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86" w:rsidRPr="00B67E20" w:rsidRDefault="00630D86" w:rsidP="00B67E20">
      <w:pPr>
        <w:pStyle w:val="a7"/>
        <w:spacing w:after="0" w:line="240" w:lineRule="auto"/>
        <w:rPr>
          <w:rFonts w:ascii="Times New Roman" w:hAnsi="Times New Roman"/>
          <w:b/>
          <w:sz w:val="24"/>
          <w:szCs w:val="24"/>
          <w:lang w:val="ru-RU"/>
        </w:rPr>
      </w:pPr>
    </w:p>
    <w:p w:rsidR="00630D86" w:rsidRPr="0064288B" w:rsidRDefault="0064288B" w:rsidP="00630D86">
      <w:pPr>
        <w:pStyle w:val="a7"/>
        <w:spacing w:after="0" w:line="240" w:lineRule="auto"/>
        <w:jc w:val="center"/>
        <w:rPr>
          <w:rFonts w:ascii="Times New Roman" w:hAnsi="Times New Roman"/>
          <w:b/>
          <w:sz w:val="24"/>
          <w:szCs w:val="24"/>
          <w:lang w:val="ru-RU"/>
        </w:rPr>
      </w:pPr>
      <w:r>
        <w:rPr>
          <w:rFonts w:ascii="Times New Roman" w:hAnsi="Times New Roman"/>
          <w:b/>
          <w:sz w:val="24"/>
          <w:szCs w:val="24"/>
          <w:lang w:val="ru-RU"/>
        </w:rPr>
        <w:t>ДОКУМЕНТАЦИЯ</w:t>
      </w:r>
    </w:p>
    <w:p w:rsidR="00630D86" w:rsidRDefault="00630D86" w:rsidP="00630D86">
      <w:pPr>
        <w:pStyle w:val="a7"/>
        <w:spacing w:after="0" w:line="240" w:lineRule="auto"/>
        <w:jc w:val="center"/>
        <w:rPr>
          <w:rFonts w:ascii="Times New Roman" w:hAnsi="Times New Roman"/>
          <w:b/>
          <w:sz w:val="24"/>
          <w:szCs w:val="24"/>
        </w:rPr>
      </w:pPr>
      <w:r>
        <w:rPr>
          <w:rFonts w:ascii="Times New Roman" w:hAnsi="Times New Roman"/>
          <w:b/>
          <w:sz w:val="24"/>
          <w:szCs w:val="24"/>
        </w:rPr>
        <w:t>О</w:t>
      </w:r>
      <w:r w:rsidRPr="00630D86">
        <w:rPr>
          <w:rFonts w:ascii="Times New Roman" w:hAnsi="Times New Roman"/>
          <w:b/>
          <w:sz w:val="24"/>
          <w:szCs w:val="24"/>
        </w:rPr>
        <w:t xml:space="preserve">  ПРОВЕДЕНИ</w:t>
      </w:r>
      <w:r>
        <w:rPr>
          <w:rFonts w:ascii="Times New Roman" w:hAnsi="Times New Roman"/>
          <w:b/>
          <w:sz w:val="24"/>
          <w:szCs w:val="24"/>
        </w:rPr>
        <w:t>И</w:t>
      </w:r>
      <w:r w:rsidRPr="00630D86">
        <w:rPr>
          <w:rFonts w:ascii="Times New Roman" w:hAnsi="Times New Roman"/>
          <w:b/>
          <w:sz w:val="24"/>
          <w:szCs w:val="24"/>
        </w:rPr>
        <w:t xml:space="preserve"> </w:t>
      </w:r>
      <w:r w:rsidRPr="000A1D99">
        <w:rPr>
          <w:rFonts w:ascii="Times New Roman" w:hAnsi="Times New Roman"/>
          <w:b/>
          <w:sz w:val="24"/>
          <w:szCs w:val="24"/>
        </w:rPr>
        <w:t xml:space="preserve">АУКЦИОНА В ЭЛЕКТРОННОЙ ФОРМЕ ПО ПРОДАЖЕ </w:t>
      </w:r>
      <w:r w:rsidRPr="00630D86">
        <w:rPr>
          <w:rFonts w:ascii="Times New Roman" w:hAnsi="Times New Roman"/>
          <w:b/>
          <w:sz w:val="24"/>
          <w:szCs w:val="24"/>
        </w:rPr>
        <w:t xml:space="preserve">МУНИЦИПАЛЬНОГО </w:t>
      </w:r>
      <w:r w:rsidRPr="000A1D99">
        <w:rPr>
          <w:rFonts w:ascii="Times New Roman" w:hAnsi="Times New Roman"/>
          <w:b/>
          <w:sz w:val="24"/>
          <w:szCs w:val="24"/>
        </w:rPr>
        <w:t xml:space="preserve">ИМУЩЕСТВА </w:t>
      </w:r>
      <w:r w:rsidRPr="00630D86">
        <w:rPr>
          <w:rFonts w:ascii="Times New Roman" w:hAnsi="Times New Roman"/>
          <w:b/>
          <w:sz w:val="24"/>
          <w:szCs w:val="24"/>
        </w:rPr>
        <w:t xml:space="preserve">МУНИЦИПАЛЬНОГО </w:t>
      </w:r>
      <w:r w:rsidR="00B67E20">
        <w:rPr>
          <w:rFonts w:ascii="Times New Roman" w:hAnsi="Times New Roman"/>
          <w:b/>
          <w:sz w:val="24"/>
          <w:szCs w:val="24"/>
        </w:rPr>
        <w:t>ОБРАЗОВАНИЯ «</w:t>
      </w:r>
      <w:r w:rsidR="00B67E20">
        <w:rPr>
          <w:rFonts w:ascii="Times New Roman" w:hAnsi="Times New Roman"/>
          <w:b/>
          <w:sz w:val="24"/>
          <w:szCs w:val="24"/>
          <w:lang w:val="ru-RU"/>
        </w:rPr>
        <w:t>ЧЕМАЛЬСКИЙ РАЙОН</w:t>
      </w:r>
      <w:r w:rsidRPr="00630D86">
        <w:rPr>
          <w:rFonts w:ascii="Times New Roman" w:hAnsi="Times New Roman"/>
          <w:b/>
          <w:sz w:val="24"/>
          <w:szCs w:val="24"/>
        </w:rPr>
        <w:t>»</w:t>
      </w:r>
    </w:p>
    <w:p w:rsidR="00630D86" w:rsidRDefault="00630D86" w:rsidP="00630D86">
      <w:pPr>
        <w:pStyle w:val="a7"/>
        <w:spacing w:after="0" w:line="240" w:lineRule="auto"/>
        <w:jc w:val="center"/>
        <w:rPr>
          <w:rFonts w:ascii="Times New Roman" w:hAnsi="Times New Roman"/>
          <w:b/>
          <w:sz w:val="24"/>
          <w:szCs w:val="24"/>
        </w:rPr>
      </w:pPr>
    </w:p>
    <w:p w:rsidR="00B67E20" w:rsidRDefault="00B67E20" w:rsidP="0087126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Административное здание, площадь 320,3</w:t>
      </w:r>
      <w:r w:rsidR="00871260" w:rsidRPr="004425D2">
        <w:rPr>
          <w:rFonts w:ascii="Times New Roman" w:hAnsi="Times New Roman"/>
          <w:sz w:val="24"/>
          <w:szCs w:val="24"/>
        </w:rPr>
        <w:t xml:space="preserve"> </w:t>
      </w:r>
      <w:proofErr w:type="spellStart"/>
      <w:r w:rsidR="00871260" w:rsidRPr="004425D2">
        <w:rPr>
          <w:rFonts w:ascii="Times New Roman" w:hAnsi="Times New Roman"/>
          <w:sz w:val="24"/>
          <w:szCs w:val="24"/>
        </w:rPr>
        <w:t>кв.м</w:t>
      </w:r>
      <w:proofErr w:type="spellEnd"/>
      <w:r w:rsidR="00871260" w:rsidRPr="004425D2">
        <w:rPr>
          <w:rFonts w:ascii="Times New Roman" w:hAnsi="Times New Roman"/>
          <w:sz w:val="24"/>
          <w:szCs w:val="24"/>
        </w:rPr>
        <w:t>.</w:t>
      </w:r>
      <w:r w:rsidR="00871260">
        <w:rPr>
          <w:rFonts w:ascii="Times New Roman" w:hAnsi="Times New Roman"/>
          <w:sz w:val="24"/>
          <w:szCs w:val="24"/>
        </w:rPr>
        <w:t xml:space="preserve">, </w:t>
      </w:r>
      <w:r>
        <w:rPr>
          <w:rFonts w:ascii="Times New Roman" w:hAnsi="Times New Roman"/>
          <w:sz w:val="24"/>
          <w:szCs w:val="24"/>
        </w:rPr>
        <w:t xml:space="preserve">земельный участок занятый административным зданием, площадью 1860 </w:t>
      </w:r>
      <w:proofErr w:type="spellStart"/>
      <w:r>
        <w:rPr>
          <w:rFonts w:ascii="Times New Roman" w:hAnsi="Times New Roman"/>
          <w:sz w:val="24"/>
          <w:szCs w:val="24"/>
        </w:rPr>
        <w:t>кв.м</w:t>
      </w:r>
      <w:proofErr w:type="spellEnd"/>
      <w:r>
        <w:rPr>
          <w:rFonts w:ascii="Times New Roman" w:hAnsi="Times New Roman"/>
          <w:sz w:val="24"/>
          <w:szCs w:val="24"/>
        </w:rPr>
        <w:t>.</w:t>
      </w:r>
    </w:p>
    <w:p w:rsidR="00871260" w:rsidRDefault="00B67E20" w:rsidP="0087126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w:t>
      </w:r>
      <w:r w:rsidR="00871260">
        <w:rPr>
          <w:rFonts w:ascii="Times New Roman" w:hAnsi="Times New Roman"/>
          <w:sz w:val="24"/>
          <w:szCs w:val="24"/>
        </w:rPr>
        <w:t>естонахождение</w:t>
      </w:r>
      <w:r w:rsidR="00871260" w:rsidRPr="004425D2">
        <w:rPr>
          <w:rFonts w:ascii="Times New Roman" w:hAnsi="Times New Roman"/>
          <w:sz w:val="24"/>
          <w:szCs w:val="24"/>
        </w:rPr>
        <w:t xml:space="preserve">: Республика Алтай, </w:t>
      </w:r>
      <w:proofErr w:type="spellStart"/>
      <w:r>
        <w:rPr>
          <w:rFonts w:ascii="Times New Roman" w:hAnsi="Times New Roman"/>
          <w:sz w:val="24"/>
          <w:szCs w:val="24"/>
        </w:rPr>
        <w:t>Чемальский</w:t>
      </w:r>
      <w:proofErr w:type="spellEnd"/>
      <w:r>
        <w:rPr>
          <w:rFonts w:ascii="Times New Roman" w:hAnsi="Times New Roman"/>
          <w:sz w:val="24"/>
          <w:szCs w:val="24"/>
        </w:rPr>
        <w:t xml:space="preserve"> район</w:t>
      </w:r>
    </w:p>
    <w:p w:rsidR="00186C29" w:rsidRPr="00B67E20" w:rsidRDefault="00B67E20" w:rsidP="00B67E20">
      <w:pPr>
        <w:autoSpaceDE w:val="0"/>
        <w:autoSpaceDN w:val="0"/>
        <w:adjustRightInd w:val="0"/>
        <w:spacing w:after="0" w:line="240" w:lineRule="auto"/>
        <w:jc w:val="center"/>
        <w:rPr>
          <w:rFonts w:ascii="Times New Roman" w:hAnsi="Times New Roman"/>
          <w:b/>
          <w:sz w:val="24"/>
          <w:szCs w:val="24"/>
        </w:rPr>
      </w:pPr>
      <w:proofErr w:type="spellStart"/>
      <w:r>
        <w:rPr>
          <w:rFonts w:ascii="Times New Roman" w:hAnsi="Times New Roman"/>
          <w:sz w:val="24"/>
          <w:szCs w:val="24"/>
        </w:rPr>
        <w:t>с</w:t>
      </w:r>
      <w:proofErr w:type="gramStart"/>
      <w:r>
        <w:rPr>
          <w:rFonts w:ascii="Times New Roman" w:hAnsi="Times New Roman"/>
          <w:sz w:val="24"/>
          <w:szCs w:val="24"/>
        </w:rPr>
        <w:t>.Э</w:t>
      </w:r>
      <w:proofErr w:type="gramEnd"/>
      <w:r>
        <w:rPr>
          <w:rFonts w:ascii="Times New Roman" w:hAnsi="Times New Roman"/>
          <w:sz w:val="24"/>
          <w:szCs w:val="24"/>
        </w:rPr>
        <w:t>лекмонар</w:t>
      </w:r>
      <w:proofErr w:type="spellEnd"/>
      <w:r>
        <w:rPr>
          <w:rFonts w:ascii="Times New Roman" w:hAnsi="Times New Roman"/>
          <w:sz w:val="24"/>
          <w:szCs w:val="24"/>
        </w:rPr>
        <w:t xml:space="preserve">, </w:t>
      </w:r>
      <w:proofErr w:type="spellStart"/>
      <w:r>
        <w:rPr>
          <w:rFonts w:ascii="Times New Roman" w:hAnsi="Times New Roman"/>
          <w:sz w:val="24"/>
          <w:szCs w:val="24"/>
        </w:rPr>
        <w:t>ул.Советская</w:t>
      </w:r>
      <w:proofErr w:type="spellEnd"/>
      <w:r>
        <w:rPr>
          <w:rFonts w:ascii="Times New Roman" w:hAnsi="Times New Roman"/>
          <w:sz w:val="24"/>
          <w:szCs w:val="24"/>
        </w:rPr>
        <w:t>, 70</w:t>
      </w:r>
    </w:p>
    <w:p w:rsidR="00630D86" w:rsidRDefault="00630D86" w:rsidP="00186C29">
      <w:pPr>
        <w:pStyle w:val="a7"/>
        <w:spacing w:after="0" w:line="240" w:lineRule="auto"/>
        <w:jc w:val="center"/>
        <w:rPr>
          <w:rFonts w:ascii="Times New Roman" w:hAnsi="Times New Roman"/>
          <w:b/>
          <w:sz w:val="24"/>
          <w:szCs w:val="24"/>
        </w:rPr>
      </w:pPr>
    </w:p>
    <w:p w:rsidR="00871260" w:rsidRPr="00F956C5" w:rsidRDefault="00871260" w:rsidP="00186C29">
      <w:pPr>
        <w:pStyle w:val="a7"/>
        <w:spacing w:after="0" w:line="240" w:lineRule="auto"/>
        <w:jc w:val="center"/>
        <w:rPr>
          <w:rFonts w:ascii="Times New Roman" w:hAnsi="Times New Roman"/>
          <w:b/>
          <w:sz w:val="24"/>
          <w:szCs w:val="24"/>
        </w:rPr>
      </w:pPr>
    </w:p>
    <w:p w:rsidR="00630D86" w:rsidRPr="00B67E20" w:rsidRDefault="00630D86" w:rsidP="00630D86">
      <w:pPr>
        <w:spacing w:after="0" w:line="240" w:lineRule="auto"/>
        <w:jc w:val="center"/>
        <w:rPr>
          <w:rFonts w:ascii="Times New Roman" w:hAnsi="Times New Roman"/>
          <w:b/>
          <w:caps/>
          <w:sz w:val="20"/>
          <w:szCs w:val="20"/>
        </w:rPr>
      </w:pPr>
      <w:r w:rsidRPr="00B67E20">
        <w:rPr>
          <w:rFonts w:ascii="Times New Roman" w:hAnsi="Times New Roman"/>
          <w:b/>
          <w:caps/>
          <w:sz w:val="20"/>
          <w:szCs w:val="20"/>
          <w:lang w:val="en-US"/>
        </w:rPr>
        <w:t>I</w:t>
      </w:r>
      <w:r w:rsidRPr="00B67E20">
        <w:rPr>
          <w:rFonts w:ascii="Times New Roman" w:hAnsi="Times New Roman"/>
          <w:b/>
          <w:caps/>
          <w:sz w:val="20"/>
          <w:szCs w:val="20"/>
        </w:rPr>
        <w:t>. Законодательное регулирование,</w:t>
      </w:r>
    </w:p>
    <w:p w:rsidR="00630D86" w:rsidRPr="00B67E20" w:rsidRDefault="00630D86" w:rsidP="00630D86">
      <w:pPr>
        <w:spacing w:after="0" w:line="240" w:lineRule="auto"/>
        <w:jc w:val="center"/>
        <w:rPr>
          <w:rFonts w:ascii="Times New Roman" w:hAnsi="Times New Roman"/>
          <w:b/>
          <w:caps/>
          <w:sz w:val="20"/>
          <w:szCs w:val="20"/>
        </w:rPr>
      </w:pPr>
      <w:r w:rsidRPr="00B67E20">
        <w:rPr>
          <w:rFonts w:ascii="Times New Roman" w:hAnsi="Times New Roman"/>
          <w:b/>
          <w:caps/>
          <w:sz w:val="20"/>
          <w:szCs w:val="20"/>
        </w:rPr>
        <w:t>основные термины и определения</w:t>
      </w:r>
    </w:p>
    <w:p w:rsidR="00630D86" w:rsidRPr="00B67E20" w:rsidRDefault="00630D86" w:rsidP="00630D86">
      <w:pPr>
        <w:spacing w:after="0" w:line="240" w:lineRule="auto"/>
        <w:ind w:left="720"/>
        <w:rPr>
          <w:rFonts w:ascii="Times New Roman" w:hAnsi="Times New Roman"/>
          <w:sz w:val="20"/>
          <w:szCs w:val="20"/>
        </w:rPr>
      </w:pPr>
    </w:p>
    <w:p w:rsidR="00630D86" w:rsidRPr="00630D86" w:rsidRDefault="00630D86" w:rsidP="00630D86">
      <w:pPr>
        <w:widowControl w:val="0"/>
        <w:spacing w:after="0" w:line="240" w:lineRule="auto"/>
        <w:ind w:firstLine="709"/>
        <w:jc w:val="both"/>
        <w:rPr>
          <w:rFonts w:ascii="Times New Roman" w:hAnsi="Times New Roman"/>
          <w:sz w:val="24"/>
          <w:szCs w:val="20"/>
          <w:lang w:eastAsia="ru-RU"/>
        </w:rPr>
      </w:pPr>
      <w:proofErr w:type="gramStart"/>
      <w:r w:rsidRPr="00630D86">
        <w:rPr>
          <w:rFonts w:ascii="Times New Roman" w:hAnsi="Times New Roman"/>
          <w:sz w:val="24"/>
          <w:szCs w:val="20"/>
          <w:lang w:eastAsia="ru-RU"/>
        </w:rPr>
        <w:t>Продажа муниципального имущества муниципального образования «</w:t>
      </w:r>
      <w:proofErr w:type="spellStart"/>
      <w:r w:rsidR="00B67E20">
        <w:rPr>
          <w:rFonts w:ascii="Times New Roman" w:hAnsi="Times New Roman"/>
          <w:sz w:val="24"/>
          <w:szCs w:val="20"/>
          <w:lang w:eastAsia="ru-RU"/>
        </w:rPr>
        <w:t>Чемальский</w:t>
      </w:r>
      <w:proofErr w:type="spellEnd"/>
      <w:r w:rsidR="00B67E20">
        <w:rPr>
          <w:rFonts w:ascii="Times New Roman" w:hAnsi="Times New Roman"/>
          <w:sz w:val="24"/>
          <w:szCs w:val="20"/>
          <w:lang w:eastAsia="ru-RU"/>
        </w:rPr>
        <w:t xml:space="preserve"> район</w:t>
      </w:r>
      <w:r w:rsidRPr="00630D86">
        <w:rPr>
          <w:rFonts w:ascii="Times New Roman" w:hAnsi="Times New Roman"/>
          <w:sz w:val="24"/>
          <w:szCs w:val="20"/>
          <w:lang w:eastAsia="ru-RU"/>
        </w:rPr>
        <w:t xml:space="preserve">» </w:t>
      </w:r>
      <w:r>
        <w:rPr>
          <w:rFonts w:ascii="Times New Roman" w:hAnsi="Times New Roman"/>
          <w:sz w:val="24"/>
          <w:szCs w:val="20"/>
          <w:lang w:eastAsia="ru-RU"/>
        </w:rPr>
        <w:t>на аукционе (открытом по составу участников, с открытой формой подачи предложений о цене)</w:t>
      </w:r>
      <w:r w:rsidRPr="00630D86">
        <w:rPr>
          <w:rFonts w:ascii="Times New Roman" w:hAnsi="Times New Roman"/>
          <w:sz w:val="24"/>
          <w:szCs w:val="20"/>
          <w:lang w:eastAsia="ru-RU"/>
        </w:rPr>
        <w:t xml:space="preserve"> проводится в электронной форме (далее </w:t>
      </w:r>
      <w:r w:rsidR="00076ECF">
        <w:rPr>
          <w:rFonts w:ascii="Times New Roman" w:hAnsi="Times New Roman"/>
          <w:sz w:val="24"/>
          <w:szCs w:val="20"/>
          <w:lang w:eastAsia="ru-RU"/>
        </w:rPr>
        <w:t>–</w:t>
      </w:r>
      <w:r w:rsidRPr="00630D86">
        <w:rPr>
          <w:rFonts w:ascii="Times New Roman" w:hAnsi="Times New Roman"/>
          <w:sz w:val="24"/>
          <w:szCs w:val="20"/>
          <w:lang w:eastAsia="ru-RU"/>
        </w:rPr>
        <w:t xml:space="preserve"> </w:t>
      </w:r>
      <w:r w:rsidR="00076ECF">
        <w:rPr>
          <w:rFonts w:ascii="Times New Roman" w:hAnsi="Times New Roman"/>
          <w:sz w:val="24"/>
          <w:szCs w:val="20"/>
          <w:lang w:eastAsia="ru-RU"/>
        </w:rPr>
        <w:t>электронный аукцион</w:t>
      </w:r>
      <w:r w:rsidRPr="00630D86">
        <w:rPr>
          <w:rFonts w:ascii="Times New Roman" w:hAnsi="Times New Roman"/>
          <w:sz w:val="24"/>
          <w:szCs w:val="20"/>
          <w:lang w:eastAsia="ru-RU"/>
        </w:rPr>
        <w:t xml:space="preserve">) </w:t>
      </w:r>
      <w:r w:rsidR="00FF1B3E">
        <w:rPr>
          <w:rFonts w:ascii="Times New Roman" w:hAnsi="Times New Roman"/>
          <w:sz w:val="24"/>
          <w:szCs w:val="20"/>
          <w:lang w:eastAsia="ru-RU"/>
        </w:rPr>
        <w:t xml:space="preserve">               </w:t>
      </w:r>
      <w:r w:rsidRPr="00630D86">
        <w:rPr>
          <w:rFonts w:ascii="Times New Roman" w:hAnsi="Times New Roman"/>
          <w:sz w:val="24"/>
          <w:szCs w:val="20"/>
          <w:lang w:eastAsia="ru-RU"/>
        </w:rPr>
        <w:t xml:space="preserve"> </w:t>
      </w:r>
      <w:r w:rsidRPr="00630D86">
        <w:rPr>
          <w:rFonts w:ascii="Times New Roman" w:hAnsi="Times New Roman"/>
          <w:sz w:val="24"/>
          <w:szCs w:val="24"/>
          <w:lang w:eastAsia="ru-RU"/>
        </w:rPr>
        <w:t xml:space="preserve">в соответствии с Гражданским кодексом Российской Федерации, Федеральным законом от 21 декабря 2001 года № 178-ФЗ «О приватизации государственного  </w:t>
      </w:r>
      <w:r w:rsidR="00860F98">
        <w:rPr>
          <w:rFonts w:ascii="Times New Roman" w:hAnsi="Times New Roman"/>
          <w:sz w:val="24"/>
          <w:szCs w:val="24"/>
          <w:lang w:eastAsia="ru-RU"/>
        </w:rPr>
        <w:t xml:space="preserve">                         </w:t>
      </w:r>
      <w:r w:rsidR="00FF1B3E">
        <w:rPr>
          <w:rFonts w:ascii="Times New Roman" w:hAnsi="Times New Roman"/>
          <w:sz w:val="24"/>
          <w:szCs w:val="24"/>
          <w:lang w:eastAsia="ru-RU"/>
        </w:rPr>
        <w:t xml:space="preserve">                   </w:t>
      </w:r>
      <w:r w:rsidR="00860F98">
        <w:rPr>
          <w:rFonts w:ascii="Times New Roman" w:hAnsi="Times New Roman"/>
          <w:sz w:val="24"/>
          <w:szCs w:val="24"/>
          <w:lang w:eastAsia="ru-RU"/>
        </w:rPr>
        <w:t xml:space="preserve"> </w:t>
      </w:r>
      <w:r w:rsidRPr="00630D86">
        <w:rPr>
          <w:rFonts w:ascii="Times New Roman" w:hAnsi="Times New Roman"/>
          <w:sz w:val="24"/>
          <w:szCs w:val="24"/>
          <w:lang w:eastAsia="ru-RU"/>
        </w:rPr>
        <w:t>и муниципального имущества» (далее – Закон</w:t>
      </w:r>
      <w:r>
        <w:rPr>
          <w:rFonts w:ascii="Times New Roman" w:hAnsi="Times New Roman"/>
          <w:sz w:val="24"/>
          <w:szCs w:val="24"/>
          <w:lang w:eastAsia="ru-RU"/>
        </w:rPr>
        <w:t xml:space="preserve"> </w:t>
      </w:r>
      <w:r w:rsidRPr="00630D86">
        <w:rPr>
          <w:rFonts w:ascii="Times New Roman" w:hAnsi="Times New Roman"/>
          <w:sz w:val="24"/>
          <w:szCs w:val="24"/>
          <w:lang w:eastAsia="ru-RU"/>
        </w:rPr>
        <w:t>о приватизации),</w:t>
      </w:r>
      <w:r w:rsidRPr="00630D86">
        <w:rPr>
          <w:rFonts w:ascii="Times New Roman" w:hAnsi="Times New Roman"/>
          <w:sz w:val="24"/>
          <w:szCs w:val="20"/>
          <w:lang w:eastAsia="ru-RU"/>
        </w:rPr>
        <w:t xml:space="preserve"> Положением об организации продажи государственного или муниципального имущества</w:t>
      </w:r>
      <w:proofErr w:type="gramEnd"/>
      <w:r w:rsidRPr="00630D86">
        <w:rPr>
          <w:rFonts w:ascii="Times New Roman" w:hAnsi="Times New Roman"/>
          <w:sz w:val="24"/>
          <w:szCs w:val="20"/>
          <w:lang w:eastAsia="ru-RU"/>
        </w:rPr>
        <w:t xml:space="preserve"> </w:t>
      </w:r>
      <w:proofErr w:type="gramStart"/>
      <w:r w:rsidRPr="00630D86">
        <w:rPr>
          <w:rFonts w:ascii="Times New Roman" w:hAnsi="Times New Roman"/>
          <w:sz w:val="24"/>
          <w:szCs w:val="20"/>
          <w:lang w:eastAsia="ru-RU"/>
        </w:rPr>
        <w:t xml:space="preserve">в электронной форме, утвержденным постановлением Правительства Российской Федерации от </w:t>
      </w:r>
      <w:r w:rsidR="00FF1B3E">
        <w:rPr>
          <w:rFonts w:ascii="Times New Roman" w:hAnsi="Times New Roman"/>
          <w:sz w:val="24"/>
          <w:szCs w:val="20"/>
          <w:lang w:eastAsia="ru-RU"/>
        </w:rPr>
        <w:t xml:space="preserve">                   </w:t>
      </w:r>
      <w:r w:rsidRPr="00630D86">
        <w:rPr>
          <w:rFonts w:ascii="Times New Roman" w:hAnsi="Times New Roman"/>
          <w:sz w:val="24"/>
          <w:szCs w:val="24"/>
          <w:lang w:eastAsia="ru-RU"/>
        </w:rPr>
        <w:t xml:space="preserve">27 августа 2012 года </w:t>
      </w:r>
      <w:r w:rsidRPr="00630D86">
        <w:rPr>
          <w:rFonts w:ascii="Times New Roman" w:hAnsi="Times New Roman"/>
          <w:sz w:val="24"/>
          <w:szCs w:val="20"/>
          <w:lang w:eastAsia="ru-RU"/>
        </w:rPr>
        <w:t>№ 860,</w:t>
      </w:r>
      <w:r w:rsidRPr="00630D86">
        <w:rPr>
          <w:rFonts w:ascii="Times New Roman" w:hAnsi="Times New Roman"/>
          <w:sz w:val="24"/>
          <w:szCs w:val="24"/>
          <w:lang w:eastAsia="ru-RU"/>
        </w:rPr>
        <w:t xml:space="preserve"> Прогнозным планом (программой) приватизации муниципального имущества муниципального образования «</w:t>
      </w:r>
      <w:proofErr w:type="spellStart"/>
      <w:r w:rsidR="00B67E20">
        <w:rPr>
          <w:rFonts w:ascii="Times New Roman" w:hAnsi="Times New Roman"/>
          <w:sz w:val="24"/>
          <w:szCs w:val="24"/>
          <w:lang w:eastAsia="ru-RU"/>
        </w:rPr>
        <w:t>Чемальский</w:t>
      </w:r>
      <w:proofErr w:type="spellEnd"/>
      <w:r w:rsidR="00B67E20">
        <w:rPr>
          <w:rFonts w:ascii="Times New Roman" w:hAnsi="Times New Roman"/>
          <w:sz w:val="24"/>
          <w:szCs w:val="24"/>
          <w:lang w:eastAsia="ru-RU"/>
        </w:rPr>
        <w:t xml:space="preserve"> район</w:t>
      </w:r>
      <w:r w:rsidRPr="00630D86">
        <w:rPr>
          <w:rFonts w:ascii="Times New Roman" w:hAnsi="Times New Roman"/>
          <w:sz w:val="24"/>
          <w:szCs w:val="24"/>
          <w:lang w:eastAsia="ru-RU"/>
        </w:rPr>
        <w:t>» на 20</w:t>
      </w:r>
      <w:r w:rsidR="00C81104">
        <w:rPr>
          <w:rFonts w:ascii="Times New Roman" w:hAnsi="Times New Roman"/>
          <w:sz w:val="24"/>
          <w:szCs w:val="24"/>
          <w:lang w:eastAsia="ru-RU"/>
        </w:rPr>
        <w:t>20</w:t>
      </w:r>
      <w:r w:rsidR="00734865">
        <w:rPr>
          <w:rFonts w:ascii="Times New Roman" w:hAnsi="Times New Roman"/>
          <w:sz w:val="24"/>
          <w:szCs w:val="24"/>
          <w:lang w:eastAsia="ru-RU"/>
        </w:rPr>
        <w:t>-202</w:t>
      </w:r>
      <w:r w:rsidR="00C81104">
        <w:rPr>
          <w:rFonts w:ascii="Times New Roman" w:hAnsi="Times New Roman"/>
          <w:sz w:val="24"/>
          <w:szCs w:val="24"/>
          <w:lang w:eastAsia="ru-RU"/>
        </w:rPr>
        <w:t>2</w:t>
      </w:r>
      <w:r w:rsidR="00734865">
        <w:rPr>
          <w:rFonts w:ascii="Times New Roman" w:hAnsi="Times New Roman"/>
          <w:sz w:val="24"/>
          <w:szCs w:val="24"/>
          <w:lang w:eastAsia="ru-RU"/>
        </w:rPr>
        <w:t xml:space="preserve"> </w:t>
      </w:r>
      <w:r w:rsidRPr="00630D86">
        <w:rPr>
          <w:rFonts w:ascii="Times New Roman" w:hAnsi="Times New Roman"/>
          <w:sz w:val="24"/>
          <w:szCs w:val="24"/>
          <w:lang w:eastAsia="ru-RU"/>
        </w:rPr>
        <w:t>год</w:t>
      </w:r>
      <w:r w:rsidR="00734865">
        <w:rPr>
          <w:rFonts w:ascii="Times New Roman" w:hAnsi="Times New Roman"/>
          <w:sz w:val="24"/>
          <w:szCs w:val="24"/>
          <w:lang w:eastAsia="ru-RU"/>
        </w:rPr>
        <w:t xml:space="preserve">ы, утвержденным Постановлением администрации </w:t>
      </w:r>
      <w:proofErr w:type="spellStart"/>
      <w:r w:rsidR="00734865">
        <w:rPr>
          <w:rFonts w:ascii="Times New Roman" w:hAnsi="Times New Roman"/>
          <w:sz w:val="24"/>
          <w:szCs w:val="24"/>
          <w:lang w:eastAsia="ru-RU"/>
        </w:rPr>
        <w:t>Чемальского</w:t>
      </w:r>
      <w:proofErr w:type="spellEnd"/>
      <w:r w:rsidR="00734865">
        <w:rPr>
          <w:rFonts w:ascii="Times New Roman" w:hAnsi="Times New Roman"/>
          <w:sz w:val="24"/>
          <w:szCs w:val="24"/>
          <w:lang w:eastAsia="ru-RU"/>
        </w:rPr>
        <w:t xml:space="preserve"> района № </w:t>
      </w:r>
      <w:r w:rsidR="00C81104">
        <w:rPr>
          <w:rFonts w:ascii="Times New Roman" w:hAnsi="Times New Roman"/>
          <w:sz w:val="24"/>
          <w:szCs w:val="24"/>
          <w:lang w:eastAsia="ru-RU"/>
        </w:rPr>
        <w:t>48 от 13.04.2020</w:t>
      </w:r>
      <w:r w:rsidR="00734865">
        <w:rPr>
          <w:rFonts w:ascii="Times New Roman" w:hAnsi="Times New Roman"/>
          <w:sz w:val="24"/>
          <w:szCs w:val="24"/>
          <w:lang w:eastAsia="ru-RU"/>
        </w:rPr>
        <w:t xml:space="preserve"> г. «Об утверждении прогнозного плана</w:t>
      </w:r>
      <w:r w:rsidRPr="00630D86">
        <w:rPr>
          <w:rFonts w:ascii="Times New Roman" w:hAnsi="Times New Roman"/>
          <w:sz w:val="24"/>
          <w:szCs w:val="24"/>
          <w:lang w:eastAsia="ru-RU"/>
        </w:rPr>
        <w:t xml:space="preserve"> приватизации муниципального имущества муниципального образования «</w:t>
      </w:r>
      <w:proofErr w:type="spellStart"/>
      <w:r w:rsidR="00734865">
        <w:rPr>
          <w:rFonts w:ascii="Times New Roman" w:hAnsi="Times New Roman"/>
          <w:sz w:val="24"/>
          <w:szCs w:val="24"/>
          <w:lang w:eastAsia="ru-RU"/>
        </w:rPr>
        <w:t>Чемальский</w:t>
      </w:r>
      <w:proofErr w:type="spellEnd"/>
      <w:r w:rsidR="00734865">
        <w:rPr>
          <w:rFonts w:ascii="Times New Roman" w:hAnsi="Times New Roman"/>
          <w:sz w:val="24"/>
          <w:szCs w:val="24"/>
          <w:lang w:eastAsia="ru-RU"/>
        </w:rPr>
        <w:t xml:space="preserve"> район</w:t>
      </w:r>
      <w:r w:rsidRPr="00630D86">
        <w:rPr>
          <w:rFonts w:ascii="Times New Roman" w:hAnsi="Times New Roman"/>
          <w:sz w:val="24"/>
          <w:szCs w:val="24"/>
          <w:lang w:eastAsia="ru-RU"/>
        </w:rPr>
        <w:t>», регламентом электронной площадки http://</w:t>
      </w:r>
      <w:r w:rsidR="000C073C">
        <w:rPr>
          <w:rFonts w:ascii="Times New Roman" w:hAnsi="Times New Roman"/>
          <w:sz w:val="24"/>
          <w:szCs w:val="24"/>
          <w:lang w:val="en-US" w:eastAsia="ru-RU"/>
        </w:rPr>
        <w:t>www</w:t>
      </w:r>
      <w:r w:rsidR="000C073C" w:rsidRPr="000C073C">
        <w:rPr>
          <w:rFonts w:ascii="Times New Roman" w:hAnsi="Times New Roman"/>
          <w:sz w:val="24"/>
          <w:szCs w:val="24"/>
          <w:lang w:eastAsia="ru-RU"/>
        </w:rPr>
        <w:t>.</w:t>
      </w:r>
      <w:r w:rsidRPr="00630D86">
        <w:rPr>
          <w:rFonts w:ascii="Times New Roman" w:hAnsi="Times New Roman"/>
          <w:sz w:val="24"/>
          <w:szCs w:val="20"/>
          <w:lang w:eastAsia="ru-RU"/>
        </w:rPr>
        <w:t xml:space="preserve"> </w:t>
      </w:r>
      <w:r w:rsidRPr="00630D86">
        <w:rPr>
          <w:rFonts w:ascii="Times New Roman" w:hAnsi="Times New Roman"/>
          <w:sz w:val="24"/>
          <w:szCs w:val="24"/>
          <w:lang w:eastAsia="ru-RU"/>
        </w:rPr>
        <w:t>rts-tender.ru.</w:t>
      </w:r>
      <w:proofErr w:type="gramEnd"/>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Сайт</w:t>
      </w:r>
      <w:r w:rsidRPr="00076ECF">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Предмет аукциона</w:t>
      </w:r>
      <w:r w:rsidRPr="00076ECF">
        <w:rPr>
          <w:rFonts w:ascii="Times New Roman" w:hAnsi="Times New Roman"/>
          <w:sz w:val="24"/>
          <w:szCs w:val="24"/>
          <w:lang w:eastAsia="ru-RU"/>
        </w:rPr>
        <w:t xml:space="preserve"> – </w:t>
      </w:r>
      <w:r w:rsidR="00334CD7">
        <w:rPr>
          <w:rFonts w:ascii="Times New Roman" w:hAnsi="Times New Roman"/>
          <w:sz w:val="24"/>
          <w:szCs w:val="24"/>
          <w:lang w:eastAsia="ru-RU"/>
        </w:rPr>
        <w:t>не</w:t>
      </w:r>
      <w:r w:rsidRPr="00076ECF">
        <w:rPr>
          <w:rFonts w:ascii="Times New Roman" w:hAnsi="Times New Roman"/>
          <w:sz w:val="24"/>
          <w:szCs w:val="24"/>
          <w:lang w:eastAsia="ru-RU"/>
        </w:rPr>
        <w:t>движимое муниципальное имущество муниципального образования «</w:t>
      </w:r>
      <w:proofErr w:type="spellStart"/>
      <w:r w:rsidR="00832ED7">
        <w:rPr>
          <w:rFonts w:ascii="Times New Roman" w:hAnsi="Times New Roman"/>
          <w:sz w:val="24"/>
          <w:szCs w:val="24"/>
          <w:lang w:eastAsia="ru-RU"/>
        </w:rPr>
        <w:t>Чемальский</w:t>
      </w:r>
      <w:proofErr w:type="spellEnd"/>
      <w:r w:rsidR="00832ED7">
        <w:rPr>
          <w:rFonts w:ascii="Times New Roman" w:hAnsi="Times New Roman"/>
          <w:sz w:val="24"/>
          <w:szCs w:val="24"/>
          <w:lang w:eastAsia="ru-RU"/>
        </w:rPr>
        <w:t xml:space="preserve"> район</w:t>
      </w:r>
      <w:r w:rsidRPr="00076ECF">
        <w:rPr>
          <w:rFonts w:ascii="Times New Roman" w:hAnsi="Times New Roman"/>
          <w:sz w:val="24"/>
          <w:szCs w:val="24"/>
          <w:lang w:eastAsia="ru-RU"/>
        </w:rPr>
        <w:t>».</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Продавец</w:t>
      </w:r>
      <w:r w:rsidRPr="00076ECF">
        <w:rPr>
          <w:rFonts w:ascii="Times New Roman" w:hAnsi="Times New Roman"/>
          <w:sz w:val="24"/>
          <w:szCs w:val="24"/>
          <w:lang w:eastAsia="ru-RU"/>
        </w:rPr>
        <w:t xml:space="preserve"> – </w:t>
      </w:r>
      <w:r w:rsidR="00832ED7">
        <w:rPr>
          <w:rFonts w:ascii="Times New Roman" w:hAnsi="Times New Roman"/>
          <w:sz w:val="24"/>
          <w:szCs w:val="24"/>
          <w:lang w:eastAsia="ru-RU"/>
        </w:rPr>
        <w:t xml:space="preserve">администрация </w:t>
      </w:r>
      <w:proofErr w:type="spellStart"/>
      <w:r w:rsidR="00832ED7">
        <w:rPr>
          <w:rFonts w:ascii="Times New Roman" w:hAnsi="Times New Roman"/>
          <w:sz w:val="24"/>
          <w:szCs w:val="24"/>
          <w:lang w:eastAsia="ru-RU"/>
        </w:rPr>
        <w:t>Чемальского</w:t>
      </w:r>
      <w:proofErr w:type="spellEnd"/>
      <w:r w:rsidR="00832ED7">
        <w:rPr>
          <w:rFonts w:ascii="Times New Roman" w:hAnsi="Times New Roman"/>
          <w:sz w:val="24"/>
          <w:szCs w:val="24"/>
          <w:lang w:eastAsia="ru-RU"/>
        </w:rPr>
        <w:t xml:space="preserve"> района Республики Алтай.</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Организатор</w:t>
      </w:r>
      <w:r w:rsidRPr="00076ECF">
        <w:rPr>
          <w:rFonts w:ascii="Times New Roman" w:hAnsi="Times New Roman"/>
          <w:sz w:val="24"/>
          <w:szCs w:val="24"/>
          <w:lang w:eastAsia="ru-RU"/>
        </w:rPr>
        <w:t xml:space="preserve"> – юридическое лицо, владеющее сайтом </w:t>
      </w:r>
      <w:proofErr w:type="gramStart"/>
      <w:r w:rsidRPr="00076ECF">
        <w:rPr>
          <w:rFonts w:ascii="Times New Roman" w:hAnsi="Times New Roman"/>
          <w:sz w:val="24"/>
          <w:szCs w:val="24"/>
          <w:lang w:eastAsia="ru-RU"/>
        </w:rPr>
        <w:t>в</w:t>
      </w:r>
      <w:proofErr w:type="gramEnd"/>
      <w:r w:rsidRPr="00076ECF">
        <w:rPr>
          <w:rFonts w:ascii="Times New Roman" w:hAnsi="Times New Roman"/>
          <w:sz w:val="24"/>
          <w:szCs w:val="24"/>
          <w:lang w:eastAsia="ru-RU"/>
        </w:rPr>
        <w:t xml:space="preserve"> информационно-</w:t>
      </w:r>
      <w:proofErr w:type="gramStart"/>
      <w:r w:rsidRPr="00076ECF">
        <w:rPr>
          <w:rFonts w:ascii="Times New Roman" w:hAnsi="Times New Roman"/>
          <w:sz w:val="24"/>
          <w:szCs w:val="24"/>
          <w:lang w:eastAsia="ru-RU"/>
        </w:rPr>
        <w:t>телекоммуникационной сети «Интернет»  – Сибирский филиал ООО «РТС-тендер», адрес местонахождения: 656056, Алтайский край, г. Барнаул, М. Горького, д. 29,  тел.  +7 (3852) 200-787.</w:t>
      </w:r>
      <w:proofErr w:type="gramEnd"/>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Регистрация на электронной площадке</w:t>
      </w:r>
      <w:r w:rsidRPr="00076ECF">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w:t>
      </w:r>
      <w:r w:rsidR="00FF1B3E">
        <w:rPr>
          <w:rFonts w:ascii="Times New Roman" w:hAnsi="Times New Roman"/>
          <w:sz w:val="24"/>
          <w:szCs w:val="24"/>
          <w:lang w:eastAsia="ru-RU"/>
        </w:rPr>
        <w:t xml:space="preserve">                          </w:t>
      </w:r>
      <w:r w:rsidRPr="00076ECF">
        <w:rPr>
          <w:rFonts w:ascii="Times New Roman" w:hAnsi="Times New Roman"/>
          <w:sz w:val="24"/>
          <w:szCs w:val="24"/>
          <w:lang w:eastAsia="ru-RU"/>
        </w:rPr>
        <w:t>с правилами пользования электронной площадкой.</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Открытая часть электронной площадки</w:t>
      </w:r>
      <w:r w:rsidRPr="00076ECF">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Закрытая часть электронной площадки –</w:t>
      </w:r>
      <w:r w:rsidRPr="00076ECF">
        <w:rPr>
          <w:rFonts w:ascii="Times New Roman" w:hAnsi="Times New Roman"/>
          <w:sz w:val="24"/>
          <w:szCs w:val="24"/>
          <w:lang w:eastAsia="ru-RU"/>
        </w:rPr>
        <w:t xml:space="preserve"> раздел электронной площадки, доступ к которому имеют только зарегистрированные на электронной площадке Продавец </w:t>
      </w:r>
      <w:r w:rsidR="00FF1B3E">
        <w:rPr>
          <w:rFonts w:ascii="Times New Roman" w:hAnsi="Times New Roman"/>
          <w:sz w:val="24"/>
          <w:szCs w:val="24"/>
          <w:lang w:eastAsia="ru-RU"/>
        </w:rPr>
        <w:t xml:space="preserve">                   </w:t>
      </w:r>
      <w:r w:rsidRPr="00076ECF">
        <w:rPr>
          <w:rFonts w:ascii="Times New Roman" w:hAnsi="Times New Roman"/>
          <w:sz w:val="24"/>
          <w:szCs w:val="24"/>
          <w:lang w:eastAsia="ru-RU"/>
        </w:rPr>
        <w:t xml:space="preserve">и участники продажи, позволяющий пользователям получить доступ к информации </w:t>
      </w:r>
      <w:r w:rsidR="00FF1B3E">
        <w:rPr>
          <w:rFonts w:ascii="Times New Roman" w:hAnsi="Times New Roman"/>
          <w:sz w:val="24"/>
          <w:szCs w:val="24"/>
          <w:lang w:eastAsia="ru-RU"/>
        </w:rPr>
        <w:t xml:space="preserve">                  </w:t>
      </w:r>
      <w:r w:rsidRPr="00076ECF">
        <w:rPr>
          <w:rFonts w:ascii="Times New Roman" w:hAnsi="Times New Roman"/>
          <w:sz w:val="24"/>
          <w:szCs w:val="24"/>
          <w:lang w:eastAsia="ru-RU"/>
        </w:rPr>
        <w:t>и выполнять определенные действия.</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«Личный кабинет» -</w:t>
      </w:r>
      <w:r w:rsidRPr="00076ECF">
        <w:rPr>
          <w:rFonts w:ascii="Times New Roman" w:hAnsi="Times New Roman"/>
          <w:sz w:val="24"/>
          <w:szCs w:val="24"/>
          <w:lang w:eastAsia="ru-RU"/>
        </w:rPr>
        <w:t xml:space="preserve"> персональный рабочий раздел на электронной площадке, доступ к которому может иметь только зарегистрированное на электронной площадке </w:t>
      </w:r>
      <w:r w:rsidRPr="00076ECF">
        <w:rPr>
          <w:rFonts w:ascii="Times New Roman" w:hAnsi="Times New Roman"/>
          <w:sz w:val="24"/>
          <w:szCs w:val="24"/>
          <w:lang w:eastAsia="ru-RU"/>
        </w:rPr>
        <w:lastRenderedPageBreak/>
        <w:t>лицо путем ввода через интерфейс сайта идентифицирующих данных (имени пользователя и пароля).</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Электронный аукцион</w:t>
      </w:r>
      <w:r w:rsidRPr="00076ECF">
        <w:rPr>
          <w:rFonts w:ascii="Times New Roman" w:hAnsi="Times New Roman"/>
          <w:sz w:val="24"/>
          <w:szCs w:val="24"/>
          <w:lang w:eastAsia="ru-RU"/>
        </w:rPr>
        <w:t xml:space="preserve"> – торги по продаже муниципального имущества, право </w:t>
      </w:r>
      <w:proofErr w:type="gramStart"/>
      <w:r w:rsidRPr="00076ECF">
        <w:rPr>
          <w:rFonts w:ascii="Times New Roman" w:hAnsi="Times New Roman"/>
          <w:sz w:val="24"/>
          <w:szCs w:val="24"/>
          <w:lang w:eastAsia="ru-RU"/>
        </w:rPr>
        <w:t>приобретения</w:t>
      </w:r>
      <w:proofErr w:type="gramEnd"/>
      <w:r w:rsidRPr="00076ECF">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Претендент</w:t>
      </w:r>
      <w:r w:rsidRPr="00076ECF">
        <w:rPr>
          <w:rFonts w:ascii="Times New Roman" w:hAnsi="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w:t>
      </w:r>
      <w:r w:rsidR="00FF1B3E">
        <w:rPr>
          <w:rFonts w:ascii="Times New Roman" w:hAnsi="Times New Roman"/>
          <w:sz w:val="24"/>
          <w:szCs w:val="24"/>
          <w:lang w:eastAsia="ru-RU"/>
        </w:rPr>
        <w:t xml:space="preserve">                   </w:t>
      </w:r>
      <w:r w:rsidRPr="00076ECF">
        <w:rPr>
          <w:rFonts w:ascii="Times New Roman" w:hAnsi="Times New Roman"/>
          <w:sz w:val="24"/>
          <w:szCs w:val="24"/>
          <w:lang w:eastAsia="ru-RU"/>
        </w:rPr>
        <w:t xml:space="preserve">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Участник электронного аукциона</w:t>
      </w:r>
      <w:r w:rsidRPr="00076ECF">
        <w:rPr>
          <w:rFonts w:ascii="Times New Roman" w:hAnsi="Times New Roman"/>
          <w:sz w:val="24"/>
          <w:szCs w:val="24"/>
          <w:lang w:eastAsia="ru-RU"/>
        </w:rPr>
        <w:t xml:space="preserve"> – претендент, допущенный к участию                           в электронном аукционе.</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Электронная подпись</w:t>
      </w:r>
      <w:r w:rsidRPr="00076ECF">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Электронный документ</w:t>
      </w:r>
      <w:r w:rsidRPr="00076ECF">
        <w:rPr>
          <w:rFonts w:ascii="Times New Roman" w:hAnsi="Times New Roman"/>
          <w:sz w:val="24"/>
          <w:szCs w:val="24"/>
          <w:lang w:eastAsia="ru-RU"/>
        </w:rPr>
        <w:t xml:space="preserve"> – документ, в котором информация представлена </w:t>
      </w:r>
      <w:r w:rsidR="00FF1B3E">
        <w:rPr>
          <w:rFonts w:ascii="Times New Roman" w:hAnsi="Times New Roman"/>
          <w:sz w:val="24"/>
          <w:szCs w:val="24"/>
          <w:lang w:eastAsia="ru-RU"/>
        </w:rPr>
        <w:t xml:space="preserve">                     </w:t>
      </w:r>
      <w:r w:rsidRPr="00076ECF">
        <w:rPr>
          <w:rFonts w:ascii="Times New Roman" w:hAnsi="Times New Roman"/>
          <w:sz w:val="24"/>
          <w:szCs w:val="24"/>
          <w:lang w:eastAsia="ru-RU"/>
        </w:rPr>
        <w:t>в электронно-цифровой форме, подписанный электронной подписью лица, имеющего право действовать от имени лица, направившего такой документ.</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Электронный образ документа</w:t>
      </w:r>
      <w:r w:rsidRPr="00076ECF">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Электронное сообщение (электронное уведомление</w:t>
      </w:r>
      <w:r w:rsidRPr="00076ECF">
        <w:rPr>
          <w:rFonts w:ascii="Times New Roman" w:hAnsi="Times New Roman"/>
          <w:sz w:val="24"/>
          <w:szCs w:val="24"/>
          <w:lang w:eastAsia="ru-RU"/>
        </w:rPr>
        <w:t>)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Электронный журнал</w:t>
      </w:r>
      <w:r w:rsidRPr="00076ECF">
        <w:rPr>
          <w:rFonts w:ascii="Times New Roman" w:hAnsi="Times New Roman"/>
          <w:sz w:val="24"/>
          <w:szCs w:val="24"/>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«Шаг аукциона»</w:t>
      </w:r>
      <w:r w:rsidRPr="00076ECF">
        <w:rPr>
          <w:rFonts w:ascii="Times New Roman" w:hAnsi="Times New Roman"/>
          <w:sz w:val="24"/>
          <w:szCs w:val="24"/>
          <w:lang w:eastAsia="ru-RU"/>
        </w:rPr>
        <w:t xml:space="preserve"> – установленная продавцом в фиксированной сумме и не изменяющаяся в течение всего электронного аукциона величина, составляющая не более</w:t>
      </w:r>
      <w:r w:rsidR="00FF1B3E">
        <w:rPr>
          <w:rFonts w:ascii="Times New Roman" w:hAnsi="Times New Roman"/>
          <w:sz w:val="24"/>
          <w:szCs w:val="24"/>
          <w:lang w:eastAsia="ru-RU"/>
        </w:rPr>
        <w:t xml:space="preserve">  </w:t>
      </w:r>
      <w:r w:rsidRPr="00076ECF">
        <w:rPr>
          <w:rFonts w:ascii="Times New Roman" w:hAnsi="Times New Roman"/>
          <w:sz w:val="24"/>
          <w:szCs w:val="24"/>
          <w:lang w:eastAsia="ru-RU"/>
        </w:rPr>
        <w:t xml:space="preserve">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76ECF" w:rsidRPr="00076ECF" w:rsidRDefault="00076ECF" w:rsidP="00076ECF">
      <w:pPr>
        <w:tabs>
          <w:tab w:val="left" w:pos="767"/>
        </w:tabs>
        <w:suppressAutoHyphens/>
        <w:spacing w:after="0" w:line="240" w:lineRule="auto"/>
        <w:ind w:firstLine="709"/>
        <w:jc w:val="both"/>
        <w:textAlignment w:val="baseline"/>
        <w:rPr>
          <w:rFonts w:ascii="Times New Roman" w:hAnsi="Times New Roman"/>
          <w:sz w:val="24"/>
          <w:szCs w:val="24"/>
          <w:lang w:eastAsia="ru-RU"/>
        </w:rPr>
      </w:pPr>
      <w:r w:rsidRPr="00076ECF">
        <w:rPr>
          <w:rFonts w:ascii="Times New Roman" w:hAnsi="Times New Roman"/>
          <w:b/>
          <w:sz w:val="24"/>
          <w:szCs w:val="24"/>
          <w:lang w:eastAsia="ru-RU"/>
        </w:rPr>
        <w:t>Победитель аукциона</w:t>
      </w:r>
      <w:r w:rsidRPr="00076ECF">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30D86" w:rsidRPr="00630D86" w:rsidRDefault="00630D86" w:rsidP="00076ECF">
      <w:pPr>
        <w:tabs>
          <w:tab w:val="left" w:pos="767"/>
        </w:tabs>
        <w:suppressAutoHyphens/>
        <w:spacing w:after="0" w:line="240" w:lineRule="auto"/>
        <w:ind w:firstLine="709"/>
        <w:jc w:val="center"/>
        <w:textAlignment w:val="baseline"/>
        <w:rPr>
          <w:rFonts w:ascii="Times New Roman" w:hAnsi="Times New Roman"/>
          <w:b/>
          <w:bCs/>
          <w:sz w:val="24"/>
          <w:szCs w:val="24"/>
          <w:lang w:eastAsia="ar-SA"/>
        </w:rPr>
      </w:pPr>
      <w:r w:rsidRPr="00630D86">
        <w:rPr>
          <w:rFonts w:ascii="Times New Roman" w:hAnsi="Times New Roman"/>
          <w:b/>
          <w:bCs/>
          <w:sz w:val="24"/>
          <w:szCs w:val="24"/>
          <w:lang w:eastAsia="ar-SA"/>
        </w:rPr>
        <w:t>Контакты:</w:t>
      </w:r>
    </w:p>
    <w:p w:rsidR="00630D86" w:rsidRPr="00630D86" w:rsidRDefault="00630D86" w:rsidP="00630D86">
      <w:pPr>
        <w:spacing w:after="0" w:line="240" w:lineRule="auto"/>
        <w:ind w:firstLine="709"/>
        <w:jc w:val="both"/>
        <w:outlineLvl w:val="1"/>
        <w:rPr>
          <w:rFonts w:ascii="Times New Roman" w:hAnsi="Times New Roman"/>
          <w:sz w:val="24"/>
          <w:szCs w:val="24"/>
          <w:lang w:eastAsia="ru-RU"/>
        </w:rPr>
      </w:pPr>
      <w:r w:rsidRPr="00630D86">
        <w:rPr>
          <w:rFonts w:ascii="Times New Roman" w:hAnsi="Times New Roman"/>
          <w:b/>
          <w:sz w:val="24"/>
          <w:szCs w:val="24"/>
          <w:lang w:eastAsia="ru-RU"/>
        </w:rPr>
        <w:t>Организатор торгов –</w:t>
      </w:r>
      <w:r w:rsidRPr="00630D86">
        <w:rPr>
          <w:rFonts w:ascii="Times New Roman" w:hAnsi="Times New Roman"/>
          <w:sz w:val="24"/>
          <w:szCs w:val="24"/>
          <w:lang w:eastAsia="ru-RU"/>
        </w:rPr>
        <w:t xml:space="preserve"> Общество с ограниченной ответственностью «РТС-тендер»</w:t>
      </w:r>
    </w:p>
    <w:p w:rsidR="00A63185" w:rsidRDefault="00630D86" w:rsidP="00630D86">
      <w:pPr>
        <w:shd w:val="clear" w:color="auto" w:fill="FFFFFF"/>
        <w:spacing w:after="0" w:line="240" w:lineRule="auto"/>
        <w:ind w:firstLine="709"/>
        <w:jc w:val="both"/>
        <w:rPr>
          <w:rFonts w:ascii="Times New Roman" w:hAnsi="Times New Roman"/>
          <w:sz w:val="24"/>
          <w:szCs w:val="24"/>
          <w:lang w:eastAsia="ru-RU"/>
        </w:rPr>
      </w:pPr>
      <w:r w:rsidRPr="00630D86">
        <w:rPr>
          <w:rFonts w:ascii="Times New Roman" w:hAnsi="Times New Roman"/>
          <w:sz w:val="24"/>
          <w:szCs w:val="24"/>
          <w:lang w:eastAsia="ru-RU"/>
        </w:rPr>
        <w:t xml:space="preserve">Адрес: 656056, Алтайский край, г. Барнаул, М. Горького, д. 29,  </w:t>
      </w:r>
    </w:p>
    <w:p w:rsidR="00630D86" w:rsidRPr="00630D86" w:rsidRDefault="00630D86" w:rsidP="00630D86">
      <w:pPr>
        <w:shd w:val="clear" w:color="auto" w:fill="FFFFFF"/>
        <w:spacing w:after="0" w:line="240" w:lineRule="auto"/>
        <w:ind w:firstLine="709"/>
        <w:jc w:val="both"/>
        <w:rPr>
          <w:rFonts w:ascii="Times New Roman" w:hAnsi="Times New Roman"/>
          <w:sz w:val="24"/>
          <w:szCs w:val="24"/>
          <w:lang w:eastAsia="ru-RU"/>
        </w:rPr>
      </w:pPr>
      <w:r w:rsidRPr="00630D86">
        <w:rPr>
          <w:rFonts w:ascii="Times New Roman" w:hAnsi="Times New Roman"/>
          <w:sz w:val="24"/>
          <w:szCs w:val="24"/>
          <w:lang w:eastAsia="ru-RU"/>
        </w:rPr>
        <w:t xml:space="preserve">тел. </w:t>
      </w:r>
      <w:r w:rsidRPr="00630D86">
        <w:rPr>
          <w:rFonts w:ascii="Times New Roman" w:hAnsi="Times New Roman"/>
          <w:b/>
          <w:bCs/>
          <w:sz w:val="24"/>
          <w:szCs w:val="24"/>
          <w:lang w:eastAsia="ru-RU"/>
        </w:rPr>
        <w:t> </w:t>
      </w:r>
      <w:r w:rsidRPr="00630D86">
        <w:rPr>
          <w:rFonts w:ascii="Times New Roman" w:hAnsi="Times New Roman"/>
          <w:sz w:val="24"/>
          <w:szCs w:val="24"/>
          <w:lang w:eastAsia="ru-RU"/>
        </w:rPr>
        <w:t>+7 (3852) 200-787.</w:t>
      </w:r>
    </w:p>
    <w:p w:rsidR="00630D86" w:rsidRPr="00630D86" w:rsidRDefault="00630D86" w:rsidP="00630D86">
      <w:pPr>
        <w:spacing w:after="0" w:line="240" w:lineRule="auto"/>
        <w:ind w:left="708" w:firstLine="1"/>
        <w:rPr>
          <w:rFonts w:ascii="Times New Roman" w:hAnsi="Times New Roman"/>
          <w:b/>
          <w:bCs/>
          <w:sz w:val="24"/>
          <w:szCs w:val="24"/>
          <w:lang w:eastAsia="ru-RU"/>
        </w:rPr>
      </w:pPr>
      <w:r w:rsidRPr="00630D86">
        <w:rPr>
          <w:rFonts w:ascii="Times New Roman" w:hAnsi="Times New Roman"/>
          <w:b/>
          <w:bCs/>
          <w:sz w:val="24"/>
          <w:szCs w:val="24"/>
          <w:lang w:eastAsia="ru-RU"/>
        </w:rPr>
        <w:t>Для решения текущих вопросов пользователей:</w:t>
      </w:r>
    </w:p>
    <w:p w:rsidR="00630D86" w:rsidRPr="00630D86" w:rsidRDefault="00630D86" w:rsidP="00630D86">
      <w:pPr>
        <w:spacing w:after="0" w:line="240" w:lineRule="auto"/>
        <w:ind w:left="708" w:firstLine="1"/>
        <w:rPr>
          <w:rFonts w:ascii="Times New Roman" w:hAnsi="Times New Roman"/>
          <w:iCs/>
          <w:sz w:val="24"/>
          <w:szCs w:val="24"/>
          <w:lang w:eastAsia="ar-SA"/>
        </w:rPr>
      </w:pPr>
      <w:r w:rsidRPr="00630D86">
        <w:rPr>
          <w:rFonts w:ascii="Times New Roman" w:hAnsi="Times New Roman"/>
          <w:iCs/>
          <w:sz w:val="24"/>
          <w:szCs w:val="24"/>
          <w:lang w:eastAsia="ar-SA"/>
        </w:rPr>
        <w:t>тел.  +7 (3852) 200-787.</w:t>
      </w:r>
    </w:p>
    <w:p w:rsidR="00630D86" w:rsidRPr="00630D86" w:rsidRDefault="00630D86" w:rsidP="00630D86">
      <w:pPr>
        <w:spacing w:after="0" w:line="240" w:lineRule="auto"/>
        <w:ind w:left="708" w:firstLine="1"/>
        <w:rPr>
          <w:rFonts w:ascii="Times New Roman" w:hAnsi="Times New Roman"/>
          <w:sz w:val="24"/>
          <w:szCs w:val="24"/>
          <w:lang w:eastAsia="ru-RU"/>
        </w:rPr>
      </w:pPr>
      <w:r w:rsidRPr="00630D86">
        <w:rPr>
          <w:rFonts w:ascii="Times New Roman" w:hAnsi="Times New Roman"/>
          <w:iCs/>
          <w:sz w:val="24"/>
          <w:szCs w:val="24"/>
          <w:lang w:eastAsia="ar-SA"/>
        </w:rPr>
        <w:t>Адрес электронной почты</w:t>
      </w:r>
      <w:r w:rsidRPr="00630D86">
        <w:rPr>
          <w:rFonts w:ascii="Times New Roman" w:hAnsi="Times New Roman"/>
          <w:sz w:val="24"/>
          <w:szCs w:val="24"/>
          <w:lang w:eastAsia="ar-SA"/>
        </w:rPr>
        <w:t xml:space="preserve"> </w:t>
      </w:r>
      <w:r w:rsidRPr="00630D86">
        <w:rPr>
          <w:rFonts w:ascii="Times New Roman" w:hAnsi="Times New Roman"/>
          <w:sz w:val="24"/>
          <w:szCs w:val="24"/>
          <w:lang w:val="en-US" w:eastAsia="ru-RU"/>
        </w:rPr>
        <w:t>E</w:t>
      </w:r>
      <w:r w:rsidRPr="00630D86">
        <w:rPr>
          <w:rFonts w:ascii="Times New Roman" w:hAnsi="Times New Roman"/>
          <w:sz w:val="24"/>
          <w:szCs w:val="24"/>
          <w:lang w:eastAsia="ru-RU"/>
        </w:rPr>
        <w:t>-</w:t>
      </w:r>
      <w:r w:rsidRPr="00630D86">
        <w:rPr>
          <w:rFonts w:ascii="Times New Roman" w:hAnsi="Times New Roman"/>
          <w:sz w:val="24"/>
          <w:szCs w:val="24"/>
          <w:lang w:val="en-US" w:eastAsia="ru-RU"/>
        </w:rPr>
        <w:t>mail</w:t>
      </w:r>
      <w:r w:rsidRPr="00630D86">
        <w:rPr>
          <w:rFonts w:ascii="Times New Roman" w:hAnsi="Times New Roman"/>
          <w:sz w:val="24"/>
          <w:szCs w:val="24"/>
          <w:lang w:eastAsia="ru-RU"/>
        </w:rPr>
        <w:t xml:space="preserve">: </w:t>
      </w:r>
      <w:r w:rsidRPr="00630D86">
        <w:rPr>
          <w:rFonts w:ascii="Times New Roman" w:hAnsi="Times New Roman"/>
          <w:sz w:val="24"/>
          <w:szCs w:val="24"/>
          <w:lang w:val="en-US" w:eastAsia="ru-RU"/>
        </w:rPr>
        <w:t>info</w:t>
      </w:r>
      <w:r w:rsidRPr="00630D86">
        <w:rPr>
          <w:rFonts w:ascii="Times New Roman" w:hAnsi="Times New Roman"/>
          <w:sz w:val="24"/>
          <w:szCs w:val="24"/>
          <w:lang w:eastAsia="ru-RU"/>
        </w:rPr>
        <w:t>@</w:t>
      </w:r>
      <w:proofErr w:type="spellStart"/>
      <w:r w:rsidRPr="00630D86">
        <w:rPr>
          <w:rFonts w:ascii="Times New Roman" w:hAnsi="Times New Roman"/>
          <w:sz w:val="24"/>
          <w:szCs w:val="24"/>
          <w:lang w:val="en-US" w:eastAsia="ru-RU"/>
        </w:rPr>
        <w:t>rts</w:t>
      </w:r>
      <w:proofErr w:type="spellEnd"/>
      <w:r w:rsidRPr="00630D86">
        <w:rPr>
          <w:rFonts w:ascii="Times New Roman" w:hAnsi="Times New Roman"/>
          <w:sz w:val="24"/>
          <w:szCs w:val="24"/>
          <w:lang w:eastAsia="ru-RU"/>
        </w:rPr>
        <w:t>-</w:t>
      </w:r>
      <w:r w:rsidRPr="00630D86">
        <w:rPr>
          <w:rFonts w:ascii="Times New Roman" w:hAnsi="Times New Roman"/>
          <w:sz w:val="24"/>
          <w:szCs w:val="24"/>
          <w:lang w:val="en-US" w:eastAsia="ru-RU"/>
        </w:rPr>
        <w:t>tender</w:t>
      </w:r>
      <w:r w:rsidRPr="00630D86">
        <w:rPr>
          <w:rFonts w:ascii="Times New Roman" w:hAnsi="Times New Roman"/>
          <w:sz w:val="24"/>
          <w:szCs w:val="24"/>
          <w:lang w:eastAsia="ru-RU"/>
        </w:rPr>
        <w:t>.</w:t>
      </w:r>
      <w:proofErr w:type="spellStart"/>
      <w:r w:rsidRPr="00630D86">
        <w:rPr>
          <w:rFonts w:ascii="Times New Roman" w:hAnsi="Times New Roman"/>
          <w:sz w:val="24"/>
          <w:szCs w:val="24"/>
          <w:lang w:val="en-US" w:eastAsia="ru-RU"/>
        </w:rPr>
        <w:t>ru</w:t>
      </w:r>
      <w:proofErr w:type="spellEnd"/>
    </w:p>
    <w:p w:rsidR="00630D86" w:rsidRPr="00630D86" w:rsidRDefault="00630D86" w:rsidP="00630D86">
      <w:pPr>
        <w:widowControl w:val="0"/>
        <w:spacing w:after="0" w:line="240" w:lineRule="auto"/>
        <w:ind w:firstLine="709"/>
        <w:jc w:val="both"/>
        <w:rPr>
          <w:rFonts w:ascii="Times New Roman" w:hAnsi="Times New Roman"/>
          <w:b/>
          <w:sz w:val="24"/>
          <w:szCs w:val="24"/>
          <w:lang w:eastAsia="ru-RU"/>
        </w:rPr>
      </w:pPr>
    </w:p>
    <w:p w:rsidR="00630D86" w:rsidRPr="00630D86" w:rsidRDefault="00630D86" w:rsidP="00630D86">
      <w:pPr>
        <w:widowControl w:val="0"/>
        <w:spacing w:after="0" w:line="240" w:lineRule="auto"/>
        <w:ind w:firstLine="709"/>
        <w:jc w:val="both"/>
        <w:rPr>
          <w:rFonts w:ascii="Times New Roman" w:hAnsi="Times New Roman"/>
          <w:sz w:val="24"/>
          <w:szCs w:val="24"/>
          <w:lang w:eastAsia="ru-RU"/>
        </w:rPr>
      </w:pPr>
      <w:r w:rsidRPr="00630D86">
        <w:rPr>
          <w:rFonts w:ascii="Times New Roman" w:hAnsi="Times New Roman"/>
          <w:b/>
          <w:sz w:val="24"/>
          <w:szCs w:val="24"/>
          <w:lang w:eastAsia="ru-RU"/>
        </w:rPr>
        <w:t>Продавец –</w:t>
      </w:r>
      <w:r w:rsidRPr="00630D86">
        <w:rPr>
          <w:rFonts w:ascii="Times New Roman" w:hAnsi="Times New Roman"/>
          <w:sz w:val="24"/>
          <w:szCs w:val="24"/>
          <w:lang w:eastAsia="ru-RU"/>
        </w:rPr>
        <w:t xml:space="preserve"> </w:t>
      </w:r>
      <w:r w:rsidR="00BB74FA">
        <w:rPr>
          <w:rFonts w:ascii="Times New Roman" w:hAnsi="Times New Roman"/>
          <w:sz w:val="24"/>
          <w:szCs w:val="24"/>
          <w:lang w:eastAsia="ru-RU"/>
        </w:rPr>
        <w:t xml:space="preserve">Администрация </w:t>
      </w:r>
      <w:proofErr w:type="spellStart"/>
      <w:r w:rsidR="00BB74FA">
        <w:rPr>
          <w:rFonts w:ascii="Times New Roman" w:hAnsi="Times New Roman"/>
          <w:sz w:val="24"/>
          <w:szCs w:val="24"/>
          <w:lang w:eastAsia="ru-RU"/>
        </w:rPr>
        <w:t>Чемальского</w:t>
      </w:r>
      <w:proofErr w:type="spellEnd"/>
      <w:r w:rsidR="00BB74FA">
        <w:rPr>
          <w:rFonts w:ascii="Times New Roman" w:hAnsi="Times New Roman"/>
          <w:sz w:val="24"/>
          <w:szCs w:val="24"/>
          <w:lang w:eastAsia="ru-RU"/>
        </w:rPr>
        <w:t xml:space="preserve"> района Республики Алтай</w:t>
      </w:r>
    </w:p>
    <w:p w:rsidR="00630D86" w:rsidRPr="00630D86" w:rsidRDefault="00BB74FA" w:rsidP="00630D86">
      <w:pPr>
        <w:tabs>
          <w:tab w:val="left" w:pos="720"/>
        </w:tabs>
        <w:suppressAutoHyphens/>
        <w:spacing w:after="60" w:line="240" w:lineRule="auto"/>
        <w:ind w:firstLine="709"/>
        <w:jc w:val="both"/>
        <w:rPr>
          <w:rFonts w:ascii="Times New Roman" w:hAnsi="Times New Roman"/>
          <w:iCs/>
          <w:sz w:val="24"/>
          <w:szCs w:val="24"/>
          <w:lang w:eastAsia="ar-SA"/>
        </w:rPr>
      </w:pPr>
      <w:r>
        <w:rPr>
          <w:rFonts w:ascii="Times New Roman" w:hAnsi="Times New Roman"/>
          <w:iCs/>
          <w:sz w:val="24"/>
          <w:szCs w:val="24"/>
          <w:lang w:eastAsia="ar-SA"/>
        </w:rPr>
        <w:t>Адрес: 649240</w:t>
      </w:r>
      <w:r w:rsidR="00630D86" w:rsidRPr="00630D86">
        <w:rPr>
          <w:rFonts w:ascii="Times New Roman" w:hAnsi="Times New Roman"/>
          <w:iCs/>
          <w:sz w:val="24"/>
          <w:szCs w:val="24"/>
          <w:lang w:eastAsia="ar-SA"/>
        </w:rPr>
        <w:t>, Республика Алтай,</w:t>
      </w:r>
      <w:r>
        <w:rPr>
          <w:rFonts w:ascii="Times New Roman" w:hAnsi="Times New Roman"/>
          <w:iCs/>
          <w:sz w:val="24"/>
          <w:szCs w:val="24"/>
          <w:lang w:eastAsia="ar-SA"/>
        </w:rPr>
        <w:t xml:space="preserve"> </w:t>
      </w:r>
      <w:proofErr w:type="spellStart"/>
      <w:r>
        <w:rPr>
          <w:rFonts w:ascii="Times New Roman" w:hAnsi="Times New Roman"/>
          <w:iCs/>
          <w:sz w:val="24"/>
          <w:szCs w:val="24"/>
          <w:lang w:eastAsia="ar-SA"/>
        </w:rPr>
        <w:t>Чемальский</w:t>
      </w:r>
      <w:proofErr w:type="spellEnd"/>
      <w:r>
        <w:rPr>
          <w:rFonts w:ascii="Times New Roman" w:hAnsi="Times New Roman"/>
          <w:iCs/>
          <w:sz w:val="24"/>
          <w:szCs w:val="24"/>
          <w:lang w:eastAsia="ar-SA"/>
        </w:rPr>
        <w:t xml:space="preserve"> район, </w:t>
      </w:r>
      <w:proofErr w:type="spellStart"/>
      <w:r>
        <w:rPr>
          <w:rFonts w:ascii="Times New Roman" w:hAnsi="Times New Roman"/>
          <w:iCs/>
          <w:sz w:val="24"/>
          <w:szCs w:val="24"/>
          <w:lang w:eastAsia="ar-SA"/>
        </w:rPr>
        <w:t>с</w:t>
      </w:r>
      <w:proofErr w:type="gramStart"/>
      <w:r>
        <w:rPr>
          <w:rFonts w:ascii="Times New Roman" w:hAnsi="Times New Roman"/>
          <w:iCs/>
          <w:sz w:val="24"/>
          <w:szCs w:val="24"/>
          <w:lang w:eastAsia="ar-SA"/>
        </w:rPr>
        <w:t>.Ч</w:t>
      </w:r>
      <w:proofErr w:type="gramEnd"/>
      <w:r>
        <w:rPr>
          <w:rFonts w:ascii="Times New Roman" w:hAnsi="Times New Roman"/>
          <w:iCs/>
          <w:sz w:val="24"/>
          <w:szCs w:val="24"/>
          <w:lang w:eastAsia="ar-SA"/>
        </w:rPr>
        <w:t>емал</w:t>
      </w:r>
      <w:proofErr w:type="spellEnd"/>
      <w:r>
        <w:rPr>
          <w:rFonts w:ascii="Times New Roman" w:hAnsi="Times New Roman"/>
          <w:iCs/>
          <w:sz w:val="24"/>
          <w:szCs w:val="24"/>
          <w:lang w:eastAsia="ar-SA"/>
        </w:rPr>
        <w:t xml:space="preserve">, </w:t>
      </w:r>
      <w:proofErr w:type="spellStart"/>
      <w:r>
        <w:rPr>
          <w:rFonts w:ascii="Times New Roman" w:hAnsi="Times New Roman"/>
          <w:iCs/>
          <w:sz w:val="24"/>
          <w:szCs w:val="24"/>
          <w:lang w:eastAsia="ar-SA"/>
        </w:rPr>
        <w:t>ул.Пчелкина</w:t>
      </w:r>
      <w:proofErr w:type="spellEnd"/>
      <w:r>
        <w:rPr>
          <w:rFonts w:ascii="Times New Roman" w:hAnsi="Times New Roman"/>
          <w:iCs/>
          <w:sz w:val="24"/>
          <w:szCs w:val="24"/>
          <w:lang w:eastAsia="ar-SA"/>
        </w:rPr>
        <w:t>, д.89</w:t>
      </w:r>
      <w:r w:rsidR="00630D86" w:rsidRPr="00630D86">
        <w:rPr>
          <w:rFonts w:ascii="Times New Roman" w:hAnsi="Times New Roman"/>
          <w:iCs/>
          <w:sz w:val="24"/>
          <w:szCs w:val="24"/>
          <w:lang w:eastAsia="ar-SA"/>
        </w:rPr>
        <w:t>.</w:t>
      </w:r>
    </w:p>
    <w:p w:rsidR="00630D86" w:rsidRPr="00630D86" w:rsidRDefault="00630D86" w:rsidP="00630D86">
      <w:pPr>
        <w:tabs>
          <w:tab w:val="left" w:pos="720"/>
        </w:tabs>
        <w:suppressAutoHyphens/>
        <w:spacing w:after="0" w:line="240" w:lineRule="auto"/>
        <w:ind w:firstLine="709"/>
        <w:jc w:val="both"/>
        <w:rPr>
          <w:rFonts w:ascii="Times New Roman" w:hAnsi="Times New Roman"/>
          <w:iCs/>
          <w:sz w:val="24"/>
          <w:szCs w:val="24"/>
          <w:lang w:eastAsia="ar-SA"/>
        </w:rPr>
      </w:pPr>
      <w:r w:rsidRPr="00630D86">
        <w:rPr>
          <w:rFonts w:ascii="Times New Roman" w:hAnsi="Times New Roman"/>
          <w:iCs/>
          <w:sz w:val="24"/>
          <w:szCs w:val="24"/>
          <w:lang w:eastAsia="ar-SA"/>
        </w:rPr>
        <w:lastRenderedPageBreak/>
        <w:t>График работы с 8.00 до 1</w:t>
      </w:r>
      <w:r w:rsidR="00BB74FA">
        <w:rPr>
          <w:rFonts w:ascii="Times New Roman" w:hAnsi="Times New Roman"/>
          <w:iCs/>
          <w:sz w:val="24"/>
          <w:szCs w:val="24"/>
          <w:lang w:eastAsia="ar-SA"/>
        </w:rPr>
        <w:t>6</w:t>
      </w:r>
      <w:r w:rsidRPr="00630D86">
        <w:rPr>
          <w:rFonts w:ascii="Times New Roman" w:hAnsi="Times New Roman"/>
          <w:iCs/>
          <w:sz w:val="24"/>
          <w:szCs w:val="24"/>
          <w:lang w:eastAsia="ar-SA"/>
        </w:rPr>
        <w:t>.00 часов (время местное) ежедневно (кроме субботы              и воскресенья),  перерыв с 13.00 до 14.00 часов.</w:t>
      </w:r>
    </w:p>
    <w:p w:rsidR="00630D86" w:rsidRPr="00630D86" w:rsidRDefault="00630D86" w:rsidP="00630D86">
      <w:pPr>
        <w:tabs>
          <w:tab w:val="left" w:pos="720"/>
        </w:tabs>
        <w:suppressAutoHyphens/>
        <w:spacing w:after="0" w:line="240" w:lineRule="auto"/>
        <w:ind w:firstLine="709"/>
        <w:jc w:val="both"/>
        <w:rPr>
          <w:rFonts w:ascii="Times New Roman" w:hAnsi="Times New Roman"/>
          <w:sz w:val="20"/>
          <w:szCs w:val="20"/>
          <w:lang w:eastAsia="ru-RU"/>
        </w:rPr>
      </w:pPr>
      <w:r w:rsidRPr="00630D86">
        <w:rPr>
          <w:rFonts w:ascii="Times New Roman" w:hAnsi="Times New Roman"/>
          <w:iCs/>
          <w:sz w:val="24"/>
          <w:szCs w:val="24"/>
          <w:lang w:eastAsia="ar-SA"/>
        </w:rPr>
        <w:t>Адрес электронной почты</w:t>
      </w:r>
      <w:r w:rsidRPr="00630D86">
        <w:rPr>
          <w:rFonts w:ascii="Times New Roman" w:hAnsi="Times New Roman"/>
          <w:sz w:val="24"/>
          <w:szCs w:val="24"/>
          <w:lang w:eastAsia="ar-SA"/>
        </w:rPr>
        <w:t xml:space="preserve"> </w:t>
      </w:r>
      <w:proofErr w:type="gramStart"/>
      <w:r w:rsidRPr="00630D86">
        <w:rPr>
          <w:rFonts w:ascii="Times New Roman" w:hAnsi="Times New Roman"/>
          <w:sz w:val="24"/>
          <w:szCs w:val="24"/>
          <w:lang w:eastAsia="ar-SA"/>
        </w:rPr>
        <w:t>Е</w:t>
      </w:r>
      <w:proofErr w:type="gramEnd"/>
      <w:r w:rsidRPr="00630D86">
        <w:rPr>
          <w:rFonts w:ascii="Times New Roman" w:hAnsi="Times New Roman"/>
          <w:sz w:val="24"/>
          <w:szCs w:val="24"/>
          <w:lang w:eastAsia="ar-SA"/>
        </w:rPr>
        <w:t>-</w:t>
      </w:r>
      <w:r w:rsidRPr="00630D86">
        <w:rPr>
          <w:rFonts w:ascii="Times New Roman" w:hAnsi="Times New Roman"/>
          <w:sz w:val="24"/>
          <w:szCs w:val="24"/>
          <w:lang w:val="en-US" w:eastAsia="ar-SA"/>
        </w:rPr>
        <w:t>mail</w:t>
      </w:r>
      <w:r w:rsidRPr="00630D86">
        <w:rPr>
          <w:rFonts w:ascii="Times New Roman" w:hAnsi="Times New Roman"/>
          <w:sz w:val="24"/>
          <w:szCs w:val="24"/>
          <w:lang w:eastAsia="ar-SA"/>
        </w:rPr>
        <w:t xml:space="preserve">: </w:t>
      </w:r>
      <w:hyperlink r:id="rId10" w:history="1">
        <w:r w:rsidR="00BB74FA" w:rsidRPr="00BB74FA">
          <w:rPr>
            <w:rStyle w:val="a9"/>
            <w:rFonts w:ascii="Times New Roman" w:hAnsi="Times New Roman"/>
            <w:sz w:val="24"/>
            <w:szCs w:val="24"/>
            <w:u w:val="none"/>
            <w:lang w:eastAsia="ar-SA"/>
          </w:rPr>
          <w:t>konsult.mironova_chemal@mail.ru</w:t>
        </w:r>
      </w:hyperlink>
      <w:r w:rsidR="00BB74FA">
        <w:rPr>
          <w:rFonts w:ascii="Times New Roman" w:hAnsi="Times New Roman"/>
          <w:sz w:val="24"/>
          <w:szCs w:val="24"/>
          <w:lang w:eastAsia="ar-SA"/>
        </w:rPr>
        <w:t xml:space="preserve"> </w:t>
      </w:r>
    </w:p>
    <w:p w:rsidR="00630D86" w:rsidRPr="00630D86" w:rsidRDefault="00630D86" w:rsidP="00630D86">
      <w:pPr>
        <w:tabs>
          <w:tab w:val="left" w:pos="720"/>
        </w:tabs>
        <w:suppressAutoHyphens/>
        <w:spacing w:after="0" w:line="240" w:lineRule="auto"/>
        <w:ind w:firstLine="709"/>
        <w:jc w:val="both"/>
        <w:rPr>
          <w:rFonts w:ascii="Times New Roman" w:hAnsi="Times New Roman"/>
          <w:sz w:val="24"/>
          <w:szCs w:val="24"/>
          <w:lang w:eastAsia="ar-SA"/>
        </w:rPr>
      </w:pPr>
      <w:r w:rsidRPr="00630D86">
        <w:rPr>
          <w:rFonts w:ascii="Times New Roman" w:hAnsi="Times New Roman"/>
          <w:iCs/>
          <w:sz w:val="24"/>
          <w:szCs w:val="24"/>
          <w:lang w:eastAsia="ar-SA"/>
        </w:rPr>
        <w:t xml:space="preserve">Номер контактного  телефона  </w:t>
      </w:r>
      <w:r w:rsidRPr="00630D86">
        <w:rPr>
          <w:rFonts w:ascii="Times New Roman" w:hAnsi="Times New Roman"/>
          <w:bCs/>
          <w:sz w:val="24"/>
          <w:szCs w:val="24"/>
          <w:lang w:eastAsia="ar-SA"/>
        </w:rPr>
        <w:t>(8388</w:t>
      </w:r>
      <w:r w:rsidR="00BB74FA">
        <w:rPr>
          <w:rFonts w:ascii="Times New Roman" w:hAnsi="Times New Roman"/>
          <w:bCs/>
          <w:sz w:val="24"/>
          <w:szCs w:val="24"/>
          <w:lang w:eastAsia="ar-SA"/>
        </w:rPr>
        <w:t>41</w:t>
      </w:r>
      <w:r w:rsidRPr="00630D86">
        <w:rPr>
          <w:rFonts w:ascii="Times New Roman" w:hAnsi="Times New Roman"/>
          <w:bCs/>
          <w:sz w:val="24"/>
          <w:szCs w:val="24"/>
          <w:lang w:eastAsia="ar-SA"/>
        </w:rPr>
        <w:t>)  2</w:t>
      </w:r>
      <w:r w:rsidR="00BB74FA">
        <w:rPr>
          <w:rFonts w:ascii="Times New Roman" w:hAnsi="Times New Roman"/>
          <w:bCs/>
          <w:sz w:val="24"/>
          <w:szCs w:val="24"/>
          <w:lang w:eastAsia="ar-SA"/>
        </w:rPr>
        <w:t>2421</w:t>
      </w:r>
    </w:p>
    <w:p w:rsidR="00630D86" w:rsidRPr="00630D86" w:rsidRDefault="00630D86" w:rsidP="00BB74FA">
      <w:pPr>
        <w:suppressAutoHyphens/>
        <w:spacing w:after="60" w:line="240" w:lineRule="auto"/>
        <w:ind w:firstLine="709"/>
        <w:jc w:val="both"/>
        <w:textAlignment w:val="baseline"/>
        <w:rPr>
          <w:rFonts w:ascii="Times New Roman" w:hAnsi="Times New Roman"/>
          <w:sz w:val="24"/>
          <w:szCs w:val="24"/>
          <w:lang w:eastAsia="ar-SA"/>
        </w:rPr>
      </w:pPr>
      <w:r w:rsidRPr="00630D86">
        <w:rPr>
          <w:rFonts w:ascii="Times New Roman" w:hAnsi="Times New Roman"/>
          <w:sz w:val="24"/>
          <w:szCs w:val="24"/>
          <w:lang w:eastAsia="ar-SA"/>
        </w:rPr>
        <w:t xml:space="preserve">Ответственное должностное лицо (представитель Продавца) – </w:t>
      </w:r>
      <w:r w:rsidR="00E52C82">
        <w:rPr>
          <w:rFonts w:ascii="Times New Roman" w:hAnsi="Times New Roman"/>
          <w:sz w:val="24"/>
          <w:szCs w:val="24"/>
          <w:lang w:eastAsia="ar-SA"/>
        </w:rPr>
        <w:t>Ми</w:t>
      </w:r>
      <w:r w:rsidR="00BB74FA">
        <w:rPr>
          <w:rFonts w:ascii="Times New Roman" w:hAnsi="Times New Roman"/>
          <w:sz w:val="24"/>
          <w:szCs w:val="24"/>
          <w:lang w:eastAsia="ar-SA"/>
        </w:rPr>
        <w:t>ронова Татьяна Викторовна</w:t>
      </w:r>
      <w:r w:rsidR="00E52C82">
        <w:rPr>
          <w:rFonts w:ascii="Times New Roman" w:hAnsi="Times New Roman"/>
          <w:sz w:val="24"/>
          <w:szCs w:val="24"/>
          <w:lang w:eastAsia="ar-SA"/>
        </w:rPr>
        <w:t>.</w:t>
      </w:r>
    </w:p>
    <w:p w:rsidR="00FF1B3E" w:rsidRPr="00BB74FA" w:rsidRDefault="00FF1B3E" w:rsidP="00630D86">
      <w:pPr>
        <w:tabs>
          <w:tab w:val="left" w:pos="709"/>
        </w:tabs>
        <w:spacing w:after="0" w:line="240" w:lineRule="auto"/>
        <w:ind w:left="283" w:firstLine="567"/>
        <w:jc w:val="center"/>
        <w:rPr>
          <w:rFonts w:ascii="Times New Roman" w:hAnsi="Times New Roman"/>
          <w:b/>
          <w:sz w:val="20"/>
          <w:szCs w:val="20"/>
          <w:lang w:eastAsia="ru-RU"/>
        </w:rPr>
      </w:pPr>
    </w:p>
    <w:p w:rsidR="00630D86" w:rsidRPr="00BB74FA" w:rsidRDefault="00630D86" w:rsidP="00630D86">
      <w:pPr>
        <w:tabs>
          <w:tab w:val="left" w:pos="709"/>
        </w:tabs>
        <w:spacing w:after="0" w:line="240" w:lineRule="auto"/>
        <w:ind w:left="283" w:firstLine="567"/>
        <w:jc w:val="center"/>
        <w:rPr>
          <w:rFonts w:ascii="Times New Roman" w:hAnsi="Times New Roman"/>
          <w:b/>
          <w:caps/>
          <w:sz w:val="20"/>
          <w:szCs w:val="20"/>
          <w:lang w:eastAsia="ru-RU"/>
        </w:rPr>
      </w:pPr>
      <w:r w:rsidRPr="00BB74FA">
        <w:rPr>
          <w:rFonts w:ascii="Times New Roman" w:hAnsi="Times New Roman"/>
          <w:b/>
          <w:sz w:val="20"/>
          <w:szCs w:val="20"/>
          <w:lang w:eastAsia="ru-RU"/>
        </w:rPr>
        <w:t xml:space="preserve">II. </w:t>
      </w:r>
      <w:r w:rsidRPr="00BB74FA">
        <w:rPr>
          <w:rFonts w:ascii="Times New Roman" w:hAnsi="Times New Roman"/>
          <w:b/>
          <w:caps/>
          <w:sz w:val="20"/>
          <w:szCs w:val="20"/>
          <w:lang w:eastAsia="ru-RU"/>
        </w:rPr>
        <w:t>Информационное сообщение</w:t>
      </w:r>
    </w:p>
    <w:p w:rsidR="00BB74FA" w:rsidRDefault="00860F98" w:rsidP="00860F98">
      <w:pPr>
        <w:pStyle w:val="a7"/>
        <w:spacing w:after="0" w:line="240" w:lineRule="auto"/>
        <w:jc w:val="center"/>
        <w:rPr>
          <w:rFonts w:ascii="Times New Roman" w:hAnsi="Times New Roman"/>
          <w:b/>
          <w:lang w:val="ru-RU"/>
        </w:rPr>
      </w:pPr>
      <w:r w:rsidRPr="00BB74FA">
        <w:rPr>
          <w:rFonts w:ascii="Times New Roman" w:hAnsi="Times New Roman"/>
          <w:b/>
        </w:rPr>
        <w:t>О  ПРОВЕДЕНИИ АУКЦИОНА В ЭЛЕКТРОННОЙ ФОРМЕ ПО ПРОДАЖЕ МУНИЦИПАЛЬНОГО ИМУЩЕСТВА МУНИЦИПАЛЬНОГО ОБРАЗОВАНИЯ «</w:t>
      </w:r>
      <w:r w:rsidR="00BB74FA">
        <w:rPr>
          <w:rFonts w:ascii="Times New Roman" w:hAnsi="Times New Roman"/>
          <w:b/>
          <w:lang w:val="ru-RU"/>
        </w:rPr>
        <w:t>ЧЕМАЛЬСКИЙ РАЙОН</w:t>
      </w:r>
      <w:r w:rsidRPr="00BB74FA">
        <w:rPr>
          <w:rFonts w:ascii="Times New Roman" w:hAnsi="Times New Roman"/>
          <w:b/>
        </w:rPr>
        <w:t xml:space="preserve">» </w:t>
      </w:r>
    </w:p>
    <w:p w:rsidR="00630D86" w:rsidRPr="00630D86" w:rsidRDefault="00630D86" w:rsidP="00860F98">
      <w:pPr>
        <w:pStyle w:val="a7"/>
        <w:spacing w:after="0" w:line="240" w:lineRule="auto"/>
        <w:jc w:val="center"/>
        <w:rPr>
          <w:rFonts w:ascii="Times New Roman" w:hAnsi="Times New Roman"/>
          <w:b/>
          <w:sz w:val="24"/>
          <w:szCs w:val="24"/>
          <w:lang w:eastAsia="ru-RU"/>
        </w:rPr>
      </w:pPr>
      <w:r w:rsidRPr="00BB74FA">
        <w:rPr>
          <w:rFonts w:ascii="Times New Roman" w:hAnsi="Times New Roman"/>
          <w:b/>
          <w:caps/>
          <w:lang w:eastAsia="ru-RU"/>
        </w:rPr>
        <w:t xml:space="preserve"> на электронной торговой площадке</w:t>
      </w:r>
      <w:r w:rsidRPr="00630D86">
        <w:rPr>
          <w:rFonts w:ascii="Times New Roman" w:hAnsi="Times New Roman"/>
          <w:b/>
          <w:caps/>
          <w:sz w:val="24"/>
          <w:szCs w:val="24"/>
          <w:lang w:eastAsia="ru-RU"/>
        </w:rPr>
        <w:t xml:space="preserve"> </w:t>
      </w:r>
      <w:r w:rsidRPr="00630D86">
        <w:rPr>
          <w:rFonts w:ascii="Times New Roman" w:hAnsi="Times New Roman"/>
          <w:b/>
          <w:lang w:eastAsia="ru-RU"/>
        </w:rPr>
        <w:t xml:space="preserve"> http:// rts-tender.ru</w:t>
      </w:r>
    </w:p>
    <w:p w:rsidR="00630D86" w:rsidRPr="00630D86" w:rsidRDefault="00630D86" w:rsidP="00630D86">
      <w:pPr>
        <w:spacing w:after="0" w:line="240" w:lineRule="auto"/>
        <w:jc w:val="center"/>
        <w:rPr>
          <w:rFonts w:ascii="Times New Roman" w:hAnsi="Times New Roman"/>
          <w:b/>
          <w:sz w:val="24"/>
          <w:szCs w:val="24"/>
        </w:rPr>
      </w:pPr>
    </w:p>
    <w:tbl>
      <w:tblPr>
        <w:tblStyle w:val="1"/>
        <w:tblW w:w="0" w:type="auto"/>
        <w:tblInd w:w="250" w:type="dxa"/>
        <w:tblLayout w:type="fixed"/>
        <w:tblLook w:val="04A0" w:firstRow="1" w:lastRow="0" w:firstColumn="1" w:lastColumn="0" w:noHBand="0" w:noVBand="1"/>
      </w:tblPr>
      <w:tblGrid>
        <w:gridCol w:w="4677"/>
        <w:gridCol w:w="4644"/>
      </w:tblGrid>
      <w:tr w:rsidR="00630D86" w:rsidRPr="00630D86" w:rsidTr="00B42572">
        <w:tc>
          <w:tcPr>
            <w:tcW w:w="9321" w:type="dxa"/>
            <w:gridSpan w:val="2"/>
          </w:tcPr>
          <w:p w:rsidR="00630D86" w:rsidRPr="00630D86" w:rsidRDefault="00630D86" w:rsidP="00630D86">
            <w:pPr>
              <w:tabs>
                <w:tab w:val="left" w:pos="709"/>
              </w:tabs>
              <w:spacing w:after="120" w:line="240" w:lineRule="auto"/>
              <w:jc w:val="center"/>
              <w:rPr>
                <w:rFonts w:ascii="Times New Roman" w:hAnsi="Times New Roman"/>
                <w:sz w:val="24"/>
                <w:szCs w:val="24"/>
                <w:lang w:eastAsia="ru-RU"/>
              </w:rPr>
            </w:pPr>
            <w:r w:rsidRPr="00630D86">
              <w:rPr>
                <w:rFonts w:ascii="Times New Roman" w:hAnsi="Times New Roman"/>
                <w:b/>
                <w:sz w:val="24"/>
                <w:szCs w:val="24"/>
                <w:lang w:eastAsia="ru-RU"/>
              </w:rPr>
              <w:t>Общие положения</w:t>
            </w:r>
          </w:p>
        </w:tc>
      </w:tr>
      <w:tr w:rsidR="00630D86" w:rsidRPr="00630D86" w:rsidTr="00B42572">
        <w:tc>
          <w:tcPr>
            <w:tcW w:w="9321" w:type="dxa"/>
            <w:gridSpan w:val="2"/>
          </w:tcPr>
          <w:p w:rsidR="00630D86" w:rsidRPr="00630D86" w:rsidRDefault="00630D86" w:rsidP="00630D86">
            <w:pPr>
              <w:widowControl w:val="0"/>
              <w:spacing w:after="0" w:line="240" w:lineRule="auto"/>
              <w:ind w:firstLine="709"/>
              <w:jc w:val="both"/>
              <w:rPr>
                <w:rFonts w:ascii="Times New Roman" w:hAnsi="Times New Roman"/>
                <w:sz w:val="24"/>
                <w:szCs w:val="24"/>
                <w:lang w:eastAsia="ru-RU"/>
              </w:rPr>
            </w:pPr>
            <w:r w:rsidRPr="00630D86">
              <w:rPr>
                <w:rFonts w:ascii="Times New Roman" w:hAnsi="Times New Roman"/>
                <w:sz w:val="24"/>
                <w:szCs w:val="24"/>
                <w:lang w:eastAsia="ru-RU"/>
              </w:rPr>
              <w:t xml:space="preserve">Основания проведения торгов: </w:t>
            </w:r>
            <w:r w:rsidR="00916FAD" w:rsidRPr="00916FAD">
              <w:rPr>
                <w:rFonts w:ascii="Times New Roman" w:hAnsi="Times New Roman"/>
                <w:sz w:val="24"/>
                <w:szCs w:val="24"/>
                <w:lang w:eastAsia="ru-RU"/>
              </w:rPr>
              <w:t xml:space="preserve">Постановление администрации </w:t>
            </w:r>
            <w:proofErr w:type="spellStart"/>
            <w:r w:rsidR="00916FAD" w:rsidRPr="00916FAD">
              <w:rPr>
                <w:rFonts w:ascii="Times New Roman" w:hAnsi="Times New Roman"/>
                <w:sz w:val="24"/>
                <w:szCs w:val="24"/>
                <w:lang w:eastAsia="ru-RU"/>
              </w:rPr>
              <w:t>Чемальского</w:t>
            </w:r>
            <w:proofErr w:type="spellEnd"/>
            <w:r w:rsidR="00916FAD" w:rsidRPr="00916FAD">
              <w:rPr>
                <w:rFonts w:ascii="Times New Roman" w:hAnsi="Times New Roman"/>
                <w:sz w:val="24"/>
                <w:szCs w:val="24"/>
                <w:lang w:eastAsia="ru-RU"/>
              </w:rPr>
              <w:t xml:space="preserve"> района № 176 от 29.12.2018 г. «Об утверждении прогнозного плана приватизации муниципального имущества муниципального образования «</w:t>
            </w:r>
            <w:proofErr w:type="spellStart"/>
            <w:r w:rsidR="00916FAD" w:rsidRPr="00916FAD">
              <w:rPr>
                <w:rFonts w:ascii="Times New Roman" w:hAnsi="Times New Roman"/>
                <w:sz w:val="24"/>
                <w:szCs w:val="24"/>
                <w:lang w:eastAsia="ru-RU"/>
              </w:rPr>
              <w:t>Чемальский</w:t>
            </w:r>
            <w:proofErr w:type="spellEnd"/>
            <w:r w:rsidR="00916FAD" w:rsidRPr="00916FAD">
              <w:rPr>
                <w:rFonts w:ascii="Times New Roman" w:hAnsi="Times New Roman"/>
                <w:sz w:val="24"/>
                <w:szCs w:val="24"/>
                <w:lang w:eastAsia="ru-RU"/>
              </w:rPr>
              <w:t xml:space="preserve"> район»,</w:t>
            </w:r>
          </w:p>
          <w:p w:rsidR="00630D86" w:rsidRPr="00630D86" w:rsidRDefault="00630D86" w:rsidP="00630D86">
            <w:pPr>
              <w:widowControl w:val="0"/>
              <w:spacing w:after="0" w:line="240" w:lineRule="auto"/>
              <w:ind w:firstLine="709"/>
              <w:jc w:val="both"/>
              <w:rPr>
                <w:rFonts w:ascii="Times New Roman" w:hAnsi="Times New Roman"/>
                <w:sz w:val="24"/>
                <w:szCs w:val="24"/>
                <w:lang w:eastAsia="ru-RU"/>
              </w:rPr>
            </w:pPr>
            <w:r w:rsidRPr="00630D86">
              <w:rPr>
                <w:rFonts w:ascii="Times New Roman" w:hAnsi="Times New Roman"/>
                <w:sz w:val="24"/>
                <w:szCs w:val="24"/>
                <w:lang w:eastAsia="ru-RU"/>
              </w:rPr>
              <w:t xml:space="preserve">Собственник выставляемого на торги имущества – муниципальное </w:t>
            </w:r>
            <w:r w:rsidR="00916FAD">
              <w:rPr>
                <w:rFonts w:ascii="Times New Roman" w:hAnsi="Times New Roman"/>
                <w:sz w:val="24"/>
                <w:szCs w:val="24"/>
                <w:lang w:eastAsia="ru-RU"/>
              </w:rPr>
              <w:t>образование «</w:t>
            </w:r>
            <w:proofErr w:type="spellStart"/>
            <w:r w:rsidR="00916FAD">
              <w:rPr>
                <w:rFonts w:ascii="Times New Roman" w:hAnsi="Times New Roman"/>
                <w:sz w:val="24"/>
                <w:szCs w:val="24"/>
                <w:lang w:eastAsia="ru-RU"/>
              </w:rPr>
              <w:t>Чемальский</w:t>
            </w:r>
            <w:proofErr w:type="spellEnd"/>
            <w:r w:rsidR="00916FAD">
              <w:rPr>
                <w:rFonts w:ascii="Times New Roman" w:hAnsi="Times New Roman"/>
                <w:sz w:val="24"/>
                <w:szCs w:val="24"/>
                <w:lang w:eastAsia="ru-RU"/>
              </w:rPr>
              <w:t xml:space="preserve"> район</w:t>
            </w:r>
            <w:r w:rsidRPr="00630D86">
              <w:rPr>
                <w:rFonts w:ascii="Times New Roman" w:hAnsi="Times New Roman"/>
                <w:sz w:val="24"/>
                <w:szCs w:val="24"/>
                <w:lang w:eastAsia="ru-RU"/>
              </w:rPr>
              <w:t>».</w:t>
            </w:r>
          </w:p>
          <w:p w:rsidR="00630D86" w:rsidRPr="00630D86" w:rsidRDefault="00630D86" w:rsidP="00630D86">
            <w:pPr>
              <w:widowControl w:val="0"/>
              <w:spacing w:after="0" w:line="240" w:lineRule="auto"/>
              <w:ind w:firstLine="709"/>
              <w:jc w:val="both"/>
              <w:rPr>
                <w:rFonts w:ascii="Times New Roman" w:hAnsi="Times New Roman"/>
                <w:sz w:val="24"/>
                <w:szCs w:val="24"/>
                <w:lang w:eastAsia="ru-RU"/>
              </w:rPr>
            </w:pPr>
            <w:r w:rsidRPr="00630D86">
              <w:rPr>
                <w:rFonts w:ascii="Times New Roman" w:hAnsi="Times New Roman"/>
                <w:sz w:val="24"/>
                <w:szCs w:val="24"/>
                <w:lang w:eastAsia="ru-RU"/>
              </w:rPr>
              <w:t xml:space="preserve">Продавец – </w:t>
            </w:r>
            <w:r w:rsidR="00916FAD">
              <w:rPr>
                <w:rFonts w:ascii="Times New Roman" w:hAnsi="Times New Roman"/>
                <w:sz w:val="24"/>
                <w:szCs w:val="24"/>
                <w:lang w:eastAsia="ru-RU"/>
              </w:rPr>
              <w:t xml:space="preserve"> Администрация </w:t>
            </w:r>
            <w:proofErr w:type="spellStart"/>
            <w:r w:rsidR="00916FAD">
              <w:rPr>
                <w:rFonts w:ascii="Times New Roman" w:hAnsi="Times New Roman"/>
                <w:sz w:val="24"/>
                <w:szCs w:val="24"/>
                <w:lang w:eastAsia="ru-RU"/>
              </w:rPr>
              <w:t>Чемальского</w:t>
            </w:r>
            <w:proofErr w:type="spellEnd"/>
            <w:r w:rsidR="00916FAD">
              <w:rPr>
                <w:rFonts w:ascii="Times New Roman" w:hAnsi="Times New Roman"/>
                <w:sz w:val="24"/>
                <w:szCs w:val="24"/>
                <w:lang w:eastAsia="ru-RU"/>
              </w:rPr>
              <w:t xml:space="preserve"> района</w:t>
            </w:r>
            <w:r w:rsidRPr="00630D86">
              <w:rPr>
                <w:rFonts w:ascii="Times New Roman" w:hAnsi="Times New Roman"/>
                <w:sz w:val="24"/>
                <w:szCs w:val="24"/>
                <w:lang w:eastAsia="ru-RU"/>
              </w:rPr>
              <w:t xml:space="preserve"> (далее – Продавец).</w:t>
            </w:r>
          </w:p>
          <w:p w:rsidR="00860F98" w:rsidRPr="00630D86" w:rsidRDefault="00630D86" w:rsidP="00860F98">
            <w:pPr>
              <w:widowControl w:val="0"/>
              <w:spacing w:after="0" w:line="240" w:lineRule="auto"/>
              <w:ind w:firstLine="709"/>
              <w:jc w:val="both"/>
              <w:rPr>
                <w:rFonts w:ascii="Times New Roman" w:hAnsi="Times New Roman"/>
                <w:sz w:val="24"/>
                <w:szCs w:val="24"/>
                <w:lang w:eastAsia="ru-RU"/>
              </w:rPr>
            </w:pPr>
            <w:r w:rsidRPr="00630D86">
              <w:rPr>
                <w:rFonts w:ascii="Times New Roman" w:hAnsi="Times New Roman"/>
                <w:sz w:val="24"/>
                <w:szCs w:val="24"/>
                <w:lang w:eastAsia="ru-RU"/>
              </w:rPr>
              <w:t xml:space="preserve">Форма торгов (способ приватизации) – </w:t>
            </w:r>
            <w:r w:rsidR="00860F98">
              <w:rPr>
                <w:rFonts w:ascii="Times New Roman" w:hAnsi="Times New Roman"/>
                <w:sz w:val="24"/>
                <w:szCs w:val="24"/>
                <w:lang w:eastAsia="ru-RU"/>
              </w:rPr>
              <w:t>Аукцион (открытый по составу участников, с открытой формой предложений о цене) в электронной форме.</w:t>
            </w:r>
          </w:p>
        </w:tc>
      </w:tr>
      <w:tr w:rsidR="00630D86" w:rsidRPr="00630D86" w:rsidTr="00B42572">
        <w:tc>
          <w:tcPr>
            <w:tcW w:w="9321" w:type="dxa"/>
            <w:gridSpan w:val="2"/>
          </w:tcPr>
          <w:p w:rsidR="00630D86" w:rsidRPr="00630D86" w:rsidRDefault="00630D86" w:rsidP="00630D86">
            <w:pPr>
              <w:tabs>
                <w:tab w:val="left" w:pos="709"/>
              </w:tabs>
              <w:spacing w:after="120" w:line="240" w:lineRule="auto"/>
              <w:ind w:left="283" w:firstLine="567"/>
              <w:jc w:val="center"/>
              <w:rPr>
                <w:rFonts w:ascii="Times New Roman" w:hAnsi="Times New Roman"/>
                <w:color w:val="FF0000"/>
                <w:sz w:val="20"/>
                <w:szCs w:val="24"/>
                <w:lang w:eastAsia="ru-RU"/>
              </w:rPr>
            </w:pPr>
            <w:r w:rsidRPr="00630D86">
              <w:rPr>
                <w:rFonts w:ascii="Times New Roman" w:hAnsi="Times New Roman"/>
                <w:b/>
                <w:sz w:val="24"/>
                <w:szCs w:val="24"/>
                <w:lang w:eastAsia="ru-RU"/>
              </w:rPr>
              <w:t>Сведения о выставляемом на продажу имуществе</w:t>
            </w:r>
          </w:p>
        </w:tc>
      </w:tr>
      <w:tr w:rsidR="00871260" w:rsidRPr="00630D86" w:rsidTr="00B42572">
        <w:tc>
          <w:tcPr>
            <w:tcW w:w="4677" w:type="dxa"/>
          </w:tcPr>
          <w:p w:rsidR="00871260" w:rsidRDefault="00871260" w:rsidP="00860F98">
            <w:pPr>
              <w:tabs>
                <w:tab w:val="left" w:pos="709"/>
              </w:tabs>
              <w:spacing w:after="120" w:line="240" w:lineRule="auto"/>
              <w:ind w:left="1" w:firstLine="1"/>
              <w:jc w:val="both"/>
              <w:rPr>
                <w:rFonts w:ascii="Times New Roman" w:hAnsi="Times New Roman"/>
                <w:b/>
                <w:sz w:val="24"/>
                <w:szCs w:val="24"/>
                <w:lang w:eastAsia="ru-RU"/>
              </w:rPr>
            </w:pPr>
            <w:r w:rsidRPr="00630D86">
              <w:rPr>
                <w:rFonts w:ascii="Times New Roman" w:hAnsi="Times New Roman"/>
                <w:b/>
                <w:sz w:val="24"/>
                <w:szCs w:val="24"/>
                <w:lang w:eastAsia="ru-RU"/>
              </w:rPr>
              <w:t xml:space="preserve">Наименование </w:t>
            </w:r>
            <w:r>
              <w:rPr>
                <w:rFonts w:ascii="Times New Roman" w:hAnsi="Times New Roman"/>
                <w:b/>
                <w:sz w:val="24"/>
                <w:szCs w:val="24"/>
                <w:lang w:eastAsia="ru-RU"/>
              </w:rPr>
              <w:t>недвижимого</w:t>
            </w:r>
            <w:r w:rsidRPr="00630D86">
              <w:rPr>
                <w:rFonts w:ascii="Times New Roman" w:hAnsi="Times New Roman"/>
                <w:b/>
                <w:sz w:val="24"/>
                <w:szCs w:val="24"/>
                <w:lang w:eastAsia="ru-RU"/>
              </w:rPr>
              <w:t xml:space="preserve"> имущества, </w:t>
            </w:r>
            <w:r>
              <w:rPr>
                <w:rFonts w:ascii="Times New Roman" w:hAnsi="Times New Roman"/>
                <w:b/>
                <w:sz w:val="24"/>
                <w:szCs w:val="24"/>
                <w:lang w:eastAsia="ru-RU"/>
              </w:rPr>
              <w:t>основные характеристики</w:t>
            </w:r>
          </w:p>
          <w:p w:rsidR="00916FAD" w:rsidRPr="00630D86" w:rsidRDefault="00916FAD" w:rsidP="00860F98">
            <w:pPr>
              <w:tabs>
                <w:tab w:val="left" w:pos="709"/>
              </w:tabs>
              <w:spacing w:after="120" w:line="240" w:lineRule="auto"/>
              <w:ind w:left="1" w:firstLine="1"/>
              <w:jc w:val="both"/>
              <w:rPr>
                <w:rFonts w:ascii="Times New Roman" w:hAnsi="Times New Roman"/>
                <w:b/>
                <w:sz w:val="24"/>
                <w:szCs w:val="24"/>
                <w:lang w:eastAsia="ru-RU"/>
              </w:rPr>
            </w:pPr>
          </w:p>
        </w:tc>
        <w:tc>
          <w:tcPr>
            <w:tcW w:w="4644" w:type="dxa"/>
          </w:tcPr>
          <w:p w:rsidR="00871260" w:rsidRPr="00A36AF1" w:rsidRDefault="00916FAD" w:rsidP="00916FAD">
            <w:pPr>
              <w:autoSpaceDE w:val="0"/>
              <w:autoSpaceDN w:val="0"/>
              <w:adjustRightInd w:val="0"/>
              <w:spacing w:after="0" w:line="240" w:lineRule="auto"/>
              <w:jc w:val="both"/>
              <w:rPr>
                <w:rFonts w:ascii="Times New Roman" w:hAnsi="Times New Roman"/>
                <w:sz w:val="24"/>
                <w:szCs w:val="24"/>
              </w:rPr>
            </w:pPr>
            <w:r w:rsidRPr="00916FAD">
              <w:rPr>
                <w:rFonts w:ascii="Times New Roman" w:hAnsi="Times New Roman"/>
                <w:sz w:val="24"/>
                <w:szCs w:val="24"/>
              </w:rPr>
              <w:t xml:space="preserve">Административное здание, назначение: нежилое здание, площадь: общая 320.3 </w:t>
            </w:r>
            <w:proofErr w:type="spellStart"/>
            <w:r w:rsidRPr="00916FAD">
              <w:rPr>
                <w:rFonts w:ascii="Times New Roman" w:hAnsi="Times New Roman"/>
                <w:sz w:val="24"/>
                <w:szCs w:val="24"/>
              </w:rPr>
              <w:t>кв.м</w:t>
            </w:r>
            <w:proofErr w:type="spellEnd"/>
            <w:r w:rsidRPr="00916FAD">
              <w:rPr>
                <w:rFonts w:ascii="Times New Roman" w:hAnsi="Times New Roman"/>
                <w:sz w:val="24"/>
                <w:szCs w:val="24"/>
              </w:rPr>
              <w:t xml:space="preserve">.; кадастровый номер: </w:t>
            </w:r>
            <w:r w:rsidRPr="00916FAD">
              <w:rPr>
                <w:rFonts w:ascii="Times New Roman" w:hAnsi="Times New Roman"/>
                <w:b/>
                <w:sz w:val="24"/>
                <w:szCs w:val="24"/>
              </w:rPr>
              <w:t>04:05:050102:1022</w:t>
            </w:r>
          </w:p>
        </w:tc>
      </w:tr>
      <w:tr w:rsidR="00916FAD" w:rsidRPr="00630D86" w:rsidTr="00B42572">
        <w:tc>
          <w:tcPr>
            <w:tcW w:w="4677" w:type="dxa"/>
          </w:tcPr>
          <w:p w:rsidR="00916FAD" w:rsidRDefault="00916FAD" w:rsidP="00860F98">
            <w:pPr>
              <w:tabs>
                <w:tab w:val="left" w:pos="709"/>
              </w:tabs>
              <w:spacing w:after="120" w:line="240" w:lineRule="auto"/>
              <w:ind w:left="1" w:firstLine="1"/>
              <w:jc w:val="both"/>
              <w:rPr>
                <w:rFonts w:ascii="Times New Roman" w:hAnsi="Times New Roman"/>
                <w:b/>
                <w:sz w:val="24"/>
                <w:szCs w:val="24"/>
                <w:lang w:eastAsia="ru-RU"/>
              </w:rPr>
            </w:pPr>
            <w:r w:rsidRPr="00916FAD">
              <w:rPr>
                <w:rFonts w:ascii="Times New Roman" w:hAnsi="Times New Roman"/>
                <w:b/>
                <w:sz w:val="24"/>
                <w:szCs w:val="24"/>
                <w:lang w:eastAsia="ru-RU"/>
              </w:rPr>
              <w:t>Наименование недвижимого имущества, основные характеристики</w:t>
            </w:r>
          </w:p>
          <w:p w:rsidR="00916FAD" w:rsidRPr="00630D86" w:rsidRDefault="00916FAD" w:rsidP="00860F98">
            <w:pPr>
              <w:tabs>
                <w:tab w:val="left" w:pos="709"/>
              </w:tabs>
              <w:spacing w:after="120" w:line="240" w:lineRule="auto"/>
              <w:ind w:left="1" w:firstLine="1"/>
              <w:jc w:val="both"/>
              <w:rPr>
                <w:rFonts w:ascii="Times New Roman" w:hAnsi="Times New Roman"/>
                <w:b/>
                <w:sz w:val="24"/>
                <w:szCs w:val="24"/>
                <w:lang w:eastAsia="ru-RU"/>
              </w:rPr>
            </w:pPr>
          </w:p>
        </w:tc>
        <w:tc>
          <w:tcPr>
            <w:tcW w:w="4644" w:type="dxa"/>
          </w:tcPr>
          <w:p w:rsidR="00916FAD" w:rsidRPr="00916FAD" w:rsidRDefault="00916FAD" w:rsidP="00916FAD">
            <w:pPr>
              <w:autoSpaceDE w:val="0"/>
              <w:autoSpaceDN w:val="0"/>
              <w:adjustRightInd w:val="0"/>
              <w:spacing w:after="0" w:line="240" w:lineRule="auto"/>
              <w:jc w:val="both"/>
              <w:rPr>
                <w:rFonts w:ascii="Times New Roman" w:hAnsi="Times New Roman"/>
                <w:sz w:val="24"/>
                <w:szCs w:val="24"/>
              </w:rPr>
            </w:pPr>
            <w:r w:rsidRPr="00916FAD">
              <w:rPr>
                <w:rFonts w:ascii="Times New Roman" w:hAnsi="Times New Roman"/>
                <w:sz w:val="24"/>
                <w:szCs w:val="24"/>
              </w:rPr>
              <w:t xml:space="preserve">Земельный участок, занятый вышеуказанным зданием и необходимый для его использования – категория земель: земли населенных пунктов - для размещения административного здания, площадь: 1860 </w:t>
            </w:r>
            <w:proofErr w:type="spellStart"/>
            <w:r w:rsidRPr="00916FAD">
              <w:rPr>
                <w:rFonts w:ascii="Times New Roman" w:hAnsi="Times New Roman"/>
                <w:sz w:val="24"/>
                <w:szCs w:val="24"/>
              </w:rPr>
              <w:t>кв.м</w:t>
            </w:r>
            <w:proofErr w:type="spellEnd"/>
            <w:r w:rsidRPr="00916FAD">
              <w:rPr>
                <w:rFonts w:ascii="Times New Roman" w:hAnsi="Times New Roman"/>
                <w:sz w:val="24"/>
                <w:szCs w:val="24"/>
              </w:rPr>
              <w:t xml:space="preserve">.; кадастровый номер: </w:t>
            </w:r>
            <w:r w:rsidRPr="00916FAD">
              <w:rPr>
                <w:rFonts w:ascii="Times New Roman" w:hAnsi="Times New Roman"/>
                <w:b/>
                <w:sz w:val="24"/>
                <w:szCs w:val="24"/>
              </w:rPr>
              <w:t>04:05:050102:18</w:t>
            </w:r>
          </w:p>
        </w:tc>
      </w:tr>
      <w:tr w:rsidR="00871260" w:rsidRPr="00630D86" w:rsidTr="00B42572">
        <w:tc>
          <w:tcPr>
            <w:tcW w:w="4677" w:type="dxa"/>
          </w:tcPr>
          <w:p w:rsidR="00871260" w:rsidRPr="00630D86" w:rsidRDefault="00916FAD" w:rsidP="008F5E11">
            <w:pPr>
              <w:widowControl w:val="0"/>
              <w:suppressAutoHyphens/>
              <w:overflowPunct w:val="0"/>
              <w:autoSpaceDE w:val="0"/>
              <w:autoSpaceDN w:val="0"/>
              <w:adjustRightInd w:val="0"/>
              <w:spacing w:after="0" w:line="240" w:lineRule="auto"/>
              <w:textAlignment w:val="baseline"/>
              <w:rPr>
                <w:rFonts w:ascii="Times New Roman" w:hAnsi="Times New Roman"/>
                <w:b/>
                <w:sz w:val="24"/>
                <w:szCs w:val="24"/>
                <w:lang w:eastAsia="ru-RU"/>
              </w:rPr>
            </w:pPr>
            <w:r>
              <w:rPr>
                <w:rFonts w:ascii="Times New Roman" w:hAnsi="Times New Roman"/>
                <w:b/>
                <w:sz w:val="24"/>
                <w:szCs w:val="24"/>
                <w:lang w:eastAsia="ru-RU"/>
              </w:rPr>
              <w:t>Место нахождения объектов</w:t>
            </w:r>
          </w:p>
        </w:tc>
        <w:tc>
          <w:tcPr>
            <w:tcW w:w="4644" w:type="dxa"/>
          </w:tcPr>
          <w:p w:rsidR="00916FAD" w:rsidRPr="00916FAD" w:rsidRDefault="00871260" w:rsidP="00916FAD">
            <w:pPr>
              <w:autoSpaceDE w:val="0"/>
              <w:autoSpaceDN w:val="0"/>
              <w:adjustRightInd w:val="0"/>
              <w:spacing w:after="0" w:line="240" w:lineRule="auto"/>
              <w:jc w:val="both"/>
              <w:rPr>
                <w:rFonts w:ascii="Times New Roman" w:hAnsi="Times New Roman"/>
                <w:sz w:val="24"/>
                <w:szCs w:val="24"/>
                <w:lang w:eastAsia="ru-RU"/>
              </w:rPr>
            </w:pPr>
            <w:proofErr w:type="gramStart"/>
            <w:r w:rsidRPr="00630D86">
              <w:rPr>
                <w:rFonts w:ascii="Times New Roman" w:hAnsi="Times New Roman"/>
                <w:sz w:val="24"/>
                <w:szCs w:val="24"/>
                <w:lang w:eastAsia="ru-RU"/>
              </w:rPr>
              <w:t xml:space="preserve">Россия, </w:t>
            </w:r>
            <w:r w:rsidRPr="00860F98">
              <w:rPr>
                <w:rFonts w:ascii="Times New Roman" w:hAnsi="Times New Roman"/>
                <w:sz w:val="24"/>
                <w:szCs w:val="24"/>
                <w:lang w:eastAsia="ru-RU"/>
              </w:rPr>
              <w:t xml:space="preserve">Республика Алтай, </w:t>
            </w:r>
            <w:proofErr w:type="spellStart"/>
            <w:r w:rsidR="00916FAD">
              <w:rPr>
                <w:rFonts w:ascii="Times New Roman" w:hAnsi="Times New Roman"/>
                <w:sz w:val="24"/>
                <w:szCs w:val="24"/>
                <w:lang w:eastAsia="ru-RU"/>
              </w:rPr>
              <w:t>Чемальский</w:t>
            </w:r>
            <w:proofErr w:type="spellEnd"/>
            <w:r w:rsidR="00916FAD">
              <w:rPr>
                <w:rFonts w:ascii="Times New Roman" w:hAnsi="Times New Roman"/>
                <w:sz w:val="24"/>
                <w:szCs w:val="24"/>
                <w:lang w:eastAsia="ru-RU"/>
              </w:rPr>
              <w:t xml:space="preserve"> район,</w:t>
            </w:r>
            <w:r w:rsidR="00916FAD" w:rsidRPr="00916FAD">
              <w:rPr>
                <w:rFonts w:ascii="Times New Roman" w:hAnsi="Times New Roman"/>
                <w:sz w:val="24"/>
                <w:szCs w:val="24"/>
                <w:lang w:eastAsia="ru-RU"/>
              </w:rPr>
              <w:t xml:space="preserve"> с. </w:t>
            </w:r>
            <w:r w:rsidR="00916FAD">
              <w:rPr>
                <w:rFonts w:ascii="Times New Roman" w:hAnsi="Times New Roman"/>
                <w:sz w:val="24"/>
                <w:szCs w:val="24"/>
                <w:lang w:eastAsia="ru-RU"/>
              </w:rPr>
              <w:t xml:space="preserve">Элекмонар, ул. Советская, д.70 </w:t>
            </w:r>
            <w:proofErr w:type="gramEnd"/>
          </w:p>
          <w:p w:rsidR="00916FAD" w:rsidRPr="00630D86" w:rsidRDefault="00916FAD" w:rsidP="00916FAD">
            <w:pPr>
              <w:autoSpaceDE w:val="0"/>
              <w:autoSpaceDN w:val="0"/>
              <w:adjustRightInd w:val="0"/>
              <w:spacing w:after="0" w:line="240" w:lineRule="auto"/>
              <w:jc w:val="both"/>
              <w:rPr>
                <w:rFonts w:ascii="Times New Roman" w:hAnsi="Times New Roman"/>
                <w:sz w:val="24"/>
                <w:szCs w:val="24"/>
                <w:lang w:eastAsia="ru-RU"/>
              </w:rPr>
            </w:pPr>
          </w:p>
          <w:p w:rsidR="00871260" w:rsidRPr="00630D86" w:rsidRDefault="00871260" w:rsidP="00871260">
            <w:pPr>
              <w:widowControl w:val="0"/>
              <w:suppressAutoHyphens/>
              <w:overflowPunct w:val="0"/>
              <w:autoSpaceDE w:val="0"/>
              <w:autoSpaceDN w:val="0"/>
              <w:adjustRightInd w:val="0"/>
              <w:spacing w:after="0" w:line="240" w:lineRule="auto"/>
              <w:textAlignment w:val="baseline"/>
              <w:rPr>
                <w:rFonts w:ascii="Times New Roman" w:hAnsi="Times New Roman"/>
                <w:sz w:val="24"/>
                <w:szCs w:val="24"/>
                <w:lang w:eastAsia="ru-RU"/>
              </w:rPr>
            </w:pPr>
          </w:p>
        </w:tc>
      </w:tr>
    </w:tbl>
    <w:tbl>
      <w:tblPr>
        <w:tblStyle w:val="af7"/>
        <w:tblW w:w="0" w:type="auto"/>
        <w:tblInd w:w="283" w:type="dxa"/>
        <w:tblLayout w:type="fixed"/>
        <w:tblLook w:val="04A0" w:firstRow="1" w:lastRow="0" w:firstColumn="1" w:lastColumn="0" w:noHBand="0" w:noVBand="1"/>
      </w:tblPr>
      <w:tblGrid>
        <w:gridCol w:w="4644"/>
        <w:gridCol w:w="4644"/>
      </w:tblGrid>
      <w:tr w:rsidR="008F5E11" w:rsidRPr="008F5E11" w:rsidTr="008F5E11">
        <w:tc>
          <w:tcPr>
            <w:tcW w:w="4644" w:type="dxa"/>
          </w:tcPr>
          <w:p w:rsidR="008F5E11" w:rsidRPr="008F5E11" w:rsidRDefault="008F5E11" w:rsidP="008F5E11">
            <w:pPr>
              <w:suppressAutoHyphens/>
              <w:overflowPunct w:val="0"/>
              <w:autoSpaceDE w:val="0"/>
              <w:autoSpaceDN w:val="0"/>
              <w:adjustRightInd w:val="0"/>
              <w:jc w:val="both"/>
              <w:textAlignment w:val="baseline"/>
              <w:rPr>
                <w:rFonts w:ascii="Times New Roman" w:hAnsi="Times New Roman"/>
                <w:b/>
                <w:sz w:val="24"/>
                <w:szCs w:val="24"/>
              </w:rPr>
            </w:pPr>
            <w:r w:rsidRPr="008F5E11">
              <w:rPr>
                <w:rFonts w:ascii="Times New Roman" w:hAnsi="Times New Roman"/>
                <w:b/>
                <w:sz w:val="24"/>
                <w:szCs w:val="24"/>
              </w:rPr>
              <w:t xml:space="preserve">Начальная цена продажи </w:t>
            </w:r>
            <w:r w:rsidR="00B30F9F">
              <w:rPr>
                <w:rFonts w:ascii="Times New Roman" w:hAnsi="Times New Roman"/>
                <w:b/>
                <w:sz w:val="24"/>
                <w:szCs w:val="24"/>
              </w:rPr>
              <w:t xml:space="preserve">здания и земельного участка </w:t>
            </w:r>
            <w:r w:rsidRPr="008F5E11">
              <w:rPr>
                <w:rFonts w:ascii="Times New Roman" w:hAnsi="Times New Roman"/>
                <w:b/>
                <w:sz w:val="24"/>
                <w:szCs w:val="24"/>
              </w:rPr>
              <w:t>с учетом НДС (руб.)</w:t>
            </w:r>
          </w:p>
        </w:tc>
        <w:tc>
          <w:tcPr>
            <w:tcW w:w="4644" w:type="dxa"/>
          </w:tcPr>
          <w:p w:rsidR="008F5E11" w:rsidRPr="00E52C82" w:rsidRDefault="00121A91" w:rsidP="00B30F9F">
            <w:pPr>
              <w:suppressAutoHyphens/>
              <w:overflowPunct w:val="0"/>
              <w:autoSpaceDE w:val="0"/>
              <w:autoSpaceDN w:val="0"/>
              <w:adjustRightInd w:val="0"/>
              <w:spacing w:after="0" w:line="240" w:lineRule="auto"/>
              <w:textAlignment w:val="baseline"/>
              <w:rPr>
                <w:rFonts w:ascii="Times New Roman" w:hAnsi="Times New Roman"/>
                <w:sz w:val="24"/>
                <w:szCs w:val="24"/>
              </w:rPr>
            </w:pPr>
            <w:r w:rsidRPr="00121A91">
              <w:rPr>
                <w:rFonts w:ascii="Times New Roman" w:hAnsi="Times New Roman"/>
                <w:sz w:val="24"/>
                <w:szCs w:val="24"/>
              </w:rPr>
              <w:t xml:space="preserve">1 609 466 (Один миллион шестьсот девять тысяч четыреста шестьдесят шесть) рублей </w:t>
            </w:r>
            <w:r w:rsidR="00B30F9F" w:rsidRPr="00B30F9F">
              <w:rPr>
                <w:rFonts w:ascii="Times New Roman" w:hAnsi="Times New Roman"/>
                <w:sz w:val="24"/>
                <w:szCs w:val="24"/>
              </w:rPr>
              <w:t>00 копеек.</w:t>
            </w:r>
          </w:p>
        </w:tc>
      </w:tr>
      <w:tr w:rsidR="008F5E11" w:rsidRPr="008F5E11" w:rsidTr="008F5E11">
        <w:tc>
          <w:tcPr>
            <w:tcW w:w="4644" w:type="dxa"/>
          </w:tcPr>
          <w:p w:rsidR="008F5E11" w:rsidRPr="008F5E11" w:rsidRDefault="008F5E11" w:rsidP="008F5E11">
            <w:pPr>
              <w:suppressAutoHyphens/>
              <w:overflowPunct w:val="0"/>
              <w:autoSpaceDE w:val="0"/>
              <w:autoSpaceDN w:val="0"/>
              <w:adjustRightInd w:val="0"/>
              <w:textAlignment w:val="baseline"/>
              <w:rPr>
                <w:rFonts w:ascii="Times New Roman" w:hAnsi="Times New Roman"/>
                <w:b/>
                <w:sz w:val="24"/>
                <w:szCs w:val="24"/>
              </w:rPr>
            </w:pPr>
            <w:r w:rsidRPr="008F5E11">
              <w:rPr>
                <w:rFonts w:ascii="Times New Roman" w:hAnsi="Times New Roman"/>
                <w:b/>
                <w:sz w:val="24"/>
                <w:szCs w:val="24"/>
              </w:rPr>
              <w:t>«Шаг аукциона»  (5 % от начальной  цены продажи (руб.))</w:t>
            </w:r>
          </w:p>
        </w:tc>
        <w:tc>
          <w:tcPr>
            <w:tcW w:w="4644" w:type="dxa"/>
          </w:tcPr>
          <w:p w:rsidR="008F5E11" w:rsidRPr="00E52C82" w:rsidRDefault="00B30F9F" w:rsidP="00790E96">
            <w:p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 </w:t>
            </w:r>
            <w:r w:rsidR="004E7253">
              <w:rPr>
                <w:rFonts w:ascii="Times New Roman" w:hAnsi="Times New Roman"/>
                <w:sz w:val="24"/>
                <w:szCs w:val="24"/>
              </w:rPr>
              <w:t xml:space="preserve">80 473  </w:t>
            </w:r>
            <w:r w:rsidR="004E7253" w:rsidRPr="004E7253">
              <w:rPr>
                <w:rFonts w:ascii="Times New Roman" w:hAnsi="Times New Roman"/>
                <w:sz w:val="24"/>
                <w:szCs w:val="24"/>
              </w:rPr>
              <w:t xml:space="preserve"> </w:t>
            </w:r>
            <w:r>
              <w:rPr>
                <w:rFonts w:ascii="Times New Roman" w:hAnsi="Times New Roman"/>
                <w:sz w:val="24"/>
                <w:szCs w:val="24"/>
              </w:rPr>
              <w:t>(</w:t>
            </w:r>
            <w:r w:rsidR="004E7253">
              <w:rPr>
                <w:rFonts w:ascii="Times New Roman" w:hAnsi="Times New Roman"/>
                <w:sz w:val="24"/>
                <w:szCs w:val="24"/>
              </w:rPr>
              <w:t>Восемьдесят тысяч четыреста семьдесят три</w:t>
            </w:r>
            <w:proofErr w:type="gramStart"/>
            <w:r w:rsidR="004E7253">
              <w:rPr>
                <w:rFonts w:ascii="Times New Roman" w:hAnsi="Times New Roman"/>
                <w:sz w:val="24"/>
                <w:szCs w:val="24"/>
              </w:rPr>
              <w:t xml:space="preserve"> )</w:t>
            </w:r>
            <w:proofErr w:type="gramEnd"/>
            <w:r w:rsidR="004E7253">
              <w:rPr>
                <w:rFonts w:ascii="Times New Roman" w:hAnsi="Times New Roman"/>
                <w:sz w:val="24"/>
                <w:szCs w:val="24"/>
              </w:rPr>
              <w:t xml:space="preserve"> рубля</w:t>
            </w:r>
            <w:r w:rsidR="00790E96">
              <w:rPr>
                <w:rFonts w:ascii="Times New Roman" w:hAnsi="Times New Roman"/>
                <w:sz w:val="24"/>
                <w:szCs w:val="24"/>
              </w:rPr>
              <w:t>.</w:t>
            </w:r>
          </w:p>
        </w:tc>
      </w:tr>
      <w:tr w:rsidR="008F5E11" w:rsidRPr="008F5E11" w:rsidTr="008F5E11">
        <w:tc>
          <w:tcPr>
            <w:tcW w:w="4644" w:type="dxa"/>
          </w:tcPr>
          <w:p w:rsidR="008F5E11" w:rsidRPr="00E52C82" w:rsidRDefault="008F5E11" w:rsidP="008F5E11">
            <w:pPr>
              <w:suppressAutoHyphens/>
              <w:overflowPunct w:val="0"/>
              <w:autoSpaceDE w:val="0"/>
              <w:autoSpaceDN w:val="0"/>
              <w:adjustRightInd w:val="0"/>
              <w:textAlignment w:val="baseline"/>
              <w:rPr>
                <w:rFonts w:ascii="Times New Roman" w:hAnsi="Times New Roman"/>
                <w:b/>
                <w:sz w:val="24"/>
                <w:szCs w:val="24"/>
              </w:rPr>
            </w:pPr>
            <w:r w:rsidRPr="00E52C82">
              <w:rPr>
                <w:rFonts w:ascii="Times New Roman" w:hAnsi="Times New Roman"/>
                <w:b/>
                <w:sz w:val="24"/>
                <w:szCs w:val="24"/>
              </w:rPr>
              <w:t>Размер задатка  (20 % от начальной цены продажи (руб.))</w:t>
            </w:r>
          </w:p>
        </w:tc>
        <w:tc>
          <w:tcPr>
            <w:tcW w:w="4644" w:type="dxa"/>
          </w:tcPr>
          <w:p w:rsidR="008F5E11" w:rsidRPr="00E52C82" w:rsidRDefault="00703D49" w:rsidP="00790E96">
            <w:pPr>
              <w:suppressAutoHyphens/>
              <w:overflowPunct w:val="0"/>
              <w:autoSpaceDE w:val="0"/>
              <w:autoSpaceDN w:val="0"/>
              <w:adjustRightInd w:val="0"/>
              <w:spacing w:after="0" w:line="240" w:lineRule="auto"/>
              <w:textAlignment w:val="baseline"/>
              <w:rPr>
                <w:rFonts w:ascii="Times New Roman" w:hAnsi="Times New Roman"/>
                <w:sz w:val="24"/>
                <w:szCs w:val="24"/>
              </w:rPr>
            </w:pPr>
            <w:r w:rsidRPr="00703D49">
              <w:rPr>
                <w:rFonts w:ascii="Times New Roman" w:hAnsi="Times New Roman"/>
                <w:sz w:val="24"/>
                <w:szCs w:val="24"/>
              </w:rPr>
              <w:t>321 893 (триста двадцать одна тысяча восемьсот девяносто три) рубля.</w:t>
            </w:r>
          </w:p>
        </w:tc>
      </w:tr>
      <w:tr w:rsidR="008F5E11" w:rsidRPr="008F5E11" w:rsidTr="008F5E11">
        <w:tc>
          <w:tcPr>
            <w:tcW w:w="9288" w:type="dxa"/>
            <w:gridSpan w:val="2"/>
          </w:tcPr>
          <w:p w:rsidR="008F5E11" w:rsidRPr="008F5E11" w:rsidRDefault="008F5E11" w:rsidP="008F5E11">
            <w:pPr>
              <w:pStyle w:val="af8"/>
              <w:widowControl/>
              <w:tabs>
                <w:tab w:val="left" w:pos="1"/>
              </w:tabs>
              <w:spacing w:after="0"/>
              <w:ind w:left="1" w:firstLine="709"/>
              <w:jc w:val="both"/>
              <w:rPr>
                <w:sz w:val="24"/>
                <w:szCs w:val="24"/>
              </w:rPr>
            </w:pPr>
            <w:r w:rsidRPr="008F5E11">
              <w:rPr>
                <w:b/>
                <w:sz w:val="24"/>
                <w:szCs w:val="24"/>
              </w:rPr>
              <w:t>Величина повышения начальной цены</w:t>
            </w:r>
            <w:r w:rsidRPr="008F5E11">
              <w:rPr>
                <w:sz w:val="24"/>
                <w:szCs w:val="24"/>
              </w:rPr>
              <w:t xml:space="preserve"> («шаг аукциона») составляет  5% от начальной цены продажи.</w:t>
            </w:r>
          </w:p>
          <w:p w:rsidR="008F5E11" w:rsidRPr="008F5E11" w:rsidRDefault="008F5E11" w:rsidP="008F5E11">
            <w:pPr>
              <w:pStyle w:val="af8"/>
              <w:widowControl/>
              <w:tabs>
                <w:tab w:val="left" w:pos="1"/>
              </w:tabs>
              <w:spacing w:after="0"/>
              <w:ind w:left="1" w:firstLine="709"/>
              <w:jc w:val="both"/>
              <w:rPr>
                <w:sz w:val="24"/>
                <w:szCs w:val="24"/>
              </w:rPr>
            </w:pPr>
            <w:r w:rsidRPr="008F5E11">
              <w:rPr>
                <w:b/>
                <w:sz w:val="24"/>
                <w:szCs w:val="24"/>
              </w:rPr>
              <w:t xml:space="preserve">Сумма задатка </w:t>
            </w:r>
            <w:r w:rsidRPr="008F5E11">
              <w:rPr>
                <w:sz w:val="24"/>
                <w:szCs w:val="24"/>
              </w:rPr>
              <w:t>составляет 20% от начальной цены продажи.</w:t>
            </w:r>
          </w:p>
          <w:p w:rsidR="008F5E11" w:rsidRPr="008F5E11" w:rsidRDefault="008F5E11" w:rsidP="008F5E11">
            <w:pPr>
              <w:pStyle w:val="af8"/>
              <w:widowControl/>
              <w:tabs>
                <w:tab w:val="left" w:pos="1"/>
              </w:tabs>
              <w:spacing w:after="0"/>
              <w:ind w:left="1" w:firstLine="709"/>
              <w:jc w:val="both"/>
              <w:rPr>
                <w:sz w:val="24"/>
                <w:szCs w:val="24"/>
              </w:rPr>
            </w:pPr>
            <w:r w:rsidRPr="008F5E11">
              <w:rPr>
                <w:sz w:val="24"/>
                <w:szCs w:val="24"/>
              </w:rPr>
              <w:t xml:space="preserve">Информационное  сообщение является публичной офертой для заключения договора о задатке в соответствии со статьей 437 Гражданского кодекса Российской </w:t>
            </w:r>
            <w:r w:rsidRPr="008F5E11">
              <w:rPr>
                <w:sz w:val="24"/>
                <w:szCs w:val="24"/>
              </w:rPr>
              <w:lastRenderedPageBreak/>
              <w:t>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F5E11" w:rsidRPr="008F5E11" w:rsidRDefault="008F5E11" w:rsidP="008F5E11">
            <w:pPr>
              <w:pStyle w:val="af8"/>
              <w:widowControl/>
              <w:tabs>
                <w:tab w:val="left" w:pos="1"/>
              </w:tabs>
              <w:spacing w:after="0"/>
              <w:ind w:left="1" w:firstLine="709"/>
              <w:jc w:val="both"/>
              <w:rPr>
                <w:sz w:val="24"/>
                <w:szCs w:val="24"/>
              </w:rPr>
            </w:pPr>
            <w:r w:rsidRPr="008F5E11">
              <w:rPr>
                <w:b/>
                <w:sz w:val="24"/>
                <w:szCs w:val="24"/>
              </w:rPr>
              <w:t>Обременения объектов продажи</w:t>
            </w:r>
            <w:r w:rsidRPr="008F5E11">
              <w:rPr>
                <w:sz w:val="24"/>
                <w:szCs w:val="24"/>
              </w:rPr>
              <w:t xml:space="preserve"> отсутствуют.</w:t>
            </w:r>
          </w:p>
          <w:p w:rsidR="00DB1DF7" w:rsidRDefault="008F5E11" w:rsidP="00DB1DF7">
            <w:pPr>
              <w:pStyle w:val="af8"/>
              <w:widowControl/>
              <w:tabs>
                <w:tab w:val="left" w:pos="1"/>
              </w:tabs>
              <w:spacing w:after="0"/>
              <w:ind w:left="1" w:firstLine="709"/>
              <w:jc w:val="both"/>
              <w:rPr>
                <w:sz w:val="24"/>
                <w:szCs w:val="24"/>
              </w:rPr>
            </w:pPr>
            <w:proofErr w:type="gramStart"/>
            <w:r w:rsidRPr="008F5E11">
              <w:rPr>
                <w:b/>
                <w:sz w:val="24"/>
                <w:szCs w:val="24"/>
              </w:rPr>
              <w:t>Сведения о предыдущих торгах</w:t>
            </w:r>
            <w:r w:rsidRPr="008F5E11">
              <w:rPr>
                <w:sz w:val="24"/>
                <w:szCs w:val="24"/>
              </w:rPr>
              <w:t xml:space="preserve"> по продаже имущества за год, предшествующий дню его продажи, которые не состоялись, были отменены, признаны недействительными, с указанием со</w:t>
            </w:r>
            <w:r w:rsidRPr="00772AEC">
              <w:rPr>
                <w:sz w:val="24"/>
                <w:szCs w:val="24"/>
              </w:rPr>
              <w:t xml:space="preserve">ответствующей причины (отсутствие заявок, явка только одного покупателя, иная причина): </w:t>
            </w:r>
            <w:r w:rsidRPr="00772AEC">
              <w:rPr>
                <w:sz w:val="23"/>
                <w:szCs w:val="23"/>
              </w:rPr>
              <w:t>аукцион</w:t>
            </w:r>
            <w:r w:rsidRPr="00772AEC">
              <w:rPr>
                <w:sz w:val="24"/>
                <w:szCs w:val="24"/>
              </w:rPr>
              <w:t>, открытый по составу участников и по форме подачи предложений  о цене имущества, назначенный</w:t>
            </w:r>
            <w:r w:rsidR="00772AEC" w:rsidRPr="00772AEC">
              <w:rPr>
                <w:sz w:val="23"/>
                <w:szCs w:val="23"/>
              </w:rPr>
              <w:t xml:space="preserve"> на </w:t>
            </w:r>
            <w:r w:rsidR="00DB1DF7">
              <w:rPr>
                <w:sz w:val="23"/>
                <w:szCs w:val="23"/>
              </w:rPr>
              <w:t>02.08.2018</w:t>
            </w:r>
            <w:r w:rsidRPr="00772AEC">
              <w:rPr>
                <w:sz w:val="23"/>
                <w:szCs w:val="23"/>
              </w:rPr>
              <w:t xml:space="preserve"> года,</w:t>
            </w:r>
            <w:r w:rsidRPr="00772AEC">
              <w:rPr>
                <w:sz w:val="24"/>
                <w:szCs w:val="24"/>
              </w:rPr>
              <w:t xml:space="preserve"> признан несостоявшимся в связи с отсутствием заявок. </w:t>
            </w:r>
            <w:proofErr w:type="gramEnd"/>
          </w:p>
          <w:p w:rsidR="008F5E11" w:rsidRDefault="008F5E11" w:rsidP="00DB1DF7">
            <w:pPr>
              <w:pStyle w:val="af8"/>
              <w:widowControl/>
              <w:tabs>
                <w:tab w:val="left" w:pos="1"/>
              </w:tabs>
              <w:spacing w:after="0"/>
              <w:ind w:left="1" w:firstLine="709"/>
              <w:jc w:val="both"/>
              <w:rPr>
                <w:sz w:val="24"/>
                <w:szCs w:val="24"/>
              </w:rPr>
            </w:pPr>
            <w:r w:rsidRPr="00772AEC">
              <w:rPr>
                <w:sz w:val="24"/>
                <w:szCs w:val="24"/>
              </w:rPr>
              <w:t xml:space="preserve">Продажа имущества </w:t>
            </w:r>
            <w:r w:rsidR="00DB1DF7">
              <w:rPr>
                <w:sz w:val="24"/>
                <w:szCs w:val="24"/>
              </w:rPr>
              <w:t>на аукционе, открытом по составу участников и по форме подачи предложений о цене имущества,</w:t>
            </w:r>
            <w:r w:rsidRPr="00772AEC">
              <w:rPr>
                <w:sz w:val="24"/>
                <w:szCs w:val="24"/>
              </w:rPr>
              <w:t xml:space="preserve"> назначенн</w:t>
            </w:r>
            <w:r w:rsidR="00DB1DF7">
              <w:rPr>
                <w:sz w:val="24"/>
                <w:szCs w:val="24"/>
              </w:rPr>
              <w:t>ом</w:t>
            </w:r>
            <w:r w:rsidRPr="00772AEC">
              <w:rPr>
                <w:sz w:val="24"/>
                <w:szCs w:val="24"/>
              </w:rPr>
              <w:t xml:space="preserve"> на </w:t>
            </w:r>
            <w:r w:rsidR="00DB1DF7">
              <w:rPr>
                <w:sz w:val="24"/>
                <w:szCs w:val="24"/>
              </w:rPr>
              <w:t>02.09.2019</w:t>
            </w:r>
            <w:r w:rsidRPr="00772AEC">
              <w:rPr>
                <w:sz w:val="24"/>
                <w:szCs w:val="24"/>
              </w:rPr>
              <w:t xml:space="preserve"> года, также была призна</w:t>
            </w:r>
            <w:r w:rsidR="00DB1DF7">
              <w:rPr>
                <w:sz w:val="24"/>
                <w:szCs w:val="24"/>
              </w:rPr>
              <w:t>на несостоявшейся, в связи с отсутствием заявок.</w:t>
            </w:r>
          </w:p>
          <w:p w:rsidR="0099007D" w:rsidRPr="008F5E11" w:rsidRDefault="0099007D" w:rsidP="00DB1DF7">
            <w:pPr>
              <w:pStyle w:val="af8"/>
              <w:widowControl/>
              <w:tabs>
                <w:tab w:val="left" w:pos="1"/>
              </w:tabs>
              <w:spacing w:after="0"/>
              <w:ind w:left="1" w:firstLine="709"/>
              <w:jc w:val="both"/>
              <w:rPr>
                <w:b/>
                <w:color w:val="FF0000"/>
                <w:sz w:val="24"/>
                <w:szCs w:val="24"/>
              </w:rPr>
            </w:pPr>
          </w:p>
        </w:tc>
      </w:tr>
    </w:tbl>
    <w:tbl>
      <w:tblPr>
        <w:tblStyle w:val="1"/>
        <w:tblW w:w="0" w:type="auto"/>
        <w:tblInd w:w="250" w:type="dxa"/>
        <w:tblLayout w:type="fixed"/>
        <w:tblLook w:val="04A0" w:firstRow="1" w:lastRow="0" w:firstColumn="1" w:lastColumn="0" w:noHBand="0" w:noVBand="1"/>
      </w:tblPr>
      <w:tblGrid>
        <w:gridCol w:w="9321"/>
      </w:tblGrid>
      <w:tr w:rsidR="00D73904" w:rsidRPr="00630D86" w:rsidTr="00B42572">
        <w:tc>
          <w:tcPr>
            <w:tcW w:w="9321" w:type="dxa"/>
          </w:tcPr>
          <w:p w:rsidR="00D73904" w:rsidRPr="00630D86" w:rsidRDefault="00D73904" w:rsidP="00630D86">
            <w:pPr>
              <w:widowControl w:val="0"/>
              <w:autoSpaceDE w:val="0"/>
              <w:autoSpaceDN w:val="0"/>
              <w:adjustRightInd w:val="0"/>
              <w:spacing w:after="0" w:line="240" w:lineRule="auto"/>
              <w:ind w:firstLine="851"/>
              <w:jc w:val="center"/>
              <w:rPr>
                <w:rFonts w:ascii="TimesNewRoman,Bold" w:hAnsi="TimesNewRoman,Bold" w:cs="TimesNewRoman,Bold"/>
                <w:b/>
                <w:bCs/>
                <w:color w:val="000000"/>
                <w:sz w:val="24"/>
                <w:szCs w:val="24"/>
                <w:lang w:eastAsia="ru-RU"/>
              </w:rPr>
            </w:pPr>
            <w:r w:rsidRPr="00630D86">
              <w:rPr>
                <w:rFonts w:ascii="TimesNewRoman,Bold" w:hAnsi="TimesNewRoman,Bold" w:cs="TimesNewRoman,Bold"/>
                <w:b/>
                <w:bCs/>
                <w:color w:val="000000"/>
                <w:sz w:val="24"/>
                <w:szCs w:val="24"/>
                <w:lang w:eastAsia="ru-RU"/>
              </w:rPr>
              <w:lastRenderedPageBreak/>
              <w:t xml:space="preserve">Место, сроки подачи (приема) заявок </w:t>
            </w:r>
            <w:r w:rsidR="00772AEC">
              <w:rPr>
                <w:rFonts w:ascii="TimesNewRoman,Bold" w:hAnsi="TimesNewRoman,Bold" w:cs="TimesNewRoman,Bold"/>
                <w:b/>
                <w:bCs/>
                <w:color w:val="000000"/>
                <w:sz w:val="24"/>
                <w:szCs w:val="24"/>
                <w:lang w:eastAsia="ru-RU"/>
              </w:rPr>
              <w:t xml:space="preserve"> </w:t>
            </w:r>
          </w:p>
          <w:p w:rsidR="00D73904" w:rsidRPr="00630D86" w:rsidRDefault="00D73904" w:rsidP="00772AEC">
            <w:pPr>
              <w:widowControl w:val="0"/>
              <w:autoSpaceDE w:val="0"/>
              <w:autoSpaceDN w:val="0"/>
              <w:adjustRightInd w:val="0"/>
              <w:spacing w:after="0" w:line="240" w:lineRule="auto"/>
              <w:ind w:firstLine="851"/>
              <w:jc w:val="center"/>
              <w:rPr>
                <w:rFonts w:ascii="Times New Roman" w:hAnsi="Times New Roman"/>
                <w:b/>
                <w:sz w:val="24"/>
                <w:szCs w:val="24"/>
                <w:lang w:eastAsia="ru-RU"/>
              </w:rPr>
            </w:pPr>
            <w:r w:rsidRPr="00630D86">
              <w:rPr>
                <w:rFonts w:ascii="TimesNewRoman,Bold" w:hAnsi="TimesNewRoman,Bold" w:cs="TimesNewRoman,Bold"/>
                <w:b/>
                <w:bCs/>
                <w:color w:val="000000"/>
                <w:sz w:val="24"/>
                <w:szCs w:val="24"/>
                <w:lang w:eastAsia="ru-RU"/>
              </w:rPr>
              <w:t xml:space="preserve">и проведения </w:t>
            </w:r>
            <w:r w:rsidR="00772AEC">
              <w:rPr>
                <w:rFonts w:ascii="TimesNewRoman,Bold" w:hAnsi="TimesNewRoman,Bold" w:cs="TimesNewRoman,Bold"/>
                <w:b/>
                <w:bCs/>
                <w:color w:val="000000"/>
                <w:sz w:val="24"/>
                <w:szCs w:val="24"/>
                <w:lang w:eastAsia="ru-RU"/>
              </w:rPr>
              <w:t>аукциона</w:t>
            </w:r>
          </w:p>
        </w:tc>
      </w:tr>
      <w:tr w:rsidR="00D73904" w:rsidRPr="00630D86" w:rsidTr="00B42572">
        <w:tc>
          <w:tcPr>
            <w:tcW w:w="9321" w:type="dxa"/>
          </w:tcPr>
          <w:p w:rsidR="00D73904" w:rsidRPr="000A1D99" w:rsidRDefault="00D73904" w:rsidP="00B42572">
            <w:pPr>
              <w:spacing w:after="0" w:line="240" w:lineRule="auto"/>
              <w:ind w:firstLine="709"/>
              <w:jc w:val="both"/>
              <w:rPr>
                <w:rFonts w:ascii="Times New Roman" w:hAnsi="Times New Roman"/>
                <w:bCs/>
                <w:sz w:val="24"/>
                <w:szCs w:val="24"/>
                <w:lang w:eastAsia="ru-RU"/>
              </w:rPr>
            </w:pPr>
            <w:r w:rsidRPr="000A1D99">
              <w:rPr>
                <w:rFonts w:ascii="Times New Roman" w:hAnsi="Times New Roman"/>
                <w:bCs/>
                <w:sz w:val="24"/>
                <w:szCs w:val="24"/>
                <w:lang w:eastAsia="ru-RU"/>
              </w:rPr>
              <w:t xml:space="preserve">Указанное в настоящем информационном сообщении время – </w:t>
            </w:r>
            <w:r w:rsidRPr="00827FAB">
              <w:rPr>
                <w:rFonts w:ascii="Times New Roman" w:hAnsi="Times New Roman"/>
                <w:b/>
                <w:bCs/>
                <w:sz w:val="24"/>
                <w:szCs w:val="24"/>
                <w:lang w:eastAsia="ru-RU"/>
              </w:rPr>
              <w:t>московское.</w:t>
            </w:r>
          </w:p>
          <w:p w:rsidR="00D73904" w:rsidRPr="000A1D99" w:rsidRDefault="00D73904" w:rsidP="00B42572">
            <w:pPr>
              <w:spacing w:after="0" w:line="240" w:lineRule="auto"/>
              <w:ind w:firstLine="709"/>
              <w:jc w:val="both"/>
              <w:rPr>
                <w:rFonts w:ascii="Times New Roman" w:hAnsi="Times New Roman"/>
                <w:bCs/>
                <w:sz w:val="24"/>
                <w:szCs w:val="24"/>
                <w:lang w:eastAsia="ru-RU"/>
              </w:rPr>
            </w:pPr>
            <w:r w:rsidRPr="000A1D99">
              <w:rPr>
                <w:rFonts w:ascii="Times New Roman" w:hAnsi="Times New Roman"/>
                <w:bCs/>
                <w:sz w:val="24"/>
                <w:szCs w:val="24"/>
                <w:lang w:eastAsia="ru-RU"/>
              </w:rPr>
              <w:t xml:space="preserve">При исчислении сроков, указанных в настоящем информационном сообщении, принимается время сервера электронной торговой площадки – </w:t>
            </w:r>
            <w:r w:rsidRPr="00827FAB">
              <w:rPr>
                <w:rFonts w:ascii="Times New Roman" w:hAnsi="Times New Roman"/>
                <w:b/>
                <w:bCs/>
                <w:sz w:val="24"/>
                <w:szCs w:val="24"/>
                <w:lang w:eastAsia="ru-RU"/>
              </w:rPr>
              <w:t>московское.</w:t>
            </w:r>
          </w:p>
          <w:p w:rsidR="00D73904" w:rsidRPr="00B42572" w:rsidRDefault="00D73904" w:rsidP="00E52C82">
            <w:pPr>
              <w:tabs>
                <w:tab w:val="left" w:pos="3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jc w:val="both"/>
              <w:rPr>
                <w:rFonts w:ascii="Times New Roman" w:hAnsi="Times New Roman"/>
                <w:color w:val="FF0000"/>
                <w:sz w:val="24"/>
                <w:szCs w:val="24"/>
              </w:rPr>
            </w:pPr>
            <w:proofErr w:type="gramStart"/>
            <w:r w:rsidRPr="000A1D99">
              <w:rPr>
                <w:rFonts w:ascii="Times New Roman" w:hAnsi="Times New Roman"/>
                <w:b/>
                <w:sz w:val="24"/>
                <w:szCs w:val="24"/>
              </w:rPr>
              <w:t>Начало приема заявок</w:t>
            </w:r>
            <w:r w:rsidRPr="000A1D99">
              <w:rPr>
                <w:rFonts w:ascii="Times New Roman" w:hAnsi="Times New Roman"/>
                <w:sz w:val="24"/>
                <w:szCs w:val="24"/>
              </w:rPr>
              <w:t xml:space="preserve"> на участие в аукционе – </w:t>
            </w:r>
            <w:r w:rsidR="00313E13">
              <w:rPr>
                <w:rFonts w:ascii="Times New Roman" w:hAnsi="Times New Roman"/>
                <w:sz w:val="24"/>
                <w:szCs w:val="24"/>
              </w:rPr>
              <w:t>08 июня</w:t>
            </w:r>
            <w:r w:rsidR="00E52C82" w:rsidRPr="00E52C82">
              <w:rPr>
                <w:rFonts w:ascii="Times New Roman" w:hAnsi="Times New Roman"/>
                <w:sz w:val="24"/>
                <w:szCs w:val="24"/>
              </w:rPr>
              <w:t xml:space="preserve"> </w:t>
            </w:r>
            <w:r w:rsidR="00313E13">
              <w:rPr>
                <w:rFonts w:ascii="Times New Roman" w:hAnsi="Times New Roman"/>
                <w:sz w:val="24"/>
                <w:szCs w:val="24"/>
              </w:rPr>
              <w:t>2020</w:t>
            </w:r>
            <w:r w:rsidR="00E52C82" w:rsidRPr="00E52C82">
              <w:rPr>
                <w:rFonts w:ascii="Times New Roman" w:hAnsi="Times New Roman"/>
                <w:sz w:val="24"/>
                <w:szCs w:val="24"/>
              </w:rPr>
              <w:t xml:space="preserve"> года</w:t>
            </w:r>
            <w:r w:rsidR="00E74BE4">
              <w:rPr>
                <w:rFonts w:ascii="Times New Roman" w:hAnsi="Times New Roman"/>
                <w:sz w:val="24"/>
                <w:szCs w:val="24"/>
              </w:rPr>
              <w:t xml:space="preserve"> в 05</w:t>
            </w:r>
            <w:r w:rsidR="00E52C82">
              <w:rPr>
                <w:rFonts w:ascii="Times New Roman" w:hAnsi="Times New Roman"/>
                <w:sz w:val="24"/>
                <w:szCs w:val="24"/>
              </w:rPr>
              <w:t xml:space="preserve"> часов 00 минут</w:t>
            </w:r>
            <w:r w:rsidRPr="00E52C82">
              <w:rPr>
                <w:rFonts w:ascii="Times New Roman" w:hAnsi="Times New Roman"/>
                <w:sz w:val="24"/>
                <w:szCs w:val="24"/>
              </w:rPr>
              <w:t>.</w:t>
            </w:r>
            <w:r w:rsidR="001F33CA">
              <w:rPr>
                <w:rFonts w:ascii="Times New Roman" w:hAnsi="Times New Roman"/>
                <w:sz w:val="24"/>
                <w:szCs w:val="24"/>
              </w:rPr>
              <w:t xml:space="preserve"> </w:t>
            </w:r>
            <w:proofErr w:type="gramEnd"/>
            <w:r w:rsidR="001F33CA">
              <w:rPr>
                <w:rFonts w:ascii="Times New Roman" w:hAnsi="Times New Roman"/>
                <w:sz w:val="24"/>
                <w:szCs w:val="24"/>
              </w:rPr>
              <w:t>(В Республике Алтай и Алтайском крае – 9 часов – 00 минут)</w:t>
            </w:r>
          </w:p>
          <w:p w:rsidR="00D73904" w:rsidRPr="006F4240" w:rsidRDefault="00D73904" w:rsidP="006F4240">
            <w:pPr>
              <w:tabs>
                <w:tab w:val="left" w:pos="3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jc w:val="both"/>
              <w:rPr>
                <w:rFonts w:ascii="Times New Roman" w:hAnsi="Times New Roman"/>
                <w:sz w:val="24"/>
                <w:szCs w:val="24"/>
              </w:rPr>
            </w:pPr>
            <w:r w:rsidRPr="000A1D99">
              <w:rPr>
                <w:rFonts w:ascii="Times New Roman" w:hAnsi="Times New Roman"/>
                <w:b/>
                <w:bCs/>
                <w:sz w:val="24"/>
                <w:szCs w:val="24"/>
              </w:rPr>
              <w:t>Окончание приема заявок</w:t>
            </w:r>
            <w:r w:rsidRPr="000A1D99">
              <w:rPr>
                <w:rFonts w:ascii="Times New Roman" w:hAnsi="Times New Roman"/>
                <w:sz w:val="24"/>
                <w:szCs w:val="24"/>
              </w:rPr>
              <w:t xml:space="preserve"> на участие в аукционе </w:t>
            </w:r>
            <w:r w:rsidRPr="006F4240">
              <w:rPr>
                <w:rFonts w:ascii="Times New Roman" w:hAnsi="Times New Roman"/>
                <w:sz w:val="24"/>
                <w:szCs w:val="24"/>
              </w:rPr>
              <w:t>– </w:t>
            </w:r>
            <w:r w:rsidR="00313E13">
              <w:rPr>
                <w:rFonts w:ascii="Times New Roman" w:hAnsi="Times New Roman"/>
                <w:sz w:val="24"/>
                <w:szCs w:val="24"/>
              </w:rPr>
              <w:t>0</w:t>
            </w:r>
            <w:r w:rsidR="00E74BE4">
              <w:rPr>
                <w:rFonts w:ascii="Times New Roman" w:hAnsi="Times New Roman"/>
                <w:sz w:val="24"/>
                <w:szCs w:val="24"/>
              </w:rPr>
              <w:t>2</w:t>
            </w:r>
            <w:r w:rsidR="00313E13">
              <w:rPr>
                <w:rFonts w:ascii="Times New Roman" w:hAnsi="Times New Roman"/>
                <w:sz w:val="24"/>
                <w:szCs w:val="24"/>
              </w:rPr>
              <w:t xml:space="preserve"> июля</w:t>
            </w:r>
            <w:r w:rsidR="00E52C82" w:rsidRPr="006F4240">
              <w:rPr>
                <w:rFonts w:ascii="Times New Roman" w:hAnsi="Times New Roman"/>
                <w:sz w:val="24"/>
                <w:szCs w:val="24"/>
              </w:rPr>
              <w:t xml:space="preserve"> </w:t>
            </w:r>
            <w:r w:rsidR="00313E13">
              <w:rPr>
                <w:rFonts w:ascii="Times New Roman" w:hAnsi="Times New Roman"/>
                <w:bCs/>
                <w:sz w:val="24"/>
                <w:szCs w:val="24"/>
              </w:rPr>
              <w:t>2020</w:t>
            </w:r>
            <w:r w:rsidR="00E52C82" w:rsidRPr="006F4240">
              <w:rPr>
                <w:rFonts w:ascii="Times New Roman" w:hAnsi="Times New Roman"/>
                <w:bCs/>
                <w:sz w:val="24"/>
                <w:szCs w:val="24"/>
              </w:rPr>
              <w:t xml:space="preserve"> года</w:t>
            </w:r>
            <w:r w:rsidRPr="006F4240">
              <w:rPr>
                <w:rFonts w:ascii="Times New Roman" w:hAnsi="Times New Roman"/>
                <w:sz w:val="24"/>
              </w:rPr>
              <w:t xml:space="preserve"> </w:t>
            </w:r>
            <w:r w:rsidR="006F4240">
              <w:rPr>
                <w:rFonts w:ascii="Times New Roman" w:hAnsi="Times New Roman"/>
                <w:sz w:val="24"/>
              </w:rPr>
              <w:t xml:space="preserve">13 часов 00 </w:t>
            </w:r>
            <w:r w:rsidR="006F4240" w:rsidRPr="006F4240">
              <w:rPr>
                <w:rFonts w:ascii="Times New Roman" w:hAnsi="Times New Roman"/>
                <w:sz w:val="24"/>
              </w:rPr>
              <w:t>минут</w:t>
            </w:r>
            <w:r w:rsidRPr="006F4240">
              <w:rPr>
                <w:rFonts w:ascii="Times New Roman" w:hAnsi="Times New Roman"/>
                <w:sz w:val="24"/>
                <w:szCs w:val="24"/>
              </w:rPr>
              <w:t>.</w:t>
            </w:r>
            <w:r w:rsidR="001F33CA">
              <w:rPr>
                <w:rFonts w:ascii="Times New Roman" w:hAnsi="Times New Roman"/>
                <w:sz w:val="24"/>
                <w:szCs w:val="24"/>
              </w:rPr>
              <w:t xml:space="preserve"> (</w:t>
            </w:r>
            <w:r w:rsidR="001F33CA" w:rsidRPr="001F33CA">
              <w:rPr>
                <w:rFonts w:ascii="Times New Roman" w:hAnsi="Times New Roman"/>
                <w:sz w:val="24"/>
                <w:szCs w:val="24"/>
              </w:rPr>
              <w:t>В Респуб</w:t>
            </w:r>
            <w:r w:rsidR="00F05FB9">
              <w:rPr>
                <w:rFonts w:ascii="Times New Roman" w:hAnsi="Times New Roman"/>
                <w:sz w:val="24"/>
                <w:szCs w:val="24"/>
              </w:rPr>
              <w:t xml:space="preserve">лике Алтай и Алтайском крае – 17 </w:t>
            </w:r>
            <w:r w:rsidR="001F33CA" w:rsidRPr="001F33CA">
              <w:rPr>
                <w:rFonts w:ascii="Times New Roman" w:hAnsi="Times New Roman"/>
                <w:sz w:val="24"/>
                <w:szCs w:val="24"/>
              </w:rPr>
              <w:t>часов – 00 минут)</w:t>
            </w:r>
          </w:p>
          <w:p w:rsidR="00D73904" w:rsidRPr="000A1D99" w:rsidRDefault="00D73904" w:rsidP="00B4257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26" w:hanging="426"/>
              <w:jc w:val="both"/>
              <w:rPr>
                <w:rFonts w:ascii="Times New Roman" w:hAnsi="Times New Roman"/>
                <w:sz w:val="24"/>
                <w:szCs w:val="24"/>
              </w:rPr>
            </w:pPr>
            <w:r w:rsidRPr="000A1D99">
              <w:rPr>
                <w:rFonts w:ascii="Times New Roman" w:hAnsi="Times New Roman"/>
                <w:b/>
                <w:bCs/>
                <w:sz w:val="24"/>
                <w:szCs w:val="24"/>
              </w:rPr>
              <w:t>Определение участников аукциона</w:t>
            </w:r>
            <w:r w:rsidRPr="000A1D99">
              <w:rPr>
                <w:rFonts w:ascii="Times New Roman" w:hAnsi="Times New Roman"/>
                <w:sz w:val="24"/>
                <w:szCs w:val="24"/>
              </w:rPr>
              <w:t> – </w:t>
            </w:r>
            <w:r w:rsidR="00313E13">
              <w:rPr>
                <w:rFonts w:ascii="Times New Roman" w:hAnsi="Times New Roman"/>
                <w:sz w:val="24"/>
                <w:szCs w:val="24"/>
              </w:rPr>
              <w:t>06 июля 2020</w:t>
            </w:r>
            <w:r w:rsidR="00E74BE4">
              <w:rPr>
                <w:rFonts w:ascii="Times New Roman" w:hAnsi="Times New Roman"/>
                <w:sz w:val="24"/>
                <w:szCs w:val="24"/>
              </w:rPr>
              <w:t xml:space="preserve"> года в 09</w:t>
            </w:r>
            <w:r w:rsidR="006F4240">
              <w:rPr>
                <w:rFonts w:ascii="Times New Roman" w:hAnsi="Times New Roman"/>
                <w:sz w:val="24"/>
                <w:szCs w:val="24"/>
              </w:rPr>
              <w:t xml:space="preserve"> часов 00 минут</w:t>
            </w:r>
            <w:r w:rsidRPr="00B42572">
              <w:rPr>
                <w:rFonts w:ascii="Times New Roman" w:hAnsi="Times New Roman"/>
                <w:color w:val="FF0000"/>
                <w:sz w:val="24"/>
                <w:szCs w:val="24"/>
              </w:rPr>
              <w:t>.</w:t>
            </w:r>
          </w:p>
          <w:p w:rsidR="00D73904" w:rsidRPr="006F4240" w:rsidRDefault="00D73904" w:rsidP="00B4257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26" w:hanging="426"/>
              <w:jc w:val="both"/>
              <w:rPr>
                <w:rFonts w:ascii="Times New Roman" w:hAnsi="Times New Roman"/>
                <w:sz w:val="24"/>
                <w:szCs w:val="24"/>
              </w:rPr>
            </w:pPr>
            <w:r w:rsidRPr="006F4240">
              <w:rPr>
                <w:rFonts w:ascii="Times New Roman" w:hAnsi="Times New Roman"/>
                <w:b/>
                <w:bCs/>
                <w:sz w:val="24"/>
                <w:szCs w:val="24"/>
              </w:rPr>
              <w:t>Проведение аукциона</w:t>
            </w:r>
            <w:r w:rsidRPr="006F4240">
              <w:rPr>
                <w:rFonts w:ascii="Times New Roman" w:hAnsi="Times New Roman"/>
                <w:sz w:val="24"/>
                <w:szCs w:val="24"/>
              </w:rPr>
              <w:t> (дата и время начала приема предложений от участников аукциона) – </w:t>
            </w:r>
            <w:r w:rsidR="00E74BE4">
              <w:rPr>
                <w:rFonts w:ascii="Times New Roman" w:hAnsi="Times New Roman"/>
                <w:b/>
                <w:sz w:val="24"/>
                <w:szCs w:val="24"/>
              </w:rPr>
              <w:t>08 июля</w:t>
            </w:r>
            <w:r w:rsidR="00E74BE4">
              <w:rPr>
                <w:rFonts w:ascii="Times New Roman" w:hAnsi="Times New Roman"/>
                <w:b/>
                <w:bCs/>
                <w:sz w:val="24"/>
                <w:szCs w:val="24"/>
              </w:rPr>
              <w:t xml:space="preserve"> 2020 года в 05</w:t>
            </w:r>
            <w:r w:rsidR="006F4240" w:rsidRPr="00375B1E">
              <w:rPr>
                <w:rFonts w:ascii="Times New Roman" w:hAnsi="Times New Roman"/>
                <w:b/>
                <w:bCs/>
                <w:sz w:val="24"/>
                <w:szCs w:val="24"/>
              </w:rPr>
              <w:t xml:space="preserve"> часов 00 минут</w:t>
            </w:r>
            <w:r w:rsidRPr="006F4240">
              <w:rPr>
                <w:rFonts w:ascii="Times New Roman" w:hAnsi="Times New Roman"/>
                <w:sz w:val="24"/>
                <w:szCs w:val="24"/>
              </w:rPr>
              <w:t>.</w:t>
            </w:r>
          </w:p>
          <w:p w:rsidR="00D73904" w:rsidRPr="000A1D99" w:rsidRDefault="00D73904" w:rsidP="00B4257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26" w:hanging="426"/>
              <w:jc w:val="both"/>
              <w:rPr>
                <w:rFonts w:ascii="Times New Roman" w:hAnsi="Times New Roman"/>
                <w:sz w:val="24"/>
                <w:szCs w:val="24"/>
              </w:rPr>
            </w:pPr>
            <w:r w:rsidRPr="000A1D99">
              <w:rPr>
                <w:rFonts w:ascii="Times New Roman" w:hAnsi="Times New Roman"/>
                <w:b/>
                <w:sz w:val="24"/>
              </w:rPr>
              <w:t>Подведение итогов аукциона:</w:t>
            </w:r>
            <w:r w:rsidRPr="000A1D99">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D73904" w:rsidRPr="00630D86" w:rsidRDefault="00D73904" w:rsidP="00B42572">
            <w:pPr>
              <w:widowControl w:val="0"/>
              <w:autoSpaceDE w:val="0"/>
              <w:autoSpaceDN w:val="0"/>
              <w:adjustRightInd w:val="0"/>
              <w:spacing w:after="0" w:line="240" w:lineRule="auto"/>
              <w:ind w:firstLine="709"/>
              <w:jc w:val="both"/>
              <w:rPr>
                <w:rFonts w:ascii="Times New Roman" w:hAnsi="Times New Roman"/>
                <w:b/>
                <w:color w:val="FF0000"/>
                <w:sz w:val="24"/>
                <w:szCs w:val="24"/>
                <w:lang w:eastAsia="ru-RU"/>
              </w:rPr>
            </w:pPr>
          </w:p>
        </w:tc>
      </w:tr>
      <w:tr w:rsidR="008F5E11" w:rsidRPr="00630D86" w:rsidTr="00B42572">
        <w:tc>
          <w:tcPr>
            <w:tcW w:w="9321" w:type="dxa"/>
          </w:tcPr>
          <w:p w:rsidR="008F5E11" w:rsidRPr="00A16477" w:rsidRDefault="008F5E11" w:rsidP="008F5E11">
            <w:pPr>
              <w:pStyle w:val="af8"/>
              <w:widowControl/>
              <w:tabs>
                <w:tab w:val="left" w:pos="709"/>
              </w:tabs>
              <w:ind w:firstLine="567"/>
              <w:jc w:val="center"/>
              <w:rPr>
                <w:b/>
                <w:color w:val="FF0000"/>
                <w:sz w:val="24"/>
                <w:szCs w:val="24"/>
              </w:rPr>
            </w:pPr>
            <w:r>
              <w:rPr>
                <w:b/>
                <w:sz w:val="24"/>
                <w:szCs w:val="24"/>
              </w:rPr>
              <w:t>Услови</w:t>
            </w:r>
            <w:r w:rsidRPr="00000CB5">
              <w:rPr>
                <w:b/>
                <w:sz w:val="24"/>
                <w:szCs w:val="24"/>
              </w:rPr>
              <w:t>я участия в аукционе</w:t>
            </w:r>
          </w:p>
        </w:tc>
      </w:tr>
      <w:tr w:rsidR="008F5E11" w:rsidRPr="00630D86" w:rsidTr="00B42572">
        <w:tc>
          <w:tcPr>
            <w:tcW w:w="9321" w:type="dxa"/>
          </w:tcPr>
          <w:p w:rsidR="008F5E11" w:rsidRDefault="00C95F61" w:rsidP="008F5E11">
            <w:pPr>
              <w:pStyle w:val="af8"/>
              <w:widowControl/>
              <w:tabs>
                <w:tab w:val="left" w:pos="1"/>
              </w:tabs>
              <w:spacing w:after="0"/>
              <w:ind w:left="1" w:firstLine="709"/>
              <w:jc w:val="both"/>
              <w:rPr>
                <w:sz w:val="24"/>
                <w:szCs w:val="24"/>
              </w:rPr>
            </w:pPr>
            <w:r>
              <w:rPr>
                <w:sz w:val="24"/>
                <w:szCs w:val="24"/>
              </w:rPr>
              <w:t>Лицо, отвечающее признакам П</w:t>
            </w:r>
            <w:r w:rsidR="008F5E11" w:rsidRPr="009E72CC">
              <w:rPr>
                <w:sz w:val="24"/>
                <w:szCs w:val="24"/>
              </w:rPr>
              <w:t xml:space="preserve">окупателя в соответствии с </w:t>
            </w:r>
            <w:r w:rsidR="008F5E11">
              <w:rPr>
                <w:sz w:val="24"/>
                <w:szCs w:val="24"/>
              </w:rPr>
              <w:t>Законом</w:t>
            </w:r>
            <w:r w:rsidR="00772AEC">
              <w:rPr>
                <w:sz w:val="24"/>
                <w:szCs w:val="24"/>
              </w:rPr>
              <w:t xml:space="preserve">                              </w:t>
            </w:r>
            <w:r w:rsidR="008F5E11">
              <w:rPr>
                <w:sz w:val="24"/>
                <w:szCs w:val="24"/>
              </w:rPr>
              <w:t xml:space="preserve"> о приватизации </w:t>
            </w:r>
            <w:r w:rsidR="008F5E11" w:rsidRPr="009E72CC">
              <w:rPr>
                <w:sz w:val="24"/>
                <w:szCs w:val="24"/>
              </w:rPr>
              <w:t>и желающее приобрести имущество, выставляемое на аукцион (далее – Претендент), обязано осуществить следующие действия:</w:t>
            </w:r>
          </w:p>
          <w:p w:rsidR="00C95F61" w:rsidRDefault="00C95F61" w:rsidP="00C95F61">
            <w:pPr>
              <w:pStyle w:val="af8"/>
              <w:rPr>
                <w:sz w:val="24"/>
                <w:szCs w:val="24"/>
              </w:rPr>
            </w:pPr>
            <w:r>
              <w:rPr>
                <w:sz w:val="24"/>
                <w:szCs w:val="24"/>
              </w:rPr>
              <w:t xml:space="preserve">        </w:t>
            </w:r>
            <w:r w:rsidRPr="00C95F61">
              <w:rPr>
                <w:sz w:val="24"/>
                <w:szCs w:val="24"/>
              </w:rPr>
              <w:t>- в установленном порядке зарегистрировать  заявку  на электронной площадке по утвержденной Продавцом форме;</w:t>
            </w:r>
          </w:p>
          <w:p w:rsidR="00C95F61" w:rsidRPr="009E72CC" w:rsidRDefault="00C95F61" w:rsidP="00C95F61">
            <w:pPr>
              <w:pStyle w:val="af8"/>
              <w:rPr>
                <w:sz w:val="24"/>
                <w:szCs w:val="24"/>
              </w:rPr>
            </w:pPr>
            <w:r>
              <w:rPr>
                <w:sz w:val="24"/>
                <w:szCs w:val="24"/>
              </w:rPr>
              <w:t xml:space="preserve">        </w:t>
            </w:r>
            <w:r w:rsidR="008F5E11" w:rsidRPr="009E72CC">
              <w:rPr>
                <w:sz w:val="24"/>
                <w:szCs w:val="24"/>
              </w:rPr>
              <w:t xml:space="preserve">- внести задаток на счет Продавца в указанном в настоящем информационном сообщении порядке; </w:t>
            </w:r>
          </w:p>
          <w:p w:rsidR="008F5E11" w:rsidRDefault="008F5E11" w:rsidP="008F5E11">
            <w:pPr>
              <w:pStyle w:val="af8"/>
              <w:widowControl/>
              <w:tabs>
                <w:tab w:val="left" w:pos="1"/>
              </w:tabs>
              <w:spacing w:after="0"/>
              <w:ind w:left="1" w:firstLine="709"/>
              <w:jc w:val="both"/>
              <w:rPr>
                <w:sz w:val="24"/>
                <w:szCs w:val="24"/>
              </w:rPr>
            </w:pPr>
            <w:r w:rsidRPr="009E72CC">
              <w:rPr>
                <w:sz w:val="24"/>
                <w:szCs w:val="24"/>
              </w:rPr>
              <w:t>- представить иные документы по перечню, указанному в настоящем информационном сообщении.</w:t>
            </w:r>
          </w:p>
          <w:p w:rsidR="00932C1F" w:rsidRPr="009E72CC" w:rsidRDefault="00932C1F" w:rsidP="008F5E11">
            <w:pPr>
              <w:pStyle w:val="af8"/>
              <w:widowControl/>
              <w:tabs>
                <w:tab w:val="left" w:pos="1"/>
              </w:tabs>
              <w:spacing w:after="0"/>
              <w:ind w:left="1" w:firstLine="709"/>
              <w:jc w:val="both"/>
              <w:rPr>
                <w:sz w:val="24"/>
                <w:szCs w:val="24"/>
              </w:rPr>
            </w:pPr>
          </w:p>
          <w:p w:rsidR="008F5E11" w:rsidRPr="009E72CC" w:rsidRDefault="008F5E11" w:rsidP="008F5E11">
            <w:pPr>
              <w:pStyle w:val="af8"/>
              <w:widowControl/>
              <w:tabs>
                <w:tab w:val="left" w:pos="1"/>
              </w:tabs>
              <w:spacing w:after="0"/>
              <w:ind w:left="1" w:firstLine="709"/>
              <w:jc w:val="both"/>
              <w:rPr>
                <w:sz w:val="24"/>
                <w:szCs w:val="24"/>
              </w:rPr>
            </w:pPr>
            <w:proofErr w:type="gramStart"/>
            <w:r w:rsidRPr="009E72CC">
              <w:rPr>
                <w:sz w:val="24"/>
                <w:szCs w:val="24"/>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w:t>
            </w:r>
            <w:r w:rsidR="00772AEC">
              <w:rPr>
                <w:sz w:val="24"/>
                <w:szCs w:val="24"/>
              </w:rPr>
              <w:t xml:space="preserve">                              </w:t>
            </w:r>
            <w:r w:rsidRPr="009E72CC">
              <w:rPr>
                <w:sz w:val="24"/>
                <w:szCs w:val="24"/>
              </w:rPr>
              <w:t>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r>
              <w:rPr>
                <w:sz w:val="24"/>
                <w:szCs w:val="24"/>
              </w:rPr>
              <w:t>, кроме случаев, предусмотренных статьей 25 Закона</w:t>
            </w:r>
            <w:r w:rsidR="00772AEC">
              <w:rPr>
                <w:sz w:val="24"/>
                <w:szCs w:val="24"/>
              </w:rPr>
              <w:t xml:space="preserve">                        </w:t>
            </w:r>
            <w:r>
              <w:rPr>
                <w:sz w:val="24"/>
                <w:szCs w:val="24"/>
              </w:rPr>
              <w:t xml:space="preserve"> о приватизации</w:t>
            </w:r>
            <w:r w:rsidRPr="009E72CC">
              <w:rPr>
                <w:sz w:val="24"/>
                <w:szCs w:val="24"/>
              </w:rPr>
              <w:t xml:space="preserve">. </w:t>
            </w:r>
            <w:proofErr w:type="gramEnd"/>
          </w:p>
          <w:p w:rsidR="008F5E11" w:rsidRDefault="008F5E11" w:rsidP="008F5E11">
            <w:pPr>
              <w:pStyle w:val="af8"/>
              <w:widowControl/>
              <w:tabs>
                <w:tab w:val="left" w:pos="1"/>
              </w:tabs>
              <w:spacing w:after="0"/>
              <w:ind w:left="1" w:firstLine="709"/>
              <w:jc w:val="both"/>
              <w:rPr>
                <w:sz w:val="24"/>
                <w:szCs w:val="24"/>
              </w:rPr>
            </w:pPr>
            <w:r w:rsidRPr="009E72CC">
              <w:rPr>
                <w:sz w:val="24"/>
                <w:szCs w:val="24"/>
              </w:rPr>
              <w:t>Обязанность доказать свое право на участие в аукционе возлагается на Претендента.</w:t>
            </w:r>
          </w:p>
          <w:p w:rsidR="0099007D" w:rsidRDefault="0099007D" w:rsidP="008F5E11">
            <w:pPr>
              <w:pStyle w:val="af8"/>
              <w:widowControl/>
              <w:tabs>
                <w:tab w:val="left" w:pos="1"/>
              </w:tabs>
              <w:spacing w:after="0"/>
              <w:ind w:left="1" w:firstLine="709"/>
              <w:jc w:val="both"/>
              <w:rPr>
                <w:b/>
                <w:sz w:val="24"/>
                <w:szCs w:val="24"/>
              </w:rPr>
            </w:pPr>
          </w:p>
        </w:tc>
      </w:tr>
      <w:tr w:rsidR="008F5E11" w:rsidRPr="00D94E70" w:rsidTr="00B42572">
        <w:tc>
          <w:tcPr>
            <w:tcW w:w="9321" w:type="dxa"/>
          </w:tcPr>
          <w:p w:rsidR="008F5E11" w:rsidRPr="00D94E70" w:rsidRDefault="008F5E11" w:rsidP="008F5E11">
            <w:pPr>
              <w:pStyle w:val="af8"/>
              <w:widowControl/>
              <w:shd w:val="clear" w:color="auto" w:fill="FFFFFF"/>
              <w:spacing w:after="0"/>
              <w:ind w:left="1" w:firstLine="709"/>
              <w:jc w:val="center"/>
              <w:rPr>
                <w:b/>
                <w:sz w:val="24"/>
                <w:szCs w:val="24"/>
              </w:rPr>
            </w:pPr>
            <w:r w:rsidRPr="00000CB5">
              <w:rPr>
                <w:b/>
                <w:sz w:val="24"/>
                <w:szCs w:val="24"/>
              </w:rPr>
              <w:lastRenderedPageBreak/>
              <w:t>Порядок регистрации на электронной площадке</w:t>
            </w:r>
          </w:p>
        </w:tc>
      </w:tr>
      <w:tr w:rsidR="008F5E11" w:rsidRPr="00D94E70" w:rsidTr="00B42572">
        <w:tc>
          <w:tcPr>
            <w:tcW w:w="9321" w:type="dxa"/>
          </w:tcPr>
          <w:p w:rsidR="008F5E11" w:rsidRPr="000A1D99" w:rsidRDefault="008F5E11" w:rsidP="00B42572">
            <w:pPr>
              <w:widowControl w:val="0"/>
              <w:spacing w:after="0" w:line="240" w:lineRule="auto"/>
              <w:ind w:firstLine="567"/>
              <w:jc w:val="both"/>
              <w:rPr>
                <w:rFonts w:ascii="Times New Roman" w:hAnsi="Times New Roman"/>
                <w:sz w:val="24"/>
                <w:szCs w:val="24"/>
                <w:lang w:eastAsia="ru-RU"/>
              </w:rPr>
            </w:pPr>
            <w:r w:rsidRPr="000A1D99">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8F5E11" w:rsidRPr="009E72CC" w:rsidRDefault="008F5E11" w:rsidP="008F5E11">
            <w:pPr>
              <w:pStyle w:val="af8"/>
              <w:widowControl/>
              <w:tabs>
                <w:tab w:val="left" w:pos="1"/>
              </w:tabs>
              <w:spacing w:after="0"/>
              <w:ind w:left="1" w:firstLine="709"/>
              <w:jc w:val="both"/>
              <w:rPr>
                <w:sz w:val="24"/>
                <w:szCs w:val="24"/>
              </w:rPr>
            </w:pPr>
            <w:r w:rsidRPr="009E72CC">
              <w:rPr>
                <w:sz w:val="24"/>
                <w:szCs w:val="24"/>
              </w:rPr>
              <w:t>Регистрация на электронной площадке осуществляется без взимания платы.</w:t>
            </w:r>
          </w:p>
          <w:p w:rsidR="008F5E11" w:rsidRPr="009E72CC" w:rsidRDefault="008F5E11" w:rsidP="008F5E11">
            <w:pPr>
              <w:pStyle w:val="af8"/>
              <w:widowControl/>
              <w:tabs>
                <w:tab w:val="left" w:pos="1"/>
              </w:tabs>
              <w:spacing w:after="0"/>
              <w:ind w:left="1" w:firstLine="709"/>
              <w:jc w:val="both"/>
              <w:rPr>
                <w:sz w:val="24"/>
                <w:szCs w:val="24"/>
              </w:rPr>
            </w:pPr>
            <w:r w:rsidRPr="009E72CC">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F5E11" w:rsidRDefault="008F5E11" w:rsidP="00B42572">
            <w:pPr>
              <w:pStyle w:val="af8"/>
              <w:widowControl/>
              <w:shd w:val="clear" w:color="auto" w:fill="FFFFFF"/>
              <w:spacing w:after="0"/>
              <w:ind w:left="1" w:firstLine="709"/>
              <w:jc w:val="both"/>
              <w:rPr>
                <w:sz w:val="24"/>
                <w:szCs w:val="24"/>
              </w:rPr>
            </w:pPr>
            <w:r w:rsidRPr="009E72CC">
              <w:rPr>
                <w:sz w:val="24"/>
                <w:szCs w:val="24"/>
              </w:rPr>
              <w:t xml:space="preserve">Регистрация на электронной площадке проводится в соответствии </w:t>
            </w:r>
            <w:r>
              <w:rPr>
                <w:sz w:val="24"/>
                <w:szCs w:val="24"/>
              </w:rPr>
              <w:t xml:space="preserve">                                 </w:t>
            </w:r>
            <w:r w:rsidRPr="009E72CC">
              <w:rPr>
                <w:sz w:val="24"/>
                <w:szCs w:val="24"/>
              </w:rPr>
              <w:t>с Регламентом электронной площадки.</w:t>
            </w:r>
          </w:p>
          <w:p w:rsidR="00C777DA" w:rsidRPr="00D94E70" w:rsidRDefault="00C777DA" w:rsidP="00B42572">
            <w:pPr>
              <w:pStyle w:val="af8"/>
              <w:widowControl/>
              <w:shd w:val="clear" w:color="auto" w:fill="FFFFFF"/>
              <w:spacing w:after="0"/>
              <w:ind w:left="1" w:firstLine="709"/>
              <w:jc w:val="both"/>
              <w:rPr>
                <w:b/>
                <w:sz w:val="24"/>
                <w:szCs w:val="24"/>
              </w:rPr>
            </w:pPr>
          </w:p>
        </w:tc>
      </w:tr>
      <w:tr w:rsidR="008F5E11" w:rsidRPr="00D94E70" w:rsidTr="00B42572">
        <w:tc>
          <w:tcPr>
            <w:tcW w:w="9321" w:type="dxa"/>
          </w:tcPr>
          <w:p w:rsidR="008F5E11" w:rsidRPr="008F5E11" w:rsidRDefault="008F5E11" w:rsidP="008F5E11">
            <w:pPr>
              <w:pStyle w:val="af8"/>
              <w:widowControl/>
              <w:tabs>
                <w:tab w:val="left" w:pos="709"/>
              </w:tabs>
              <w:spacing w:after="0"/>
              <w:ind w:left="0" w:firstLine="567"/>
              <w:jc w:val="center"/>
              <w:rPr>
                <w:sz w:val="24"/>
                <w:szCs w:val="24"/>
              </w:rPr>
            </w:pPr>
            <w:r w:rsidRPr="008F5E11">
              <w:rPr>
                <w:b/>
                <w:sz w:val="24"/>
                <w:szCs w:val="24"/>
              </w:rPr>
              <w:t>Порядок ознакомления с документами и информацией об объекте</w:t>
            </w:r>
          </w:p>
        </w:tc>
      </w:tr>
      <w:tr w:rsidR="008F5E11" w:rsidRPr="00D94E70" w:rsidTr="00B42572">
        <w:tc>
          <w:tcPr>
            <w:tcW w:w="9321" w:type="dxa"/>
          </w:tcPr>
          <w:p w:rsidR="000C073C" w:rsidRPr="00EE5259" w:rsidRDefault="008F5E11" w:rsidP="00772AEC">
            <w:pPr>
              <w:tabs>
                <w:tab w:val="left" w:pos="0"/>
              </w:tabs>
              <w:autoSpaceDE w:val="0"/>
              <w:autoSpaceDN w:val="0"/>
              <w:adjustRightInd w:val="0"/>
              <w:spacing w:after="0" w:line="240" w:lineRule="auto"/>
              <w:ind w:firstLine="709"/>
              <w:jc w:val="both"/>
              <w:rPr>
                <w:rFonts w:ascii="Times New Roman" w:hAnsi="Times New Roman"/>
                <w:sz w:val="24"/>
                <w:szCs w:val="24"/>
              </w:rPr>
            </w:pPr>
            <w:r w:rsidRPr="008F5E11">
              <w:rPr>
                <w:rFonts w:ascii="Times New Roman" w:hAnsi="Times New Roman"/>
                <w:bCs/>
                <w:sz w:val="24"/>
                <w:szCs w:val="24"/>
              </w:rPr>
              <w:t>Информационное сообщение о проведен</w:t>
            </w:r>
            <w:proofErr w:type="gramStart"/>
            <w:r w:rsidRPr="008F5E11">
              <w:rPr>
                <w:rFonts w:ascii="Times New Roman" w:hAnsi="Times New Roman"/>
                <w:bCs/>
                <w:sz w:val="24"/>
                <w:szCs w:val="24"/>
              </w:rPr>
              <w:t>ии ау</w:t>
            </w:r>
            <w:proofErr w:type="gramEnd"/>
            <w:r w:rsidRPr="008F5E11">
              <w:rPr>
                <w:rFonts w:ascii="Times New Roman" w:hAnsi="Times New Roman"/>
                <w:bCs/>
                <w:sz w:val="24"/>
                <w:szCs w:val="24"/>
              </w:rPr>
              <w:t xml:space="preserve">кциона </w:t>
            </w:r>
            <w:r w:rsidRPr="008F5E11">
              <w:rPr>
                <w:rFonts w:ascii="Times New Roman" w:hAnsi="Times New Roman"/>
                <w:sz w:val="24"/>
                <w:szCs w:val="24"/>
              </w:rPr>
              <w:t xml:space="preserve">размещается на официальном сайте Российской Федерации для размещения информации о проведении торгов </w:t>
            </w:r>
            <w:r w:rsidR="00C90ABA" w:rsidRPr="00C90ABA">
              <w:rPr>
                <w:rFonts w:ascii="Times New Roman" w:hAnsi="Times New Roman"/>
                <w:color w:val="2E74B5" w:themeColor="accent1" w:themeShade="BF"/>
                <w:sz w:val="24"/>
                <w:szCs w:val="24"/>
              </w:rPr>
              <w:t>http://</w:t>
            </w:r>
            <w:hyperlink r:id="rId11" w:history="1">
              <w:r w:rsidRPr="00891D64">
                <w:rPr>
                  <w:rStyle w:val="a9"/>
                  <w:rFonts w:ascii="Times New Roman" w:hAnsi="Times New Roman"/>
                  <w:sz w:val="24"/>
                  <w:szCs w:val="24"/>
                  <w:u w:val="none"/>
                </w:rPr>
                <w:t>www.torgi.gov.ru</w:t>
              </w:r>
            </w:hyperlink>
            <w:r w:rsidRPr="00891D64">
              <w:rPr>
                <w:rFonts w:ascii="Times New Roman" w:hAnsi="Times New Roman"/>
                <w:sz w:val="24"/>
                <w:szCs w:val="24"/>
              </w:rPr>
              <w:t>,</w:t>
            </w:r>
            <w:r w:rsidRPr="008F5E11">
              <w:rPr>
                <w:rFonts w:ascii="Times New Roman" w:hAnsi="Times New Roman"/>
                <w:sz w:val="24"/>
                <w:szCs w:val="24"/>
              </w:rPr>
              <w:t xml:space="preserve"> официальном портале</w:t>
            </w:r>
            <w:r w:rsidR="00EE5259">
              <w:rPr>
                <w:rFonts w:ascii="Times New Roman" w:hAnsi="Times New Roman"/>
                <w:sz w:val="24"/>
                <w:szCs w:val="24"/>
              </w:rPr>
              <w:t xml:space="preserve"> Продавца – МО </w:t>
            </w:r>
            <w:r w:rsidRPr="008F5E11">
              <w:rPr>
                <w:rFonts w:ascii="Times New Roman" w:hAnsi="Times New Roman"/>
                <w:sz w:val="24"/>
                <w:szCs w:val="24"/>
              </w:rPr>
              <w:t>«</w:t>
            </w:r>
            <w:proofErr w:type="spellStart"/>
            <w:r w:rsidR="00891D64">
              <w:rPr>
                <w:rFonts w:ascii="Times New Roman" w:hAnsi="Times New Roman"/>
                <w:sz w:val="24"/>
                <w:szCs w:val="24"/>
              </w:rPr>
              <w:t>Чемальский</w:t>
            </w:r>
            <w:proofErr w:type="spellEnd"/>
            <w:r w:rsidR="00891D64">
              <w:rPr>
                <w:rFonts w:ascii="Times New Roman" w:hAnsi="Times New Roman"/>
                <w:sz w:val="24"/>
                <w:szCs w:val="24"/>
              </w:rPr>
              <w:t xml:space="preserve"> район»</w:t>
            </w:r>
            <w:r w:rsidR="000C073C">
              <w:rPr>
                <w:rFonts w:ascii="Times New Roman" w:hAnsi="Times New Roman"/>
                <w:sz w:val="24"/>
                <w:szCs w:val="24"/>
              </w:rPr>
              <w:t xml:space="preserve"> </w:t>
            </w:r>
            <w:r w:rsidR="00891D64">
              <w:rPr>
                <w:rFonts w:ascii="Times New Roman" w:hAnsi="Times New Roman"/>
                <w:sz w:val="24"/>
                <w:szCs w:val="24"/>
              </w:rPr>
              <w:t xml:space="preserve">– </w:t>
            </w:r>
            <w:hyperlink r:id="rId12" w:history="1">
              <w:r w:rsidR="000C073C" w:rsidRPr="00EE5259">
                <w:rPr>
                  <w:rStyle w:val="a9"/>
                  <w:rFonts w:ascii="Times New Roman" w:hAnsi="Times New Roman"/>
                  <w:sz w:val="24"/>
                  <w:szCs w:val="24"/>
                  <w:u w:val="none"/>
                </w:rPr>
                <w:t>http://www.chemal-altai.ru</w:t>
              </w:r>
            </w:hyperlink>
          </w:p>
          <w:p w:rsidR="008F5E11" w:rsidRDefault="008F5E11" w:rsidP="00772AEC">
            <w:pPr>
              <w:tabs>
                <w:tab w:val="left" w:pos="0"/>
              </w:tabs>
              <w:autoSpaceDE w:val="0"/>
              <w:autoSpaceDN w:val="0"/>
              <w:adjustRightInd w:val="0"/>
              <w:spacing w:after="0" w:line="240" w:lineRule="auto"/>
              <w:ind w:firstLine="709"/>
              <w:jc w:val="both"/>
              <w:rPr>
                <w:rFonts w:ascii="Times New Roman" w:hAnsi="Times New Roman"/>
                <w:sz w:val="24"/>
                <w:szCs w:val="24"/>
              </w:rPr>
            </w:pPr>
            <w:r w:rsidRPr="008F5E11">
              <w:rPr>
                <w:rFonts w:ascii="Times New Roman" w:hAnsi="Times New Roman"/>
                <w:sz w:val="24"/>
                <w:szCs w:val="24"/>
              </w:rPr>
              <w:t xml:space="preserve">на электронной площадке </w:t>
            </w:r>
            <w:r w:rsidR="00EE5259">
              <w:rPr>
                <w:rFonts w:ascii="Times New Roman" w:hAnsi="Times New Roman"/>
                <w:sz w:val="24"/>
                <w:szCs w:val="24"/>
              </w:rPr>
              <w:t xml:space="preserve">Организатора торгов - </w:t>
            </w:r>
            <w:r w:rsidRPr="008F5E11">
              <w:rPr>
                <w:rFonts w:ascii="Times New Roman" w:hAnsi="Times New Roman"/>
                <w:b/>
                <w:sz w:val="24"/>
                <w:szCs w:val="24"/>
              </w:rPr>
              <w:t xml:space="preserve"> </w:t>
            </w:r>
            <w:hyperlink r:id="rId13" w:history="1">
              <w:r w:rsidR="000E7CEB" w:rsidRPr="00EE5259">
                <w:rPr>
                  <w:rStyle w:val="a9"/>
                  <w:rFonts w:ascii="Times New Roman" w:hAnsi="Times New Roman"/>
                  <w:sz w:val="24"/>
                  <w:szCs w:val="24"/>
                  <w:u w:val="none"/>
                </w:rPr>
                <w:t>https://www.rts-tender.ru</w:t>
              </w:r>
            </w:hyperlink>
          </w:p>
          <w:p w:rsidR="00C777DA" w:rsidRPr="000E7CEB" w:rsidRDefault="00C777DA" w:rsidP="00772AEC">
            <w:pPr>
              <w:tabs>
                <w:tab w:val="left" w:pos="0"/>
              </w:tabs>
              <w:autoSpaceDE w:val="0"/>
              <w:autoSpaceDN w:val="0"/>
              <w:adjustRightInd w:val="0"/>
              <w:spacing w:after="0" w:line="240" w:lineRule="auto"/>
              <w:ind w:firstLine="709"/>
              <w:jc w:val="both"/>
              <w:rPr>
                <w:rFonts w:ascii="Times New Roman" w:hAnsi="Times New Roman"/>
                <w:sz w:val="24"/>
                <w:szCs w:val="24"/>
              </w:rPr>
            </w:pPr>
          </w:p>
          <w:p w:rsidR="008F5E11" w:rsidRDefault="008F5E11" w:rsidP="00772AEC">
            <w:pPr>
              <w:tabs>
                <w:tab w:val="left" w:pos="0"/>
              </w:tabs>
              <w:autoSpaceDE w:val="0"/>
              <w:autoSpaceDN w:val="0"/>
              <w:adjustRightInd w:val="0"/>
              <w:spacing w:after="0" w:line="240" w:lineRule="auto"/>
              <w:ind w:firstLine="709"/>
              <w:jc w:val="both"/>
              <w:rPr>
                <w:rFonts w:ascii="Times New Roman" w:hAnsi="Times New Roman"/>
                <w:sz w:val="24"/>
                <w:szCs w:val="24"/>
              </w:rPr>
            </w:pPr>
            <w:r w:rsidRPr="008F5E11">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777DA" w:rsidRPr="008F5E11" w:rsidRDefault="00C777DA" w:rsidP="00772AEC">
            <w:pPr>
              <w:tabs>
                <w:tab w:val="left" w:pos="0"/>
              </w:tabs>
              <w:autoSpaceDE w:val="0"/>
              <w:autoSpaceDN w:val="0"/>
              <w:adjustRightInd w:val="0"/>
              <w:spacing w:after="0" w:line="240" w:lineRule="auto"/>
              <w:ind w:firstLine="709"/>
              <w:jc w:val="both"/>
              <w:rPr>
                <w:rFonts w:ascii="Times New Roman" w:hAnsi="Times New Roman"/>
                <w:sz w:val="24"/>
                <w:szCs w:val="24"/>
              </w:rPr>
            </w:pPr>
          </w:p>
          <w:p w:rsidR="008F5E11" w:rsidRDefault="008F5E11" w:rsidP="00891D64">
            <w:pPr>
              <w:pStyle w:val="3"/>
              <w:tabs>
                <w:tab w:val="left" w:pos="0"/>
              </w:tabs>
              <w:ind w:firstLine="709"/>
              <w:outlineLvl w:val="0"/>
              <w:rPr>
                <w:sz w:val="24"/>
                <w:lang w:val="ru-RU"/>
              </w:rPr>
            </w:pPr>
            <w:r w:rsidRPr="008F5E11">
              <w:rPr>
                <w:sz w:val="24"/>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w:t>
            </w:r>
            <w:r w:rsidR="00891D64">
              <w:rPr>
                <w:sz w:val="24"/>
                <w:lang w:val="ru-RU"/>
              </w:rPr>
              <w:t xml:space="preserve"> - </w:t>
            </w:r>
            <w:hyperlink r:id="rId14" w:history="1">
              <w:r w:rsidR="00891D64" w:rsidRPr="00891D64">
                <w:rPr>
                  <w:rStyle w:val="a9"/>
                  <w:sz w:val="24"/>
                  <w:u w:val="none"/>
                  <w:lang w:val="ru-RU"/>
                </w:rPr>
                <w:t>admn_chemal@mail.ru</w:t>
              </w:r>
            </w:hyperlink>
            <w:r w:rsidR="00891D64">
              <w:rPr>
                <w:sz w:val="24"/>
                <w:lang w:val="ru-RU"/>
              </w:rPr>
              <w:t xml:space="preserve">, либо на электронный адрес представителя продавца - </w:t>
            </w:r>
            <w:r w:rsidR="00891D64" w:rsidRPr="00891D64">
              <w:rPr>
                <w:i/>
                <w:iCs/>
                <w:color w:val="002060"/>
                <w:sz w:val="24"/>
                <w:lang w:val="ru-RU"/>
              </w:rPr>
              <w:t>konsult.mironova_chemal@mail.ru</w:t>
            </w:r>
            <w:r w:rsidRPr="008F5E11">
              <w:rPr>
                <w:sz w:val="24"/>
              </w:rPr>
              <w:t>, не позднее, чем за 2 (два) рабочих дня до даты окончания срока подачи заявок на участие в аукционе.</w:t>
            </w:r>
          </w:p>
          <w:p w:rsidR="00C777DA" w:rsidRPr="00C777DA" w:rsidRDefault="00C777DA" w:rsidP="00891D64">
            <w:pPr>
              <w:pStyle w:val="3"/>
              <w:tabs>
                <w:tab w:val="left" w:pos="0"/>
              </w:tabs>
              <w:ind w:firstLine="709"/>
              <w:outlineLvl w:val="0"/>
              <w:rPr>
                <w:sz w:val="24"/>
                <w:lang w:val="ru-RU"/>
              </w:rPr>
            </w:pPr>
          </w:p>
          <w:p w:rsidR="008F5E11" w:rsidRDefault="008F5E11" w:rsidP="00772AEC">
            <w:pPr>
              <w:pStyle w:val="af8"/>
              <w:widowControl/>
              <w:tabs>
                <w:tab w:val="left" w:pos="709"/>
              </w:tabs>
              <w:spacing w:after="0"/>
              <w:ind w:left="0" w:firstLine="709"/>
              <w:jc w:val="both"/>
              <w:rPr>
                <w:sz w:val="24"/>
                <w:szCs w:val="24"/>
              </w:rPr>
            </w:pPr>
            <w:r w:rsidRPr="008F5E11">
              <w:rPr>
                <w:sz w:val="24"/>
                <w:szCs w:val="24"/>
              </w:rPr>
              <w:t xml:space="preserve">Документооборот между Претендентами, участниками торгов, Продавцом </w:t>
            </w:r>
            <w:r w:rsidR="00772AEC">
              <w:rPr>
                <w:sz w:val="24"/>
                <w:szCs w:val="24"/>
              </w:rPr>
              <w:t xml:space="preserve">                     </w:t>
            </w:r>
            <w:r w:rsidRPr="008F5E11">
              <w:rPr>
                <w:sz w:val="24"/>
                <w:szCs w:val="24"/>
              </w:rPr>
              <w:t>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C777DA" w:rsidRPr="008F5E11" w:rsidRDefault="00C777DA" w:rsidP="00772AEC">
            <w:pPr>
              <w:pStyle w:val="af8"/>
              <w:widowControl/>
              <w:tabs>
                <w:tab w:val="left" w:pos="709"/>
              </w:tabs>
              <w:spacing w:after="0"/>
              <w:ind w:left="0" w:firstLine="709"/>
              <w:jc w:val="both"/>
              <w:rPr>
                <w:sz w:val="24"/>
                <w:szCs w:val="24"/>
              </w:rPr>
            </w:pPr>
          </w:p>
          <w:p w:rsidR="008F5E11" w:rsidRDefault="008F5E11" w:rsidP="00772AEC">
            <w:pPr>
              <w:pStyle w:val="af8"/>
              <w:widowControl/>
              <w:tabs>
                <w:tab w:val="left" w:pos="709"/>
              </w:tabs>
              <w:spacing w:after="0"/>
              <w:ind w:left="0" w:firstLine="709"/>
              <w:jc w:val="both"/>
              <w:rPr>
                <w:sz w:val="24"/>
                <w:szCs w:val="24"/>
              </w:rPr>
            </w:pPr>
            <w:proofErr w:type="gramStart"/>
            <w:r w:rsidRPr="008F5E11">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w:t>
            </w:r>
            <w:r w:rsidR="00772AEC">
              <w:rPr>
                <w:sz w:val="24"/>
                <w:szCs w:val="24"/>
              </w:rPr>
              <w:t xml:space="preserve">                             </w:t>
            </w:r>
            <w:r w:rsidRPr="008F5E11">
              <w:rPr>
                <w:sz w:val="24"/>
                <w:szCs w:val="24"/>
              </w:rPr>
              <w:t>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8F5E11">
              <w:rPr>
                <w:sz w:val="24"/>
                <w:szCs w:val="24"/>
              </w:rPr>
              <w:t xml:space="preserve"> имени организатора торгов). </w:t>
            </w:r>
          </w:p>
          <w:p w:rsidR="00C777DA" w:rsidRPr="008F5E11" w:rsidRDefault="00C777DA" w:rsidP="00772AEC">
            <w:pPr>
              <w:pStyle w:val="af8"/>
              <w:widowControl/>
              <w:tabs>
                <w:tab w:val="left" w:pos="709"/>
              </w:tabs>
              <w:spacing w:after="0"/>
              <w:ind w:left="0" w:firstLine="709"/>
              <w:jc w:val="both"/>
              <w:rPr>
                <w:b/>
                <w:sz w:val="24"/>
                <w:szCs w:val="24"/>
              </w:rPr>
            </w:pPr>
          </w:p>
        </w:tc>
      </w:tr>
      <w:tr w:rsidR="008F5E11" w:rsidRPr="00D94E70" w:rsidTr="00B42572">
        <w:tc>
          <w:tcPr>
            <w:tcW w:w="9321" w:type="dxa"/>
          </w:tcPr>
          <w:p w:rsidR="008F5E11" w:rsidRPr="001B5274" w:rsidRDefault="008F5E11" w:rsidP="008F5E11">
            <w:pPr>
              <w:pStyle w:val="af8"/>
              <w:widowControl/>
              <w:tabs>
                <w:tab w:val="left" w:pos="709"/>
              </w:tabs>
              <w:ind w:firstLine="567"/>
              <w:jc w:val="center"/>
              <w:rPr>
                <w:bCs/>
                <w:sz w:val="24"/>
              </w:rPr>
            </w:pPr>
            <w:r w:rsidRPr="00000CB5">
              <w:rPr>
                <w:b/>
                <w:sz w:val="24"/>
                <w:szCs w:val="24"/>
              </w:rPr>
              <w:lastRenderedPageBreak/>
              <w:t>Порядок, форма подачи заявок и срок отзыва заявок на участие</w:t>
            </w:r>
            <w:r w:rsidR="002D455E">
              <w:rPr>
                <w:b/>
                <w:sz w:val="24"/>
                <w:szCs w:val="24"/>
              </w:rPr>
              <w:t xml:space="preserve">                          </w:t>
            </w:r>
            <w:r w:rsidRPr="00000CB5">
              <w:rPr>
                <w:b/>
                <w:sz w:val="24"/>
                <w:szCs w:val="24"/>
              </w:rPr>
              <w:t xml:space="preserve"> в аукционе</w:t>
            </w:r>
          </w:p>
        </w:tc>
      </w:tr>
      <w:tr w:rsidR="008F5E11" w:rsidRPr="00D94E70" w:rsidTr="00B42572">
        <w:tc>
          <w:tcPr>
            <w:tcW w:w="9321" w:type="dxa"/>
          </w:tcPr>
          <w:p w:rsidR="008F5E11" w:rsidRPr="009E72CC" w:rsidRDefault="008F5E11" w:rsidP="008F5E11">
            <w:pPr>
              <w:pStyle w:val="af8"/>
              <w:widowControl/>
              <w:tabs>
                <w:tab w:val="left" w:pos="1"/>
              </w:tabs>
              <w:spacing w:after="0"/>
              <w:ind w:left="1" w:firstLine="709"/>
              <w:jc w:val="both"/>
              <w:rPr>
                <w:sz w:val="24"/>
                <w:szCs w:val="24"/>
              </w:rPr>
            </w:pPr>
            <w:proofErr w:type="gramStart"/>
            <w:r w:rsidRPr="009E72CC">
              <w:rPr>
                <w:sz w:val="24"/>
                <w:szCs w:val="24"/>
              </w:rPr>
              <w:t>Заявка подается путем заполнения ее электронной формы, размещенной</w:t>
            </w:r>
            <w:r>
              <w:rPr>
                <w:sz w:val="24"/>
                <w:szCs w:val="24"/>
              </w:rPr>
              <w:t xml:space="preserve">                      </w:t>
            </w:r>
            <w:r w:rsidRPr="009E72CC">
              <w:rPr>
                <w:sz w:val="24"/>
                <w:szCs w:val="24"/>
              </w:rPr>
              <w:t xml:space="preserve">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w:t>
            </w:r>
            <w:r>
              <w:rPr>
                <w:sz w:val="24"/>
                <w:szCs w:val="24"/>
              </w:rPr>
              <w:t>З</w:t>
            </w:r>
            <w:r w:rsidRPr="009E72CC">
              <w:rPr>
                <w:sz w:val="24"/>
                <w:szCs w:val="24"/>
              </w:rPr>
              <w:t xml:space="preserve">аконом о приватизации (приложения 1 </w:t>
            </w:r>
            <w:r>
              <w:rPr>
                <w:sz w:val="24"/>
                <w:szCs w:val="24"/>
              </w:rPr>
              <w:t xml:space="preserve">            </w:t>
            </w:r>
            <w:r w:rsidRPr="009E72CC">
              <w:rPr>
                <w:sz w:val="24"/>
                <w:szCs w:val="24"/>
              </w:rPr>
              <w:t>и 2):</w:t>
            </w:r>
            <w:proofErr w:type="gramEnd"/>
          </w:p>
          <w:p w:rsidR="008F5E11" w:rsidRPr="009E72CC" w:rsidRDefault="008F5E11" w:rsidP="008F5E11">
            <w:pPr>
              <w:pStyle w:val="af8"/>
              <w:widowControl/>
              <w:tabs>
                <w:tab w:val="left" w:pos="1"/>
              </w:tabs>
              <w:spacing w:after="0"/>
              <w:ind w:left="1" w:firstLine="709"/>
              <w:jc w:val="both"/>
              <w:rPr>
                <w:sz w:val="24"/>
                <w:szCs w:val="24"/>
              </w:rPr>
            </w:pPr>
            <w:r w:rsidRPr="009E72CC">
              <w:rPr>
                <w:sz w:val="24"/>
                <w:szCs w:val="24"/>
              </w:rPr>
              <w:t>- физические лица и индивидуальные предприниматели – копию всех листов документа, удостоверяющего личность;</w:t>
            </w:r>
          </w:p>
          <w:p w:rsidR="008F5E11" w:rsidRDefault="008F5E11" w:rsidP="008F5E11">
            <w:pPr>
              <w:pStyle w:val="af8"/>
              <w:widowControl/>
              <w:tabs>
                <w:tab w:val="left" w:pos="1"/>
              </w:tabs>
              <w:spacing w:after="0"/>
              <w:ind w:left="1" w:firstLine="709"/>
              <w:jc w:val="both"/>
              <w:rPr>
                <w:sz w:val="24"/>
                <w:szCs w:val="24"/>
              </w:rPr>
            </w:pPr>
            <w:proofErr w:type="gramStart"/>
            <w:r w:rsidRPr="009E72CC">
              <w:rPr>
                <w:sz w:val="24"/>
                <w:szCs w:val="24"/>
              </w:rPr>
              <w:t xml:space="preserve">- юридические лица – копии учредительных документов; </w:t>
            </w:r>
            <w:r>
              <w:rPr>
                <w:sz w:val="24"/>
                <w:szCs w:val="24"/>
              </w:rPr>
              <w:t xml:space="preserve">свидетельства                        о постановке на учет в налоговом органе, </w:t>
            </w:r>
            <w:r w:rsidRPr="009E72CC">
              <w:rPr>
                <w:sz w:val="24"/>
                <w:szCs w:val="24"/>
              </w:rPr>
              <w:t xml:space="preserve"> документ,</w:t>
            </w:r>
            <w:r>
              <w:rPr>
                <w:sz w:val="24"/>
                <w:szCs w:val="24"/>
              </w:rPr>
              <w:t xml:space="preserve"> </w:t>
            </w:r>
            <w:r w:rsidRPr="009E72CC">
              <w:rPr>
                <w:sz w:val="24"/>
                <w:szCs w:val="24"/>
              </w:rPr>
              <w:t>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w:t>
            </w:r>
            <w:proofErr w:type="gramEnd"/>
            <w:r w:rsidRPr="009E72CC">
              <w:rPr>
                <w:sz w:val="24"/>
                <w:szCs w:val="24"/>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6F4240" w:rsidRPr="009E72CC" w:rsidRDefault="006F4240" w:rsidP="006F4240">
            <w:pPr>
              <w:pStyle w:val="af8"/>
              <w:widowControl/>
              <w:tabs>
                <w:tab w:val="left" w:pos="1"/>
              </w:tabs>
              <w:spacing w:after="0"/>
              <w:ind w:left="1" w:firstLine="709"/>
              <w:jc w:val="both"/>
              <w:rPr>
                <w:sz w:val="24"/>
                <w:szCs w:val="24"/>
              </w:rPr>
            </w:pPr>
            <w:r>
              <w:rPr>
                <w:sz w:val="24"/>
                <w:szCs w:val="24"/>
              </w:rPr>
              <w:t xml:space="preserve">- индивидуальные предприниматели – свидетельства о регистрации физического лица в качестве индивидуального предпринимателя, свидетельства о постановке на учет в налоговом органе, </w:t>
            </w:r>
            <w:r w:rsidRPr="009E72CC">
              <w:rPr>
                <w:sz w:val="24"/>
                <w:szCs w:val="24"/>
              </w:rPr>
              <w:t xml:space="preserve"> копию всех листов документа, удостоверяющего личность;</w:t>
            </w:r>
          </w:p>
          <w:p w:rsidR="008F5E11" w:rsidRPr="009E72CC" w:rsidRDefault="008F5E11" w:rsidP="008F5E11">
            <w:pPr>
              <w:pStyle w:val="af8"/>
              <w:widowControl/>
              <w:tabs>
                <w:tab w:val="left" w:pos="1"/>
              </w:tabs>
              <w:spacing w:after="0"/>
              <w:ind w:left="1" w:firstLine="709"/>
              <w:jc w:val="both"/>
              <w:rPr>
                <w:sz w:val="24"/>
                <w:szCs w:val="24"/>
              </w:rPr>
            </w:pPr>
            <w:r w:rsidRPr="009E72CC">
              <w:rPr>
                <w:sz w:val="24"/>
                <w:szCs w:val="24"/>
              </w:rPr>
              <w:t>В случае</w:t>
            </w:r>
            <w:proofErr w:type="gramStart"/>
            <w:r w:rsidRPr="009E72CC">
              <w:rPr>
                <w:sz w:val="24"/>
                <w:szCs w:val="24"/>
              </w:rPr>
              <w:t>,</w:t>
            </w:r>
            <w:proofErr w:type="gramEnd"/>
            <w:r w:rsidRPr="009E72CC">
              <w:rPr>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E72CC">
              <w:rPr>
                <w:sz w:val="24"/>
                <w:szCs w:val="24"/>
              </w:rPr>
              <w:t>,</w:t>
            </w:r>
            <w:proofErr w:type="gramEnd"/>
            <w:r w:rsidRPr="009E72CC">
              <w:rPr>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F5E11" w:rsidRPr="009E72CC" w:rsidRDefault="008F5E11" w:rsidP="008F5E11">
            <w:pPr>
              <w:pStyle w:val="af8"/>
              <w:widowControl/>
              <w:tabs>
                <w:tab w:val="left" w:pos="1"/>
              </w:tabs>
              <w:spacing w:after="0"/>
              <w:ind w:left="1" w:firstLine="709"/>
              <w:jc w:val="both"/>
              <w:rPr>
                <w:sz w:val="24"/>
                <w:szCs w:val="24"/>
              </w:rPr>
            </w:pPr>
            <w:r w:rsidRPr="009E72CC">
              <w:rPr>
                <w:sz w:val="24"/>
                <w:szCs w:val="24"/>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8F5E11" w:rsidRPr="009E72CC" w:rsidRDefault="008F5E11" w:rsidP="008F5E11">
            <w:pPr>
              <w:pStyle w:val="af8"/>
              <w:widowControl/>
              <w:tabs>
                <w:tab w:val="left" w:pos="1"/>
              </w:tabs>
              <w:spacing w:after="0"/>
              <w:ind w:left="1" w:firstLine="709"/>
              <w:jc w:val="both"/>
              <w:rPr>
                <w:sz w:val="24"/>
                <w:szCs w:val="24"/>
              </w:rPr>
            </w:pPr>
            <w:r w:rsidRPr="009E72CC">
              <w:rPr>
                <w:sz w:val="24"/>
                <w:szCs w:val="24"/>
              </w:rPr>
              <w:t>Одно лицо имеет право подать только одну заявку на один объект приватизации.</w:t>
            </w:r>
          </w:p>
          <w:p w:rsidR="008F5E11" w:rsidRPr="009E72CC" w:rsidRDefault="008F5E11" w:rsidP="008F5E11">
            <w:pPr>
              <w:pStyle w:val="af8"/>
              <w:widowControl/>
              <w:tabs>
                <w:tab w:val="left" w:pos="1"/>
              </w:tabs>
              <w:spacing w:after="0"/>
              <w:ind w:left="1" w:firstLine="709"/>
              <w:jc w:val="both"/>
              <w:rPr>
                <w:sz w:val="24"/>
                <w:szCs w:val="24"/>
              </w:rPr>
            </w:pPr>
            <w:r w:rsidRPr="009E72CC">
              <w:rPr>
                <w:sz w:val="24"/>
                <w:szCs w:val="24"/>
              </w:rPr>
              <w:t xml:space="preserve">Заявки подаются на электронную площадку, начиная </w:t>
            </w:r>
            <w:proofErr w:type="gramStart"/>
            <w:r w:rsidRPr="009E72CC">
              <w:rPr>
                <w:sz w:val="24"/>
                <w:szCs w:val="24"/>
              </w:rPr>
              <w:t>с даты начала</w:t>
            </w:r>
            <w:proofErr w:type="gramEnd"/>
            <w:r w:rsidRPr="009E72CC">
              <w:rPr>
                <w:sz w:val="24"/>
                <w:szCs w:val="24"/>
              </w:rPr>
              <w:t xml:space="preserve"> приема заявок до времени и даты окончания приема заявок, указанных в информационном сообщении.</w:t>
            </w:r>
          </w:p>
          <w:p w:rsidR="008F5E11" w:rsidRPr="009E72CC" w:rsidRDefault="008F5E11" w:rsidP="008F5E11">
            <w:pPr>
              <w:pStyle w:val="af8"/>
              <w:widowControl/>
              <w:tabs>
                <w:tab w:val="left" w:pos="1"/>
              </w:tabs>
              <w:spacing w:after="0"/>
              <w:ind w:left="1" w:firstLine="709"/>
              <w:jc w:val="both"/>
              <w:rPr>
                <w:sz w:val="24"/>
                <w:szCs w:val="24"/>
              </w:rPr>
            </w:pPr>
            <w:r w:rsidRPr="009E72CC">
              <w:rPr>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8F5E11" w:rsidRDefault="008F5E11" w:rsidP="008F5E11">
            <w:pPr>
              <w:pStyle w:val="af8"/>
              <w:widowControl/>
              <w:tabs>
                <w:tab w:val="left" w:pos="1"/>
              </w:tabs>
              <w:spacing w:after="0"/>
              <w:ind w:left="1" w:firstLine="709"/>
              <w:jc w:val="both"/>
              <w:rPr>
                <w:sz w:val="24"/>
                <w:szCs w:val="24"/>
              </w:rPr>
            </w:pPr>
            <w:r w:rsidRPr="009E72CC">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w:t>
            </w:r>
            <w:r w:rsidR="00C121DC">
              <w:rPr>
                <w:sz w:val="24"/>
                <w:szCs w:val="24"/>
              </w:rPr>
              <w:t xml:space="preserve">              </w:t>
            </w:r>
            <w:r w:rsidRPr="009E72CC">
              <w:rPr>
                <w:sz w:val="24"/>
                <w:szCs w:val="24"/>
              </w:rPr>
              <w:t xml:space="preserve">к ним документов в журнале приема заявок. </w:t>
            </w:r>
          </w:p>
          <w:p w:rsidR="00C777DA" w:rsidRPr="009E72CC" w:rsidRDefault="00C777DA" w:rsidP="008F5E11">
            <w:pPr>
              <w:pStyle w:val="af8"/>
              <w:widowControl/>
              <w:tabs>
                <w:tab w:val="left" w:pos="1"/>
              </w:tabs>
              <w:spacing w:after="0"/>
              <w:ind w:left="1" w:firstLine="709"/>
              <w:jc w:val="both"/>
              <w:rPr>
                <w:sz w:val="24"/>
                <w:szCs w:val="24"/>
              </w:rPr>
            </w:pPr>
          </w:p>
          <w:p w:rsidR="008F5E11" w:rsidRPr="009E72CC" w:rsidRDefault="008F5E11" w:rsidP="008F5E11">
            <w:pPr>
              <w:pStyle w:val="af8"/>
              <w:widowControl/>
              <w:tabs>
                <w:tab w:val="left" w:pos="1"/>
              </w:tabs>
              <w:spacing w:after="0"/>
              <w:ind w:left="1" w:firstLine="709"/>
              <w:jc w:val="both"/>
              <w:rPr>
                <w:sz w:val="24"/>
                <w:szCs w:val="24"/>
              </w:rPr>
            </w:pPr>
            <w:r w:rsidRPr="009E72CC">
              <w:rPr>
                <w:sz w:val="24"/>
                <w:szCs w:val="24"/>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9E72CC">
              <w:rPr>
                <w:sz w:val="24"/>
                <w:szCs w:val="24"/>
              </w:rPr>
              <w:t>уведомления</w:t>
            </w:r>
            <w:proofErr w:type="gramEnd"/>
            <w:r w:rsidRPr="009E72CC">
              <w:rPr>
                <w:sz w:val="24"/>
                <w:szCs w:val="24"/>
              </w:rPr>
              <w:t xml:space="preserve"> с приложением электронных копий зарегистрированной заявки и прилагаемых к ней документов.</w:t>
            </w:r>
          </w:p>
          <w:p w:rsidR="008F5E11" w:rsidRPr="009E72CC" w:rsidRDefault="008F5E11" w:rsidP="008F5E11">
            <w:pPr>
              <w:pStyle w:val="af8"/>
              <w:widowControl/>
              <w:tabs>
                <w:tab w:val="left" w:pos="1"/>
              </w:tabs>
              <w:spacing w:after="0"/>
              <w:ind w:left="1" w:firstLine="709"/>
              <w:jc w:val="both"/>
              <w:rPr>
                <w:sz w:val="24"/>
                <w:szCs w:val="24"/>
              </w:rPr>
            </w:pPr>
            <w:r w:rsidRPr="009E72CC">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F5E11" w:rsidRDefault="008F5E11" w:rsidP="008F5E11">
            <w:pPr>
              <w:pStyle w:val="af8"/>
              <w:widowControl/>
              <w:tabs>
                <w:tab w:val="left" w:pos="1"/>
              </w:tabs>
              <w:spacing w:after="0"/>
              <w:ind w:left="1" w:firstLine="709"/>
              <w:jc w:val="both"/>
              <w:rPr>
                <w:sz w:val="24"/>
                <w:szCs w:val="24"/>
              </w:rPr>
            </w:pPr>
            <w:r w:rsidRPr="009E72CC">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777DA" w:rsidRPr="009E72CC" w:rsidRDefault="00C777DA" w:rsidP="008F5E11">
            <w:pPr>
              <w:pStyle w:val="af8"/>
              <w:widowControl/>
              <w:tabs>
                <w:tab w:val="left" w:pos="1"/>
              </w:tabs>
              <w:spacing w:after="0"/>
              <w:ind w:left="1" w:firstLine="709"/>
              <w:jc w:val="both"/>
              <w:rPr>
                <w:sz w:val="24"/>
                <w:szCs w:val="24"/>
              </w:rPr>
            </w:pPr>
          </w:p>
          <w:p w:rsidR="008F5E11" w:rsidRDefault="008F5E11" w:rsidP="008F5E11">
            <w:pPr>
              <w:pStyle w:val="af8"/>
              <w:widowControl/>
              <w:tabs>
                <w:tab w:val="left" w:pos="1"/>
              </w:tabs>
              <w:spacing w:after="0"/>
              <w:ind w:left="1" w:firstLine="709"/>
              <w:jc w:val="both"/>
              <w:rPr>
                <w:sz w:val="24"/>
                <w:szCs w:val="24"/>
              </w:rPr>
            </w:pPr>
            <w:r w:rsidRPr="009E72CC">
              <w:rPr>
                <w:sz w:val="24"/>
                <w:szCs w:val="24"/>
              </w:rPr>
              <w:lastRenderedPageBreak/>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E72CC">
              <w:rPr>
                <w:sz w:val="24"/>
                <w:szCs w:val="24"/>
              </w:rPr>
              <w:t>ии ау</w:t>
            </w:r>
            <w:proofErr w:type="gramEnd"/>
            <w:r w:rsidRPr="009E72CC">
              <w:rPr>
                <w:sz w:val="24"/>
                <w:szCs w:val="24"/>
              </w:rPr>
              <w:t>кциона, при этом первоначальная заявка должна быть отозвана.</w:t>
            </w:r>
          </w:p>
          <w:p w:rsidR="00C777DA" w:rsidRPr="00000CB5" w:rsidRDefault="00C777DA" w:rsidP="008F5E11">
            <w:pPr>
              <w:pStyle w:val="af8"/>
              <w:widowControl/>
              <w:tabs>
                <w:tab w:val="left" w:pos="1"/>
              </w:tabs>
              <w:spacing w:after="0"/>
              <w:ind w:left="1" w:firstLine="709"/>
              <w:jc w:val="both"/>
              <w:rPr>
                <w:b/>
                <w:sz w:val="24"/>
                <w:szCs w:val="24"/>
              </w:rPr>
            </w:pPr>
          </w:p>
        </w:tc>
      </w:tr>
      <w:tr w:rsidR="008F5E11" w:rsidRPr="00CD3FEF" w:rsidTr="00B42572">
        <w:tc>
          <w:tcPr>
            <w:tcW w:w="9321" w:type="dxa"/>
          </w:tcPr>
          <w:p w:rsidR="008F5E11" w:rsidRPr="009E72CC" w:rsidRDefault="008F5E11" w:rsidP="008F5E11">
            <w:pPr>
              <w:pStyle w:val="af8"/>
              <w:widowControl/>
              <w:tabs>
                <w:tab w:val="left" w:pos="709"/>
              </w:tabs>
              <w:ind w:firstLine="567"/>
              <w:jc w:val="center"/>
              <w:rPr>
                <w:sz w:val="24"/>
                <w:szCs w:val="24"/>
              </w:rPr>
            </w:pPr>
            <w:r w:rsidRPr="00000CB5">
              <w:rPr>
                <w:b/>
                <w:sz w:val="24"/>
                <w:szCs w:val="24"/>
              </w:rPr>
              <w:lastRenderedPageBreak/>
              <w:t>Условия допуска и отказа в допуске к участию в аукционе</w:t>
            </w:r>
          </w:p>
        </w:tc>
      </w:tr>
      <w:tr w:rsidR="008F5E11" w:rsidRPr="009E72CC" w:rsidTr="00B42572">
        <w:tc>
          <w:tcPr>
            <w:tcW w:w="9321" w:type="dxa"/>
          </w:tcPr>
          <w:p w:rsidR="008F5E11" w:rsidRPr="009E72CC" w:rsidRDefault="008F5E11" w:rsidP="008F5E11">
            <w:pPr>
              <w:pStyle w:val="af8"/>
              <w:widowControl/>
              <w:tabs>
                <w:tab w:val="left" w:pos="709"/>
              </w:tabs>
              <w:spacing w:after="0"/>
              <w:ind w:left="0" w:firstLine="567"/>
              <w:jc w:val="both"/>
              <w:rPr>
                <w:sz w:val="24"/>
                <w:szCs w:val="24"/>
              </w:rPr>
            </w:pPr>
            <w:r>
              <w:rPr>
                <w:sz w:val="24"/>
                <w:szCs w:val="24"/>
              </w:rPr>
              <w:t>К участию в процедуре продажи имущества</w:t>
            </w:r>
            <w:r w:rsidRPr="009E72CC">
              <w:rPr>
                <w:sz w:val="24"/>
                <w:szCs w:val="24"/>
              </w:rPr>
              <w:t xml:space="preserve"> допускаются лица, признанные Продавцом в соответствии с </w:t>
            </w:r>
            <w:r>
              <w:rPr>
                <w:sz w:val="24"/>
                <w:szCs w:val="24"/>
              </w:rPr>
              <w:t>З</w:t>
            </w:r>
            <w:r w:rsidRPr="009E72CC">
              <w:rPr>
                <w:sz w:val="24"/>
                <w:szCs w:val="24"/>
              </w:rPr>
              <w:t>аконом о приватизации участниками.</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Претендент не допускается к участию в аукционе по следующим основаниям:</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представлены не все документы в соответствии с перечнем, указанным</w:t>
            </w:r>
            <w:r w:rsidR="00C121DC">
              <w:rPr>
                <w:sz w:val="24"/>
                <w:szCs w:val="24"/>
              </w:rPr>
              <w:t xml:space="preserve">                          </w:t>
            </w:r>
            <w:r w:rsidRPr="009E72CC">
              <w:rPr>
                <w:sz w:val="24"/>
                <w:szCs w:val="24"/>
              </w:rPr>
              <w:t xml:space="preserve"> в информационном сообщении о проведен</w:t>
            </w:r>
            <w:proofErr w:type="gramStart"/>
            <w:r w:rsidRPr="009E72CC">
              <w:rPr>
                <w:sz w:val="24"/>
                <w:szCs w:val="24"/>
              </w:rPr>
              <w:t>ии ау</w:t>
            </w:r>
            <w:proofErr w:type="gramEnd"/>
            <w:r w:rsidRPr="009E72CC">
              <w:rPr>
                <w:sz w:val="24"/>
                <w:szCs w:val="24"/>
              </w:rPr>
              <w:t>кциона, или оформление представленных документов не соответствует законодательству Российской Федерации.</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не подтверждено поступление в установленный срок задатка на счет, указанный в информационном сообщении.</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заявка подана лицом, не уполномоченным Претендентом на осуществление таких действий.</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Перечень указанных оснований отказа Претенденту в участии в аукционе является исчерпывающим.</w:t>
            </w:r>
          </w:p>
          <w:p w:rsidR="008F5E11" w:rsidRDefault="008F5E11" w:rsidP="00891D64">
            <w:pPr>
              <w:pStyle w:val="af8"/>
              <w:widowControl/>
              <w:tabs>
                <w:tab w:val="left" w:pos="709"/>
              </w:tabs>
              <w:spacing w:after="0"/>
              <w:ind w:left="0" w:firstLine="567"/>
              <w:jc w:val="both"/>
              <w:rPr>
                <w:sz w:val="24"/>
                <w:szCs w:val="24"/>
              </w:rPr>
            </w:pPr>
            <w:r w:rsidRPr="009E72CC">
              <w:rPr>
                <w:sz w:val="24"/>
                <w:szCs w:val="24"/>
              </w:rPr>
              <w:t> </w:t>
            </w:r>
            <w:proofErr w:type="gramStart"/>
            <w:r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sidR="00222540" w:rsidRPr="00222540">
              <w:rPr>
                <w:b/>
                <w:sz w:val="24"/>
                <w:szCs w:val="24"/>
              </w:rPr>
              <w:t>http://</w:t>
            </w:r>
            <w:r w:rsidRPr="00891D64">
              <w:rPr>
                <w:b/>
                <w:sz w:val="24"/>
                <w:szCs w:val="24"/>
              </w:rPr>
              <w:t xml:space="preserve">www.torgi.gov.ru </w:t>
            </w:r>
            <w:r w:rsidRPr="009E72CC">
              <w:rPr>
                <w:sz w:val="24"/>
                <w:szCs w:val="24"/>
              </w:rPr>
              <w:t xml:space="preserve">и официальном </w:t>
            </w:r>
            <w:r>
              <w:rPr>
                <w:sz w:val="24"/>
              </w:rPr>
              <w:t>портале муниципального образования «</w:t>
            </w:r>
            <w:proofErr w:type="spellStart"/>
            <w:r w:rsidR="00891D64">
              <w:rPr>
                <w:sz w:val="24"/>
              </w:rPr>
              <w:t>Чемальский</w:t>
            </w:r>
            <w:proofErr w:type="spellEnd"/>
            <w:r w:rsidR="00891D64">
              <w:rPr>
                <w:sz w:val="24"/>
              </w:rPr>
              <w:t xml:space="preserve"> район</w:t>
            </w:r>
            <w:r>
              <w:rPr>
                <w:sz w:val="24"/>
              </w:rPr>
              <w:t>»</w:t>
            </w:r>
            <w:r w:rsidR="00891D64">
              <w:rPr>
                <w:sz w:val="24"/>
              </w:rPr>
              <w:t xml:space="preserve"> </w:t>
            </w:r>
            <w:r w:rsidRPr="009E72CC">
              <w:rPr>
                <w:sz w:val="24"/>
                <w:szCs w:val="24"/>
              </w:rPr>
              <w:t xml:space="preserve">– </w:t>
            </w:r>
            <w:r w:rsidR="00891D64" w:rsidRPr="00891D64">
              <w:rPr>
                <w:b/>
                <w:sz w:val="24"/>
                <w:szCs w:val="24"/>
              </w:rPr>
              <w:t>http://www.chemal-altai.ru</w:t>
            </w:r>
            <w:r w:rsidRPr="009E72CC">
              <w:rPr>
                <w:sz w:val="24"/>
                <w:szCs w:val="24"/>
              </w:rPr>
              <w:t xml:space="preserve"> и в открытой части электронной площадки</w:t>
            </w:r>
            <w:r w:rsidR="00891D64">
              <w:rPr>
                <w:sz w:val="24"/>
                <w:szCs w:val="24"/>
              </w:rPr>
              <w:t xml:space="preserve">, </w:t>
            </w:r>
            <w:r w:rsidRPr="009E72CC">
              <w:rPr>
                <w:sz w:val="24"/>
                <w:szCs w:val="24"/>
              </w:rPr>
              <w:t>в срок не позднее рабочего дня, следующего за днем принятия указанного решения.</w:t>
            </w:r>
            <w:proofErr w:type="gramEnd"/>
          </w:p>
          <w:p w:rsidR="00C777DA" w:rsidRPr="00000CB5" w:rsidRDefault="00C777DA" w:rsidP="00891D64">
            <w:pPr>
              <w:pStyle w:val="af8"/>
              <w:widowControl/>
              <w:tabs>
                <w:tab w:val="left" w:pos="709"/>
              </w:tabs>
              <w:spacing w:after="0"/>
              <w:ind w:left="0" w:firstLine="567"/>
              <w:jc w:val="both"/>
              <w:rPr>
                <w:b/>
                <w:sz w:val="24"/>
                <w:szCs w:val="24"/>
              </w:rPr>
            </w:pPr>
          </w:p>
        </w:tc>
      </w:tr>
      <w:tr w:rsidR="008F5E11" w:rsidRPr="009E72CC" w:rsidTr="00B42572">
        <w:tc>
          <w:tcPr>
            <w:tcW w:w="9321" w:type="dxa"/>
          </w:tcPr>
          <w:p w:rsidR="008F5E11" w:rsidRPr="009E72CC" w:rsidRDefault="008F5E11" w:rsidP="008F5E11">
            <w:pPr>
              <w:pStyle w:val="af8"/>
              <w:widowControl/>
              <w:tabs>
                <w:tab w:val="left" w:pos="709"/>
              </w:tabs>
              <w:ind w:firstLine="29"/>
              <w:jc w:val="center"/>
              <w:rPr>
                <w:sz w:val="24"/>
                <w:szCs w:val="24"/>
              </w:rPr>
            </w:pPr>
            <w:r w:rsidRPr="00000CB5">
              <w:rPr>
                <w:b/>
                <w:sz w:val="24"/>
                <w:szCs w:val="24"/>
              </w:rPr>
              <w:t>Отмена и приостановление аукциона</w:t>
            </w:r>
          </w:p>
        </w:tc>
      </w:tr>
      <w:tr w:rsidR="008F5E11" w:rsidRPr="009E72CC" w:rsidTr="00B42572">
        <w:tc>
          <w:tcPr>
            <w:tcW w:w="9321" w:type="dxa"/>
          </w:tcPr>
          <w:p w:rsidR="008F5E11" w:rsidRPr="009E72CC" w:rsidRDefault="008F5E11" w:rsidP="008F5E11">
            <w:pPr>
              <w:pStyle w:val="af8"/>
              <w:widowControl/>
              <w:tabs>
                <w:tab w:val="left" w:pos="1"/>
              </w:tabs>
              <w:spacing w:after="0"/>
              <w:ind w:left="1" w:firstLine="709"/>
              <w:jc w:val="both"/>
              <w:rPr>
                <w:sz w:val="24"/>
                <w:szCs w:val="24"/>
              </w:rPr>
            </w:pPr>
            <w:r w:rsidRPr="009E72CC">
              <w:rPr>
                <w:sz w:val="24"/>
                <w:szCs w:val="24"/>
              </w:rPr>
              <w:t xml:space="preserve">Продавец вправе отменить аукцион не </w:t>
            </w:r>
            <w:proofErr w:type="gramStart"/>
            <w:r w:rsidRPr="009E72CC">
              <w:rPr>
                <w:sz w:val="24"/>
                <w:szCs w:val="24"/>
              </w:rPr>
              <w:t>позднее</w:t>
            </w:r>
            <w:proofErr w:type="gramEnd"/>
            <w:r w:rsidRPr="009E72CC">
              <w:rPr>
                <w:sz w:val="24"/>
                <w:szCs w:val="24"/>
              </w:rPr>
              <w:t xml:space="preserve"> чем за 3 (три) дня до даты проведения аукциона.</w:t>
            </w:r>
          </w:p>
          <w:p w:rsidR="008F5E11" w:rsidRDefault="008F5E11" w:rsidP="008F5E11">
            <w:pPr>
              <w:pStyle w:val="af8"/>
              <w:widowControl/>
              <w:tabs>
                <w:tab w:val="left" w:pos="1"/>
              </w:tabs>
              <w:spacing w:after="0"/>
              <w:ind w:left="1" w:firstLine="709"/>
              <w:jc w:val="both"/>
              <w:rPr>
                <w:sz w:val="24"/>
                <w:szCs w:val="24"/>
              </w:rPr>
            </w:pPr>
            <w:r w:rsidRPr="009E72CC">
              <w:rPr>
                <w:sz w:val="24"/>
                <w:szCs w:val="24"/>
              </w:rPr>
              <w:t xml:space="preserve"> Решение об отмене аукциона размещается на официальном сайте Российской Федерации для размещения информации о проведении торгов </w:t>
            </w:r>
            <w:r w:rsidR="00222540" w:rsidRPr="00222540">
              <w:rPr>
                <w:b/>
                <w:sz w:val="24"/>
                <w:szCs w:val="24"/>
              </w:rPr>
              <w:t>http://</w:t>
            </w:r>
            <w:hyperlink r:id="rId15" w:history="1">
              <w:r w:rsidRPr="00AC7080">
                <w:rPr>
                  <w:b/>
                  <w:sz w:val="24"/>
                  <w:szCs w:val="24"/>
                </w:rPr>
                <w:t>www.torgi.gov.ru</w:t>
              </w:r>
            </w:hyperlink>
            <w:r w:rsidRPr="009E72CC">
              <w:rPr>
                <w:sz w:val="24"/>
                <w:szCs w:val="24"/>
              </w:rPr>
              <w:t xml:space="preserve">, на официальном </w:t>
            </w:r>
            <w:r>
              <w:rPr>
                <w:sz w:val="24"/>
              </w:rPr>
              <w:t xml:space="preserve">портале муниципального образования </w:t>
            </w:r>
            <w:r w:rsidR="00AC7080" w:rsidRPr="00AC7080">
              <w:rPr>
                <w:sz w:val="24"/>
              </w:rPr>
              <w:t>«</w:t>
            </w:r>
            <w:proofErr w:type="spellStart"/>
            <w:r w:rsidR="00AC7080" w:rsidRPr="00AC7080">
              <w:rPr>
                <w:sz w:val="24"/>
              </w:rPr>
              <w:t>Чемальский</w:t>
            </w:r>
            <w:proofErr w:type="spellEnd"/>
            <w:r w:rsidR="00AC7080" w:rsidRPr="00AC7080">
              <w:rPr>
                <w:sz w:val="24"/>
              </w:rPr>
              <w:t xml:space="preserve"> район» – </w:t>
            </w:r>
            <w:r w:rsidR="00AC7080" w:rsidRPr="00AC7080">
              <w:rPr>
                <w:b/>
                <w:sz w:val="24"/>
              </w:rPr>
              <w:t>http://www.chemal-altai.ru</w:t>
            </w:r>
            <w:r w:rsidR="00AC7080" w:rsidRPr="00AC7080">
              <w:rPr>
                <w:sz w:val="24"/>
              </w:rPr>
              <w:t xml:space="preserve"> </w:t>
            </w:r>
            <w:r w:rsidRPr="009E72CC">
              <w:rPr>
                <w:sz w:val="24"/>
                <w:szCs w:val="24"/>
              </w:rPr>
              <w:t>и в открытой части электронной площадки в срок не позднее рабочего дня, следующего за днем принятия указанного решения.</w:t>
            </w:r>
          </w:p>
          <w:p w:rsidR="00AD63E2" w:rsidRPr="009E72CC" w:rsidRDefault="00AD63E2" w:rsidP="008F5E11">
            <w:pPr>
              <w:pStyle w:val="af8"/>
              <w:widowControl/>
              <w:tabs>
                <w:tab w:val="left" w:pos="1"/>
              </w:tabs>
              <w:spacing w:after="0"/>
              <w:ind w:left="1" w:firstLine="709"/>
              <w:jc w:val="both"/>
              <w:rPr>
                <w:sz w:val="24"/>
                <w:szCs w:val="24"/>
              </w:rPr>
            </w:pPr>
          </w:p>
          <w:p w:rsidR="008F5E11" w:rsidRDefault="008F5E11" w:rsidP="008F5E11">
            <w:pPr>
              <w:pStyle w:val="af8"/>
              <w:widowControl/>
              <w:tabs>
                <w:tab w:val="left" w:pos="1"/>
              </w:tabs>
              <w:spacing w:after="0"/>
              <w:ind w:left="1" w:firstLine="709"/>
              <w:jc w:val="both"/>
              <w:rPr>
                <w:sz w:val="24"/>
                <w:szCs w:val="24"/>
              </w:rPr>
            </w:pPr>
            <w:r w:rsidRPr="009E72CC">
              <w:rPr>
                <w:sz w:val="24"/>
                <w:szCs w:val="24"/>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AD63E2" w:rsidRPr="009E72CC" w:rsidRDefault="00AD63E2" w:rsidP="008F5E11">
            <w:pPr>
              <w:pStyle w:val="af8"/>
              <w:widowControl/>
              <w:tabs>
                <w:tab w:val="left" w:pos="1"/>
              </w:tabs>
              <w:spacing w:after="0"/>
              <w:ind w:left="1" w:firstLine="709"/>
              <w:jc w:val="both"/>
              <w:rPr>
                <w:sz w:val="24"/>
                <w:szCs w:val="24"/>
              </w:rPr>
            </w:pPr>
          </w:p>
          <w:p w:rsidR="008F5E11" w:rsidRDefault="008F5E11" w:rsidP="008F5E11">
            <w:pPr>
              <w:pStyle w:val="af8"/>
              <w:widowControl/>
              <w:tabs>
                <w:tab w:val="left" w:pos="1"/>
              </w:tabs>
              <w:spacing w:after="0"/>
              <w:ind w:left="1" w:firstLine="709"/>
              <w:jc w:val="both"/>
              <w:rPr>
                <w:sz w:val="24"/>
                <w:szCs w:val="24"/>
              </w:rPr>
            </w:pPr>
            <w:r w:rsidRPr="009E72CC">
              <w:rPr>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D63E2" w:rsidRPr="009E72CC" w:rsidRDefault="00AD63E2" w:rsidP="008F5E11">
            <w:pPr>
              <w:pStyle w:val="af8"/>
              <w:widowControl/>
              <w:tabs>
                <w:tab w:val="left" w:pos="1"/>
              </w:tabs>
              <w:spacing w:after="0"/>
              <w:ind w:left="1" w:firstLine="709"/>
              <w:jc w:val="both"/>
              <w:rPr>
                <w:sz w:val="24"/>
                <w:szCs w:val="24"/>
              </w:rPr>
            </w:pPr>
          </w:p>
          <w:p w:rsidR="008F5E11" w:rsidRDefault="008F5E11" w:rsidP="008F5E11">
            <w:pPr>
              <w:pStyle w:val="af8"/>
              <w:widowControl/>
              <w:tabs>
                <w:tab w:val="left" w:pos="1"/>
              </w:tabs>
              <w:spacing w:after="0"/>
              <w:ind w:left="1" w:firstLine="709"/>
              <w:jc w:val="both"/>
              <w:rPr>
                <w:sz w:val="24"/>
                <w:szCs w:val="24"/>
              </w:rPr>
            </w:pPr>
            <w:r w:rsidRPr="009E72CC">
              <w:rPr>
                <w:sz w:val="24"/>
                <w:szCs w:val="24"/>
              </w:rPr>
              <w:t>В течение одного часа со времени приостановлени</w:t>
            </w:r>
            <w:r>
              <w:rPr>
                <w:sz w:val="24"/>
                <w:szCs w:val="24"/>
              </w:rPr>
              <w:t>я проведения продажи имущества О</w:t>
            </w:r>
            <w:r w:rsidRPr="009E72CC">
              <w:rPr>
                <w:sz w:val="24"/>
                <w:szCs w:val="24"/>
              </w:rPr>
              <w:t xml:space="preserve">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w:t>
            </w:r>
            <w:r>
              <w:rPr>
                <w:sz w:val="24"/>
                <w:szCs w:val="24"/>
              </w:rPr>
              <w:t>П</w:t>
            </w:r>
            <w:r w:rsidRPr="009E72CC">
              <w:rPr>
                <w:sz w:val="24"/>
                <w:szCs w:val="24"/>
              </w:rPr>
              <w:t>родавцу для внесения в протокол об итогах продажи имущества.</w:t>
            </w:r>
          </w:p>
          <w:p w:rsidR="00C777DA" w:rsidRPr="00000CB5" w:rsidRDefault="00C777DA" w:rsidP="008F5E11">
            <w:pPr>
              <w:pStyle w:val="af8"/>
              <w:widowControl/>
              <w:tabs>
                <w:tab w:val="left" w:pos="1"/>
              </w:tabs>
              <w:spacing w:after="0"/>
              <w:ind w:left="1" w:firstLine="709"/>
              <w:jc w:val="both"/>
              <w:rPr>
                <w:b/>
                <w:sz w:val="24"/>
                <w:szCs w:val="24"/>
              </w:rPr>
            </w:pPr>
          </w:p>
        </w:tc>
      </w:tr>
      <w:tr w:rsidR="008F5E11" w:rsidRPr="009E72CC" w:rsidTr="00B42572">
        <w:tc>
          <w:tcPr>
            <w:tcW w:w="9321" w:type="dxa"/>
          </w:tcPr>
          <w:p w:rsidR="008F5E11" w:rsidRPr="009E72CC" w:rsidRDefault="008F5E11" w:rsidP="008F5E11">
            <w:pPr>
              <w:pStyle w:val="af8"/>
              <w:widowControl/>
              <w:tabs>
                <w:tab w:val="left" w:pos="709"/>
              </w:tabs>
              <w:ind w:firstLine="567"/>
              <w:jc w:val="center"/>
              <w:rPr>
                <w:sz w:val="24"/>
                <w:szCs w:val="24"/>
              </w:rPr>
            </w:pPr>
            <w:r w:rsidRPr="00000CB5">
              <w:rPr>
                <w:b/>
                <w:sz w:val="24"/>
                <w:szCs w:val="24"/>
              </w:rPr>
              <w:lastRenderedPageBreak/>
              <w:t>Порядок внесения и возврата задатка</w:t>
            </w:r>
          </w:p>
        </w:tc>
      </w:tr>
      <w:tr w:rsidR="008F5E11" w:rsidRPr="009E72CC" w:rsidTr="00B42572">
        <w:tc>
          <w:tcPr>
            <w:tcW w:w="9321" w:type="dxa"/>
          </w:tcPr>
          <w:p w:rsidR="008F5E11" w:rsidRPr="0017534E" w:rsidRDefault="008F5E11" w:rsidP="008F5E11">
            <w:pPr>
              <w:pStyle w:val="af8"/>
              <w:widowControl/>
              <w:tabs>
                <w:tab w:val="left" w:pos="993"/>
              </w:tabs>
              <w:spacing w:after="0"/>
              <w:ind w:left="0" w:firstLine="710"/>
              <w:jc w:val="both"/>
              <w:rPr>
                <w:sz w:val="24"/>
                <w:szCs w:val="24"/>
              </w:rPr>
            </w:pPr>
            <w:r>
              <w:rPr>
                <w:b/>
                <w:sz w:val="24"/>
                <w:szCs w:val="24"/>
              </w:rPr>
              <w:t>Д</w:t>
            </w:r>
            <w:r w:rsidRPr="0017534E">
              <w:rPr>
                <w:b/>
                <w:sz w:val="24"/>
                <w:szCs w:val="24"/>
              </w:rPr>
              <w:t>ля участия в аукционе</w:t>
            </w:r>
            <w:r w:rsidRPr="0017534E">
              <w:rPr>
                <w:sz w:val="24"/>
                <w:szCs w:val="24"/>
              </w:rPr>
              <w:t xml:space="preserve"> </w:t>
            </w:r>
            <w:r w:rsidRPr="0017534E">
              <w:rPr>
                <w:b/>
                <w:sz w:val="24"/>
                <w:szCs w:val="24"/>
              </w:rPr>
              <w:t>Претендент вносит задаток в размере 20%</w:t>
            </w:r>
            <w:r w:rsidRPr="0017534E">
              <w:rPr>
                <w:sz w:val="24"/>
                <w:szCs w:val="24"/>
              </w:rPr>
              <w:t xml:space="preserve"> от начальной цены продажи  объектов единым платежом в валюте Российской Федерации. </w:t>
            </w:r>
          </w:p>
          <w:p w:rsidR="008F5E11" w:rsidRPr="0017534E" w:rsidRDefault="008F5E11" w:rsidP="008F5E11">
            <w:pPr>
              <w:pStyle w:val="af8"/>
              <w:widowControl/>
              <w:tabs>
                <w:tab w:val="left" w:pos="0"/>
              </w:tabs>
              <w:spacing w:after="0"/>
              <w:ind w:left="0" w:firstLine="567"/>
              <w:jc w:val="both"/>
              <w:rPr>
                <w:sz w:val="24"/>
                <w:szCs w:val="24"/>
              </w:rPr>
            </w:pPr>
            <w:r w:rsidRPr="0017534E">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Задаток, внесенный победителем аукциона, засчитывается в счет исполнения обязательств по оплате стоимости </w:t>
            </w:r>
            <w:r>
              <w:rPr>
                <w:sz w:val="24"/>
                <w:szCs w:val="24"/>
              </w:rPr>
              <w:t>приобретаемого</w:t>
            </w:r>
            <w:r w:rsidRPr="009E72CC">
              <w:rPr>
                <w:sz w:val="24"/>
                <w:szCs w:val="24"/>
              </w:rPr>
              <w:t xml:space="preserve"> имущества по договору купли-продажи.   </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Порядок возвращения задатка:</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участникам аукциона, за исключением его победителя, в течение 5</w:t>
            </w:r>
            <w:r>
              <w:rPr>
                <w:sz w:val="24"/>
                <w:szCs w:val="24"/>
              </w:rPr>
              <w:t xml:space="preserve"> (пяти)</w:t>
            </w:r>
            <w:r w:rsidRPr="009E72CC">
              <w:rPr>
                <w:sz w:val="24"/>
                <w:szCs w:val="24"/>
              </w:rPr>
              <w:t xml:space="preserve"> календарных дней со дня подведения итогов аукциона;</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w:t>
            </w:r>
            <w:r>
              <w:rPr>
                <w:sz w:val="24"/>
                <w:szCs w:val="24"/>
              </w:rPr>
              <w:t xml:space="preserve">(пяти) </w:t>
            </w:r>
            <w:r w:rsidRPr="009E72CC">
              <w:rPr>
                <w:sz w:val="24"/>
                <w:szCs w:val="24"/>
              </w:rPr>
              <w:t>календарных дней со дня подписания протокола о признании претендентов участниками аукциона.</w:t>
            </w:r>
          </w:p>
          <w:p w:rsidR="008F5E11" w:rsidRDefault="008F5E11" w:rsidP="00C121DC">
            <w:pPr>
              <w:pStyle w:val="af8"/>
              <w:widowControl/>
              <w:tabs>
                <w:tab w:val="left" w:pos="709"/>
              </w:tabs>
              <w:spacing w:after="0"/>
              <w:ind w:left="0" w:firstLine="567"/>
              <w:jc w:val="both"/>
              <w:rPr>
                <w:sz w:val="24"/>
                <w:szCs w:val="24"/>
              </w:rPr>
            </w:pPr>
            <w:r w:rsidRPr="009E72CC">
              <w:rPr>
                <w:sz w:val="24"/>
                <w:szCs w:val="24"/>
              </w:rPr>
              <w:t xml:space="preserve"> При уклонении или отказе победителя аукциона от заключения в установленн</w:t>
            </w:r>
            <w:r>
              <w:rPr>
                <w:sz w:val="24"/>
                <w:szCs w:val="24"/>
              </w:rPr>
              <w:t>ый срок договора купли-продажи имущества</w:t>
            </w:r>
            <w:r w:rsidRPr="009E72CC">
              <w:rPr>
                <w:sz w:val="24"/>
                <w:szCs w:val="24"/>
              </w:rPr>
              <w:t>, задаток ему не возвращается.</w:t>
            </w:r>
          </w:p>
          <w:p w:rsidR="00C777DA" w:rsidRPr="00000CB5" w:rsidRDefault="00C777DA" w:rsidP="00C121DC">
            <w:pPr>
              <w:pStyle w:val="af8"/>
              <w:widowControl/>
              <w:tabs>
                <w:tab w:val="left" w:pos="709"/>
              </w:tabs>
              <w:spacing w:after="0"/>
              <w:ind w:left="0" w:firstLine="567"/>
              <w:jc w:val="both"/>
              <w:rPr>
                <w:b/>
                <w:sz w:val="24"/>
                <w:szCs w:val="24"/>
              </w:rPr>
            </w:pPr>
          </w:p>
        </w:tc>
      </w:tr>
      <w:tr w:rsidR="008F5E11" w:rsidRPr="009E72CC" w:rsidTr="00B42572">
        <w:tc>
          <w:tcPr>
            <w:tcW w:w="9321" w:type="dxa"/>
          </w:tcPr>
          <w:p w:rsidR="008F5E11" w:rsidRPr="0017534E" w:rsidRDefault="008F5E11" w:rsidP="008F5E11">
            <w:pPr>
              <w:pStyle w:val="af8"/>
              <w:widowControl/>
              <w:tabs>
                <w:tab w:val="left" w:pos="709"/>
              </w:tabs>
              <w:ind w:firstLine="29"/>
              <w:jc w:val="center"/>
              <w:rPr>
                <w:b/>
                <w:sz w:val="24"/>
                <w:szCs w:val="24"/>
              </w:rPr>
            </w:pPr>
            <w:r w:rsidRPr="00000CB5">
              <w:rPr>
                <w:b/>
                <w:sz w:val="24"/>
                <w:szCs w:val="24"/>
              </w:rPr>
              <w:t>Рассмотрение заявок</w:t>
            </w:r>
          </w:p>
        </w:tc>
      </w:tr>
      <w:tr w:rsidR="008F5E11" w:rsidRPr="009E72CC" w:rsidTr="00B42572">
        <w:tc>
          <w:tcPr>
            <w:tcW w:w="9321" w:type="dxa"/>
          </w:tcPr>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 Для участия в аукционе Претенденты перечисляют задаток в размере </w:t>
            </w:r>
            <w:r w:rsidRPr="00747847">
              <w:rPr>
                <w:b/>
                <w:sz w:val="24"/>
                <w:szCs w:val="24"/>
              </w:rPr>
              <w:t>20 процентов</w:t>
            </w:r>
            <w:r w:rsidRPr="009E72CC">
              <w:rPr>
                <w:sz w:val="24"/>
                <w:szCs w:val="24"/>
              </w:rPr>
              <w:t xml:space="preserve"> начальной цены продажи </w:t>
            </w:r>
            <w:r>
              <w:rPr>
                <w:sz w:val="24"/>
                <w:szCs w:val="24"/>
              </w:rPr>
              <w:t>имущества</w:t>
            </w:r>
            <w:r w:rsidRPr="009E72CC">
              <w:rPr>
                <w:sz w:val="24"/>
                <w:szCs w:val="24"/>
              </w:rPr>
              <w:t xml:space="preserve"> в счет обеспечения оплаты приобретаемых </w:t>
            </w:r>
            <w:r>
              <w:rPr>
                <w:sz w:val="24"/>
                <w:szCs w:val="24"/>
              </w:rPr>
              <w:t>объектов</w:t>
            </w:r>
            <w:r w:rsidRPr="009E72CC">
              <w:rPr>
                <w:sz w:val="24"/>
                <w:szCs w:val="24"/>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9E72CC">
              <w:rPr>
                <w:sz w:val="24"/>
                <w:szCs w:val="24"/>
              </w:rPr>
              <w:t>ии ау</w:t>
            </w:r>
            <w:proofErr w:type="gramEnd"/>
            <w:r w:rsidRPr="009E72CC">
              <w:rPr>
                <w:sz w:val="24"/>
                <w:szCs w:val="24"/>
              </w:rPr>
              <w:t>кциона.</w:t>
            </w:r>
          </w:p>
          <w:p w:rsidR="008F5E11" w:rsidRDefault="008F5E11" w:rsidP="008F5E11">
            <w:pPr>
              <w:pStyle w:val="af8"/>
              <w:widowControl/>
              <w:tabs>
                <w:tab w:val="left" w:pos="709"/>
              </w:tabs>
              <w:spacing w:after="0"/>
              <w:ind w:left="0" w:firstLine="567"/>
              <w:jc w:val="both"/>
              <w:rPr>
                <w:sz w:val="24"/>
                <w:szCs w:val="24"/>
              </w:rPr>
            </w:pPr>
            <w:r w:rsidRPr="009E72CC">
              <w:rPr>
                <w:sz w:val="24"/>
                <w:szCs w:val="24"/>
              </w:rPr>
              <w:t>В день определения участников аукциона, указанный в информационном сообщении о проведен</w:t>
            </w:r>
            <w:proofErr w:type="gramStart"/>
            <w:r w:rsidRPr="009E72CC">
              <w:rPr>
                <w:sz w:val="24"/>
                <w:szCs w:val="24"/>
              </w:rPr>
              <w:t>ии ау</w:t>
            </w:r>
            <w:proofErr w:type="gramEnd"/>
            <w:r w:rsidRPr="009E72CC">
              <w:rPr>
                <w:sz w:val="24"/>
                <w:szCs w:val="24"/>
              </w:rPr>
              <w:t xml:space="preserve">кциона по продаже </w:t>
            </w:r>
            <w:r>
              <w:rPr>
                <w:sz w:val="24"/>
                <w:szCs w:val="24"/>
              </w:rPr>
              <w:t>имущества</w:t>
            </w:r>
            <w:r w:rsidRPr="009E72CC">
              <w:rPr>
                <w:sz w:val="24"/>
                <w:szCs w:val="24"/>
              </w:rPr>
              <w:t xml:space="preserve"> в электро</w:t>
            </w:r>
            <w:r w:rsidR="00747847">
              <w:rPr>
                <w:sz w:val="24"/>
                <w:szCs w:val="24"/>
              </w:rPr>
              <w:t>нной форме, Организатор через «Л</w:t>
            </w:r>
            <w:r w:rsidRPr="009E72CC">
              <w:rPr>
                <w:sz w:val="24"/>
                <w:szCs w:val="24"/>
              </w:rPr>
              <w:t>ичный кабинет» Продавца обеспечивает доступ Продавца к поданным Претендентами заявкам и документам, а также к журналу приема заявок.</w:t>
            </w:r>
          </w:p>
          <w:p w:rsidR="00C777DA" w:rsidRPr="009E72CC" w:rsidRDefault="00C777DA" w:rsidP="008F5E11">
            <w:pPr>
              <w:pStyle w:val="af8"/>
              <w:widowControl/>
              <w:tabs>
                <w:tab w:val="left" w:pos="709"/>
              </w:tabs>
              <w:spacing w:after="0"/>
              <w:ind w:left="0" w:firstLine="567"/>
              <w:jc w:val="both"/>
              <w:rPr>
                <w:sz w:val="24"/>
                <w:szCs w:val="24"/>
              </w:rPr>
            </w:pP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w:t>
            </w:r>
            <w:proofErr w:type="gramStart"/>
            <w:r w:rsidRPr="009E72CC">
              <w:rPr>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8F5E11" w:rsidRDefault="008F5E11" w:rsidP="008F5E11">
            <w:pPr>
              <w:pStyle w:val="af8"/>
              <w:widowControl/>
              <w:tabs>
                <w:tab w:val="left" w:pos="709"/>
              </w:tabs>
              <w:spacing w:after="0"/>
              <w:ind w:left="0" w:firstLine="567"/>
              <w:jc w:val="both"/>
              <w:rPr>
                <w:sz w:val="24"/>
                <w:szCs w:val="24"/>
              </w:rPr>
            </w:pPr>
            <w:r w:rsidRPr="009E72CC">
              <w:rPr>
                <w:sz w:val="24"/>
                <w:szCs w:val="24"/>
              </w:rPr>
              <w:t> Претендент приобретает статус участника аукциона с момента подписания протокола о признании Претендентов участниками аукциона.</w:t>
            </w:r>
          </w:p>
          <w:p w:rsidR="00C777DA" w:rsidRPr="009E72CC" w:rsidRDefault="00C777DA" w:rsidP="008F5E11">
            <w:pPr>
              <w:pStyle w:val="af8"/>
              <w:widowControl/>
              <w:tabs>
                <w:tab w:val="left" w:pos="709"/>
              </w:tabs>
              <w:spacing w:after="0"/>
              <w:ind w:left="0" w:firstLine="567"/>
              <w:jc w:val="both"/>
              <w:rPr>
                <w:sz w:val="24"/>
                <w:szCs w:val="24"/>
              </w:rPr>
            </w:pPr>
          </w:p>
          <w:p w:rsidR="008F5E11" w:rsidRDefault="008F5E11" w:rsidP="008F5E11">
            <w:pPr>
              <w:pStyle w:val="af8"/>
              <w:widowControl/>
              <w:tabs>
                <w:tab w:val="left" w:pos="709"/>
              </w:tabs>
              <w:spacing w:after="0"/>
              <w:ind w:left="0" w:firstLine="567"/>
              <w:jc w:val="both"/>
              <w:rPr>
                <w:sz w:val="24"/>
                <w:szCs w:val="24"/>
              </w:rPr>
            </w:pPr>
            <w:r w:rsidRPr="009E72CC">
              <w:rPr>
                <w:sz w:val="24"/>
                <w:szCs w:val="24"/>
              </w:rPr>
              <w:t xml:space="preserve"> Не позднее следующего рабочего дня после дня подписания протокола</w:t>
            </w:r>
            <w:r>
              <w:rPr>
                <w:sz w:val="24"/>
                <w:szCs w:val="24"/>
              </w:rPr>
              <w:t xml:space="preserve">                           </w:t>
            </w:r>
            <w:r w:rsidRPr="009E72CC">
              <w:rPr>
                <w:sz w:val="24"/>
                <w:szCs w:val="24"/>
              </w:rPr>
              <w:t xml:space="preserve"> о признании Претендентов участниками всем Претендентам, подавшим заявки, направляется уведомление о признании их участниками аукциона или об отказе</w:t>
            </w:r>
            <w:r>
              <w:rPr>
                <w:sz w:val="24"/>
                <w:szCs w:val="24"/>
              </w:rPr>
              <w:t xml:space="preserve">                     </w:t>
            </w:r>
            <w:r w:rsidRPr="009E72CC">
              <w:rPr>
                <w:sz w:val="24"/>
                <w:szCs w:val="24"/>
              </w:rPr>
              <w:t xml:space="preserve"> в признании участниками аукциона с указанием оснований отказа. </w:t>
            </w:r>
          </w:p>
          <w:p w:rsidR="00AD63E2" w:rsidRPr="009E72CC" w:rsidRDefault="00AD63E2" w:rsidP="008F5E11">
            <w:pPr>
              <w:pStyle w:val="af8"/>
              <w:widowControl/>
              <w:tabs>
                <w:tab w:val="left" w:pos="709"/>
              </w:tabs>
              <w:spacing w:after="0"/>
              <w:ind w:left="0" w:firstLine="567"/>
              <w:jc w:val="both"/>
              <w:rPr>
                <w:sz w:val="24"/>
                <w:szCs w:val="24"/>
              </w:rPr>
            </w:pP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lastRenderedPageBreak/>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00A362C7" w:rsidRPr="00A362C7">
              <w:rPr>
                <w:b/>
                <w:sz w:val="24"/>
                <w:szCs w:val="24"/>
              </w:rPr>
              <w:t>http://</w:t>
            </w:r>
            <w:r w:rsidRPr="00747847">
              <w:rPr>
                <w:b/>
                <w:sz w:val="24"/>
                <w:szCs w:val="24"/>
              </w:rPr>
              <w:t>www.torgi.gov.ru</w:t>
            </w:r>
            <w:r w:rsidRPr="009E72CC">
              <w:rPr>
                <w:sz w:val="24"/>
                <w:szCs w:val="24"/>
              </w:rPr>
              <w:t xml:space="preserve"> и на официальном </w:t>
            </w:r>
            <w:r>
              <w:rPr>
                <w:sz w:val="24"/>
                <w:szCs w:val="24"/>
              </w:rPr>
              <w:t xml:space="preserve">портале муниципального образования </w:t>
            </w:r>
            <w:r w:rsidR="00747847" w:rsidRPr="00747847">
              <w:rPr>
                <w:sz w:val="24"/>
                <w:szCs w:val="24"/>
              </w:rPr>
              <w:t>«</w:t>
            </w:r>
            <w:proofErr w:type="spellStart"/>
            <w:r w:rsidR="00747847" w:rsidRPr="00747847">
              <w:rPr>
                <w:sz w:val="24"/>
                <w:szCs w:val="24"/>
              </w:rPr>
              <w:t>Чемальский</w:t>
            </w:r>
            <w:proofErr w:type="spellEnd"/>
            <w:r w:rsidR="00747847" w:rsidRPr="00747847">
              <w:rPr>
                <w:sz w:val="24"/>
                <w:szCs w:val="24"/>
              </w:rPr>
              <w:t xml:space="preserve"> район» – </w:t>
            </w:r>
            <w:r w:rsidR="00747847" w:rsidRPr="00747847">
              <w:rPr>
                <w:b/>
                <w:sz w:val="24"/>
                <w:szCs w:val="24"/>
              </w:rPr>
              <w:t>http://www.chemal-altai.ru</w:t>
            </w:r>
            <w:r w:rsidR="00747847">
              <w:rPr>
                <w:sz w:val="24"/>
                <w:szCs w:val="24"/>
              </w:rPr>
              <w:t>.</w:t>
            </w:r>
          </w:p>
          <w:p w:rsidR="008F5E11" w:rsidRDefault="008F5E11" w:rsidP="008F5E11">
            <w:pPr>
              <w:pStyle w:val="af8"/>
              <w:widowControl/>
              <w:tabs>
                <w:tab w:val="left" w:pos="709"/>
              </w:tabs>
              <w:spacing w:after="0"/>
              <w:ind w:left="0" w:firstLine="567"/>
              <w:jc w:val="both"/>
              <w:rPr>
                <w:sz w:val="24"/>
                <w:szCs w:val="24"/>
              </w:rPr>
            </w:pPr>
            <w:r w:rsidRPr="009E72CC">
              <w:rPr>
                <w:sz w:val="24"/>
                <w:szCs w:val="24"/>
              </w:rPr>
              <w:t xml:space="preserve">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w:t>
            </w:r>
            <w:r>
              <w:rPr>
                <w:sz w:val="24"/>
                <w:szCs w:val="24"/>
              </w:rPr>
              <w:t xml:space="preserve">                      </w:t>
            </w:r>
            <w:r w:rsidRPr="009E72CC">
              <w:rPr>
                <w:sz w:val="24"/>
                <w:szCs w:val="24"/>
              </w:rPr>
              <w:t>о проведен</w:t>
            </w:r>
            <w:proofErr w:type="gramStart"/>
            <w:r w:rsidRPr="009E72CC">
              <w:rPr>
                <w:sz w:val="24"/>
                <w:szCs w:val="24"/>
              </w:rPr>
              <w:t>ии ау</w:t>
            </w:r>
            <w:proofErr w:type="gramEnd"/>
            <w:r w:rsidRPr="009E72CC">
              <w:rPr>
                <w:sz w:val="24"/>
                <w:szCs w:val="24"/>
              </w:rPr>
              <w:t>кциона в электронной форме.</w:t>
            </w:r>
          </w:p>
          <w:p w:rsidR="00C777DA" w:rsidRPr="00000CB5" w:rsidRDefault="00C777DA" w:rsidP="008F5E11">
            <w:pPr>
              <w:pStyle w:val="af8"/>
              <w:widowControl/>
              <w:tabs>
                <w:tab w:val="left" w:pos="709"/>
              </w:tabs>
              <w:spacing w:after="0"/>
              <w:ind w:left="0" w:firstLine="567"/>
              <w:jc w:val="both"/>
              <w:rPr>
                <w:b/>
                <w:sz w:val="24"/>
                <w:szCs w:val="24"/>
              </w:rPr>
            </w:pPr>
          </w:p>
        </w:tc>
      </w:tr>
      <w:tr w:rsidR="008F5E11" w:rsidRPr="009E72CC" w:rsidTr="00B42572">
        <w:tc>
          <w:tcPr>
            <w:tcW w:w="9321" w:type="dxa"/>
          </w:tcPr>
          <w:p w:rsidR="008F5E11" w:rsidRPr="009E72CC" w:rsidRDefault="008F5E11" w:rsidP="008F5E11">
            <w:pPr>
              <w:pStyle w:val="af8"/>
              <w:widowControl/>
              <w:tabs>
                <w:tab w:val="left" w:pos="709"/>
              </w:tabs>
              <w:ind w:firstLine="29"/>
              <w:jc w:val="center"/>
              <w:rPr>
                <w:sz w:val="24"/>
                <w:szCs w:val="24"/>
              </w:rPr>
            </w:pPr>
            <w:r w:rsidRPr="00000CB5">
              <w:rPr>
                <w:b/>
                <w:sz w:val="24"/>
                <w:szCs w:val="24"/>
              </w:rPr>
              <w:lastRenderedPageBreak/>
              <w:t>Порядок проведения аукциона</w:t>
            </w:r>
          </w:p>
        </w:tc>
      </w:tr>
      <w:tr w:rsidR="008F5E11" w:rsidRPr="009E72CC" w:rsidTr="00B42572">
        <w:tc>
          <w:tcPr>
            <w:tcW w:w="9321" w:type="dxa"/>
          </w:tcPr>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«Шаг аукциона» устанавливается Продавцом в фиксированной сумме, составляющей </w:t>
            </w:r>
            <w:r>
              <w:rPr>
                <w:sz w:val="24"/>
                <w:szCs w:val="24"/>
              </w:rPr>
              <w:t>5</w:t>
            </w:r>
            <w:r w:rsidRPr="009E72CC">
              <w:rPr>
                <w:sz w:val="24"/>
                <w:szCs w:val="24"/>
              </w:rPr>
              <w:t xml:space="preserve"> (</w:t>
            </w:r>
            <w:r>
              <w:rPr>
                <w:sz w:val="24"/>
                <w:szCs w:val="24"/>
              </w:rPr>
              <w:t>пять</w:t>
            </w:r>
            <w:r w:rsidRPr="009E72CC">
              <w:rPr>
                <w:sz w:val="24"/>
                <w:szCs w:val="24"/>
              </w:rPr>
              <w:t>) процент</w:t>
            </w:r>
            <w:r>
              <w:rPr>
                <w:sz w:val="24"/>
                <w:szCs w:val="24"/>
              </w:rPr>
              <w:t>ов</w:t>
            </w:r>
            <w:r w:rsidRPr="009E72CC">
              <w:rPr>
                <w:sz w:val="24"/>
                <w:szCs w:val="24"/>
              </w:rPr>
              <w:t xml:space="preserve"> начальной цены продажи, и не изменяется в течение всего аукциона.</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Со времени начала проведения процедуры аукциона Организатором размещается:</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w:t>
            </w:r>
            <w:r>
              <w:rPr>
                <w:sz w:val="24"/>
                <w:szCs w:val="24"/>
              </w:rPr>
              <w:t xml:space="preserve">                          </w:t>
            </w:r>
            <w:r w:rsidRPr="009E72CC">
              <w:rPr>
                <w:sz w:val="24"/>
                <w:szCs w:val="24"/>
              </w:rPr>
              <w:t xml:space="preserve"> и текущего «шага аукциона»;</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F5E11" w:rsidRDefault="008F5E11" w:rsidP="008F5E11">
            <w:pPr>
              <w:pStyle w:val="af8"/>
              <w:widowControl/>
              <w:tabs>
                <w:tab w:val="left" w:pos="709"/>
              </w:tabs>
              <w:spacing w:after="0"/>
              <w:ind w:left="0" w:firstLine="567"/>
              <w:jc w:val="both"/>
              <w:rPr>
                <w:sz w:val="24"/>
                <w:szCs w:val="24"/>
              </w:rPr>
            </w:pPr>
            <w:r w:rsidRPr="009E72CC">
              <w:rPr>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w:t>
            </w:r>
          </w:p>
          <w:p w:rsidR="00C777DA" w:rsidRDefault="00C777DA" w:rsidP="008F5E11">
            <w:pPr>
              <w:pStyle w:val="af8"/>
              <w:widowControl/>
              <w:tabs>
                <w:tab w:val="left" w:pos="709"/>
              </w:tabs>
              <w:spacing w:after="0"/>
              <w:ind w:left="0" w:firstLine="567"/>
              <w:jc w:val="both"/>
              <w:rPr>
                <w:sz w:val="24"/>
                <w:szCs w:val="24"/>
              </w:rPr>
            </w:pP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 В случае</w:t>
            </w:r>
            <w:proofErr w:type="gramStart"/>
            <w:r w:rsidRPr="009E72CC">
              <w:rPr>
                <w:sz w:val="24"/>
                <w:szCs w:val="24"/>
              </w:rPr>
              <w:t>,</w:t>
            </w:r>
            <w:proofErr w:type="gramEnd"/>
            <w:r w:rsidRPr="009E72CC">
              <w:rPr>
                <w:sz w:val="24"/>
                <w:szCs w:val="24"/>
              </w:rPr>
              <w:t xml:space="preserve"> если в течение указанного времени:</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 поступило предложение о начальной цене </w:t>
            </w:r>
            <w:r>
              <w:rPr>
                <w:sz w:val="24"/>
                <w:szCs w:val="24"/>
              </w:rPr>
              <w:t>объекта</w:t>
            </w:r>
            <w:r w:rsidRPr="009E72CC">
              <w:rPr>
                <w:sz w:val="24"/>
                <w:szCs w:val="24"/>
              </w:rPr>
              <w:t xml:space="preserve">, то время для представления следующих предложений об увеличенной на «шаг аукциона» цене </w:t>
            </w:r>
            <w:r>
              <w:rPr>
                <w:sz w:val="24"/>
                <w:szCs w:val="24"/>
              </w:rPr>
              <w:t>объекта</w:t>
            </w:r>
            <w:r w:rsidRPr="009E72CC">
              <w:rPr>
                <w:sz w:val="24"/>
                <w:szCs w:val="24"/>
              </w:rPr>
              <w:t xml:space="preserve"> продлевается на </w:t>
            </w:r>
            <w:r w:rsidRPr="00667088">
              <w:rPr>
                <w:sz w:val="24"/>
                <w:szCs w:val="24"/>
              </w:rPr>
              <w:t>10 (десять)</w:t>
            </w:r>
            <w:r w:rsidRPr="009E72CC">
              <w:rPr>
                <w:sz w:val="24"/>
                <w:szCs w:val="24"/>
              </w:rPr>
              <w:t xml:space="preserve"> минут со времени представления каждого следующего предложения. Если в течение </w:t>
            </w:r>
            <w:r w:rsidRPr="00667088">
              <w:rPr>
                <w:sz w:val="24"/>
                <w:szCs w:val="24"/>
              </w:rPr>
              <w:t>10 (десять)</w:t>
            </w:r>
            <w:r w:rsidRPr="009E72CC">
              <w:rPr>
                <w:sz w:val="24"/>
                <w:szCs w:val="24"/>
              </w:rPr>
              <w:t xml:space="preserve"> минут после представления последнего предложения о цене </w:t>
            </w:r>
            <w:r>
              <w:rPr>
                <w:sz w:val="24"/>
                <w:szCs w:val="24"/>
              </w:rPr>
              <w:t>объекта</w:t>
            </w:r>
            <w:r w:rsidRPr="009E72CC">
              <w:rPr>
                <w:sz w:val="24"/>
                <w:szCs w:val="24"/>
              </w:rPr>
              <w:t xml:space="preserve"> следующее предложение не поступило, аукцион с помощью программно-аппаратных средств электронной площадки завершается;</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 не поступило ни одного предложения о начальной цене </w:t>
            </w:r>
            <w:r>
              <w:rPr>
                <w:sz w:val="24"/>
                <w:szCs w:val="24"/>
              </w:rPr>
              <w:t>объекта</w:t>
            </w:r>
            <w:r w:rsidRPr="009E72CC">
              <w:rPr>
                <w:sz w:val="24"/>
                <w:szCs w:val="24"/>
              </w:rPr>
              <w:t>, то аукцион с помощью программно-аппаратных средств электронной площадки завершается. В этом случае временем окончания пр</w:t>
            </w:r>
            <w:r>
              <w:rPr>
                <w:sz w:val="24"/>
                <w:szCs w:val="24"/>
              </w:rPr>
              <w:t>едставления предложений о цене объекта</w:t>
            </w:r>
            <w:r w:rsidRPr="009E72CC">
              <w:rPr>
                <w:sz w:val="24"/>
                <w:szCs w:val="24"/>
              </w:rPr>
              <w:t xml:space="preserve"> является время завершения аукциона.</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Во время проведения процедуры аукциона программными средствами электронной площадки обеспечивается:</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 исключение возможности подачи участником предложения о цене </w:t>
            </w:r>
            <w:r>
              <w:rPr>
                <w:sz w:val="24"/>
                <w:szCs w:val="24"/>
              </w:rPr>
              <w:t>имущества</w:t>
            </w:r>
            <w:r w:rsidRPr="009E72CC">
              <w:rPr>
                <w:sz w:val="24"/>
                <w:szCs w:val="24"/>
              </w:rPr>
              <w:t>, не соответствующего увеличению текущей цены на величину «шага аукциона»;</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 уведомление участника в случае, если предложение этого участника о цене </w:t>
            </w:r>
            <w:r>
              <w:rPr>
                <w:sz w:val="24"/>
                <w:szCs w:val="24"/>
              </w:rPr>
              <w:t>объекта</w:t>
            </w:r>
            <w:r w:rsidRPr="009E72CC">
              <w:rPr>
                <w:sz w:val="24"/>
                <w:szCs w:val="24"/>
              </w:rPr>
              <w:t xml:space="preserve"> не может быть принято в связи с подачей аналогичного предложения ранее другим участником.</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 Победителем аукциона признается участник, предложивший наибольшую цену </w:t>
            </w:r>
            <w:r>
              <w:rPr>
                <w:sz w:val="24"/>
                <w:szCs w:val="24"/>
              </w:rPr>
              <w:t>имущества</w:t>
            </w:r>
            <w:r w:rsidRPr="009E72CC">
              <w:rPr>
                <w:sz w:val="24"/>
                <w:szCs w:val="24"/>
              </w:rPr>
              <w:t>.</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 Ход проведения процедуры аукциона фиксируется Организатором в электронном журнале, который направляется Продавцу в течение одного часа со времени </w:t>
            </w:r>
            <w:r w:rsidRPr="009E72CC">
              <w:rPr>
                <w:sz w:val="24"/>
                <w:szCs w:val="24"/>
              </w:rPr>
              <w:lastRenderedPageBreak/>
              <w:t>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8F5E11" w:rsidRDefault="008F5E11" w:rsidP="008F5E11">
            <w:pPr>
              <w:pStyle w:val="af8"/>
              <w:widowControl/>
              <w:tabs>
                <w:tab w:val="left" w:pos="709"/>
              </w:tabs>
              <w:spacing w:after="0"/>
              <w:ind w:left="0" w:firstLine="567"/>
              <w:jc w:val="both"/>
              <w:rPr>
                <w:sz w:val="24"/>
                <w:szCs w:val="24"/>
              </w:rPr>
            </w:pPr>
            <w:r w:rsidRPr="009E72CC">
              <w:rPr>
                <w:sz w:val="24"/>
                <w:szCs w:val="24"/>
              </w:rPr>
              <w:t xml:space="preserve">Процедура аукциона считается завершенной с момента подписания Продавцом протокола об итогах аукциона. </w:t>
            </w:r>
          </w:p>
          <w:p w:rsidR="00557350" w:rsidRPr="009E72CC" w:rsidRDefault="00557350" w:rsidP="008F5E11">
            <w:pPr>
              <w:pStyle w:val="af8"/>
              <w:widowControl/>
              <w:tabs>
                <w:tab w:val="left" w:pos="709"/>
              </w:tabs>
              <w:spacing w:after="0"/>
              <w:ind w:left="0" w:firstLine="567"/>
              <w:jc w:val="both"/>
              <w:rPr>
                <w:sz w:val="24"/>
                <w:szCs w:val="24"/>
              </w:rPr>
            </w:pPr>
          </w:p>
          <w:p w:rsidR="008F5E11" w:rsidRPr="009E72CC" w:rsidRDefault="008F5E11" w:rsidP="008F5E11">
            <w:pPr>
              <w:pStyle w:val="af8"/>
              <w:widowControl/>
              <w:tabs>
                <w:tab w:val="left" w:pos="709"/>
              </w:tabs>
              <w:spacing w:after="0"/>
              <w:ind w:left="0" w:firstLine="567"/>
              <w:jc w:val="both"/>
              <w:rPr>
                <w:sz w:val="24"/>
                <w:szCs w:val="24"/>
              </w:rPr>
            </w:pPr>
            <w:r w:rsidRPr="00557350">
              <w:rPr>
                <w:b/>
                <w:sz w:val="24"/>
                <w:szCs w:val="24"/>
                <w:u w:val="single"/>
              </w:rPr>
              <w:t>Аукцион признается несостоявшимся в следующих случаях</w:t>
            </w:r>
            <w:r w:rsidRPr="009E72CC">
              <w:rPr>
                <w:sz w:val="24"/>
                <w:szCs w:val="24"/>
              </w:rPr>
              <w:t>:</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не было подано ни одной заявки на участие либо ни один из Претендентов не признан участником;</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принято решение о признании только одного Претендента участником;</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 ни один из участников не сделал предложение о начальной цене </w:t>
            </w:r>
            <w:r>
              <w:rPr>
                <w:sz w:val="24"/>
                <w:szCs w:val="24"/>
              </w:rPr>
              <w:t>имущества</w:t>
            </w:r>
            <w:r w:rsidRPr="009E72CC">
              <w:rPr>
                <w:sz w:val="24"/>
                <w:szCs w:val="24"/>
              </w:rPr>
              <w:t>.</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Решение о признан</w:t>
            </w:r>
            <w:proofErr w:type="gramStart"/>
            <w:r w:rsidRPr="009E72CC">
              <w:rPr>
                <w:sz w:val="24"/>
                <w:szCs w:val="24"/>
              </w:rPr>
              <w:t>ии ау</w:t>
            </w:r>
            <w:proofErr w:type="gramEnd"/>
            <w:r w:rsidRPr="009E72CC">
              <w:rPr>
                <w:sz w:val="24"/>
                <w:szCs w:val="24"/>
              </w:rPr>
              <w:t>кциона несостоявшимся оформляется протоколом об итогах аукциона.</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наименование имущества и иные позволяющие его индивидуализировать сведения;</w:t>
            </w: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цена сделки приватизации;</w:t>
            </w:r>
          </w:p>
          <w:p w:rsidR="008F5E11" w:rsidRDefault="008F5E11" w:rsidP="008F5E11">
            <w:pPr>
              <w:pStyle w:val="af8"/>
              <w:widowControl/>
              <w:tabs>
                <w:tab w:val="left" w:pos="709"/>
              </w:tabs>
              <w:spacing w:after="0"/>
              <w:ind w:left="0" w:firstLine="567"/>
              <w:jc w:val="both"/>
              <w:rPr>
                <w:sz w:val="24"/>
                <w:szCs w:val="24"/>
              </w:rPr>
            </w:pPr>
            <w:r w:rsidRPr="009E72CC">
              <w:rPr>
                <w:sz w:val="24"/>
                <w:szCs w:val="24"/>
              </w:rPr>
              <w:t xml:space="preserve">- фамилия, имя, отчество физического лица или </w:t>
            </w:r>
            <w:proofErr w:type="gramStart"/>
            <w:r w:rsidRPr="009E72CC">
              <w:rPr>
                <w:sz w:val="24"/>
                <w:szCs w:val="24"/>
              </w:rPr>
              <w:t>наименовании</w:t>
            </w:r>
            <w:proofErr w:type="gramEnd"/>
            <w:r w:rsidRPr="009E72CC">
              <w:rPr>
                <w:sz w:val="24"/>
                <w:szCs w:val="24"/>
              </w:rPr>
              <w:t xml:space="preserve"> юридического лица – Победителя торгов.</w:t>
            </w:r>
          </w:p>
          <w:p w:rsidR="008F5E11" w:rsidRPr="00000CB5" w:rsidRDefault="008F5E11" w:rsidP="008F5E11">
            <w:pPr>
              <w:pStyle w:val="af8"/>
              <w:widowControl/>
              <w:tabs>
                <w:tab w:val="left" w:pos="709"/>
              </w:tabs>
              <w:spacing w:after="0"/>
              <w:ind w:left="0" w:firstLine="567"/>
              <w:jc w:val="both"/>
              <w:rPr>
                <w:b/>
                <w:sz w:val="24"/>
                <w:szCs w:val="24"/>
              </w:rPr>
            </w:pPr>
          </w:p>
        </w:tc>
      </w:tr>
      <w:tr w:rsidR="008F5E11" w:rsidRPr="009E72CC" w:rsidTr="00B42572">
        <w:tc>
          <w:tcPr>
            <w:tcW w:w="9321" w:type="dxa"/>
          </w:tcPr>
          <w:p w:rsidR="008F5E11" w:rsidRPr="00000CB5" w:rsidRDefault="008F5E11" w:rsidP="008F5E11">
            <w:pPr>
              <w:pStyle w:val="af8"/>
              <w:widowControl/>
              <w:tabs>
                <w:tab w:val="left" w:pos="709"/>
              </w:tabs>
              <w:spacing w:after="0"/>
              <w:ind w:left="0" w:firstLine="29"/>
              <w:jc w:val="center"/>
              <w:rPr>
                <w:b/>
                <w:sz w:val="24"/>
                <w:szCs w:val="24"/>
              </w:rPr>
            </w:pPr>
            <w:r w:rsidRPr="00000CB5">
              <w:rPr>
                <w:b/>
                <w:sz w:val="24"/>
                <w:szCs w:val="24"/>
              </w:rPr>
              <w:lastRenderedPageBreak/>
              <w:t>Заключение договора купли-продажи по итогам</w:t>
            </w:r>
          </w:p>
          <w:p w:rsidR="008F5E11" w:rsidRPr="009E72CC" w:rsidRDefault="008F5E11" w:rsidP="008F5E11">
            <w:pPr>
              <w:pStyle w:val="af8"/>
              <w:widowControl/>
              <w:tabs>
                <w:tab w:val="left" w:pos="709"/>
              </w:tabs>
              <w:spacing w:after="0"/>
              <w:ind w:left="0" w:firstLine="29"/>
              <w:jc w:val="center"/>
              <w:rPr>
                <w:sz w:val="24"/>
                <w:szCs w:val="24"/>
              </w:rPr>
            </w:pPr>
            <w:r w:rsidRPr="00000CB5">
              <w:rPr>
                <w:b/>
                <w:sz w:val="24"/>
                <w:szCs w:val="24"/>
              </w:rPr>
              <w:t>проведения аукциона</w:t>
            </w:r>
          </w:p>
        </w:tc>
      </w:tr>
      <w:tr w:rsidR="008F5E11" w:rsidRPr="009E72CC" w:rsidTr="00B42572">
        <w:tc>
          <w:tcPr>
            <w:tcW w:w="9321" w:type="dxa"/>
          </w:tcPr>
          <w:p w:rsidR="008F5E11" w:rsidRPr="009E72CC" w:rsidRDefault="008F5E11" w:rsidP="008F5E11">
            <w:pPr>
              <w:pStyle w:val="af8"/>
              <w:widowControl/>
              <w:tabs>
                <w:tab w:val="left" w:pos="709"/>
              </w:tabs>
              <w:spacing w:after="0"/>
              <w:ind w:left="0" w:firstLine="567"/>
              <w:jc w:val="both"/>
              <w:rPr>
                <w:sz w:val="24"/>
                <w:szCs w:val="24"/>
              </w:rPr>
            </w:pPr>
            <w:r w:rsidRPr="0091698F">
              <w:rPr>
                <w:b/>
                <w:sz w:val="24"/>
                <w:szCs w:val="24"/>
              </w:rPr>
              <w:t> Договор купли-продажи</w:t>
            </w:r>
            <w:r w:rsidR="001828BB">
              <w:rPr>
                <w:sz w:val="24"/>
                <w:szCs w:val="24"/>
              </w:rPr>
              <w:t xml:space="preserve"> (приложение </w:t>
            </w:r>
            <w:bookmarkStart w:id="0" w:name="_GoBack"/>
            <w:bookmarkEnd w:id="0"/>
            <w:r w:rsidRPr="009E72CC">
              <w:rPr>
                <w:sz w:val="24"/>
                <w:szCs w:val="24"/>
              </w:rPr>
              <w:t xml:space="preserve">3), заключается между Продавцом </w:t>
            </w:r>
            <w:r>
              <w:rPr>
                <w:sz w:val="24"/>
                <w:szCs w:val="24"/>
              </w:rPr>
              <w:t xml:space="preserve">                        </w:t>
            </w:r>
            <w:r w:rsidRPr="009E72CC">
              <w:rPr>
                <w:sz w:val="24"/>
                <w:szCs w:val="24"/>
              </w:rPr>
              <w:t xml:space="preserve">и победителем аукциона в соответствии с Гражданским кодексом Российской Федерации, Законом о приватизации </w:t>
            </w:r>
            <w:r>
              <w:rPr>
                <w:sz w:val="24"/>
                <w:szCs w:val="24"/>
              </w:rPr>
              <w:t xml:space="preserve">в течение </w:t>
            </w:r>
            <w:r w:rsidRPr="00747847">
              <w:rPr>
                <w:b/>
                <w:sz w:val="24"/>
                <w:szCs w:val="24"/>
              </w:rPr>
              <w:t>5 (пяти</w:t>
            </w:r>
            <w:r w:rsidRPr="009E72CC">
              <w:rPr>
                <w:sz w:val="24"/>
                <w:szCs w:val="24"/>
              </w:rPr>
              <w:t>) рабочи</w:t>
            </w:r>
            <w:r>
              <w:rPr>
                <w:sz w:val="24"/>
                <w:szCs w:val="24"/>
              </w:rPr>
              <w:t>х дней</w:t>
            </w:r>
            <w:r w:rsidRPr="009E72CC">
              <w:rPr>
                <w:sz w:val="24"/>
                <w:szCs w:val="24"/>
              </w:rPr>
              <w:t xml:space="preserve"> </w:t>
            </w:r>
            <w:proofErr w:type="gramStart"/>
            <w:r w:rsidRPr="009E72CC">
              <w:rPr>
                <w:sz w:val="24"/>
                <w:szCs w:val="24"/>
              </w:rPr>
              <w:t>с даты подведения</w:t>
            </w:r>
            <w:proofErr w:type="gramEnd"/>
            <w:r w:rsidRPr="009E72CC">
              <w:rPr>
                <w:sz w:val="24"/>
                <w:szCs w:val="24"/>
              </w:rPr>
              <w:t xml:space="preserve"> итогов аукциона.</w:t>
            </w:r>
          </w:p>
          <w:p w:rsidR="00747847" w:rsidRDefault="008F5E11" w:rsidP="00747847">
            <w:pPr>
              <w:pStyle w:val="af8"/>
              <w:widowControl/>
              <w:tabs>
                <w:tab w:val="left" w:pos="0"/>
                <w:tab w:val="left" w:pos="709"/>
              </w:tabs>
              <w:spacing w:after="0"/>
              <w:ind w:left="0" w:firstLine="709"/>
              <w:jc w:val="both"/>
              <w:rPr>
                <w:sz w:val="24"/>
                <w:szCs w:val="24"/>
              </w:rPr>
            </w:pPr>
            <w:r w:rsidRPr="006A17D5">
              <w:rPr>
                <w:b/>
                <w:sz w:val="24"/>
                <w:szCs w:val="24"/>
              </w:rPr>
              <w:t>Оплата за имущество производится</w:t>
            </w:r>
            <w:r w:rsidRPr="006A17D5">
              <w:rPr>
                <w:sz w:val="24"/>
                <w:szCs w:val="24"/>
              </w:rPr>
              <w:t xml:space="preserve"> Покупателем единовременным платежом </w:t>
            </w:r>
            <w:r>
              <w:rPr>
                <w:sz w:val="24"/>
                <w:szCs w:val="24"/>
              </w:rPr>
              <w:t xml:space="preserve">на расчетный </w:t>
            </w:r>
            <w:r w:rsidRPr="006A17D5">
              <w:rPr>
                <w:sz w:val="24"/>
                <w:szCs w:val="24"/>
              </w:rPr>
              <w:t>счет</w:t>
            </w:r>
            <w:r w:rsidR="00747847">
              <w:rPr>
                <w:sz w:val="24"/>
                <w:szCs w:val="24"/>
              </w:rPr>
              <w:t xml:space="preserve"> </w:t>
            </w:r>
            <w:r w:rsidR="00747847" w:rsidRPr="00747847">
              <w:rPr>
                <w:sz w:val="24"/>
                <w:szCs w:val="24"/>
              </w:rPr>
              <w:t xml:space="preserve">№ 40101810500000010000, </w:t>
            </w:r>
          </w:p>
          <w:p w:rsidR="00747847" w:rsidRPr="00747847" w:rsidRDefault="00747847" w:rsidP="00747847">
            <w:pPr>
              <w:pStyle w:val="af8"/>
              <w:widowControl/>
              <w:tabs>
                <w:tab w:val="left" w:pos="0"/>
                <w:tab w:val="left" w:pos="709"/>
              </w:tabs>
              <w:spacing w:after="0"/>
              <w:ind w:left="0" w:firstLine="709"/>
              <w:jc w:val="both"/>
              <w:rPr>
                <w:sz w:val="24"/>
                <w:szCs w:val="24"/>
              </w:rPr>
            </w:pPr>
            <w:r w:rsidRPr="00747847">
              <w:rPr>
                <w:sz w:val="24"/>
                <w:szCs w:val="24"/>
              </w:rPr>
              <w:t>УФК по РА (Ад</w:t>
            </w:r>
            <w:r w:rsidR="00FD5D0D">
              <w:rPr>
                <w:sz w:val="24"/>
                <w:szCs w:val="24"/>
              </w:rPr>
              <w:t xml:space="preserve">министрация </w:t>
            </w:r>
            <w:proofErr w:type="spellStart"/>
            <w:r w:rsidR="00FD5D0D">
              <w:rPr>
                <w:sz w:val="24"/>
                <w:szCs w:val="24"/>
              </w:rPr>
              <w:t>Чемальского</w:t>
            </w:r>
            <w:proofErr w:type="spellEnd"/>
            <w:r w:rsidR="00FD5D0D">
              <w:rPr>
                <w:sz w:val="24"/>
                <w:szCs w:val="24"/>
              </w:rPr>
              <w:t xml:space="preserve"> района),</w:t>
            </w:r>
            <w:r w:rsidRPr="00747847">
              <w:rPr>
                <w:sz w:val="24"/>
                <w:szCs w:val="24"/>
              </w:rPr>
              <w:t xml:space="preserve"> Отделение – НБ Республики Алтай </w:t>
            </w:r>
            <w:proofErr w:type="spellStart"/>
            <w:r w:rsidRPr="00747847">
              <w:rPr>
                <w:sz w:val="24"/>
                <w:szCs w:val="24"/>
              </w:rPr>
              <w:t>г</w:t>
            </w:r>
            <w:proofErr w:type="gramStart"/>
            <w:r w:rsidRPr="00747847">
              <w:rPr>
                <w:sz w:val="24"/>
                <w:szCs w:val="24"/>
              </w:rPr>
              <w:t>.Г</w:t>
            </w:r>
            <w:proofErr w:type="gramEnd"/>
            <w:r w:rsidRPr="00747847">
              <w:rPr>
                <w:sz w:val="24"/>
                <w:szCs w:val="24"/>
              </w:rPr>
              <w:t>орно-Алтайск</w:t>
            </w:r>
            <w:proofErr w:type="spellEnd"/>
            <w:r w:rsidRPr="00747847">
              <w:rPr>
                <w:sz w:val="24"/>
                <w:szCs w:val="24"/>
              </w:rPr>
              <w:t>, л/</w:t>
            </w:r>
            <w:proofErr w:type="spellStart"/>
            <w:r w:rsidRPr="00747847">
              <w:rPr>
                <w:sz w:val="24"/>
                <w:szCs w:val="24"/>
              </w:rPr>
              <w:t>сч</w:t>
            </w:r>
            <w:proofErr w:type="spellEnd"/>
            <w:r w:rsidRPr="00747847">
              <w:rPr>
                <w:sz w:val="24"/>
                <w:szCs w:val="24"/>
              </w:rPr>
              <w:t xml:space="preserve"> 04773004930 </w:t>
            </w:r>
          </w:p>
          <w:p w:rsidR="00747847" w:rsidRPr="00747847" w:rsidRDefault="00747847" w:rsidP="00747847">
            <w:pPr>
              <w:pStyle w:val="af8"/>
              <w:tabs>
                <w:tab w:val="left" w:pos="0"/>
                <w:tab w:val="left" w:pos="709"/>
              </w:tabs>
              <w:rPr>
                <w:sz w:val="24"/>
                <w:szCs w:val="24"/>
              </w:rPr>
            </w:pPr>
            <w:r>
              <w:rPr>
                <w:sz w:val="24"/>
                <w:szCs w:val="24"/>
              </w:rPr>
              <w:t>БИК 048405001</w:t>
            </w:r>
          </w:p>
          <w:p w:rsidR="00747847" w:rsidRDefault="00747847" w:rsidP="00747847">
            <w:pPr>
              <w:pStyle w:val="af8"/>
              <w:tabs>
                <w:tab w:val="left" w:pos="0"/>
                <w:tab w:val="left" w:pos="709"/>
              </w:tabs>
              <w:rPr>
                <w:sz w:val="24"/>
                <w:szCs w:val="24"/>
              </w:rPr>
            </w:pPr>
            <w:r>
              <w:rPr>
                <w:sz w:val="24"/>
                <w:szCs w:val="24"/>
              </w:rPr>
              <w:t>ИНН 0410004150</w:t>
            </w:r>
          </w:p>
          <w:p w:rsidR="00747847" w:rsidRPr="00747847" w:rsidRDefault="00747847" w:rsidP="00747847">
            <w:pPr>
              <w:pStyle w:val="af8"/>
              <w:tabs>
                <w:tab w:val="left" w:pos="0"/>
                <w:tab w:val="left" w:pos="709"/>
              </w:tabs>
              <w:ind w:left="0"/>
              <w:rPr>
                <w:sz w:val="24"/>
                <w:szCs w:val="24"/>
              </w:rPr>
            </w:pPr>
            <w:r>
              <w:rPr>
                <w:sz w:val="24"/>
                <w:szCs w:val="24"/>
              </w:rPr>
              <w:t xml:space="preserve">     КПП 041001001</w:t>
            </w:r>
            <w:r w:rsidRPr="00747847">
              <w:rPr>
                <w:sz w:val="24"/>
                <w:szCs w:val="24"/>
              </w:rPr>
              <w:t xml:space="preserve"> </w:t>
            </w:r>
          </w:p>
          <w:p w:rsidR="00747847" w:rsidRPr="00747847" w:rsidRDefault="00747847" w:rsidP="00747847">
            <w:pPr>
              <w:pStyle w:val="af8"/>
              <w:tabs>
                <w:tab w:val="left" w:pos="0"/>
                <w:tab w:val="left" w:pos="709"/>
              </w:tabs>
              <w:rPr>
                <w:sz w:val="24"/>
                <w:szCs w:val="24"/>
              </w:rPr>
            </w:pPr>
            <w:r>
              <w:rPr>
                <w:sz w:val="24"/>
                <w:szCs w:val="24"/>
              </w:rPr>
              <w:t>ОКТМО 84643000</w:t>
            </w:r>
          </w:p>
          <w:p w:rsidR="00747847" w:rsidRPr="00747847" w:rsidRDefault="00747847" w:rsidP="00747847">
            <w:pPr>
              <w:pStyle w:val="af8"/>
              <w:tabs>
                <w:tab w:val="left" w:pos="0"/>
                <w:tab w:val="left" w:pos="709"/>
              </w:tabs>
              <w:rPr>
                <w:sz w:val="24"/>
                <w:szCs w:val="24"/>
              </w:rPr>
            </w:pPr>
            <w:r w:rsidRPr="00747847">
              <w:rPr>
                <w:sz w:val="24"/>
                <w:szCs w:val="24"/>
              </w:rPr>
              <w:t>КБК 999 11402053050000410.</w:t>
            </w:r>
          </w:p>
          <w:p w:rsidR="00747847" w:rsidRDefault="00747847" w:rsidP="008F5E11">
            <w:pPr>
              <w:pStyle w:val="af8"/>
              <w:widowControl/>
              <w:tabs>
                <w:tab w:val="left" w:pos="0"/>
                <w:tab w:val="left" w:pos="709"/>
              </w:tabs>
              <w:spacing w:after="0"/>
              <w:ind w:left="0" w:firstLine="709"/>
              <w:jc w:val="both"/>
              <w:rPr>
                <w:sz w:val="24"/>
                <w:szCs w:val="24"/>
              </w:rPr>
            </w:pP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Задаток, внесенный победителем аукциона, засчитывае</w:t>
            </w:r>
            <w:r>
              <w:rPr>
                <w:sz w:val="24"/>
                <w:szCs w:val="24"/>
              </w:rPr>
              <w:t>тся в счет  оплаты приобретенного объекта</w:t>
            </w:r>
            <w:r w:rsidRPr="009E72CC">
              <w:rPr>
                <w:sz w:val="24"/>
                <w:szCs w:val="24"/>
              </w:rPr>
              <w:t xml:space="preserve"> и перечисляется на счет Продавца в течение 5 (пяти) дней со дня истечения срока, установленного для заключения  договора купли-продажи </w:t>
            </w:r>
            <w:r>
              <w:rPr>
                <w:sz w:val="24"/>
                <w:szCs w:val="24"/>
              </w:rPr>
              <w:t>объекта</w:t>
            </w:r>
            <w:r w:rsidRPr="009E72CC">
              <w:rPr>
                <w:sz w:val="24"/>
                <w:szCs w:val="24"/>
              </w:rPr>
              <w:t>.</w:t>
            </w:r>
          </w:p>
          <w:p w:rsidR="008F5E11" w:rsidRDefault="008F5E11" w:rsidP="008F5E11">
            <w:pPr>
              <w:pStyle w:val="af8"/>
              <w:widowControl/>
              <w:tabs>
                <w:tab w:val="left" w:pos="709"/>
              </w:tabs>
              <w:spacing w:after="0"/>
              <w:ind w:left="0" w:firstLine="567"/>
              <w:jc w:val="both"/>
              <w:rPr>
                <w:sz w:val="24"/>
                <w:szCs w:val="24"/>
              </w:rPr>
            </w:pPr>
            <w:r w:rsidRPr="009E72CC">
              <w:rPr>
                <w:sz w:val="24"/>
                <w:szCs w:val="24"/>
              </w:rPr>
              <w:t xml:space="preserve"> Факт оплаты имущества подтверждается выпиской со счета, указанного в договоре купли-продажи </w:t>
            </w:r>
            <w:r>
              <w:rPr>
                <w:sz w:val="24"/>
                <w:szCs w:val="24"/>
              </w:rPr>
              <w:t>объекта</w:t>
            </w:r>
            <w:r w:rsidRPr="009E72CC">
              <w:rPr>
                <w:sz w:val="24"/>
                <w:szCs w:val="24"/>
              </w:rPr>
              <w:t xml:space="preserve">. </w:t>
            </w:r>
          </w:p>
          <w:p w:rsidR="00AD63E2" w:rsidRPr="009E72CC" w:rsidRDefault="00AD63E2" w:rsidP="008F5E11">
            <w:pPr>
              <w:pStyle w:val="af8"/>
              <w:widowControl/>
              <w:tabs>
                <w:tab w:val="left" w:pos="709"/>
              </w:tabs>
              <w:spacing w:after="0"/>
              <w:ind w:left="0" w:firstLine="567"/>
              <w:jc w:val="both"/>
              <w:rPr>
                <w:sz w:val="24"/>
                <w:szCs w:val="24"/>
              </w:rPr>
            </w:pPr>
          </w:p>
          <w:p w:rsidR="008F5E11" w:rsidRPr="009E72CC" w:rsidRDefault="008F5E11" w:rsidP="008F5E11">
            <w:pPr>
              <w:pStyle w:val="af8"/>
              <w:widowControl/>
              <w:tabs>
                <w:tab w:val="left" w:pos="709"/>
              </w:tabs>
              <w:spacing w:after="0"/>
              <w:ind w:left="0" w:firstLine="567"/>
              <w:jc w:val="both"/>
              <w:rPr>
                <w:sz w:val="24"/>
                <w:szCs w:val="24"/>
              </w:rPr>
            </w:pPr>
            <w:r w:rsidRPr="009E72CC">
              <w:rPr>
                <w:sz w:val="24"/>
                <w:szCs w:val="24"/>
              </w:rPr>
              <w:t xml:space="preserve"> При уклонении или отказе победителя аукциона от заключения в установленный срок договора купли-продажи </w:t>
            </w:r>
            <w:r>
              <w:rPr>
                <w:sz w:val="24"/>
                <w:szCs w:val="24"/>
              </w:rPr>
              <w:t>объекта</w:t>
            </w:r>
            <w:r w:rsidRPr="009E72CC">
              <w:rPr>
                <w:sz w:val="24"/>
                <w:szCs w:val="24"/>
              </w:rPr>
              <w:t xml:space="preserve">, результаты аукциона аннулируются Продавцом, </w:t>
            </w:r>
            <w:r w:rsidRPr="009E72CC">
              <w:rPr>
                <w:sz w:val="24"/>
                <w:szCs w:val="24"/>
              </w:rPr>
              <w:lastRenderedPageBreak/>
              <w:t>победитель утрачивает право на заключение указанного договора, задаток ему не возвращается.</w:t>
            </w:r>
          </w:p>
          <w:p w:rsidR="008F5E11" w:rsidRDefault="008F5E11" w:rsidP="00CD1566">
            <w:pPr>
              <w:pStyle w:val="af8"/>
              <w:widowControl/>
              <w:tabs>
                <w:tab w:val="left" w:pos="709"/>
              </w:tabs>
              <w:spacing w:after="0"/>
              <w:ind w:left="0" w:firstLine="567"/>
              <w:jc w:val="both"/>
              <w:rPr>
                <w:sz w:val="24"/>
                <w:szCs w:val="24"/>
              </w:rPr>
            </w:pPr>
            <w:r w:rsidRPr="009E72CC">
              <w:rPr>
                <w:sz w:val="24"/>
                <w:szCs w:val="24"/>
              </w:rPr>
              <w:t xml:space="preserve">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w:t>
            </w:r>
            <w:r>
              <w:rPr>
                <w:sz w:val="24"/>
                <w:szCs w:val="24"/>
              </w:rPr>
              <w:t>аукционной документации</w:t>
            </w:r>
            <w:r w:rsidRPr="009E72CC">
              <w:rPr>
                <w:sz w:val="24"/>
                <w:szCs w:val="24"/>
              </w:rPr>
              <w:t xml:space="preserve">) с данного участника (покупателя) взимается штраф в размере задатка (20% от начальной цены </w:t>
            </w:r>
            <w:r>
              <w:rPr>
                <w:sz w:val="24"/>
                <w:szCs w:val="24"/>
              </w:rPr>
              <w:t>имущества).</w:t>
            </w:r>
          </w:p>
          <w:p w:rsidR="00C40617" w:rsidRDefault="008F5E11" w:rsidP="00CD1566">
            <w:pPr>
              <w:pStyle w:val="af8"/>
              <w:widowControl/>
              <w:tabs>
                <w:tab w:val="left" w:pos="709"/>
              </w:tabs>
              <w:spacing w:after="0"/>
              <w:ind w:left="0" w:firstLine="567"/>
              <w:jc w:val="both"/>
              <w:rPr>
                <w:sz w:val="24"/>
                <w:szCs w:val="24"/>
              </w:rPr>
            </w:pPr>
            <w:r w:rsidRPr="00CD4D56">
              <w:rPr>
                <w:b/>
                <w:sz w:val="24"/>
                <w:szCs w:val="24"/>
              </w:rPr>
              <w:t xml:space="preserve">Передача </w:t>
            </w:r>
            <w:r w:rsidR="00334CD7">
              <w:rPr>
                <w:b/>
                <w:sz w:val="24"/>
                <w:szCs w:val="24"/>
              </w:rPr>
              <w:t>не</w:t>
            </w:r>
            <w:r w:rsidRPr="00CD4D56">
              <w:rPr>
                <w:b/>
                <w:sz w:val="24"/>
                <w:szCs w:val="24"/>
              </w:rPr>
              <w:t>движимого имущества</w:t>
            </w:r>
            <w:r w:rsidRPr="00CD4D56">
              <w:rPr>
                <w:sz w:val="24"/>
                <w:szCs w:val="24"/>
              </w:rPr>
              <w:t xml:space="preserve"> осуществляется по акту приема-передачи, подписываемому покупателем и Продавцом, после полной оплаты стоимости </w:t>
            </w:r>
            <w:r w:rsidR="00334CD7">
              <w:rPr>
                <w:sz w:val="24"/>
                <w:szCs w:val="24"/>
              </w:rPr>
              <w:t>не</w:t>
            </w:r>
            <w:r w:rsidRPr="00CD4D56">
              <w:rPr>
                <w:sz w:val="24"/>
                <w:szCs w:val="24"/>
              </w:rPr>
              <w:t xml:space="preserve">движимого имущества. </w:t>
            </w:r>
          </w:p>
          <w:p w:rsidR="00C40617" w:rsidRDefault="008F5E11" w:rsidP="00CD1566">
            <w:pPr>
              <w:pStyle w:val="af8"/>
              <w:widowControl/>
              <w:tabs>
                <w:tab w:val="left" w:pos="709"/>
              </w:tabs>
              <w:spacing w:after="0"/>
              <w:ind w:left="0" w:firstLine="567"/>
              <w:jc w:val="both"/>
              <w:rPr>
                <w:sz w:val="24"/>
                <w:szCs w:val="24"/>
              </w:rPr>
            </w:pPr>
            <w:r w:rsidRPr="00CD4D56">
              <w:rPr>
                <w:sz w:val="24"/>
                <w:szCs w:val="24"/>
              </w:rPr>
              <w:t>Факт оплаты подтверждается выпиской со счет</w:t>
            </w:r>
            <w:r w:rsidR="00334CD7">
              <w:rPr>
                <w:sz w:val="24"/>
                <w:szCs w:val="24"/>
              </w:rPr>
              <w:t xml:space="preserve">а Продавца.  </w:t>
            </w:r>
          </w:p>
          <w:p w:rsidR="008F5E11" w:rsidRDefault="00334CD7" w:rsidP="00CD1566">
            <w:pPr>
              <w:pStyle w:val="af8"/>
              <w:widowControl/>
              <w:tabs>
                <w:tab w:val="left" w:pos="709"/>
              </w:tabs>
              <w:spacing w:after="0"/>
              <w:ind w:left="0" w:firstLine="567"/>
              <w:jc w:val="both"/>
              <w:rPr>
                <w:sz w:val="24"/>
                <w:szCs w:val="24"/>
              </w:rPr>
            </w:pPr>
            <w:r>
              <w:rPr>
                <w:sz w:val="24"/>
                <w:szCs w:val="24"/>
              </w:rPr>
              <w:t>Нед</w:t>
            </w:r>
            <w:r w:rsidR="008F5E11" w:rsidRPr="00CD4D56">
              <w:rPr>
                <w:sz w:val="24"/>
                <w:szCs w:val="24"/>
              </w:rPr>
              <w:t xml:space="preserve">вижимое имущество считается переданным покупателю со дня подписания </w:t>
            </w:r>
            <w:r w:rsidR="008F5E11" w:rsidRPr="008F5E11">
              <w:rPr>
                <w:sz w:val="24"/>
                <w:szCs w:val="24"/>
              </w:rPr>
              <w:t xml:space="preserve">передаточного акта. После подписания передаточного акта риск случайной гибели и случайного повреждения </w:t>
            </w:r>
            <w:r>
              <w:rPr>
                <w:sz w:val="24"/>
                <w:szCs w:val="24"/>
              </w:rPr>
              <w:t>не</w:t>
            </w:r>
            <w:r w:rsidR="008F5E11" w:rsidRPr="008F5E11">
              <w:rPr>
                <w:sz w:val="24"/>
                <w:szCs w:val="24"/>
              </w:rPr>
              <w:t xml:space="preserve">движимого имущества переходит на покупателя. </w:t>
            </w:r>
          </w:p>
          <w:p w:rsidR="00577289" w:rsidRPr="008F5E11" w:rsidRDefault="00577289" w:rsidP="00CD1566">
            <w:pPr>
              <w:pStyle w:val="af8"/>
              <w:widowControl/>
              <w:tabs>
                <w:tab w:val="left" w:pos="709"/>
              </w:tabs>
              <w:spacing w:after="0"/>
              <w:ind w:left="0" w:firstLine="567"/>
              <w:jc w:val="both"/>
              <w:rPr>
                <w:sz w:val="24"/>
                <w:szCs w:val="24"/>
              </w:rPr>
            </w:pPr>
            <w:r>
              <w:rPr>
                <w:sz w:val="24"/>
                <w:szCs w:val="24"/>
              </w:rPr>
              <w:t>Право собственности на имущества возникает с момента государственной регистрации.</w:t>
            </w:r>
          </w:p>
          <w:p w:rsidR="00531FA1" w:rsidRDefault="008F5E11" w:rsidP="00CD1566">
            <w:pPr>
              <w:spacing w:after="0" w:line="240" w:lineRule="auto"/>
              <w:ind w:firstLine="709"/>
              <w:jc w:val="both"/>
              <w:rPr>
                <w:rFonts w:ascii="Times New Roman" w:hAnsi="Times New Roman"/>
                <w:sz w:val="24"/>
                <w:szCs w:val="24"/>
              </w:rPr>
            </w:pPr>
            <w:r w:rsidRPr="008F5E11">
              <w:rPr>
                <w:rFonts w:ascii="Times New Roman" w:hAnsi="Times New Roman"/>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Республика Алтай, </w:t>
            </w:r>
            <w:proofErr w:type="spellStart"/>
            <w:r w:rsidR="00417D0F">
              <w:rPr>
                <w:rFonts w:ascii="Times New Roman" w:hAnsi="Times New Roman"/>
                <w:sz w:val="24"/>
                <w:szCs w:val="24"/>
              </w:rPr>
              <w:t>Чемальский</w:t>
            </w:r>
            <w:proofErr w:type="spellEnd"/>
            <w:r w:rsidR="00417D0F">
              <w:rPr>
                <w:rFonts w:ascii="Times New Roman" w:hAnsi="Times New Roman"/>
                <w:sz w:val="24"/>
                <w:szCs w:val="24"/>
              </w:rPr>
              <w:t xml:space="preserve"> район, село Чемал, </w:t>
            </w:r>
            <w:proofErr w:type="spellStart"/>
            <w:r w:rsidR="00417D0F">
              <w:rPr>
                <w:rFonts w:ascii="Times New Roman" w:hAnsi="Times New Roman"/>
                <w:sz w:val="24"/>
                <w:szCs w:val="24"/>
              </w:rPr>
              <w:t>ул</w:t>
            </w:r>
            <w:proofErr w:type="gramStart"/>
            <w:r w:rsidR="00417D0F">
              <w:rPr>
                <w:rFonts w:ascii="Times New Roman" w:hAnsi="Times New Roman"/>
                <w:sz w:val="24"/>
                <w:szCs w:val="24"/>
              </w:rPr>
              <w:t>.П</w:t>
            </w:r>
            <w:proofErr w:type="gramEnd"/>
            <w:r w:rsidR="00417D0F">
              <w:rPr>
                <w:rFonts w:ascii="Times New Roman" w:hAnsi="Times New Roman"/>
                <w:sz w:val="24"/>
                <w:szCs w:val="24"/>
              </w:rPr>
              <w:t>челкина</w:t>
            </w:r>
            <w:proofErr w:type="spellEnd"/>
            <w:r w:rsidR="00417D0F">
              <w:rPr>
                <w:rFonts w:ascii="Times New Roman" w:hAnsi="Times New Roman"/>
                <w:sz w:val="24"/>
                <w:szCs w:val="24"/>
              </w:rPr>
              <w:t>, д.89</w:t>
            </w:r>
            <w:r w:rsidRPr="008F5E11">
              <w:rPr>
                <w:rFonts w:ascii="Times New Roman" w:hAnsi="Times New Roman"/>
                <w:sz w:val="24"/>
              </w:rPr>
              <w:t>,</w:t>
            </w:r>
            <w:r w:rsidR="00417D0F">
              <w:rPr>
                <w:rFonts w:ascii="Times New Roman" w:hAnsi="Times New Roman"/>
                <w:sz w:val="24"/>
              </w:rPr>
              <w:t xml:space="preserve"> кабинет 19, на </w:t>
            </w:r>
            <w:r w:rsidRPr="008F5E11">
              <w:rPr>
                <w:rFonts w:ascii="Times New Roman" w:hAnsi="Times New Roman"/>
                <w:sz w:val="24"/>
                <w:szCs w:val="24"/>
              </w:rPr>
              <w:t xml:space="preserve"> официальном сайте Российской Федерации </w:t>
            </w:r>
            <w:hyperlink r:id="rId16" w:history="1">
              <w:r w:rsidRPr="00417D0F">
                <w:rPr>
                  <w:rFonts w:ascii="Times New Roman" w:hAnsi="Times New Roman"/>
                  <w:b/>
                  <w:sz w:val="24"/>
                  <w:szCs w:val="24"/>
                </w:rPr>
                <w:t>www.torgi.gov.ru</w:t>
              </w:r>
            </w:hyperlink>
            <w:r w:rsidRPr="008F5E11">
              <w:rPr>
                <w:rFonts w:ascii="Times New Roman" w:hAnsi="Times New Roman"/>
                <w:sz w:val="24"/>
                <w:szCs w:val="24"/>
              </w:rPr>
              <w:t xml:space="preserve">, </w:t>
            </w:r>
            <w:r w:rsidR="00417D0F" w:rsidRPr="00417D0F">
              <w:rPr>
                <w:rFonts w:ascii="Times New Roman" w:hAnsi="Times New Roman"/>
                <w:sz w:val="24"/>
                <w:szCs w:val="24"/>
              </w:rPr>
              <w:t>на официальном портале муниципального образования «</w:t>
            </w:r>
            <w:proofErr w:type="spellStart"/>
            <w:r w:rsidR="00417D0F" w:rsidRPr="00417D0F">
              <w:rPr>
                <w:rFonts w:ascii="Times New Roman" w:hAnsi="Times New Roman"/>
                <w:sz w:val="24"/>
                <w:szCs w:val="24"/>
              </w:rPr>
              <w:t>Чемальский</w:t>
            </w:r>
            <w:proofErr w:type="spellEnd"/>
            <w:r w:rsidR="00417D0F" w:rsidRPr="00417D0F">
              <w:rPr>
                <w:rFonts w:ascii="Times New Roman" w:hAnsi="Times New Roman"/>
                <w:sz w:val="24"/>
                <w:szCs w:val="24"/>
              </w:rPr>
              <w:t xml:space="preserve"> район» – </w:t>
            </w:r>
            <w:hyperlink r:id="rId17" w:history="1">
              <w:r w:rsidR="00417D0F" w:rsidRPr="00417D0F">
                <w:rPr>
                  <w:rStyle w:val="a9"/>
                  <w:rFonts w:ascii="Times New Roman" w:hAnsi="Times New Roman"/>
                  <w:b/>
                  <w:sz w:val="24"/>
                  <w:szCs w:val="24"/>
                  <w:u w:val="none"/>
                </w:rPr>
                <w:t>http://www.chemal-altai.ru</w:t>
              </w:r>
            </w:hyperlink>
            <w:r w:rsidR="00417D0F">
              <w:rPr>
                <w:rFonts w:ascii="Times New Roman" w:hAnsi="Times New Roman"/>
                <w:sz w:val="24"/>
                <w:szCs w:val="24"/>
              </w:rPr>
              <w:t xml:space="preserve">, </w:t>
            </w:r>
          </w:p>
          <w:p w:rsidR="008F5E11" w:rsidRDefault="00417D0F" w:rsidP="00531FA1">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на </w:t>
            </w:r>
            <w:r w:rsidR="008F5E11" w:rsidRPr="008F5E11">
              <w:rPr>
                <w:rFonts w:ascii="Times New Roman" w:hAnsi="Times New Roman"/>
                <w:sz w:val="24"/>
                <w:szCs w:val="24"/>
              </w:rPr>
              <w:t xml:space="preserve">сайте организатора торгов </w:t>
            </w:r>
            <w:r w:rsidR="00531FA1">
              <w:rPr>
                <w:rFonts w:ascii="Times New Roman" w:hAnsi="Times New Roman"/>
                <w:sz w:val="24"/>
                <w:szCs w:val="24"/>
              </w:rPr>
              <w:t xml:space="preserve">– </w:t>
            </w:r>
            <w:hyperlink r:id="rId18" w:history="1">
              <w:r w:rsidR="00531FA1" w:rsidRPr="00531FA1">
                <w:rPr>
                  <w:rStyle w:val="a9"/>
                  <w:rFonts w:ascii="Times New Roman" w:hAnsi="Times New Roman"/>
                  <w:sz w:val="24"/>
                  <w:szCs w:val="24"/>
                  <w:u w:val="none"/>
                </w:rPr>
                <w:t>https://www.rts-tender.ru</w:t>
              </w:r>
            </w:hyperlink>
            <w:r w:rsidR="008F5E11" w:rsidRPr="00531FA1">
              <w:rPr>
                <w:rFonts w:ascii="Times New Roman" w:hAnsi="Times New Roman"/>
                <w:b/>
                <w:sz w:val="24"/>
                <w:szCs w:val="24"/>
              </w:rPr>
              <w:t>.</w:t>
            </w:r>
          </w:p>
          <w:p w:rsidR="00531FA1" w:rsidRPr="00531FA1" w:rsidRDefault="00531FA1" w:rsidP="00531FA1">
            <w:pPr>
              <w:spacing w:after="0" w:line="240" w:lineRule="auto"/>
              <w:ind w:firstLine="709"/>
              <w:jc w:val="both"/>
              <w:rPr>
                <w:rFonts w:ascii="Times New Roman" w:hAnsi="Times New Roman"/>
                <w:sz w:val="24"/>
                <w:szCs w:val="24"/>
              </w:rPr>
            </w:pPr>
          </w:p>
          <w:p w:rsidR="008F5E11" w:rsidRDefault="008F5E11" w:rsidP="00CD1566">
            <w:pPr>
              <w:spacing w:after="0" w:line="240" w:lineRule="auto"/>
              <w:ind w:firstLine="709"/>
              <w:jc w:val="both"/>
              <w:rPr>
                <w:rFonts w:ascii="Times New Roman" w:hAnsi="Times New Roman"/>
                <w:b/>
                <w:sz w:val="24"/>
                <w:szCs w:val="24"/>
              </w:rPr>
            </w:pPr>
            <w:r w:rsidRPr="008F5E11">
              <w:rPr>
                <w:rFonts w:ascii="Times New Roman" w:hAnsi="Times New Roman"/>
                <w:sz w:val="23"/>
                <w:szCs w:val="23"/>
              </w:rPr>
              <w:t>Т</w:t>
            </w:r>
            <w:r w:rsidRPr="008F5E11">
              <w:rPr>
                <w:rFonts w:ascii="Times New Roman" w:hAnsi="Times New Roman"/>
                <w:sz w:val="24"/>
                <w:szCs w:val="24"/>
              </w:rPr>
              <w:t xml:space="preserve">ел. для справок: 8 </w:t>
            </w:r>
            <w:r w:rsidR="00417D0F">
              <w:rPr>
                <w:rFonts w:ascii="Times New Roman" w:hAnsi="Times New Roman"/>
                <w:b/>
                <w:sz w:val="24"/>
                <w:szCs w:val="24"/>
              </w:rPr>
              <w:t>(38841) 22</w:t>
            </w:r>
            <w:r w:rsidR="00531FA1">
              <w:rPr>
                <w:rFonts w:ascii="Times New Roman" w:hAnsi="Times New Roman"/>
                <w:b/>
                <w:sz w:val="24"/>
                <w:szCs w:val="24"/>
              </w:rPr>
              <w:t>-</w:t>
            </w:r>
            <w:r w:rsidR="00417D0F">
              <w:rPr>
                <w:rFonts w:ascii="Times New Roman" w:hAnsi="Times New Roman"/>
                <w:b/>
                <w:sz w:val="24"/>
                <w:szCs w:val="24"/>
              </w:rPr>
              <w:t>421</w:t>
            </w:r>
            <w:proofErr w:type="gramStart"/>
            <w:r w:rsidR="00531FA1">
              <w:rPr>
                <w:rFonts w:ascii="Times New Roman" w:hAnsi="Times New Roman"/>
                <w:b/>
                <w:sz w:val="24"/>
                <w:szCs w:val="24"/>
              </w:rPr>
              <w:t xml:space="preserve"> ;</w:t>
            </w:r>
            <w:proofErr w:type="gramEnd"/>
            <w:r w:rsidR="00531FA1">
              <w:rPr>
                <w:rFonts w:ascii="Times New Roman" w:hAnsi="Times New Roman"/>
                <w:b/>
                <w:sz w:val="24"/>
                <w:szCs w:val="24"/>
              </w:rPr>
              <w:t xml:space="preserve"> 22-846</w:t>
            </w:r>
          </w:p>
          <w:p w:rsidR="00540A96" w:rsidRPr="008F5E11" w:rsidRDefault="00540A96" w:rsidP="00CD1566">
            <w:pPr>
              <w:spacing w:after="0" w:line="240" w:lineRule="auto"/>
              <w:ind w:firstLine="709"/>
              <w:jc w:val="both"/>
              <w:rPr>
                <w:rFonts w:ascii="Times New Roman" w:hAnsi="Times New Roman"/>
                <w:sz w:val="24"/>
                <w:szCs w:val="24"/>
              </w:rPr>
            </w:pPr>
          </w:p>
          <w:p w:rsidR="008F5E11" w:rsidRPr="00000CB5" w:rsidRDefault="008F5E11" w:rsidP="008F5E11">
            <w:pPr>
              <w:pStyle w:val="af8"/>
              <w:widowControl/>
              <w:tabs>
                <w:tab w:val="left" w:pos="709"/>
              </w:tabs>
              <w:spacing w:after="0"/>
              <w:ind w:left="0" w:firstLine="29"/>
              <w:jc w:val="center"/>
              <w:rPr>
                <w:b/>
                <w:sz w:val="24"/>
                <w:szCs w:val="24"/>
              </w:rPr>
            </w:pPr>
          </w:p>
        </w:tc>
      </w:tr>
    </w:tbl>
    <w:p w:rsidR="00871260" w:rsidRPr="00417D0F" w:rsidRDefault="00871260" w:rsidP="00417D0F">
      <w:pPr>
        <w:pStyle w:val="3"/>
        <w:ind w:firstLine="0"/>
        <w:outlineLvl w:val="0"/>
        <w:rPr>
          <w:b/>
          <w:sz w:val="24"/>
          <w:lang w:val="ru-RU"/>
        </w:rPr>
      </w:pPr>
    </w:p>
    <w:p w:rsidR="00CD1566" w:rsidRPr="00CD1566" w:rsidRDefault="00CD1566" w:rsidP="00CD1566">
      <w:pPr>
        <w:autoSpaceDE w:val="0"/>
        <w:autoSpaceDN w:val="0"/>
        <w:adjustRightInd w:val="0"/>
        <w:spacing w:after="0" w:line="240" w:lineRule="auto"/>
        <w:ind w:left="-567" w:right="-284"/>
        <w:jc w:val="right"/>
        <w:rPr>
          <w:rFonts w:ascii="Times New Roman" w:hAnsi="Times New Roman"/>
          <w:i/>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7E4435">
      <w:pPr>
        <w:spacing w:after="0" w:line="240" w:lineRule="auto"/>
        <w:rPr>
          <w:rFonts w:ascii="Times New Roman" w:hAnsi="Times New Roman"/>
          <w:b/>
          <w:sz w:val="24"/>
          <w:szCs w:val="24"/>
        </w:rPr>
      </w:pPr>
    </w:p>
    <w:p w:rsidR="007E4435" w:rsidRDefault="007E4435" w:rsidP="007E4435">
      <w:pPr>
        <w:spacing w:after="0" w:line="240" w:lineRule="auto"/>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p>
    <w:p w:rsidR="004A5ABC" w:rsidRDefault="004A5ABC" w:rsidP="00CD156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                                                       </w:t>
      </w:r>
    </w:p>
    <w:p w:rsidR="00CD1566" w:rsidRPr="00CD1566" w:rsidRDefault="00CD1566" w:rsidP="00CD1566">
      <w:pPr>
        <w:spacing w:after="0" w:line="240" w:lineRule="auto"/>
        <w:jc w:val="center"/>
        <w:rPr>
          <w:rFonts w:ascii="Times New Roman" w:hAnsi="Times New Roman"/>
          <w:b/>
          <w:sz w:val="24"/>
          <w:szCs w:val="24"/>
        </w:rPr>
      </w:pPr>
      <w:r w:rsidRPr="00CD1566">
        <w:rPr>
          <w:rFonts w:ascii="Times New Roman" w:hAnsi="Times New Roman"/>
          <w:b/>
          <w:sz w:val="24"/>
          <w:szCs w:val="24"/>
        </w:rPr>
        <w:t>ООО «РТС-тендер»</w:t>
      </w:r>
    </w:p>
    <w:p w:rsidR="00CD1566" w:rsidRPr="00CD1566" w:rsidRDefault="00CD1566" w:rsidP="00CD1566">
      <w:pPr>
        <w:spacing w:after="0" w:line="240" w:lineRule="auto"/>
        <w:jc w:val="center"/>
        <w:rPr>
          <w:rFonts w:ascii="Times New Roman" w:hAnsi="Times New Roman"/>
          <w:b/>
          <w:sz w:val="24"/>
          <w:szCs w:val="24"/>
        </w:rPr>
      </w:pPr>
    </w:p>
    <w:p w:rsidR="00CD1566" w:rsidRPr="00CD1566" w:rsidRDefault="00CD1566" w:rsidP="00CD1566">
      <w:pPr>
        <w:spacing w:after="0" w:line="240" w:lineRule="auto"/>
        <w:jc w:val="center"/>
        <w:rPr>
          <w:rFonts w:ascii="Times New Roman" w:hAnsi="Times New Roman"/>
          <w:b/>
          <w:sz w:val="24"/>
          <w:szCs w:val="24"/>
        </w:rPr>
      </w:pPr>
      <w:r w:rsidRPr="00CD1566">
        <w:rPr>
          <w:rFonts w:ascii="Times New Roman" w:hAnsi="Times New Roman"/>
          <w:b/>
          <w:sz w:val="24"/>
          <w:szCs w:val="24"/>
        </w:rPr>
        <w:t>ЗАЯВКА НА УЧАСТИЕ В ТОРГАХ</w:t>
      </w:r>
    </w:p>
    <w:p w:rsidR="00CD1566" w:rsidRPr="00CD1566" w:rsidRDefault="00CD1566" w:rsidP="00CD1566">
      <w:pPr>
        <w:spacing w:after="0" w:line="240" w:lineRule="auto"/>
        <w:jc w:val="center"/>
        <w:rPr>
          <w:rFonts w:ascii="Times New Roman" w:hAnsi="Times New Roman"/>
          <w:sz w:val="24"/>
          <w:szCs w:val="24"/>
        </w:rPr>
      </w:pPr>
      <w:r w:rsidRPr="00CD1566">
        <w:rPr>
          <w:rFonts w:ascii="Times New Roman" w:hAnsi="Times New Roman"/>
          <w:sz w:val="24"/>
          <w:szCs w:val="24"/>
        </w:rPr>
        <w:t>(для физических лиц)</w:t>
      </w:r>
    </w:p>
    <w:p w:rsidR="00CD1566" w:rsidRPr="00CD1566" w:rsidRDefault="00CD1566" w:rsidP="00CD1566">
      <w:pPr>
        <w:pStyle w:val="2"/>
        <w:spacing w:after="0" w:line="240" w:lineRule="auto"/>
        <w:ind w:left="-284"/>
        <w:jc w:val="center"/>
        <w:rPr>
          <w:b/>
          <w:i/>
          <w:sz w:val="24"/>
          <w:szCs w:val="24"/>
        </w:rPr>
      </w:pPr>
      <w:r w:rsidRPr="00CD1566">
        <w:rPr>
          <w:b/>
          <w:i/>
          <w:sz w:val="24"/>
          <w:szCs w:val="24"/>
        </w:rPr>
        <w:t>(все графы заполняются  в электронном виде)</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 xml:space="preserve">Заявка подана: </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jc w:val="center"/>
        <w:rPr>
          <w:rFonts w:ascii="Times New Roman" w:hAnsi="Times New Roman"/>
          <w:sz w:val="24"/>
          <w:szCs w:val="24"/>
        </w:rPr>
      </w:pPr>
      <w:proofErr w:type="gramStart"/>
      <w:r w:rsidRPr="00CD1566">
        <w:rPr>
          <w:rFonts w:ascii="Times New Roman" w:hAnsi="Times New Roman"/>
          <w:sz w:val="24"/>
          <w:szCs w:val="24"/>
        </w:rPr>
        <w:t>(фамилия, имя, отчество (последнее – при наличии), дата рождения  лица, подающего заявку)</w:t>
      </w:r>
      <w:proofErr w:type="gramEnd"/>
    </w:p>
    <w:p w:rsidR="00CD1566" w:rsidRPr="00CD1566" w:rsidRDefault="00CD1566" w:rsidP="00CD1566">
      <w:pPr>
        <w:spacing w:after="0" w:line="240" w:lineRule="auto"/>
        <w:jc w:val="center"/>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rPr>
          <w:rFonts w:ascii="Times New Roman" w:hAnsi="Times New Roman"/>
          <w:sz w:val="24"/>
          <w:szCs w:val="24"/>
        </w:rPr>
      </w:pPr>
      <w:r w:rsidRPr="00CD1566">
        <w:rPr>
          <w:rFonts w:ascii="Times New Roman" w:hAnsi="Times New Roman"/>
          <w:sz w:val="24"/>
          <w:szCs w:val="24"/>
        </w:rPr>
        <w:t>именуемый далее Претендент,  действующий на основании _____________________________________________________________________________</w:t>
      </w:r>
    </w:p>
    <w:p w:rsidR="00CD1566" w:rsidRPr="00CD1566" w:rsidRDefault="00CD1566" w:rsidP="00CD1566">
      <w:pPr>
        <w:spacing w:after="0" w:line="240" w:lineRule="auto"/>
        <w:rPr>
          <w:rFonts w:ascii="Times New Roman" w:hAnsi="Times New Roman"/>
          <w:sz w:val="24"/>
          <w:szCs w:val="24"/>
        </w:rPr>
      </w:pPr>
      <w:r w:rsidRPr="00CD1566">
        <w:rPr>
          <w:rFonts w:ascii="Times New Roman" w:hAnsi="Times New Roman"/>
          <w:sz w:val="24"/>
          <w:szCs w:val="24"/>
        </w:rPr>
        <w:t xml:space="preserve">                                    (наименование документа, серия, дата и место выдачи)</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адрес электронной почты Претендента ______________________________________________________</w:t>
      </w:r>
    </w:p>
    <w:p w:rsidR="00CD1566" w:rsidRPr="00CD1566" w:rsidRDefault="00CD1566" w:rsidP="00CD1566">
      <w:pPr>
        <w:spacing w:after="0" w:line="240" w:lineRule="auto"/>
        <w:rPr>
          <w:rFonts w:ascii="Times New Roman" w:hAnsi="Times New Roman"/>
          <w:sz w:val="24"/>
          <w:szCs w:val="24"/>
        </w:rPr>
      </w:pPr>
      <w:r w:rsidRPr="00CD1566">
        <w:rPr>
          <w:rFonts w:ascii="Times New Roman" w:hAnsi="Times New Roman"/>
          <w:sz w:val="24"/>
          <w:szCs w:val="24"/>
        </w:rPr>
        <w:t>контактный телефон  Претендента __________________________________________________________</w:t>
      </w:r>
    </w:p>
    <w:p w:rsidR="00CD1566" w:rsidRPr="00CD1566" w:rsidRDefault="00CD1566" w:rsidP="00CD1566">
      <w:pPr>
        <w:spacing w:after="0" w:line="240" w:lineRule="auto"/>
        <w:rPr>
          <w:rFonts w:ascii="Times New Roman" w:hAnsi="Times New Roman"/>
          <w:sz w:val="24"/>
          <w:szCs w:val="24"/>
        </w:rPr>
      </w:pPr>
      <w:r w:rsidRPr="00CD1566">
        <w:rPr>
          <w:rFonts w:ascii="Times New Roman" w:hAnsi="Times New Roman"/>
          <w:sz w:val="24"/>
          <w:szCs w:val="24"/>
        </w:rPr>
        <w:t>адрес Претендента, банковские реквизиты, _____________________________________________________________________________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Доверенное лицо Претендента (ФИО) 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действует на основании ___________________________________________________________________</w:t>
      </w:r>
    </w:p>
    <w:p w:rsidR="00CD1566" w:rsidRPr="00CD1566" w:rsidRDefault="00CD1566" w:rsidP="00CD1566">
      <w:pPr>
        <w:spacing w:after="0" w:line="240" w:lineRule="auto"/>
        <w:rPr>
          <w:rFonts w:ascii="Times New Roman" w:hAnsi="Times New Roman"/>
          <w:sz w:val="24"/>
          <w:szCs w:val="24"/>
        </w:rPr>
      </w:pPr>
      <w:r w:rsidRPr="00CD1566">
        <w:rPr>
          <w:rFonts w:ascii="Times New Roman" w:hAnsi="Times New Roman"/>
          <w:sz w:val="24"/>
          <w:szCs w:val="24"/>
        </w:rPr>
        <w:t>удостоверение личности доверенного лица _____________________________________________________________________________</w:t>
      </w:r>
    </w:p>
    <w:p w:rsidR="00CD1566" w:rsidRPr="00CD1566" w:rsidRDefault="00CD1566" w:rsidP="00CD1566">
      <w:pPr>
        <w:spacing w:after="0" w:line="240" w:lineRule="auto"/>
        <w:jc w:val="center"/>
        <w:rPr>
          <w:rFonts w:ascii="Times New Roman" w:hAnsi="Times New Roman"/>
          <w:sz w:val="24"/>
          <w:szCs w:val="24"/>
        </w:rPr>
      </w:pPr>
      <w:r w:rsidRPr="00CD1566">
        <w:rPr>
          <w:rFonts w:ascii="Times New Roman" w:hAnsi="Times New Roman"/>
          <w:sz w:val="24"/>
          <w:szCs w:val="24"/>
        </w:rPr>
        <w:t>(наименование документа, серия, дата и место выдачи)</w:t>
      </w:r>
    </w:p>
    <w:p w:rsidR="00CD1566" w:rsidRPr="00CD1566" w:rsidRDefault="00CD1566" w:rsidP="00CD1566">
      <w:pPr>
        <w:spacing w:after="0" w:line="240" w:lineRule="auto"/>
        <w:jc w:val="both"/>
        <w:rPr>
          <w:rFonts w:ascii="Times New Roman" w:hAnsi="Times New Roman"/>
          <w:b/>
          <w:sz w:val="24"/>
          <w:szCs w:val="24"/>
        </w:rPr>
      </w:pPr>
    </w:p>
    <w:p w:rsidR="00CD1566" w:rsidRPr="00CD1566" w:rsidRDefault="00CD1566" w:rsidP="00CD1566">
      <w:pPr>
        <w:spacing w:after="0" w:line="240" w:lineRule="auto"/>
        <w:rPr>
          <w:rFonts w:ascii="Times New Roman" w:hAnsi="Times New Roman"/>
          <w:sz w:val="24"/>
          <w:szCs w:val="24"/>
        </w:rPr>
      </w:pPr>
      <w:r w:rsidRPr="00CD1566">
        <w:rPr>
          <w:rFonts w:ascii="Times New Roman" w:hAnsi="Times New Roman"/>
          <w:b/>
          <w:sz w:val="24"/>
          <w:szCs w:val="24"/>
        </w:rPr>
        <w:t>принимая решение об участии в торгах по продаже</w:t>
      </w:r>
      <w:r w:rsidRPr="00CD1566">
        <w:rPr>
          <w:rFonts w:ascii="Times New Roman" w:hAnsi="Times New Roman"/>
          <w:sz w:val="24"/>
          <w:szCs w:val="24"/>
        </w:rPr>
        <w:t xml:space="preserve"> _____________________________________________________________________________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ab/>
      </w:r>
      <w:r w:rsidRPr="00CD1566">
        <w:rPr>
          <w:rFonts w:ascii="Times New Roman" w:hAnsi="Times New Roman"/>
          <w:sz w:val="24"/>
          <w:szCs w:val="24"/>
        </w:rPr>
        <w:tab/>
        <w:t>(наименование имущества, его основные характеристики и местонахождение)</w:t>
      </w:r>
    </w:p>
    <w:p w:rsidR="00CD1566" w:rsidRPr="00CD1566" w:rsidRDefault="00CD1566" w:rsidP="00CD1566">
      <w:pPr>
        <w:spacing w:after="0" w:line="240" w:lineRule="auto"/>
        <w:jc w:val="center"/>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jc w:val="center"/>
        <w:rPr>
          <w:rFonts w:ascii="Times New Roman" w:hAnsi="Times New Roman"/>
          <w:b/>
          <w:sz w:val="24"/>
          <w:szCs w:val="24"/>
        </w:rPr>
      </w:pPr>
      <w:r w:rsidRPr="00CD1566">
        <w:rPr>
          <w:rFonts w:ascii="Times New Roman" w:hAnsi="Times New Roman"/>
          <w:b/>
          <w:sz w:val="24"/>
          <w:szCs w:val="24"/>
        </w:rPr>
        <w:t>(далее – Имущество)</w:t>
      </w:r>
    </w:p>
    <w:p w:rsidR="00CD1566" w:rsidRPr="00CD1566" w:rsidRDefault="00CD1566" w:rsidP="00CD1566">
      <w:pPr>
        <w:spacing w:after="0" w:line="240" w:lineRule="auto"/>
        <w:ind w:right="-1"/>
        <w:jc w:val="both"/>
        <w:rPr>
          <w:rFonts w:ascii="Times New Roman" w:hAnsi="Times New Roman"/>
          <w:b/>
          <w:sz w:val="24"/>
          <w:szCs w:val="24"/>
        </w:rPr>
      </w:pPr>
      <w:r w:rsidRPr="00CD1566">
        <w:rPr>
          <w:rFonts w:ascii="Times New Roman" w:hAnsi="Times New Roman"/>
          <w:b/>
          <w:sz w:val="24"/>
          <w:szCs w:val="24"/>
        </w:rPr>
        <w:t>обязуюсь:</w:t>
      </w:r>
    </w:p>
    <w:p w:rsidR="00CD1566" w:rsidRPr="00CD1566" w:rsidRDefault="00CD1566" w:rsidP="00CD156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rPr>
      </w:pPr>
      <w:r w:rsidRPr="00CD1566">
        <w:rPr>
          <w:rFonts w:ascii="Times New Roman" w:hAnsi="Times New Roman"/>
          <w:sz w:val="24"/>
          <w:szCs w:val="24"/>
        </w:rPr>
        <w:t>Выполнять правила и условия проведения торгов, указанные в информационном сообщении, №______________________</w:t>
      </w:r>
      <w:proofErr w:type="gramStart"/>
      <w:r w:rsidRPr="00CD1566">
        <w:rPr>
          <w:rFonts w:ascii="Times New Roman" w:hAnsi="Times New Roman"/>
          <w:sz w:val="24"/>
          <w:szCs w:val="24"/>
        </w:rPr>
        <w:t xml:space="preserve"> .</w:t>
      </w:r>
      <w:proofErr w:type="gramEnd"/>
    </w:p>
    <w:p w:rsidR="00CD1566" w:rsidRPr="00CD1566" w:rsidRDefault="00CD1566" w:rsidP="00CD156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rPr>
      </w:pPr>
      <w:r w:rsidRPr="00CD1566">
        <w:rPr>
          <w:rFonts w:ascii="Times New Roman" w:hAnsi="Times New Roman"/>
          <w:sz w:val="24"/>
          <w:szCs w:val="24"/>
        </w:rPr>
        <w:t>В случае признания победителем торгов:</w:t>
      </w:r>
    </w:p>
    <w:p w:rsidR="00CD1566" w:rsidRPr="00CD1566" w:rsidRDefault="00CD1566" w:rsidP="00CD1566">
      <w:pPr>
        <w:pStyle w:val="ConsNormal"/>
        <w:widowControl/>
        <w:tabs>
          <w:tab w:val="left" w:pos="709"/>
        </w:tabs>
        <w:ind w:firstLine="426"/>
        <w:jc w:val="both"/>
        <w:rPr>
          <w:rFonts w:ascii="Times New Roman" w:hAnsi="Times New Roman"/>
          <w:sz w:val="24"/>
          <w:szCs w:val="24"/>
        </w:rPr>
      </w:pPr>
      <w:r w:rsidRPr="00CD1566">
        <w:rPr>
          <w:rFonts w:ascii="Times New Roman" w:hAnsi="Times New Roman"/>
          <w:sz w:val="24"/>
          <w:szCs w:val="24"/>
        </w:rPr>
        <w:t xml:space="preserve">- в течение 5 (пяти) рабочих дней </w:t>
      </w:r>
      <w:proofErr w:type="gramStart"/>
      <w:r w:rsidRPr="00CD1566">
        <w:rPr>
          <w:rFonts w:ascii="Times New Roman" w:hAnsi="Times New Roman"/>
          <w:sz w:val="24"/>
          <w:szCs w:val="24"/>
        </w:rPr>
        <w:t>с даты подведения</w:t>
      </w:r>
      <w:proofErr w:type="gramEnd"/>
      <w:r w:rsidRPr="00CD1566">
        <w:rPr>
          <w:rFonts w:ascii="Times New Roman" w:hAnsi="Times New Roman"/>
          <w:sz w:val="24"/>
          <w:szCs w:val="24"/>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b/>
          <w:sz w:val="24"/>
          <w:szCs w:val="24"/>
        </w:rPr>
        <w:t>Мне известно, что</w:t>
      </w:r>
      <w:r w:rsidRPr="00CD1566">
        <w:rPr>
          <w:rFonts w:ascii="Times New Roman" w:hAnsi="Times New Roman"/>
          <w:sz w:val="24"/>
          <w:szCs w:val="24"/>
        </w:rPr>
        <w:t xml:space="preserve">: </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b/>
          <w:sz w:val="24"/>
          <w:szCs w:val="24"/>
        </w:rPr>
        <w:t>1.</w:t>
      </w:r>
      <w:r w:rsidRPr="00CD1566">
        <w:rPr>
          <w:rFonts w:ascii="Times New Roman" w:hAnsi="Times New Roman"/>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sz w:val="24"/>
          <w:szCs w:val="24"/>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w:t>
      </w:r>
      <w:r w:rsidRPr="00CD1566">
        <w:rPr>
          <w:rFonts w:ascii="Times New Roman" w:hAnsi="Times New Roman"/>
          <w:sz w:val="24"/>
          <w:szCs w:val="24"/>
        </w:rPr>
        <w:lastRenderedPageBreak/>
        <w:t>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D1566" w:rsidRPr="00CD1566" w:rsidRDefault="00CD1566" w:rsidP="00CD1566">
      <w:pPr>
        <w:pStyle w:val="31"/>
        <w:spacing w:after="0"/>
        <w:ind w:firstLine="567"/>
        <w:jc w:val="both"/>
        <w:rPr>
          <w:sz w:val="24"/>
          <w:szCs w:val="24"/>
        </w:rPr>
      </w:pPr>
      <w:r w:rsidRPr="00CD1566">
        <w:rPr>
          <w:b/>
          <w:sz w:val="24"/>
          <w:szCs w:val="24"/>
        </w:rPr>
        <w:t>2</w:t>
      </w:r>
      <w:r w:rsidRPr="00CD1566">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D1566" w:rsidRPr="00CD1566" w:rsidRDefault="00CD1566" w:rsidP="00CD1566">
      <w:pPr>
        <w:pStyle w:val="31"/>
        <w:spacing w:after="0"/>
        <w:ind w:firstLine="567"/>
        <w:jc w:val="both"/>
        <w:rPr>
          <w:sz w:val="24"/>
          <w:szCs w:val="24"/>
        </w:rPr>
      </w:pPr>
      <w:r w:rsidRPr="00CD1566">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CD1566" w:rsidRPr="00CD1566" w:rsidRDefault="00CD1566" w:rsidP="00CD1566">
      <w:pPr>
        <w:pStyle w:val="31"/>
        <w:spacing w:after="0"/>
        <w:ind w:firstLine="567"/>
        <w:jc w:val="both"/>
        <w:rPr>
          <w:sz w:val="24"/>
          <w:szCs w:val="24"/>
        </w:rPr>
      </w:pPr>
      <w:r w:rsidRPr="00CD1566">
        <w:rPr>
          <w:b/>
          <w:sz w:val="24"/>
          <w:szCs w:val="24"/>
        </w:rPr>
        <w:t>3.</w:t>
      </w:r>
      <w:r w:rsidRPr="00CD1566">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CD1566" w:rsidRPr="00CD1566" w:rsidRDefault="00CD1566" w:rsidP="00CD1566">
      <w:pPr>
        <w:pStyle w:val="31"/>
        <w:spacing w:after="0"/>
        <w:ind w:firstLine="567"/>
        <w:jc w:val="both"/>
        <w:rPr>
          <w:sz w:val="24"/>
          <w:szCs w:val="24"/>
        </w:rPr>
      </w:pPr>
      <w:r w:rsidRPr="00CD1566">
        <w:rPr>
          <w:b/>
          <w:sz w:val="24"/>
          <w:szCs w:val="24"/>
        </w:rPr>
        <w:t>4.</w:t>
      </w:r>
      <w:r w:rsidRPr="00CD1566">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CD1566" w:rsidRPr="00CD1566" w:rsidRDefault="00CD1566" w:rsidP="00CD1566">
      <w:pPr>
        <w:pStyle w:val="31"/>
        <w:spacing w:after="0"/>
        <w:ind w:firstLine="567"/>
        <w:jc w:val="both"/>
        <w:rPr>
          <w:sz w:val="24"/>
          <w:szCs w:val="24"/>
        </w:rPr>
      </w:pPr>
      <w:r w:rsidRPr="00CD1566">
        <w:rPr>
          <w:b/>
          <w:sz w:val="24"/>
          <w:szCs w:val="24"/>
        </w:rPr>
        <w:t>5.</w:t>
      </w:r>
      <w:r w:rsidRPr="00CD1566">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CD1566" w:rsidRPr="00CD1566" w:rsidRDefault="00CD1566" w:rsidP="00CD1566">
      <w:pPr>
        <w:pStyle w:val="31"/>
        <w:spacing w:after="0"/>
        <w:ind w:firstLine="567"/>
        <w:jc w:val="both"/>
        <w:rPr>
          <w:sz w:val="24"/>
          <w:szCs w:val="24"/>
        </w:rPr>
      </w:pPr>
      <w:r w:rsidRPr="00CD1566">
        <w:rPr>
          <w:b/>
          <w:sz w:val="24"/>
          <w:szCs w:val="24"/>
        </w:rPr>
        <w:t>6.</w:t>
      </w:r>
      <w:r w:rsidRPr="00CD1566">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ab/>
        <w:t xml:space="preserve">Я гарантирую достоверность информации, содержащейся в документах </w:t>
      </w:r>
      <w:r>
        <w:rPr>
          <w:rFonts w:ascii="Times New Roman" w:hAnsi="Times New Roman"/>
          <w:sz w:val="24"/>
          <w:szCs w:val="24"/>
        </w:rPr>
        <w:t xml:space="preserve">                         </w:t>
      </w:r>
      <w:r w:rsidRPr="00CD1566">
        <w:rPr>
          <w:rFonts w:ascii="Times New Roman" w:hAnsi="Times New Roman"/>
          <w:sz w:val="24"/>
          <w:szCs w:val="24"/>
        </w:rPr>
        <w:t>и сведениях, находящихся в реестре аккредитованных на электронной торговой площадке Претендентов.</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sz w:val="24"/>
          <w:szCs w:val="24"/>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D1566" w:rsidRPr="00CD1566" w:rsidRDefault="00CD1566" w:rsidP="00CD1566">
      <w:pPr>
        <w:spacing w:after="0" w:line="240" w:lineRule="auto"/>
        <w:ind w:firstLine="567"/>
        <w:jc w:val="both"/>
        <w:rPr>
          <w:rFonts w:ascii="Times New Roman" w:hAnsi="Times New Roman"/>
          <w:b/>
          <w:sz w:val="24"/>
          <w:szCs w:val="24"/>
        </w:rPr>
      </w:pPr>
      <w:r w:rsidRPr="00CD1566">
        <w:rPr>
          <w:rFonts w:ascii="Times New Roman" w:hAnsi="Times New Roman"/>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sz w:val="24"/>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sz w:val="24"/>
          <w:szCs w:val="24"/>
        </w:rPr>
        <w:t>Я ознакомлен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sz w:val="24"/>
          <w:szCs w:val="24"/>
        </w:rPr>
        <w:t xml:space="preserve">Я согласен на обработку своих персональных данных и персональных данных доверителя (в случае передоверия).           </w:t>
      </w:r>
    </w:p>
    <w:p w:rsidR="00CD1566" w:rsidRPr="00CD1566" w:rsidRDefault="00CD1566" w:rsidP="00CD1566">
      <w:pPr>
        <w:tabs>
          <w:tab w:val="left" w:pos="504"/>
        </w:tabs>
        <w:autoSpaceDE w:val="0"/>
        <w:autoSpaceDN w:val="0"/>
        <w:adjustRightInd w:val="0"/>
        <w:spacing w:after="0" w:line="240" w:lineRule="auto"/>
        <w:ind w:left="-567" w:right="-284"/>
        <w:rPr>
          <w:rFonts w:ascii="Times New Roman" w:hAnsi="Times New Roman"/>
          <w:sz w:val="24"/>
          <w:szCs w:val="24"/>
        </w:rPr>
      </w:pPr>
    </w:p>
    <w:p w:rsidR="00CD1566" w:rsidRPr="00CD1566" w:rsidRDefault="00CD1566" w:rsidP="00CD1566">
      <w:pPr>
        <w:autoSpaceDE w:val="0"/>
        <w:autoSpaceDN w:val="0"/>
        <w:adjustRightInd w:val="0"/>
        <w:spacing w:after="0" w:line="240" w:lineRule="auto"/>
        <w:ind w:left="-567" w:right="-284"/>
        <w:jc w:val="right"/>
        <w:rPr>
          <w:rFonts w:ascii="Times New Roman" w:hAnsi="Times New Roman"/>
          <w:sz w:val="24"/>
          <w:szCs w:val="24"/>
        </w:rPr>
      </w:pPr>
    </w:p>
    <w:p w:rsidR="00CD1566" w:rsidRDefault="00CD1566" w:rsidP="00CD1566">
      <w:pPr>
        <w:autoSpaceDE w:val="0"/>
        <w:autoSpaceDN w:val="0"/>
        <w:adjustRightInd w:val="0"/>
        <w:spacing w:after="0" w:line="240" w:lineRule="auto"/>
        <w:ind w:left="-567" w:right="-284"/>
        <w:jc w:val="right"/>
        <w:rPr>
          <w:rFonts w:ascii="Times New Roman" w:hAnsi="Times New Roman"/>
          <w:sz w:val="24"/>
          <w:szCs w:val="24"/>
        </w:rPr>
      </w:pPr>
    </w:p>
    <w:p w:rsidR="007E4435" w:rsidRDefault="007E4435" w:rsidP="00CD1566">
      <w:pPr>
        <w:autoSpaceDE w:val="0"/>
        <w:autoSpaceDN w:val="0"/>
        <w:adjustRightInd w:val="0"/>
        <w:spacing w:after="0" w:line="240" w:lineRule="auto"/>
        <w:ind w:left="-567" w:right="-284"/>
        <w:jc w:val="right"/>
        <w:rPr>
          <w:rFonts w:ascii="Times New Roman" w:hAnsi="Times New Roman"/>
          <w:sz w:val="24"/>
          <w:szCs w:val="24"/>
        </w:rPr>
      </w:pPr>
    </w:p>
    <w:p w:rsidR="007E4435" w:rsidRDefault="007E4435" w:rsidP="00CD1566">
      <w:pPr>
        <w:autoSpaceDE w:val="0"/>
        <w:autoSpaceDN w:val="0"/>
        <w:adjustRightInd w:val="0"/>
        <w:spacing w:after="0" w:line="240" w:lineRule="auto"/>
        <w:ind w:left="-567" w:right="-284"/>
        <w:jc w:val="right"/>
        <w:rPr>
          <w:rFonts w:ascii="Times New Roman" w:hAnsi="Times New Roman"/>
          <w:sz w:val="24"/>
          <w:szCs w:val="24"/>
        </w:rPr>
      </w:pPr>
    </w:p>
    <w:p w:rsidR="007E4435" w:rsidRDefault="007E4435" w:rsidP="00CD1566">
      <w:pPr>
        <w:autoSpaceDE w:val="0"/>
        <w:autoSpaceDN w:val="0"/>
        <w:adjustRightInd w:val="0"/>
        <w:spacing w:after="0" w:line="240" w:lineRule="auto"/>
        <w:ind w:left="-567" w:right="-284"/>
        <w:jc w:val="right"/>
        <w:rPr>
          <w:rFonts w:ascii="Times New Roman" w:hAnsi="Times New Roman"/>
          <w:sz w:val="24"/>
          <w:szCs w:val="24"/>
        </w:rPr>
      </w:pPr>
    </w:p>
    <w:p w:rsidR="007E4435" w:rsidRDefault="007E4435" w:rsidP="00CD1566">
      <w:pPr>
        <w:autoSpaceDE w:val="0"/>
        <w:autoSpaceDN w:val="0"/>
        <w:adjustRightInd w:val="0"/>
        <w:spacing w:after="0" w:line="240" w:lineRule="auto"/>
        <w:ind w:left="-567" w:right="-284"/>
        <w:jc w:val="right"/>
        <w:rPr>
          <w:rFonts w:ascii="Times New Roman" w:hAnsi="Times New Roman"/>
          <w:sz w:val="24"/>
          <w:szCs w:val="24"/>
        </w:rPr>
      </w:pPr>
    </w:p>
    <w:p w:rsidR="007E4435" w:rsidRPr="00CD1566" w:rsidRDefault="007E4435" w:rsidP="00CD1566">
      <w:pPr>
        <w:autoSpaceDE w:val="0"/>
        <w:autoSpaceDN w:val="0"/>
        <w:adjustRightInd w:val="0"/>
        <w:spacing w:after="0" w:line="240" w:lineRule="auto"/>
        <w:ind w:left="-567" w:right="-284"/>
        <w:jc w:val="right"/>
        <w:rPr>
          <w:rFonts w:ascii="Times New Roman" w:hAnsi="Times New Roman"/>
          <w:sz w:val="24"/>
          <w:szCs w:val="24"/>
        </w:rPr>
      </w:pPr>
    </w:p>
    <w:p w:rsidR="00CD1566" w:rsidRPr="00CD1566" w:rsidRDefault="00CD1566" w:rsidP="00CD1566">
      <w:pPr>
        <w:autoSpaceDE w:val="0"/>
        <w:autoSpaceDN w:val="0"/>
        <w:adjustRightInd w:val="0"/>
        <w:spacing w:after="0" w:line="240" w:lineRule="auto"/>
        <w:ind w:left="-567" w:right="-284"/>
        <w:jc w:val="right"/>
        <w:rPr>
          <w:rFonts w:ascii="Times New Roman" w:hAnsi="Times New Roman"/>
          <w:sz w:val="24"/>
          <w:szCs w:val="24"/>
        </w:rPr>
      </w:pPr>
    </w:p>
    <w:p w:rsidR="00CD1566" w:rsidRPr="00CD1566" w:rsidRDefault="00CD1566" w:rsidP="00CD1566">
      <w:pPr>
        <w:spacing w:after="0" w:line="240" w:lineRule="auto"/>
        <w:jc w:val="center"/>
        <w:rPr>
          <w:rFonts w:ascii="Times New Roman" w:hAnsi="Times New Roman"/>
          <w:b/>
          <w:sz w:val="24"/>
          <w:szCs w:val="24"/>
        </w:rPr>
      </w:pPr>
      <w:r w:rsidRPr="00CD1566">
        <w:rPr>
          <w:rFonts w:ascii="Times New Roman" w:hAnsi="Times New Roman"/>
          <w:b/>
          <w:sz w:val="24"/>
          <w:szCs w:val="24"/>
        </w:rPr>
        <w:t>ООО «РТС-тендер»</w:t>
      </w:r>
    </w:p>
    <w:p w:rsidR="00CD1566" w:rsidRPr="00CD1566" w:rsidRDefault="00CD1566" w:rsidP="00CD1566">
      <w:pPr>
        <w:spacing w:after="0" w:line="240" w:lineRule="auto"/>
        <w:jc w:val="center"/>
        <w:rPr>
          <w:rFonts w:ascii="Times New Roman" w:hAnsi="Times New Roman"/>
          <w:b/>
          <w:sz w:val="24"/>
          <w:szCs w:val="24"/>
        </w:rPr>
      </w:pPr>
    </w:p>
    <w:p w:rsidR="00CD1566" w:rsidRPr="00CD1566" w:rsidRDefault="00CD1566" w:rsidP="00CD1566">
      <w:pPr>
        <w:spacing w:after="0" w:line="240" w:lineRule="auto"/>
        <w:jc w:val="center"/>
        <w:rPr>
          <w:rFonts w:ascii="Times New Roman" w:hAnsi="Times New Roman"/>
          <w:b/>
          <w:sz w:val="24"/>
          <w:szCs w:val="24"/>
        </w:rPr>
      </w:pPr>
      <w:r w:rsidRPr="00CD1566">
        <w:rPr>
          <w:rFonts w:ascii="Times New Roman" w:hAnsi="Times New Roman"/>
          <w:b/>
          <w:sz w:val="24"/>
          <w:szCs w:val="24"/>
        </w:rPr>
        <w:t>ЗАЯВКА НА УЧАСТИЕ В ТОРГАХ</w:t>
      </w:r>
    </w:p>
    <w:p w:rsidR="00CD1566" w:rsidRPr="00CD1566" w:rsidRDefault="00CD1566" w:rsidP="00CD1566">
      <w:pPr>
        <w:spacing w:after="0" w:line="240" w:lineRule="auto"/>
        <w:jc w:val="center"/>
        <w:rPr>
          <w:rFonts w:ascii="Times New Roman" w:hAnsi="Times New Roman"/>
          <w:sz w:val="24"/>
          <w:szCs w:val="24"/>
        </w:rPr>
      </w:pPr>
      <w:r w:rsidRPr="00CD1566">
        <w:rPr>
          <w:rFonts w:ascii="Times New Roman" w:hAnsi="Times New Roman"/>
          <w:sz w:val="24"/>
          <w:szCs w:val="24"/>
        </w:rPr>
        <w:t>(для юридических лиц</w:t>
      </w:r>
      <w:r w:rsidR="00871260">
        <w:rPr>
          <w:rFonts w:ascii="Times New Roman" w:hAnsi="Times New Roman"/>
          <w:sz w:val="24"/>
          <w:szCs w:val="24"/>
        </w:rPr>
        <w:t>, индивидуальных предпринимателей</w:t>
      </w:r>
      <w:r w:rsidRPr="00CD1566">
        <w:rPr>
          <w:rFonts w:ascii="Times New Roman" w:hAnsi="Times New Roman"/>
          <w:sz w:val="24"/>
          <w:szCs w:val="24"/>
        </w:rPr>
        <w:t>)</w:t>
      </w:r>
    </w:p>
    <w:p w:rsidR="00CD1566" w:rsidRPr="00CD1566" w:rsidRDefault="00CD1566" w:rsidP="00CD1566">
      <w:pPr>
        <w:pStyle w:val="2"/>
        <w:spacing w:after="0" w:line="240" w:lineRule="auto"/>
        <w:ind w:left="-284"/>
        <w:jc w:val="center"/>
        <w:rPr>
          <w:b/>
          <w:i/>
          <w:sz w:val="24"/>
          <w:szCs w:val="24"/>
        </w:rPr>
      </w:pPr>
      <w:r w:rsidRPr="00CD1566">
        <w:rPr>
          <w:b/>
          <w:i/>
          <w:sz w:val="24"/>
          <w:szCs w:val="24"/>
        </w:rPr>
        <w:t>(все графы заполняются  в электронном виде)</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 xml:space="preserve">Заявка подана: </w:t>
      </w:r>
    </w:p>
    <w:p w:rsidR="00CD1566" w:rsidRPr="00CD1566" w:rsidRDefault="00CD1566" w:rsidP="00CD1566">
      <w:pPr>
        <w:spacing w:after="0" w:line="240" w:lineRule="auto"/>
        <w:jc w:val="both"/>
        <w:rPr>
          <w:rFonts w:ascii="Times New Roman" w:hAnsi="Times New Roman"/>
          <w:sz w:val="24"/>
          <w:szCs w:val="24"/>
        </w:rPr>
      </w:pP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871260">
      <w:pPr>
        <w:spacing w:after="0" w:line="240" w:lineRule="auto"/>
        <w:ind w:firstLine="720"/>
        <w:jc w:val="center"/>
        <w:rPr>
          <w:rFonts w:ascii="Times New Roman" w:hAnsi="Times New Roman"/>
          <w:sz w:val="24"/>
          <w:szCs w:val="24"/>
        </w:rPr>
      </w:pPr>
      <w:r w:rsidRPr="00CD1566">
        <w:rPr>
          <w:rFonts w:ascii="Times New Roman" w:hAnsi="Times New Roman"/>
          <w:sz w:val="24"/>
          <w:szCs w:val="24"/>
        </w:rPr>
        <w:t xml:space="preserve">(полное наименование юридического лица, </w:t>
      </w:r>
      <w:r w:rsidR="00871260">
        <w:rPr>
          <w:rFonts w:ascii="Times New Roman" w:hAnsi="Times New Roman"/>
          <w:sz w:val="24"/>
          <w:szCs w:val="24"/>
        </w:rPr>
        <w:t xml:space="preserve">индивидуального предпринимателя </w:t>
      </w:r>
      <w:r w:rsidRPr="00CD1566">
        <w:rPr>
          <w:rFonts w:ascii="Times New Roman" w:hAnsi="Times New Roman"/>
          <w:sz w:val="24"/>
          <w:szCs w:val="24"/>
        </w:rPr>
        <w:t>ИНН, подающего заявку)</w:t>
      </w:r>
    </w:p>
    <w:p w:rsidR="00CD1566" w:rsidRPr="00CD1566" w:rsidRDefault="00CD1566" w:rsidP="00CD1566">
      <w:pPr>
        <w:pStyle w:val="2"/>
        <w:spacing w:after="0" w:line="240" w:lineRule="auto"/>
        <w:jc w:val="center"/>
        <w:rPr>
          <w:sz w:val="24"/>
          <w:szCs w:val="24"/>
        </w:rPr>
      </w:pPr>
      <w:r w:rsidRPr="00CD1566">
        <w:rPr>
          <w:sz w:val="24"/>
          <w:szCs w:val="24"/>
        </w:rPr>
        <w:t>_____________________________________________________, именуемый далее Претендент, в лице _______________________________________________________</w:t>
      </w:r>
      <w:r w:rsidR="009C56C8">
        <w:rPr>
          <w:sz w:val="24"/>
          <w:szCs w:val="24"/>
        </w:rPr>
        <w:t>______________________</w:t>
      </w:r>
      <w:r w:rsidRPr="00CD1566">
        <w:rPr>
          <w:sz w:val="24"/>
          <w:szCs w:val="24"/>
        </w:rPr>
        <w:tab/>
      </w:r>
      <w:r w:rsidRPr="00CD1566">
        <w:rPr>
          <w:sz w:val="24"/>
          <w:szCs w:val="24"/>
        </w:rPr>
        <w:tab/>
        <w:t>(Фамилия, имя, отчество, должность</w:t>
      </w:r>
      <w:proofErr w:type="gramStart"/>
      <w:r w:rsidRPr="00CD1566">
        <w:rPr>
          <w:sz w:val="24"/>
          <w:szCs w:val="24"/>
        </w:rPr>
        <w:t xml:space="preserve"> )</w:t>
      </w:r>
      <w:proofErr w:type="gramEnd"/>
    </w:p>
    <w:p w:rsidR="00CD1566" w:rsidRPr="00CD1566" w:rsidRDefault="009C56C8" w:rsidP="009C56C8">
      <w:pPr>
        <w:spacing w:after="0" w:line="240" w:lineRule="auto"/>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w:t>
      </w:r>
      <w:r w:rsidR="00CD1566" w:rsidRPr="00CD1566">
        <w:rPr>
          <w:rFonts w:ascii="Times New Roman" w:hAnsi="Times New Roman"/>
          <w:sz w:val="24"/>
          <w:szCs w:val="24"/>
        </w:rPr>
        <w:t>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адрес электронной почты Претендента ______________________________________________________</w:t>
      </w:r>
      <w:r w:rsidR="009C56C8">
        <w:rPr>
          <w:rFonts w:ascii="Times New Roman" w:hAnsi="Times New Roman"/>
          <w:sz w:val="24"/>
          <w:szCs w:val="24"/>
        </w:rPr>
        <w:t>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 xml:space="preserve">банковские реквизиты Претендента </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 xml:space="preserve">юридический адрес Претендента </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 xml:space="preserve">фактический адрес Претендента, </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 xml:space="preserve"> контактный телефон Претендента </w:t>
      </w:r>
    </w:p>
    <w:p w:rsidR="00CD1566" w:rsidRPr="00CD1566" w:rsidRDefault="00CD1566" w:rsidP="00CD1566">
      <w:pPr>
        <w:spacing w:after="0" w:line="240" w:lineRule="auto"/>
        <w:jc w:val="center"/>
        <w:rPr>
          <w:rFonts w:ascii="Times New Roman" w:hAnsi="Times New Roman"/>
          <w:sz w:val="24"/>
          <w:szCs w:val="24"/>
        </w:rPr>
      </w:pPr>
      <w:r w:rsidRPr="00CD1566">
        <w:rPr>
          <w:rFonts w:ascii="Times New Roman" w:hAnsi="Times New Roman"/>
          <w:b/>
          <w:sz w:val="24"/>
          <w:szCs w:val="24"/>
        </w:rPr>
        <w:t>принимая решение об участии в торгах по продаже</w:t>
      </w:r>
      <w:r w:rsidRPr="00CD1566">
        <w:rPr>
          <w:rFonts w:ascii="Times New Roman" w:hAnsi="Times New Roman"/>
          <w:sz w:val="24"/>
          <w:szCs w:val="24"/>
        </w:rPr>
        <w:t xml:space="preserve"> _____________________________________________________________________________</w:t>
      </w:r>
    </w:p>
    <w:p w:rsidR="00CD1566" w:rsidRPr="00CD1566" w:rsidRDefault="00CD1566" w:rsidP="00CD1566">
      <w:pPr>
        <w:spacing w:after="0" w:line="240" w:lineRule="auto"/>
        <w:jc w:val="both"/>
        <w:rPr>
          <w:rFonts w:ascii="Times New Roman" w:hAnsi="Times New Roman"/>
          <w:sz w:val="24"/>
          <w:szCs w:val="24"/>
        </w:rPr>
      </w:pPr>
      <w:r w:rsidRPr="00CD1566">
        <w:rPr>
          <w:rFonts w:ascii="Times New Roman" w:hAnsi="Times New Roman"/>
          <w:sz w:val="24"/>
          <w:szCs w:val="24"/>
        </w:rPr>
        <w:tab/>
      </w:r>
      <w:r w:rsidRPr="00CD1566">
        <w:rPr>
          <w:rFonts w:ascii="Times New Roman" w:hAnsi="Times New Roman"/>
          <w:sz w:val="24"/>
          <w:szCs w:val="24"/>
        </w:rPr>
        <w:tab/>
        <w:t>(наименование имущества, его основные характеристики и местонахождение)</w:t>
      </w:r>
    </w:p>
    <w:p w:rsidR="00CD1566" w:rsidRPr="00CD1566" w:rsidRDefault="00CD1566" w:rsidP="00CD1566">
      <w:pPr>
        <w:spacing w:after="0" w:line="240" w:lineRule="auto"/>
        <w:jc w:val="both"/>
        <w:rPr>
          <w:rFonts w:ascii="Times New Roman" w:hAnsi="Times New Roman"/>
          <w:sz w:val="24"/>
          <w:szCs w:val="24"/>
          <w:lang w:val="en-US"/>
        </w:rPr>
      </w:pPr>
      <w:r w:rsidRPr="00CD1566">
        <w:rPr>
          <w:rFonts w:ascii="Times New Roman" w:hAnsi="Times New Roman"/>
          <w:sz w:val="24"/>
          <w:szCs w:val="24"/>
        </w:rPr>
        <w:t>_____________________________________________________________________________</w:t>
      </w:r>
    </w:p>
    <w:p w:rsidR="00CD1566" w:rsidRPr="00CD1566" w:rsidRDefault="00CD1566" w:rsidP="00CD1566">
      <w:pPr>
        <w:spacing w:after="0" w:line="240" w:lineRule="auto"/>
        <w:jc w:val="center"/>
        <w:rPr>
          <w:rFonts w:ascii="Times New Roman" w:hAnsi="Times New Roman"/>
          <w:b/>
          <w:sz w:val="24"/>
          <w:szCs w:val="24"/>
        </w:rPr>
      </w:pPr>
      <w:r w:rsidRPr="00CD1566">
        <w:rPr>
          <w:rFonts w:ascii="Times New Roman" w:hAnsi="Times New Roman"/>
          <w:b/>
          <w:sz w:val="24"/>
          <w:szCs w:val="24"/>
        </w:rPr>
        <w:t>(далее – Имущество)</w:t>
      </w:r>
    </w:p>
    <w:p w:rsidR="00CD1566" w:rsidRPr="00CD1566" w:rsidRDefault="00CD1566" w:rsidP="00CD1566">
      <w:pPr>
        <w:spacing w:after="0" w:line="240" w:lineRule="auto"/>
        <w:ind w:right="-1"/>
        <w:jc w:val="both"/>
        <w:rPr>
          <w:rFonts w:ascii="Times New Roman" w:hAnsi="Times New Roman"/>
          <w:b/>
          <w:sz w:val="24"/>
          <w:szCs w:val="24"/>
        </w:rPr>
      </w:pPr>
      <w:r w:rsidRPr="00CD1566">
        <w:rPr>
          <w:rFonts w:ascii="Times New Roman" w:hAnsi="Times New Roman"/>
          <w:b/>
          <w:sz w:val="24"/>
          <w:szCs w:val="24"/>
        </w:rPr>
        <w:t>обязуюсь:</w:t>
      </w:r>
    </w:p>
    <w:p w:rsidR="00CD1566" w:rsidRPr="00CD1566" w:rsidRDefault="00CD1566" w:rsidP="00CD1566">
      <w:pPr>
        <w:numPr>
          <w:ilvl w:val="0"/>
          <w:numId w:val="3"/>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CD1566">
        <w:rPr>
          <w:rFonts w:ascii="Times New Roman" w:hAnsi="Times New Roman"/>
          <w:sz w:val="24"/>
          <w:szCs w:val="24"/>
        </w:rPr>
        <w:t>Выполнять правила и условия проведения торгов, указанные в информационном сообщении, №_____________________</w:t>
      </w:r>
      <w:proofErr w:type="gramStart"/>
      <w:r w:rsidRPr="00CD1566">
        <w:rPr>
          <w:rFonts w:ascii="Times New Roman" w:hAnsi="Times New Roman"/>
          <w:sz w:val="24"/>
          <w:szCs w:val="24"/>
        </w:rPr>
        <w:t xml:space="preserve"> .</w:t>
      </w:r>
      <w:proofErr w:type="gramEnd"/>
      <w:r w:rsidRPr="00CD1566">
        <w:rPr>
          <w:rFonts w:ascii="Times New Roman" w:hAnsi="Times New Roman"/>
          <w:sz w:val="24"/>
          <w:szCs w:val="24"/>
        </w:rPr>
        <w:t xml:space="preserve"> </w:t>
      </w:r>
    </w:p>
    <w:p w:rsidR="00CD1566" w:rsidRPr="00CD1566" w:rsidRDefault="00CD1566" w:rsidP="00CD1566">
      <w:pPr>
        <w:numPr>
          <w:ilvl w:val="0"/>
          <w:numId w:val="3"/>
        </w:numPr>
        <w:overflowPunct w:val="0"/>
        <w:autoSpaceDE w:val="0"/>
        <w:autoSpaceDN w:val="0"/>
        <w:adjustRightInd w:val="0"/>
        <w:spacing w:after="0" w:line="240" w:lineRule="auto"/>
        <w:ind w:left="0" w:firstLine="728"/>
        <w:jc w:val="both"/>
        <w:textAlignment w:val="baseline"/>
        <w:rPr>
          <w:rFonts w:ascii="Times New Roman" w:hAnsi="Times New Roman"/>
          <w:sz w:val="24"/>
          <w:szCs w:val="24"/>
        </w:rPr>
      </w:pPr>
      <w:r w:rsidRPr="00CD1566">
        <w:rPr>
          <w:rFonts w:ascii="Times New Roman" w:hAnsi="Times New Roman"/>
          <w:sz w:val="24"/>
          <w:szCs w:val="24"/>
        </w:rPr>
        <w:t>В случае признания победителем торгов:</w:t>
      </w:r>
    </w:p>
    <w:p w:rsidR="00CD1566" w:rsidRPr="00CD1566" w:rsidRDefault="00CD1566" w:rsidP="00CD1566">
      <w:pPr>
        <w:pStyle w:val="ConsNormal"/>
        <w:widowControl/>
        <w:tabs>
          <w:tab w:val="left" w:pos="709"/>
        </w:tabs>
        <w:ind w:firstLine="426"/>
        <w:jc w:val="both"/>
        <w:rPr>
          <w:rFonts w:ascii="Times New Roman" w:hAnsi="Times New Roman"/>
          <w:sz w:val="24"/>
          <w:szCs w:val="24"/>
        </w:rPr>
      </w:pPr>
      <w:r w:rsidRPr="00CD1566">
        <w:rPr>
          <w:rFonts w:ascii="Times New Roman" w:hAnsi="Times New Roman"/>
          <w:sz w:val="24"/>
          <w:szCs w:val="24"/>
        </w:rPr>
        <w:t xml:space="preserve">- в течение пяти рабочих дней </w:t>
      </w:r>
      <w:proofErr w:type="gramStart"/>
      <w:r w:rsidRPr="00CD1566">
        <w:rPr>
          <w:rFonts w:ascii="Times New Roman" w:hAnsi="Times New Roman"/>
          <w:sz w:val="24"/>
          <w:szCs w:val="24"/>
        </w:rPr>
        <w:t>с даты подведения</w:t>
      </w:r>
      <w:proofErr w:type="gramEnd"/>
      <w:r w:rsidRPr="00CD1566">
        <w:rPr>
          <w:rFonts w:ascii="Times New Roman" w:hAnsi="Times New Roman"/>
          <w:sz w:val="24"/>
          <w:szCs w:val="24"/>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b/>
          <w:sz w:val="24"/>
          <w:szCs w:val="24"/>
        </w:rPr>
        <w:t>Мне известно, что</w:t>
      </w:r>
      <w:r w:rsidRPr="00CD1566">
        <w:rPr>
          <w:rFonts w:ascii="Times New Roman" w:hAnsi="Times New Roman"/>
          <w:sz w:val="24"/>
          <w:szCs w:val="24"/>
        </w:rPr>
        <w:t xml:space="preserve">: </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b/>
          <w:sz w:val="24"/>
          <w:szCs w:val="24"/>
        </w:rPr>
        <w:t>1.</w:t>
      </w:r>
      <w:r w:rsidRPr="00CD1566">
        <w:rPr>
          <w:rFonts w:ascii="Times New Roman" w:hAnsi="Times New Roman"/>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D1566" w:rsidRPr="00CD1566" w:rsidRDefault="00CD1566" w:rsidP="00CD1566">
      <w:pPr>
        <w:pStyle w:val="31"/>
        <w:spacing w:after="0"/>
        <w:ind w:firstLine="567"/>
        <w:jc w:val="both"/>
        <w:rPr>
          <w:sz w:val="24"/>
          <w:szCs w:val="24"/>
        </w:rPr>
      </w:pPr>
      <w:r w:rsidRPr="00CD1566">
        <w:rPr>
          <w:b/>
          <w:sz w:val="24"/>
          <w:szCs w:val="24"/>
        </w:rPr>
        <w:t>2</w:t>
      </w:r>
      <w:r w:rsidRPr="00CD1566">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w:t>
      </w:r>
      <w:r w:rsidRPr="00CD1566">
        <w:rPr>
          <w:sz w:val="24"/>
          <w:szCs w:val="24"/>
        </w:rPr>
        <w:lastRenderedPageBreak/>
        <w:t xml:space="preserve">возвращается. </w:t>
      </w:r>
    </w:p>
    <w:p w:rsidR="00CD1566" w:rsidRPr="00CD1566" w:rsidRDefault="00CD1566" w:rsidP="00CD1566">
      <w:pPr>
        <w:pStyle w:val="31"/>
        <w:spacing w:after="0"/>
        <w:ind w:firstLine="567"/>
        <w:jc w:val="both"/>
        <w:rPr>
          <w:sz w:val="24"/>
          <w:szCs w:val="24"/>
        </w:rPr>
      </w:pPr>
      <w:r w:rsidRPr="00CD1566">
        <w:rPr>
          <w:sz w:val="24"/>
          <w:szCs w:val="24"/>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rsidRPr="00CD1566">
        <w:rPr>
          <w:sz w:val="24"/>
          <w:szCs w:val="24"/>
        </w:rPr>
        <w:t xml:space="preserve">( </w:t>
      </w:r>
      <w:proofErr w:type="gramEnd"/>
      <w:r w:rsidRPr="00CD1566">
        <w:rPr>
          <w:sz w:val="24"/>
          <w:szCs w:val="24"/>
        </w:rPr>
        <w:t>20% от начальной цены объекта).</w:t>
      </w:r>
    </w:p>
    <w:p w:rsidR="00CD1566" w:rsidRPr="00CD1566" w:rsidRDefault="00CD1566" w:rsidP="00CD1566">
      <w:pPr>
        <w:pStyle w:val="31"/>
        <w:spacing w:after="0"/>
        <w:ind w:firstLine="567"/>
        <w:jc w:val="both"/>
        <w:rPr>
          <w:sz w:val="24"/>
          <w:szCs w:val="24"/>
        </w:rPr>
      </w:pPr>
      <w:r w:rsidRPr="00CD1566">
        <w:rPr>
          <w:b/>
          <w:sz w:val="24"/>
          <w:szCs w:val="24"/>
        </w:rPr>
        <w:t>3.</w:t>
      </w:r>
      <w:r w:rsidRPr="00CD1566">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CD1566" w:rsidRPr="00CD1566" w:rsidRDefault="00CD1566" w:rsidP="00CD1566">
      <w:pPr>
        <w:pStyle w:val="31"/>
        <w:spacing w:after="0"/>
        <w:ind w:firstLine="567"/>
        <w:jc w:val="both"/>
        <w:rPr>
          <w:sz w:val="24"/>
          <w:szCs w:val="24"/>
        </w:rPr>
      </w:pPr>
      <w:r w:rsidRPr="00CD1566">
        <w:rPr>
          <w:b/>
          <w:sz w:val="24"/>
          <w:szCs w:val="24"/>
        </w:rPr>
        <w:t>4.</w:t>
      </w:r>
      <w:r w:rsidRPr="00CD1566">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CD1566" w:rsidRPr="00CD1566" w:rsidRDefault="00CD1566" w:rsidP="00CD1566">
      <w:pPr>
        <w:pStyle w:val="31"/>
        <w:spacing w:after="0"/>
        <w:ind w:firstLine="567"/>
        <w:jc w:val="both"/>
        <w:rPr>
          <w:sz w:val="24"/>
          <w:szCs w:val="24"/>
        </w:rPr>
      </w:pPr>
      <w:r w:rsidRPr="00CD1566">
        <w:rPr>
          <w:b/>
          <w:sz w:val="24"/>
          <w:szCs w:val="24"/>
        </w:rPr>
        <w:t>5.</w:t>
      </w:r>
      <w:r w:rsidRPr="00CD1566">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CD1566" w:rsidRPr="00CD1566" w:rsidRDefault="00CD1566" w:rsidP="00CD1566">
      <w:pPr>
        <w:pStyle w:val="31"/>
        <w:spacing w:after="0"/>
        <w:ind w:firstLine="567"/>
        <w:jc w:val="both"/>
        <w:rPr>
          <w:sz w:val="24"/>
          <w:szCs w:val="24"/>
        </w:rPr>
      </w:pPr>
      <w:r w:rsidRPr="00CD1566">
        <w:rPr>
          <w:b/>
          <w:sz w:val="24"/>
          <w:szCs w:val="24"/>
        </w:rPr>
        <w:t>6.</w:t>
      </w:r>
      <w:r w:rsidRPr="00CD1566">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D1566" w:rsidRPr="00CD1566" w:rsidRDefault="00CD1566" w:rsidP="00CD1566">
      <w:pPr>
        <w:spacing w:after="0" w:line="240" w:lineRule="auto"/>
        <w:ind w:right="-284" w:firstLine="567"/>
        <w:contextualSpacing/>
        <w:jc w:val="both"/>
        <w:rPr>
          <w:rFonts w:ascii="Times New Roman" w:hAnsi="Times New Roman"/>
          <w:sz w:val="24"/>
          <w:szCs w:val="24"/>
        </w:rPr>
      </w:pPr>
      <w:r w:rsidRPr="00CD1566">
        <w:rPr>
          <w:rFonts w:ascii="Times New Roman" w:hAnsi="Times New Roman"/>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D1566" w:rsidRPr="00CD1566" w:rsidRDefault="00CD1566" w:rsidP="00CD1566">
      <w:pPr>
        <w:spacing w:after="0" w:line="240" w:lineRule="auto"/>
        <w:ind w:right="-284" w:firstLine="567"/>
        <w:contextualSpacing/>
        <w:jc w:val="both"/>
        <w:rPr>
          <w:rFonts w:ascii="Times New Roman" w:hAnsi="Times New Roman"/>
          <w:sz w:val="24"/>
          <w:szCs w:val="24"/>
        </w:rPr>
      </w:pPr>
      <w:r w:rsidRPr="00CD1566">
        <w:rPr>
          <w:rFonts w:ascii="Times New Roman" w:hAnsi="Times New Roman"/>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D1566" w:rsidRPr="00CD1566" w:rsidRDefault="00CD1566" w:rsidP="00CD1566">
      <w:pPr>
        <w:pStyle w:val="TextBoldCenter"/>
        <w:spacing w:before="0"/>
        <w:ind w:right="-284" w:firstLine="567"/>
        <w:jc w:val="both"/>
        <w:outlineLvl w:val="0"/>
        <w:rPr>
          <w:sz w:val="24"/>
          <w:szCs w:val="24"/>
        </w:rPr>
      </w:pPr>
      <w:r w:rsidRPr="00CD1566">
        <w:rPr>
          <w:sz w:val="24"/>
          <w:szCs w:val="24"/>
        </w:rPr>
        <w:t xml:space="preserve">Мы подтверждаем, что на дату подписания настоящей заявки ознакомлены с Регламентом электронной площадки в </w:t>
      </w:r>
      <w:proofErr w:type="gramStart"/>
      <w:r w:rsidRPr="00CD1566">
        <w:rPr>
          <w:sz w:val="24"/>
          <w:szCs w:val="24"/>
        </w:rPr>
        <w:t>соответствии</w:t>
      </w:r>
      <w:proofErr w:type="gramEnd"/>
      <w:r w:rsidRPr="00CD1566">
        <w:rPr>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CD1566" w:rsidRPr="00CD1566" w:rsidRDefault="00CD1566" w:rsidP="00CD1566">
      <w:pPr>
        <w:spacing w:after="0" w:line="240" w:lineRule="auto"/>
        <w:ind w:right="-284" w:firstLine="567"/>
        <w:contextualSpacing/>
        <w:jc w:val="both"/>
        <w:rPr>
          <w:rFonts w:ascii="Times New Roman" w:hAnsi="Times New Roman"/>
          <w:sz w:val="24"/>
          <w:szCs w:val="24"/>
        </w:rPr>
      </w:pPr>
      <w:r w:rsidRPr="00CD1566">
        <w:rPr>
          <w:rFonts w:ascii="Times New Roman" w:hAnsi="Times New Roman"/>
          <w:sz w:val="24"/>
          <w:szCs w:val="24"/>
        </w:rPr>
        <w:t>Мы подтверждаем</w:t>
      </w:r>
      <w:r w:rsidRPr="00CD1566">
        <w:rPr>
          <w:rFonts w:ascii="Times New Roman" w:hAnsi="Times New Roman"/>
          <w:bCs/>
          <w:sz w:val="24"/>
          <w:szCs w:val="24"/>
        </w:rPr>
        <w:t>,</w:t>
      </w:r>
      <w:r w:rsidRPr="00CD1566">
        <w:rPr>
          <w:rFonts w:ascii="Times New Roman" w:hAnsi="Times New Roman"/>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sz w:val="24"/>
          <w:szCs w:val="24"/>
        </w:rPr>
        <w:t>Мы ознакомлены с положениями Федерального закона от 27 июля 2006 года № 152-ФЗ «О персональных данных», права и обязанности в области защиты персональных данных нам разъяснены.</w:t>
      </w:r>
    </w:p>
    <w:p w:rsidR="00CD1566" w:rsidRPr="00CD1566" w:rsidRDefault="00CD1566" w:rsidP="00CD1566">
      <w:pPr>
        <w:spacing w:after="0" w:line="240" w:lineRule="auto"/>
        <w:ind w:firstLine="567"/>
        <w:jc w:val="both"/>
        <w:rPr>
          <w:rFonts w:ascii="Times New Roman" w:hAnsi="Times New Roman"/>
          <w:sz w:val="24"/>
          <w:szCs w:val="24"/>
        </w:rPr>
      </w:pPr>
      <w:r w:rsidRPr="00CD1566">
        <w:rPr>
          <w:rFonts w:ascii="Times New Roman" w:hAnsi="Times New Roman"/>
          <w:sz w:val="24"/>
          <w:szCs w:val="24"/>
        </w:rPr>
        <w:t xml:space="preserve">Мы согласны на обработку своих персональных данных и персональных данных доверителя (в случае передоверия).           </w:t>
      </w:r>
    </w:p>
    <w:p w:rsidR="00CD1566" w:rsidRPr="000A1D99" w:rsidRDefault="00CD1566" w:rsidP="004A5ABC">
      <w:pPr>
        <w:pStyle w:val="TextBoldCenter"/>
        <w:spacing w:before="0"/>
        <w:jc w:val="left"/>
        <w:outlineLvl w:val="0"/>
        <w:rPr>
          <w:sz w:val="24"/>
        </w:rPr>
      </w:pPr>
    </w:p>
    <w:sectPr w:rsidR="00CD1566" w:rsidRPr="000A1D99" w:rsidSect="00867D06">
      <w:headerReference w:type="even" r:id="rId19"/>
      <w:headerReference w:type="default" r:id="rId20"/>
      <w:pgSz w:w="11906" w:h="16838"/>
      <w:pgMar w:top="709" w:right="1133"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D6" w:rsidRDefault="001D01D6">
      <w:pPr>
        <w:spacing w:after="0" w:line="240" w:lineRule="auto"/>
      </w:pPr>
      <w:r>
        <w:separator/>
      </w:r>
    </w:p>
  </w:endnote>
  <w:endnote w:type="continuationSeparator" w:id="0">
    <w:p w:rsidR="001D01D6" w:rsidRDefault="001D01D6">
      <w:pPr>
        <w:spacing w:after="0" w:line="240" w:lineRule="auto"/>
      </w:pPr>
      <w:r>
        <w:continuationSeparator/>
      </w:r>
    </w:p>
  </w:endnote>
  <w:endnote w:type="continuationNotice" w:id="1">
    <w:p w:rsidR="001D01D6" w:rsidRDefault="001D0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D6" w:rsidRDefault="001D01D6">
      <w:pPr>
        <w:spacing w:after="0" w:line="240" w:lineRule="auto"/>
      </w:pPr>
      <w:r>
        <w:separator/>
      </w:r>
    </w:p>
  </w:footnote>
  <w:footnote w:type="continuationSeparator" w:id="0">
    <w:p w:rsidR="001D01D6" w:rsidRDefault="001D01D6">
      <w:pPr>
        <w:spacing w:after="0" w:line="240" w:lineRule="auto"/>
      </w:pPr>
      <w:r>
        <w:continuationSeparator/>
      </w:r>
    </w:p>
  </w:footnote>
  <w:footnote w:type="continuationNotice" w:id="1">
    <w:p w:rsidR="001D01D6" w:rsidRDefault="001D01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EC" w:rsidRDefault="007038EB" w:rsidP="00867D06">
    <w:pPr>
      <w:pStyle w:val="aa"/>
      <w:framePr w:wrap="around" w:vAnchor="text" w:hAnchor="margin" w:xAlign="center" w:y="1"/>
      <w:rPr>
        <w:rStyle w:val="ac"/>
      </w:rPr>
    </w:pPr>
    <w:r>
      <w:rPr>
        <w:rStyle w:val="ac"/>
      </w:rPr>
      <w:fldChar w:fldCharType="begin"/>
    </w:r>
    <w:r w:rsidR="00772AEC">
      <w:rPr>
        <w:rStyle w:val="ac"/>
      </w:rPr>
      <w:instrText xml:space="preserve">PAGE  </w:instrText>
    </w:r>
    <w:r>
      <w:rPr>
        <w:rStyle w:val="ac"/>
      </w:rPr>
      <w:fldChar w:fldCharType="end"/>
    </w:r>
  </w:p>
  <w:p w:rsidR="00772AEC" w:rsidRDefault="00772AE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EC" w:rsidRDefault="007038EB" w:rsidP="00867D06">
    <w:pPr>
      <w:pStyle w:val="aa"/>
      <w:framePr w:wrap="around" w:vAnchor="text" w:hAnchor="margin" w:xAlign="center" w:y="1"/>
      <w:rPr>
        <w:rStyle w:val="ac"/>
      </w:rPr>
    </w:pPr>
    <w:r>
      <w:rPr>
        <w:rStyle w:val="ac"/>
      </w:rPr>
      <w:fldChar w:fldCharType="begin"/>
    </w:r>
    <w:r w:rsidR="00772AEC">
      <w:rPr>
        <w:rStyle w:val="ac"/>
      </w:rPr>
      <w:instrText xml:space="preserve">PAGE  </w:instrText>
    </w:r>
    <w:r>
      <w:rPr>
        <w:rStyle w:val="ac"/>
      </w:rPr>
      <w:fldChar w:fldCharType="separate"/>
    </w:r>
    <w:r w:rsidR="001828BB">
      <w:rPr>
        <w:rStyle w:val="ac"/>
        <w:noProof/>
      </w:rPr>
      <w:t>15</w:t>
    </w:r>
    <w:r>
      <w:rPr>
        <w:rStyle w:val="ac"/>
      </w:rPr>
      <w:fldChar w:fldCharType="end"/>
    </w:r>
  </w:p>
  <w:p w:rsidR="00772AEC" w:rsidRDefault="00772AE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4F275A"/>
    <w:multiLevelType w:val="hybridMultilevel"/>
    <w:tmpl w:val="35EC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4"/>
  </w:num>
  <w:num w:numId="3">
    <w:abstractNumId w:val="2"/>
  </w:num>
  <w:num w:numId="4">
    <w:abstractNumId w:val="1"/>
  </w:num>
  <w:num w:numId="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83"/>
    <w:rsid w:val="00016425"/>
    <w:rsid w:val="000253EA"/>
    <w:rsid w:val="00025950"/>
    <w:rsid w:val="00031E74"/>
    <w:rsid w:val="000330CE"/>
    <w:rsid w:val="00036EA7"/>
    <w:rsid w:val="0004065F"/>
    <w:rsid w:val="0004141A"/>
    <w:rsid w:val="000461D4"/>
    <w:rsid w:val="00047A67"/>
    <w:rsid w:val="000660BF"/>
    <w:rsid w:val="00067734"/>
    <w:rsid w:val="00071949"/>
    <w:rsid w:val="0007338A"/>
    <w:rsid w:val="0007606E"/>
    <w:rsid w:val="00076ECF"/>
    <w:rsid w:val="00080B4D"/>
    <w:rsid w:val="0008670B"/>
    <w:rsid w:val="00093761"/>
    <w:rsid w:val="000A1D99"/>
    <w:rsid w:val="000B6590"/>
    <w:rsid w:val="000C073C"/>
    <w:rsid w:val="000C0BB5"/>
    <w:rsid w:val="000D3E92"/>
    <w:rsid w:val="000D6F79"/>
    <w:rsid w:val="000E48D0"/>
    <w:rsid w:val="000E7943"/>
    <w:rsid w:val="000E7CEB"/>
    <w:rsid w:val="000F0401"/>
    <w:rsid w:val="000F1804"/>
    <w:rsid w:val="000F691F"/>
    <w:rsid w:val="00101DAA"/>
    <w:rsid w:val="001052D4"/>
    <w:rsid w:val="00121A91"/>
    <w:rsid w:val="00142A50"/>
    <w:rsid w:val="001714E4"/>
    <w:rsid w:val="00175287"/>
    <w:rsid w:val="001756C6"/>
    <w:rsid w:val="001828BB"/>
    <w:rsid w:val="0018290A"/>
    <w:rsid w:val="00186C29"/>
    <w:rsid w:val="0018751C"/>
    <w:rsid w:val="001A0AF6"/>
    <w:rsid w:val="001B48A8"/>
    <w:rsid w:val="001B48E2"/>
    <w:rsid w:val="001C41A3"/>
    <w:rsid w:val="001C682E"/>
    <w:rsid w:val="001D01D6"/>
    <w:rsid w:val="001D4ADC"/>
    <w:rsid w:val="001E2288"/>
    <w:rsid w:val="001E5D95"/>
    <w:rsid w:val="001F33CA"/>
    <w:rsid w:val="0020013D"/>
    <w:rsid w:val="002037FA"/>
    <w:rsid w:val="0020383F"/>
    <w:rsid w:val="0021001F"/>
    <w:rsid w:val="00217603"/>
    <w:rsid w:val="00222540"/>
    <w:rsid w:val="00222EBF"/>
    <w:rsid w:val="00225A28"/>
    <w:rsid w:val="00227ECC"/>
    <w:rsid w:val="00237BDA"/>
    <w:rsid w:val="002606FD"/>
    <w:rsid w:val="00260B04"/>
    <w:rsid w:val="00263E84"/>
    <w:rsid w:val="00264B01"/>
    <w:rsid w:val="0026751E"/>
    <w:rsid w:val="00294F6E"/>
    <w:rsid w:val="002A21E8"/>
    <w:rsid w:val="002A5521"/>
    <w:rsid w:val="002B2EFA"/>
    <w:rsid w:val="002B77F8"/>
    <w:rsid w:val="002C53F4"/>
    <w:rsid w:val="002C5FFF"/>
    <w:rsid w:val="002D34DA"/>
    <w:rsid w:val="002D455E"/>
    <w:rsid w:val="002D4F04"/>
    <w:rsid w:val="002D517C"/>
    <w:rsid w:val="002E1EFD"/>
    <w:rsid w:val="002F1F8E"/>
    <w:rsid w:val="002F2FD8"/>
    <w:rsid w:val="00313E13"/>
    <w:rsid w:val="00317C8A"/>
    <w:rsid w:val="00317E83"/>
    <w:rsid w:val="00325646"/>
    <w:rsid w:val="0032635D"/>
    <w:rsid w:val="00334CD7"/>
    <w:rsid w:val="00335EA4"/>
    <w:rsid w:val="003424E1"/>
    <w:rsid w:val="00345140"/>
    <w:rsid w:val="003508E8"/>
    <w:rsid w:val="0035144F"/>
    <w:rsid w:val="0037276A"/>
    <w:rsid w:val="0037373B"/>
    <w:rsid w:val="00373C71"/>
    <w:rsid w:val="00375B1E"/>
    <w:rsid w:val="0038538D"/>
    <w:rsid w:val="00394E34"/>
    <w:rsid w:val="00396C99"/>
    <w:rsid w:val="003C4CEA"/>
    <w:rsid w:val="003D413F"/>
    <w:rsid w:val="003F7144"/>
    <w:rsid w:val="00403BBD"/>
    <w:rsid w:val="00413542"/>
    <w:rsid w:val="00417D0F"/>
    <w:rsid w:val="004352EB"/>
    <w:rsid w:val="0044558B"/>
    <w:rsid w:val="00451F8A"/>
    <w:rsid w:val="00453619"/>
    <w:rsid w:val="00455EAE"/>
    <w:rsid w:val="00474C10"/>
    <w:rsid w:val="00480DE9"/>
    <w:rsid w:val="0048150D"/>
    <w:rsid w:val="00481E6C"/>
    <w:rsid w:val="00484992"/>
    <w:rsid w:val="00490BA5"/>
    <w:rsid w:val="004957F4"/>
    <w:rsid w:val="004962BF"/>
    <w:rsid w:val="00497933"/>
    <w:rsid w:val="004A5687"/>
    <w:rsid w:val="004A5ABC"/>
    <w:rsid w:val="004D1B76"/>
    <w:rsid w:val="004E1411"/>
    <w:rsid w:val="004E20B2"/>
    <w:rsid w:val="004E2CFA"/>
    <w:rsid w:val="004E7253"/>
    <w:rsid w:val="004E7A7D"/>
    <w:rsid w:val="004F412D"/>
    <w:rsid w:val="005044B2"/>
    <w:rsid w:val="00512AF1"/>
    <w:rsid w:val="005178AF"/>
    <w:rsid w:val="00517CE9"/>
    <w:rsid w:val="00522D1B"/>
    <w:rsid w:val="00531FA1"/>
    <w:rsid w:val="00540A96"/>
    <w:rsid w:val="00541DF6"/>
    <w:rsid w:val="00557350"/>
    <w:rsid w:val="00577289"/>
    <w:rsid w:val="0058027A"/>
    <w:rsid w:val="00594211"/>
    <w:rsid w:val="0059790E"/>
    <w:rsid w:val="005A071A"/>
    <w:rsid w:val="005A7E16"/>
    <w:rsid w:val="005B3A29"/>
    <w:rsid w:val="005B3ADB"/>
    <w:rsid w:val="005C2823"/>
    <w:rsid w:val="005C3CFE"/>
    <w:rsid w:val="005D4A04"/>
    <w:rsid w:val="005D7641"/>
    <w:rsid w:val="005E2832"/>
    <w:rsid w:val="005E294C"/>
    <w:rsid w:val="005E4191"/>
    <w:rsid w:val="005F3F18"/>
    <w:rsid w:val="005F7259"/>
    <w:rsid w:val="0060370E"/>
    <w:rsid w:val="006147EA"/>
    <w:rsid w:val="006229D1"/>
    <w:rsid w:val="00630D86"/>
    <w:rsid w:val="006425FF"/>
    <w:rsid w:val="0064288B"/>
    <w:rsid w:val="00652A97"/>
    <w:rsid w:val="006724B4"/>
    <w:rsid w:val="00675B84"/>
    <w:rsid w:val="00680099"/>
    <w:rsid w:val="00684900"/>
    <w:rsid w:val="0069779A"/>
    <w:rsid w:val="006A7422"/>
    <w:rsid w:val="006E0E64"/>
    <w:rsid w:val="006E4B88"/>
    <w:rsid w:val="006F4240"/>
    <w:rsid w:val="007038EB"/>
    <w:rsid w:val="00703D49"/>
    <w:rsid w:val="00710AB7"/>
    <w:rsid w:val="00722DD3"/>
    <w:rsid w:val="00734865"/>
    <w:rsid w:val="00741322"/>
    <w:rsid w:val="00747847"/>
    <w:rsid w:val="00747F83"/>
    <w:rsid w:val="00760C8B"/>
    <w:rsid w:val="00761F98"/>
    <w:rsid w:val="00764ED0"/>
    <w:rsid w:val="00772AEC"/>
    <w:rsid w:val="00790E96"/>
    <w:rsid w:val="007B0AF0"/>
    <w:rsid w:val="007C7E26"/>
    <w:rsid w:val="007D09C1"/>
    <w:rsid w:val="007E3D80"/>
    <w:rsid w:val="007E4435"/>
    <w:rsid w:val="007E6AF1"/>
    <w:rsid w:val="007E73A9"/>
    <w:rsid w:val="007F4234"/>
    <w:rsid w:val="008032A4"/>
    <w:rsid w:val="00812AA5"/>
    <w:rsid w:val="008279EC"/>
    <w:rsid w:val="00827FAB"/>
    <w:rsid w:val="00832ED7"/>
    <w:rsid w:val="00834F04"/>
    <w:rsid w:val="008438D0"/>
    <w:rsid w:val="00845E02"/>
    <w:rsid w:val="008470EA"/>
    <w:rsid w:val="00856645"/>
    <w:rsid w:val="00860F98"/>
    <w:rsid w:val="00867D06"/>
    <w:rsid w:val="00871260"/>
    <w:rsid w:val="008827C8"/>
    <w:rsid w:val="00891D64"/>
    <w:rsid w:val="008A130F"/>
    <w:rsid w:val="008A72EE"/>
    <w:rsid w:val="008B4309"/>
    <w:rsid w:val="008D2C50"/>
    <w:rsid w:val="008E32AF"/>
    <w:rsid w:val="008F5E11"/>
    <w:rsid w:val="009079AB"/>
    <w:rsid w:val="00910904"/>
    <w:rsid w:val="00913D20"/>
    <w:rsid w:val="009167CD"/>
    <w:rsid w:val="00916FAD"/>
    <w:rsid w:val="00922108"/>
    <w:rsid w:val="00932C1F"/>
    <w:rsid w:val="00952448"/>
    <w:rsid w:val="009741EB"/>
    <w:rsid w:val="00982663"/>
    <w:rsid w:val="00985706"/>
    <w:rsid w:val="0099007D"/>
    <w:rsid w:val="00991CCF"/>
    <w:rsid w:val="009B26A9"/>
    <w:rsid w:val="009C3356"/>
    <w:rsid w:val="009C56C8"/>
    <w:rsid w:val="009C67C7"/>
    <w:rsid w:val="009D21B7"/>
    <w:rsid w:val="009F21A9"/>
    <w:rsid w:val="00A01362"/>
    <w:rsid w:val="00A02544"/>
    <w:rsid w:val="00A02FF3"/>
    <w:rsid w:val="00A0364E"/>
    <w:rsid w:val="00A1207E"/>
    <w:rsid w:val="00A2053A"/>
    <w:rsid w:val="00A24577"/>
    <w:rsid w:val="00A362C7"/>
    <w:rsid w:val="00A430E5"/>
    <w:rsid w:val="00A63185"/>
    <w:rsid w:val="00A66BC6"/>
    <w:rsid w:val="00A71289"/>
    <w:rsid w:val="00A8531F"/>
    <w:rsid w:val="00AA2C5B"/>
    <w:rsid w:val="00AA5A1D"/>
    <w:rsid w:val="00AB2028"/>
    <w:rsid w:val="00AB5731"/>
    <w:rsid w:val="00AC5FDE"/>
    <w:rsid w:val="00AC7080"/>
    <w:rsid w:val="00AD1D27"/>
    <w:rsid w:val="00AD63E2"/>
    <w:rsid w:val="00AE0BE7"/>
    <w:rsid w:val="00AE365E"/>
    <w:rsid w:val="00B15018"/>
    <w:rsid w:val="00B16B03"/>
    <w:rsid w:val="00B30F9F"/>
    <w:rsid w:val="00B31039"/>
    <w:rsid w:val="00B366FE"/>
    <w:rsid w:val="00B41E2C"/>
    <w:rsid w:val="00B42572"/>
    <w:rsid w:val="00B44377"/>
    <w:rsid w:val="00B54319"/>
    <w:rsid w:val="00B600A5"/>
    <w:rsid w:val="00B64F96"/>
    <w:rsid w:val="00B674AD"/>
    <w:rsid w:val="00B67E20"/>
    <w:rsid w:val="00B71380"/>
    <w:rsid w:val="00B77ECB"/>
    <w:rsid w:val="00B9378D"/>
    <w:rsid w:val="00B94F97"/>
    <w:rsid w:val="00B95C3D"/>
    <w:rsid w:val="00BA75A4"/>
    <w:rsid w:val="00BB4FCF"/>
    <w:rsid w:val="00BB74FA"/>
    <w:rsid w:val="00BC4F82"/>
    <w:rsid w:val="00BD7F28"/>
    <w:rsid w:val="00BE0B9E"/>
    <w:rsid w:val="00BE2ECB"/>
    <w:rsid w:val="00C10A4A"/>
    <w:rsid w:val="00C121DC"/>
    <w:rsid w:val="00C13FA4"/>
    <w:rsid w:val="00C2199D"/>
    <w:rsid w:val="00C21B09"/>
    <w:rsid w:val="00C24102"/>
    <w:rsid w:val="00C37797"/>
    <w:rsid w:val="00C40617"/>
    <w:rsid w:val="00C46395"/>
    <w:rsid w:val="00C516ED"/>
    <w:rsid w:val="00C5644F"/>
    <w:rsid w:val="00C62E97"/>
    <w:rsid w:val="00C64293"/>
    <w:rsid w:val="00C777DA"/>
    <w:rsid w:val="00C81104"/>
    <w:rsid w:val="00C853A8"/>
    <w:rsid w:val="00C90ABA"/>
    <w:rsid w:val="00C95F61"/>
    <w:rsid w:val="00C9790F"/>
    <w:rsid w:val="00CA1085"/>
    <w:rsid w:val="00CD1566"/>
    <w:rsid w:val="00CF74B9"/>
    <w:rsid w:val="00D05FA5"/>
    <w:rsid w:val="00D17097"/>
    <w:rsid w:val="00D20076"/>
    <w:rsid w:val="00D253F8"/>
    <w:rsid w:val="00D31CC1"/>
    <w:rsid w:val="00D363E6"/>
    <w:rsid w:val="00D40528"/>
    <w:rsid w:val="00D450AB"/>
    <w:rsid w:val="00D47A0C"/>
    <w:rsid w:val="00D512A1"/>
    <w:rsid w:val="00D54458"/>
    <w:rsid w:val="00D559FA"/>
    <w:rsid w:val="00D57FD5"/>
    <w:rsid w:val="00D61EE3"/>
    <w:rsid w:val="00D64230"/>
    <w:rsid w:val="00D73904"/>
    <w:rsid w:val="00D901ED"/>
    <w:rsid w:val="00D9243C"/>
    <w:rsid w:val="00D963A9"/>
    <w:rsid w:val="00D97F47"/>
    <w:rsid w:val="00DB1DF7"/>
    <w:rsid w:val="00DD0491"/>
    <w:rsid w:val="00DF534B"/>
    <w:rsid w:val="00DF56E0"/>
    <w:rsid w:val="00E06C9F"/>
    <w:rsid w:val="00E263DD"/>
    <w:rsid w:val="00E3047B"/>
    <w:rsid w:val="00E434E3"/>
    <w:rsid w:val="00E44F97"/>
    <w:rsid w:val="00E52C82"/>
    <w:rsid w:val="00E5334F"/>
    <w:rsid w:val="00E53F39"/>
    <w:rsid w:val="00E554EE"/>
    <w:rsid w:val="00E55803"/>
    <w:rsid w:val="00E566A3"/>
    <w:rsid w:val="00E6461A"/>
    <w:rsid w:val="00E73E6E"/>
    <w:rsid w:val="00E74BE4"/>
    <w:rsid w:val="00E76301"/>
    <w:rsid w:val="00E94B80"/>
    <w:rsid w:val="00EE4C36"/>
    <w:rsid w:val="00EE5259"/>
    <w:rsid w:val="00EE537E"/>
    <w:rsid w:val="00EF00F0"/>
    <w:rsid w:val="00EF0357"/>
    <w:rsid w:val="00EF589F"/>
    <w:rsid w:val="00F01607"/>
    <w:rsid w:val="00F02C6C"/>
    <w:rsid w:val="00F05FB9"/>
    <w:rsid w:val="00F20B6D"/>
    <w:rsid w:val="00F21860"/>
    <w:rsid w:val="00F253F5"/>
    <w:rsid w:val="00F30FCE"/>
    <w:rsid w:val="00F32C95"/>
    <w:rsid w:val="00F4337F"/>
    <w:rsid w:val="00F75B15"/>
    <w:rsid w:val="00F77414"/>
    <w:rsid w:val="00F80217"/>
    <w:rsid w:val="00F80ABB"/>
    <w:rsid w:val="00F80EC2"/>
    <w:rsid w:val="00F833FC"/>
    <w:rsid w:val="00F8770F"/>
    <w:rsid w:val="00F956C5"/>
    <w:rsid w:val="00FA063F"/>
    <w:rsid w:val="00FA58C9"/>
    <w:rsid w:val="00FA7221"/>
    <w:rsid w:val="00FC2CD3"/>
    <w:rsid w:val="00FD3B54"/>
    <w:rsid w:val="00FD5D0D"/>
    <w:rsid w:val="00FF1B3E"/>
    <w:rsid w:val="00FF5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C29"/>
    <w:pPr>
      <w:spacing w:after="200" w:line="276"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86C29"/>
    <w:pPr>
      <w:spacing w:after="0" w:line="240" w:lineRule="auto"/>
    </w:pPr>
    <w:rPr>
      <w:rFonts w:ascii="Calibri" w:eastAsia="Times New Roman" w:hAnsi="Calibri" w:cs="Times New Roman"/>
    </w:rPr>
  </w:style>
  <w:style w:type="paragraph" w:customStyle="1" w:styleId="ConsPlusNormal">
    <w:name w:val="ConsPlusNormal"/>
    <w:rsid w:val="00186C2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186C29"/>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186C29"/>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rsid w:val="00186C29"/>
    <w:pPr>
      <w:spacing w:after="0" w:line="240" w:lineRule="auto"/>
      <w:ind w:firstLine="567"/>
      <w:jc w:val="both"/>
    </w:pPr>
    <w:rPr>
      <w:rFonts w:ascii="Times New Roman" w:eastAsia="Calibri" w:hAnsi="Times New Roman"/>
      <w:sz w:val="26"/>
      <w:szCs w:val="24"/>
      <w:lang w:val="x-none" w:eastAsia="ru-RU"/>
    </w:rPr>
  </w:style>
  <w:style w:type="character" w:customStyle="1" w:styleId="30">
    <w:name w:val="Основной текст с отступом 3 Знак"/>
    <w:basedOn w:val="a0"/>
    <w:link w:val="3"/>
    <w:rsid w:val="00186C29"/>
    <w:rPr>
      <w:rFonts w:ascii="Times New Roman" w:eastAsia="Calibri" w:hAnsi="Times New Roman" w:cs="Times New Roman"/>
      <w:sz w:val="26"/>
      <w:szCs w:val="24"/>
      <w:lang w:val="x-none" w:eastAsia="ru-RU"/>
    </w:rPr>
  </w:style>
  <w:style w:type="paragraph" w:styleId="a5">
    <w:name w:val="List Paragraph"/>
    <w:basedOn w:val="a"/>
    <w:link w:val="a6"/>
    <w:uiPriority w:val="99"/>
    <w:qFormat/>
    <w:rsid w:val="00186C29"/>
    <w:pPr>
      <w:ind w:left="720"/>
      <w:contextualSpacing/>
    </w:pPr>
    <w:rPr>
      <w:rFonts w:eastAsia="Calibri"/>
    </w:rPr>
  </w:style>
  <w:style w:type="paragraph" w:styleId="a7">
    <w:name w:val="Body Text"/>
    <w:basedOn w:val="a"/>
    <w:link w:val="a8"/>
    <w:uiPriority w:val="99"/>
    <w:rsid w:val="00186C29"/>
    <w:pPr>
      <w:spacing w:after="120"/>
    </w:pPr>
    <w:rPr>
      <w:sz w:val="20"/>
      <w:szCs w:val="20"/>
      <w:lang w:val="x-none" w:eastAsia="x-none"/>
    </w:rPr>
  </w:style>
  <w:style w:type="character" w:customStyle="1" w:styleId="a8">
    <w:name w:val="Основной текст Знак"/>
    <w:basedOn w:val="a0"/>
    <w:link w:val="a7"/>
    <w:uiPriority w:val="99"/>
    <w:rsid w:val="00186C29"/>
    <w:rPr>
      <w:rFonts w:ascii="Calibri" w:eastAsia="Times New Roman" w:hAnsi="Calibri" w:cs="Times New Roman"/>
      <w:sz w:val="20"/>
      <w:szCs w:val="20"/>
      <w:lang w:val="x-none" w:eastAsia="x-none"/>
    </w:rPr>
  </w:style>
  <w:style w:type="character" w:styleId="a9">
    <w:name w:val="Hyperlink"/>
    <w:uiPriority w:val="99"/>
    <w:rsid w:val="00186C29"/>
    <w:rPr>
      <w:rFonts w:cs="Times New Roman"/>
      <w:color w:val="0000FF"/>
      <w:u w:val="single"/>
    </w:rPr>
  </w:style>
  <w:style w:type="paragraph" w:styleId="aa">
    <w:name w:val="header"/>
    <w:basedOn w:val="a"/>
    <w:link w:val="ab"/>
    <w:uiPriority w:val="99"/>
    <w:rsid w:val="00186C29"/>
    <w:pPr>
      <w:tabs>
        <w:tab w:val="center" w:pos="4677"/>
        <w:tab w:val="right" w:pos="9355"/>
      </w:tabs>
    </w:pPr>
    <w:rPr>
      <w:sz w:val="20"/>
      <w:szCs w:val="20"/>
      <w:lang w:val="x-none" w:eastAsia="x-none"/>
    </w:rPr>
  </w:style>
  <w:style w:type="character" w:customStyle="1" w:styleId="ab">
    <w:name w:val="Верхний колонтитул Знак"/>
    <w:basedOn w:val="a0"/>
    <w:link w:val="aa"/>
    <w:uiPriority w:val="99"/>
    <w:rsid w:val="00186C29"/>
    <w:rPr>
      <w:rFonts w:ascii="Calibri" w:eastAsia="Times New Roman" w:hAnsi="Calibri" w:cs="Times New Roman"/>
      <w:sz w:val="20"/>
      <w:szCs w:val="20"/>
      <w:lang w:val="x-none" w:eastAsia="x-none"/>
    </w:rPr>
  </w:style>
  <w:style w:type="character" w:styleId="ac">
    <w:name w:val="page number"/>
    <w:uiPriority w:val="99"/>
    <w:rsid w:val="00186C29"/>
    <w:rPr>
      <w:rFonts w:cs="Times New Roman"/>
    </w:rPr>
  </w:style>
  <w:style w:type="character" w:customStyle="1" w:styleId="a6">
    <w:name w:val="Абзац списка Знак"/>
    <w:link w:val="a5"/>
    <w:uiPriority w:val="99"/>
    <w:rsid w:val="00186C29"/>
    <w:rPr>
      <w:rFonts w:ascii="Calibri" w:eastAsia="Calibri" w:hAnsi="Calibri" w:cs="Times New Roman"/>
    </w:rPr>
  </w:style>
  <w:style w:type="paragraph" w:styleId="ad">
    <w:name w:val="Title"/>
    <w:basedOn w:val="a"/>
    <w:link w:val="ae"/>
    <w:qFormat/>
    <w:rsid w:val="00186C29"/>
    <w:pPr>
      <w:overflowPunct w:val="0"/>
      <w:autoSpaceDE w:val="0"/>
      <w:autoSpaceDN w:val="0"/>
      <w:adjustRightInd w:val="0"/>
      <w:spacing w:after="0" w:line="240" w:lineRule="auto"/>
      <w:jc w:val="center"/>
      <w:textAlignment w:val="baseline"/>
    </w:pPr>
    <w:rPr>
      <w:rFonts w:ascii="Times New Roman" w:hAnsi="Times New Roman"/>
      <w:b/>
      <w:sz w:val="28"/>
      <w:szCs w:val="20"/>
      <w:lang w:val="x-none" w:eastAsia="x-none"/>
    </w:rPr>
  </w:style>
  <w:style w:type="character" w:customStyle="1" w:styleId="ae">
    <w:name w:val="Название Знак"/>
    <w:basedOn w:val="a0"/>
    <w:link w:val="ad"/>
    <w:rsid w:val="00186C29"/>
    <w:rPr>
      <w:rFonts w:ascii="Times New Roman" w:eastAsia="Times New Roman" w:hAnsi="Times New Roman" w:cs="Times New Roman"/>
      <w:b/>
      <w:sz w:val="28"/>
      <w:szCs w:val="20"/>
      <w:lang w:val="x-none" w:eastAsia="x-none"/>
    </w:rPr>
  </w:style>
  <w:style w:type="paragraph" w:customStyle="1" w:styleId="rezul">
    <w:name w:val="rezul"/>
    <w:basedOn w:val="a"/>
    <w:rsid w:val="00186C29"/>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186C29"/>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rsid w:val="00186C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18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186C29"/>
    <w:rPr>
      <w:rFonts w:ascii="Courier New" w:eastAsia="Calibri" w:hAnsi="Courier New" w:cs="Courier New"/>
      <w:sz w:val="20"/>
      <w:szCs w:val="20"/>
      <w:lang w:eastAsia="ru-RU"/>
    </w:rPr>
  </w:style>
  <w:style w:type="character" w:customStyle="1" w:styleId="Tahoma14">
    <w:name w:val="Стиль Tahoma 14 пт полужирный"/>
    <w:uiPriority w:val="99"/>
    <w:rsid w:val="00186C29"/>
    <w:rPr>
      <w:rFonts w:ascii="Times New Roman" w:hAnsi="Times New Roman"/>
      <w:b/>
      <w:sz w:val="28"/>
    </w:rPr>
  </w:style>
  <w:style w:type="character" w:customStyle="1" w:styleId="a4">
    <w:name w:val="Без интервала Знак"/>
    <w:link w:val="a3"/>
    <w:uiPriority w:val="99"/>
    <w:locked/>
    <w:rsid w:val="00186C29"/>
    <w:rPr>
      <w:rFonts w:ascii="Calibri" w:eastAsia="Times New Roman" w:hAnsi="Calibri" w:cs="Times New Roman"/>
    </w:rPr>
  </w:style>
  <w:style w:type="paragraph" w:styleId="af">
    <w:name w:val="Normal (Web)"/>
    <w:basedOn w:val="a"/>
    <w:uiPriority w:val="99"/>
    <w:rsid w:val="00747F83"/>
    <w:pPr>
      <w:spacing w:before="100" w:beforeAutospacing="1" w:after="100" w:afterAutospacing="1" w:line="240" w:lineRule="auto"/>
      <w:jc w:val="both"/>
    </w:pPr>
    <w:rPr>
      <w:rFonts w:ascii="Tahoma" w:hAnsi="Tahoma" w:cs="Tahoma"/>
      <w:color w:val="5A5A5A"/>
      <w:sz w:val="17"/>
      <w:szCs w:val="17"/>
      <w:lang w:eastAsia="ru-RU"/>
    </w:rPr>
  </w:style>
  <w:style w:type="paragraph" w:styleId="af0">
    <w:name w:val="footer"/>
    <w:basedOn w:val="a"/>
    <w:link w:val="af1"/>
    <w:uiPriority w:val="99"/>
    <w:unhideWhenUsed/>
    <w:rsid w:val="00747F8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47F83"/>
    <w:rPr>
      <w:rFonts w:ascii="Calibri" w:eastAsia="Times New Roman" w:hAnsi="Calibri" w:cs="Times New Roman"/>
    </w:rPr>
  </w:style>
  <w:style w:type="paragraph" w:styleId="af2">
    <w:name w:val="Balloon Text"/>
    <w:basedOn w:val="a"/>
    <w:link w:val="af3"/>
    <w:uiPriority w:val="99"/>
    <w:semiHidden/>
    <w:unhideWhenUsed/>
    <w:rsid w:val="00747F8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47F83"/>
    <w:rPr>
      <w:rFonts w:ascii="Tahoma" w:eastAsia="Times New Roman" w:hAnsi="Tahoma" w:cs="Tahoma"/>
      <w:sz w:val="16"/>
      <w:szCs w:val="16"/>
    </w:rPr>
  </w:style>
  <w:style w:type="paragraph" w:styleId="af4">
    <w:name w:val="footnote text"/>
    <w:basedOn w:val="a"/>
    <w:link w:val="af5"/>
    <w:uiPriority w:val="99"/>
    <w:semiHidden/>
    <w:unhideWhenUsed/>
    <w:rsid w:val="009C3356"/>
    <w:pPr>
      <w:spacing w:after="0" w:line="240" w:lineRule="auto"/>
    </w:pPr>
    <w:rPr>
      <w:sz w:val="20"/>
      <w:szCs w:val="20"/>
    </w:rPr>
  </w:style>
  <w:style w:type="character" w:customStyle="1" w:styleId="af5">
    <w:name w:val="Текст сноски Знак"/>
    <w:basedOn w:val="a0"/>
    <w:link w:val="af4"/>
    <w:uiPriority w:val="99"/>
    <w:semiHidden/>
    <w:rsid w:val="009C3356"/>
    <w:rPr>
      <w:rFonts w:ascii="Calibri" w:eastAsia="Times New Roman" w:hAnsi="Calibri" w:cs="Times New Roman"/>
      <w:sz w:val="20"/>
      <w:szCs w:val="20"/>
    </w:rPr>
  </w:style>
  <w:style w:type="character" w:styleId="af6">
    <w:name w:val="footnote reference"/>
    <w:basedOn w:val="a0"/>
    <w:uiPriority w:val="99"/>
    <w:semiHidden/>
    <w:unhideWhenUsed/>
    <w:rsid w:val="009C3356"/>
    <w:rPr>
      <w:vertAlign w:val="superscript"/>
    </w:rPr>
  </w:style>
  <w:style w:type="table" w:customStyle="1" w:styleId="1">
    <w:name w:val="Сетка таблицы1"/>
    <w:basedOn w:val="a1"/>
    <w:uiPriority w:val="59"/>
    <w:rsid w:val="00630D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7">
    <w:name w:val="Table Grid"/>
    <w:basedOn w:val="a1"/>
    <w:uiPriority w:val="59"/>
    <w:rsid w:val="00630D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Body Text Indent"/>
    <w:basedOn w:val="a"/>
    <w:link w:val="af9"/>
    <w:uiPriority w:val="99"/>
    <w:unhideWhenUsed/>
    <w:rsid w:val="00B42572"/>
    <w:pPr>
      <w:widowControl w:val="0"/>
      <w:spacing w:after="120" w:line="240" w:lineRule="auto"/>
      <w:ind w:left="283"/>
    </w:pPr>
    <w:rPr>
      <w:rFonts w:ascii="Times New Roman" w:hAnsi="Times New Roman"/>
      <w:sz w:val="20"/>
      <w:szCs w:val="20"/>
      <w:lang w:eastAsia="ru-RU"/>
    </w:rPr>
  </w:style>
  <w:style w:type="character" w:customStyle="1" w:styleId="af9">
    <w:name w:val="Основной текст с отступом Знак"/>
    <w:basedOn w:val="a0"/>
    <w:link w:val="af8"/>
    <w:uiPriority w:val="99"/>
    <w:rsid w:val="00B42572"/>
    <w:rPr>
      <w:rFonts w:ascii="Times New Roman" w:eastAsia="Times New Roman" w:hAnsi="Times New Roman" w:cs="Times New Roman"/>
      <w:sz w:val="20"/>
      <w:szCs w:val="20"/>
      <w:lang w:eastAsia="ru-RU"/>
    </w:rPr>
  </w:style>
  <w:style w:type="paragraph" w:styleId="2">
    <w:name w:val="Body Text 2"/>
    <w:basedOn w:val="a"/>
    <w:link w:val="20"/>
    <w:rsid w:val="00CD1566"/>
    <w:pPr>
      <w:widowControl w:val="0"/>
      <w:spacing w:after="120" w:line="480" w:lineRule="auto"/>
    </w:pPr>
    <w:rPr>
      <w:rFonts w:ascii="Times New Roman" w:hAnsi="Times New Roman"/>
      <w:sz w:val="20"/>
      <w:szCs w:val="20"/>
      <w:lang w:eastAsia="ru-RU"/>
    </w:rPr>
  </w:style>
  <w:style w:type="character" w:customStyle="1" w:styleId="20">
    <w:name w:val="Основной текст 2 Знак"/>
    <w:basedOn w:val="a0"/>
    <w:link w:val="2"/>
    <w:rsid w:val="00CD1566"/>
    <w:rPr>
      <w:rFonts w:ascii="Times New Roman" w:eastAsia="Times New Roman" w:hAnsi="Times New Roman" w:cs="Times New Roman"/>
      <w:sz w:val="20"/>
      <w:szCs w:val="20"/>
      <w:lang w:eastAsia="ru-RU"/>
    </w:rPr>
  </w:style>
  <w:style w:type="paragraph" w:customStyle="1" w:styleId="ConsNormal">
    <w:name w:val="ConsNormal"/>
    <w:rsid w:val="00CD1566"/>
    <w:pPr>
      <w:widowControl w:val="0"/>
      <w:spacing w:after="0" w:line="240" w:lineRule="auto"/>
      <w:ind w:firstLine="720"/>
    </w:pPr>
    <w:rPr>
      <w:rFonts w:ascii="Arial" w:eastAsia="Times New Roman" w:hAnsi="Arial" w:cs="Times New Roman"/>
      <w:sz w:val="20"/>
      <w:szCs w:val="20"/>
      <w:lang w:eastAsia="ru-RU"/>
    </w:rPr>
  </w:style>
  <w:style w:type="paragraph" w:styleId="31">
    <w:name w:val="Body Text 3"/>
    <w:basedOn w:val="a"/>
    <w:link w:val="32"/>
    <w:rsid w:val="00CD1566"/>
    <w:pPr>
      <w:widowControl w:val="0"/>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CD1566"/>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C29"/>
    <w:pPr>
      <w:spacing w:after="200" w:line="276"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86C29"/>
    <w:pPr>
      <w:spacing w:after="0" w:line="240" w:lineRule="auto"/>
    </w:pPr>
    <w:rPr>
      <w:rFonts w:ascii="Calibri" w:eastAsia="Times New Roman" w:hAnsi="Calibri" w:cs="Times New Roman"/>
    </w:rPr>
  </w:style>
  <w:style w:type="paragraph" w:customStyle="1" w:styleId="ConsPlusNormal">
    <w:name w:val="ConsPlusNormal"/>
    <w:rsid w:val="00186C2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186C29"/>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186C29"/>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rsid w:val="00186C29"/>
    <w:pPr>
      <w:spacing w:after="0" w:line="240" w:lineRule="auto"/>
      <w:ind w:firstLine="567"/>
      <w:jc w:val="both"/>
    </w:pPr>
    <w:rPr>
      <w:rFonts w:ascii="Times New Roman" w:eastAsia="Calibri" w:hAnsi="Times New Roman"/>
      <w:sz w:val="26"/>
      <w:szCs w:val="24"/>
      <w:lang w:val="x-none" w:eastAsia="ru-RU"/>
    </w:rPr>
  </w:style>
  <w:style w:type="character" w:customStyle="1" w:styleId="30">
    <w:name w:val="Основной текст с отступом 3 Знак"/>
    <w:basedOn w:val="a0"/>
    <w:link w:val="3"/>
    <w:rsid w:val="00186C29"/>
    <w:rPr>
      <w:rFonts w:ascii="Times New Roman" w:eastAsia="Calibri" w:hAnsi="Times New Roman" w:cs="Times New Roman"/>
      <w:sz w:val="26"/>
      <w:szCs w:val="24"/>
      <w:lang w:val="x-none" w:eastAsia="ru-RU"/>
    </w:rPr>
  </w:style>
  <w:style w:type="paragraph" w:styleId="a5">
    <w:name w:val="List Paragraph"/>
    <w:basedOn w:val="a"/>
    <w:link w:val="a6"/>
    <w:uiPriority w:val="99"/>
    <w:qFormat/>
    <w:rsid w:val="00186C29"/>
    <w:pPr>
      <w:ind w:left="720"/>
      <w:contextualSpacing/>
    </w:pPr>
    <w:rPr>
      <w:rFonts w:eastAsia="Calibri"/>
    </w:rPr>
  </w:style>
  <w:style w:type="paragraph" w:styleId="a7">
    <w:name w:val="Body Text"/>
    <w:basedOn w:val="a"/>
    <w:link w:val="a8"/>
    <w:uiPriority w:val="99"/>
    <w:rsid w:val="00186C29"/>
    <w:pPr>
      <w:spacing w:after="120"/>
    </w:pPr>
    <w:rPr>
      <w:sz w:val="20"/>
      <w:szCs w:val="20"/>
      <w:lang w:val="x-none" w:eastAsia="x-none"/>
    </w:rPr>
  </w:style>
  <w:style w:type="character" w:customStyle="1" w:styleId="a8">
    <w:name w:val="Основной текст Знак"/>
    <w:basedOn w:val="a0"/>
    <w:link w:val="a7"/>
    <w:uiPriority w:val="99"/>
    <w:rsid w:val="00186C29"/>
    <w:rPr>
      <w:rFonts w:ascii="Calibri" w:eastAsia="Times New Roman" w:hAnsi="Calibri" w:cs="Times New Roman"/>
      <w:sz w:val="20"/>
      <w:szCs w:val="20"/>
      <w:lang w:val="x-none" w:eastAsia="x-none"/>
    </w:rPr>
  </w:style>
  <w:style w:type="character" w:styleId="a9">
    <w:name w:val="Hyperlink"/>
    <w:uiPriority w:val="99"/>
    <w:rsid w:val="00186C29"/>
    <w:rPr>
      <w:rFonts w:cs="Times New Roman"/>
      <w:color w:val="0000FF"/>
      <w:u w:val="single"/>
    </w:rPr>
  </w:style>
  <w:style w:type="paragraph" w:styleId="aa">
    <w:name w:val="header"/>
    <w:basedOn w:val="a"/>
    <w:link w:val="ab"/>
    <w:uiPriority w:val="99"/>
    <w:rsid w:val="00186C29"/>
    <w:pPr>
      <w:tabs>
        <w:tab w:val="center" w:pos="4677"/>
        <w:tab w:val="right" w:pos="9355"/>
      </w:tabs>
    </w:pPr>
    <w:rPr>
      <w:sz w:val="20"/>
      <w:szCs w:val="20"/>
      <w:lang w:val="x-none" w:eastAsia="x-none"/>
    </w:rPr>
  </w:style>
  <w:style w:type="character" w:customStyle="1" w:styleId="ab">
    <w:name w:val="Верхний колонтитул Знак"/>
    <w:basedOn w:val="a0"/>
    <w:link w:val="aa"/>
    <w:uiPriority w:val="99"/>
    <w:rsid w:val="00186C29"/>
    <w:rPr>
      <w:rFonts w:ascii="Calibri" w:eastAsia="Times New Roman" w:hAnsi="Calibri" w:cs="Times New Roman"/>
      <w:sz w:val="20"/>
      <w:szCs w:val="20"/>
      <w:lang w:val="x-none" w:eastAsia="x-none"/>
    </w:rPr>
  </w:style>
  <w:style w:type="character" w:styleId="ac">
    <w:name w:val="page number"/>
    <w:uiPriority w:val="99"/>
    <w:rsid w:val="00186C29"/>
    <w:rPr>
      <w:rFonts w:cs="Times New Roman"/>
    </w:rPr>
  </w:style>
  <w:style w:type="character" w:customStyle="1" w:styleId="a6">
    <w:name w:val="Абзац списка Знак"/>
    <w:link w:val="a5"/>
    <w:uiPriority w:val="99"/>
    <w:rsid w:val="00186C29"/>
    <w:rPr>
      <w:rFonts w:ascii="Calibri" w:eastAsia="Calibri" w:hAnsi="Calibri" w:cs="Times New Roman"/>
    </w:rPr>
  </w:style>
  <w:style w:type="paragraph" w:styleId="ad">
    <w:name w:val="Title"/>
    <w:basedOn w:val="a"/>
    <w:link w:val="ae"/>
    <w:qFormat/>
    <w:rsid w:val="00186C29"/>
    <w:pPr>
      <w:overflowPunct w:val="0"/>
      <w:autoSpaceDE w:val="0"/>
      <w:autoSpaceDN w:val="0"/>
      <w:adjustRightInd w:val="0"/>
      <w:spacing w:after="0" w:line="240" w:lineRule="auto"/>
      <w:jc w:val="center"/>
      <w:textAlignment w:val="baseline"/>
    </w:pPr>
    <w:rPr>
      <w:rFonts w:ascii="Times New Roman" w:hAnsi="Times New Roman"/>
      <w:b/>
      <w:sz w:val="28"/>
      <w:szCs w:val="20"/>
      <w:lang w:val="x-none" w:eastAsia="x-none"/>
    </w:rPr>
  </w:style>
  <w:style w:type="character" w:customStyle="1" w:styleId="ae">
    <w:name w:val="Название Знак"/>
    <w:basedOn w:val="a0"/>
    <w:link w:val="ad"/>
    <w:rsid w:val="00186C29"/>
    <w:rPr>
      <w:rFonts w:ascii="Times New Roman" w:eastAsia="Times New Roman" w:hAnsi="Times New Roman" w:cs="Times New Roman"/>
      <w:b/>
      <w:sz w:val="28"/>
      <w:szCs w:val="20"/>
      <w:lang w:val="x-none" w:eastAsia="x-none"/>
    </w:rPr>
  </w:style>
  <w:style w:type="paragraph" w:customStyle="1" w:styleId="rezul">
    <w:name w:val="rezul"/>
    <w:basedOn w:val="a"/>
    <w:rsid w:val="00186C29"/>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186C29"/>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rsid w:val="00186C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18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186C29"/>
    <w:rPr>
      <w:rFonts w:ascii="Courier New" w:eastAsia="Calibri" w:hAnsi="Courier New" w:cs="Courier New"/>
      <w:sz w:val="20"/>
      <w:szCs w:val="20"/>
      <w:lang w:eastAsia="ru-RU"/>
    </w:rPr>
  </w:style>
  <w:style w:type="character" w:customStyle="1" w:styleId="Tahoma14">
    <w:name w:val="Стиль Tahoma 14 пт полужирный"/>
    <w:uiPriority w:val="99"/>
    <w:rsid w:val="00186C29"/>
    <w:rPr>
      <w:rFonts w:ascii="Times New Roman" w:hAnsi="Times New Roman"/>
      <w:b/>
      <w:sz w:val="28"/>
    </w:rPr>
  </w:style>
  <w:style w:type="character" w:customStyle="1" w:styleId="a4">
    <w:name w:val="Без интервала Знак"/>
    <w:link w:val="a3"/>
    <w:uiPriority w:val="99"/>
    <w:locked/>
    <w:rsid w:val="00186C29"/>
    <w:rPr>
      <w:rFonts w:ascii="Calibri" w:eastAsia="Times New Roman" w:hAnsi="Calibri" w:cs="Times New Roman"/>
    </w:rPr>
  </w:style>
  <w:style w:type="paragraph" w:styleId="af">
    <w:name w:val="Normal (Web)"/>
    <w:basedOn w:val="a"/>
    <w:uiPriority w:val="99"/>
    <w:rsid w:val="00747F83"/>
    <w:pPr>
      <w:spacing w:before="100" w:beforeAutospacing="1" w:after="100" w:afterAutospacing="1" w:line="240" w:lineRule="auto"/>
      <w:jc w:val="both"/>
    </w:pPr>
    <w:rPr>
      <w:rFonts w:ascii="Tahoma" w:hAnsi="Tahoma" w:cs="Tahoma"/>
      <w:color w:val="5A5A5A"/>
      <w:sz w:val="17"/>
      <w:szCs w:val="17"/>
      <w:lang w:eastAsia="ru-RU"/>
    </w:rPr>
  </w:style>
  <w:style w:type="paragraph" w:styleId="af0">
    <w:name w:val="footer"/>
    <w:basedOn w:val="a"/>
    <w:link w:val="af1"/>
    <w:uiPriority w:val="99"/>
    <w:unhideWhenUsed/>
    <w:rsid w:val="00747F8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47F83"/>
    <w:rPr>
      <w:rFonts w:ascii="Calibri" w:eastAsia="Times New Roman" w:hAnsi="Calibri" w:cs="Times New Roman"/>
    </w:rPr>
  </w:style>
  <w:style w:type="paragraph" w:styleId="af2">
    <w:name w:val="Balloon Text"/>
    <w:basedOn w:val="a"/>
    <w:link w:val="af3"/>
    <w:uiPriority w:val="99"/>
    <w:semiHidden/>
    <w:unhideWhenUsed/>
    <w:rsid w:val="00747F8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47F83"/>
    <w:rPr>
      <w:rFonts w:ascii="Tahoma" w:eastAsia="Times New Roman" w:hAnsi="Tahoma" w:cs="Tahoma"/>
      <w:sz w:val="16"/>
      <w:szCs w:val="16"/>
    </w:rPr>
  </w:style>
  <w:style w:type="paragraph" w:styleId="af4">
    <w:name w:val="footnote text"/>
    <w:basedOn w:val="a"/>
    <w:link w:val="af5"/>
    <w:uiPriority w:val="99"/>
    <w:semiHidden/>
    <w:unhideWhenUsed/>
    <w:rsid w:val="009C3356"/>
    <w:pPr>
      <w:spacing w:after="0" w:line="240" w:lineRule="auto"/>
    </w:pPr>
    <w:rPr>
      <w:sz w:val="20"/>
      <w:szCs w:val="20"/>
    </w:rPr>
  </w:style>
  <w:style w:type="character" w:customStyle="1" w:styleId="af5">
    <w:name w:val="Текст сноски Знак"/>
    <w:basedOn w:val="a0"/>
    <w:link w:val="af4"/>
    <w:uiPriority w:val="99"/>
    <w:semiHidden/>
    <w:rsid w:val="009C3356"/>
    <w:rPr>
      <w:rFonts w:ascii="Calibri" w:eastAsia="Times New Roman" w:hAnsi="Calibri" w:cs="Times New Roman"/>
      <w:sz w:val="20"/>
      <w:szCs w:val="20"/>
    </w:rPr>
  </w:style>
  <w:style w:type="character" w:styleId="af6">
    <w:name w:val="footnote reference"/>
    <w:basedOn w:val="a0"/>
    <w:uiPriority w:val="99"/>
    <w:semiHidden/>
    <w:unhideWhenUsed/>
    <w:rsid w:val="009C3356"/>
    <w:rPr>
      <w:vertAlign w:val="superscript"/>
    </w:rPr>
  </w:style>
  <w:style w:type="table" w:customStyle="1" w:styleId="1">
    <w:name w:val="Сетка таблицы1"/>
    <w:basedOn w:val="a1"/>
    <w:uiPriority w:val="59"/>
    <w:rsid w:val="00630D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7">
    <w:name w:val="Table Grid"/>
    <w:basedOn w:val="a1"/>
    <w:uiPriority w:val="59"/>
    <w:rsid w:val="00630D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Body Text Indent"/>
    <w:basedOn w:val="a"/>
    <w:link w:val="af9"/>
    <w:uiPriority w:val="99"/>
    <w:unhideWhenUsed/>
    <w:rsid w:val="00B42572"/>
    <w:pPr>
      <w:widowControl w:val="0"/>
      <w:spacing w:after="120" w:line="240" w:lineRule="auto"/>
      <w:ind w:left="283"/>
    </w:pPr>
    <w:rPr>
      <w:rFonts w:ascii="Times New Roman" w:hAnsi="Times New Roman"/>
      <w:sz w:val="20"/>
      <w:szCs w:val="20"/>
      <w:lang w:eastAsia="ru-RU"/>
    </w:rPr>
  </w:style>
  <w:style w:type="character" w:customStyle="1" w:styleId="af9">
    <w:name w:val="Основной текст с отступом Знак"/>
    <w:basedOn w:val="a0"/>
    <w:link w:val="af8"/>
    <w:uiPriority w:val="99"/>
    <w:rsid w:val="00B42572"/>
    <w:rPr>
      <w:rFonts w:ascii="Times New Roman" w:eastAsia="Times New Roman" w:hAnsi="Times New Roman" w:cs="Times New Roman"/>
      <w:sz w:val="20"/>
      <w:szCs w:val="20"/>
      <w:lang w:eastAsia="ru-RU"/>
    </w:rPr>
  </w:style>
  <w:style w:type="paragraph" w:styleId="2">
    <w:name w:val="Body Text 2"/>
    <w:basedOn w:val="a"/>
    <w:link w:val="20"/>
    <w:rsid w:val="00CD1566"/>
    <w:pPr>
      <w:widowControl w:val="0"/>
      <w:spacing w:after="120" w:line="480" w:lineRule="auto"/>
    </w:pPr>
    <w:rPr>
      <w:rFonts w:ascii="Times New Roman" w:hAnsi="Times New Roman"/>
      <w:sz w:val="20"/>
      <w:szCs w:val="20"/>
      <w:lang w:eastAsia="ru-RU"/>
    </w:rPr>
  </w:style>
  <w:style w:type="character" w:customStyle="1" w:styleId="20">
    <w:name w:val="Основной текст 2 Знак"/>
    <w:basedOn w:val="a0"/>
    <w:link w:val="2"/>
    <w:rsid w:val="00CD1566"/>
    <w:rPr>
      <w:rFonts w:ascii="Times New Roman" w:eastAsia="Times New Roman" w:hAnsi="Times New Roman" w:cs="Times New Roman"/>
      <w:sz w:val="20"/>
      <w:szCs w:val="20"/>
      <w:lang w:eastAsia="ru-RU"/>
    </w:rPr>
  </w:style>
  <w:style w:type="paragraph" w:customStyle="1" w:styleId="ConsNormal">
    <w:name w:val="ConsNormal"/>
    <w:rsid w:val="00CD1566"/>
    <w:pPr>
      <w:widowControl w:val="0"/>
      <w:spacing w:after="0" w:line="240" w:lineRule="auto"/>
      <w:ind w:firstLine="720"/>
    </w:pPr>
    <w:rPr>
      <w:rFonts w:ascii="Arial" w:eastAsia="Times New Roman" w:hAnsi="Arial" w:cs="Times New Roman"/>
      <w:sz w:val="20"/>
      <w:szCs w:val="20"/>
      <w:lang w:eastAsia="ru-RU"/>
    </w:rPr>
  </w:style>
  <w:style w:type="paragraph" w:styleId="31">
    <w:name w:val="Body Text 3"/>
    <w:basedOn w:val="a"/>
    <w:link w:val="32"/>
    <w:rsid w:val="00CD1566"/>
    <w:pPr>
      <w:widowControl w:val="0"/>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CD156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09968">
      <w:bodyDiv w:val="1"/>
      <w:marLeft w:val="0"/>
      <w:marRight w:val="0"/>
      <w:marTop w:val="0"/>
      <w:marBottom w:val="0"/>
      <w:divBdr>
        <w:top w:val="none" w:sz="0" w:space="0" w:color="auto"/>
        <w:left w:val="none" w:sz="0" w:space="0" w:color="auto"/>
        <w:bottom w:val="none" w:sz="0" w:space="0" w:color="auto"/>
        <w:right w:val="none" w:sz="0" w:space="0" w:color="auto"/>
      </w:divBdr>
    </w:div>
    <w:div w:id="1865899761">
      <w:bodyDiv w:val="1"/>
      <w:marLeft w:val="0"/>
      <w:marRight w:val="0"/>
      <w:marTop w:val="0"/>
      <w:marBottom w:val="0"/>
      <w:divBdr>
        <w:top w:val="none" w:sz="0" w:space="0" w:color="auto"/>
        <w:left w:val="none" w:sz="0" w:space="0" w:color="auto"/>
        <w:bottom w:val="none" w:sz="0" w:space="0" w:color="auto"/>
        <w:right w:val="none" w:sz="0" w:space="0" w:color="auto"/>
      </w:divBdr>
      <w:divsChild>
        <w:div w:id="1381248646">
          <w:marLeft w:val="0"/>
          <w:marRight w:val="0"/>
          <w:marTop w:val="0"/>
          <w:marBottom w:val="0"/>
          <w:divBdr>
            <w:top w:val="none" w:sz="0" w:space="0" w:color="auto"/>
            <w:left w:val="none" w:sz="0" w:space="0" w:color="auto"/>
            <w:bottom w:val="none" w:sz="0" w:space="0" w:color="auto"/>
            <w:right w:val="none" w:sz="0" w:space="0" w:color="auto"/>
          </w:divBdr>
          <w:divsChild>
            <w:div w:id="551700097">
              <w:marLeft w:val="0"/>
              <w:marRight w:val="0"/>
              <w:marTop w:val="0"/>
              <w:marBottom w:val="0"/>
              <w:divBdr>
                <w:top w:val="none" w:sz="0" w:space="0" w:color="auto"/>
                <w:left w:val="none" w:sz="0" w:space="0" w:color="auto"/>
                <w:bottom w:val="none" w:sz="0" w:space="0" w:color="auto"/>
                <w:right w:val="none" w:sz="0" w:space="0" w:color="auto"/>
              </w:divBdr>
              <w:divsChild>
                <w:div w:id="1012563701">
                  <w:marLeft w:val="0"/>
                  <w:marRight w:val="0"/>
                  <w:marTop w:val="0"/>
                  <w:marBottom w:val="0"/>
                  <w:divBdr>
                    <w:top w:val="none" w:sz="0" w:space="0" w:color="auto"/>
                    <w:left w:val="none" w:sz="0" w:space="0" w:color="auto"/>
                    <w:bottom w:val="none" w:sz="0" w:space="0" w:color="auto"/>
                    <w:right w:val="none" w:sz="0" w:space="0" w:color="auto"/>
                  </w:divBdr>
                  <w:divsChild>
                    <w:div w:id="14581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hemal-altai.ru" TargetMode="External"/><Relationship Id="rId17" Type="http://schemas.openxmlformats.org/officeDocument/2006/relationships/hyperlink" Target="http://www.chemal-altai.ru" TargetMode="Externa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rgi.gov.ru" TargetMode="External"/><Relationship Id="rId5" Type="http://schemas.microsoft.com/office/2007/relationships/stylesWithEffects" Target="stylesWithEffects.xml"/><Relationship Id="rId15" Type="http://schemas.openxmlformats.org/officeDocument/2006/relationships/hyperlink" Target="http://www.torgi.gov.ru" TargetMode="External"/><Relationship Id="rId10" Type="http://schemas.openxmlformats.org/officeDocument/2006/relationships/hyperlink" Target="mailto:konsult.mironova_chemal@mail.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dmn_chemal@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265B-91D7-4E32-A5E0-4A96442F13E0}">
  <ds:schemaRefs>
    <ds:schemaRef ds:uri="http://schemas.openxmlformats.org/officeDocument/2006/bibliography"/>
  </ds:schemaRefs>
</ds:datastoreItem>
</file>

<file path=customXml/itemProps2.xml><?xml version="1.0" encoding="utf-8"?>
<ds:datastoreItem xmlns:ds="http://schemas.openxmlformats.org/officeDocument/2006/customXml" ds:itemID="{3D947EDF-9827-4614-8151-BDE59D0A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6389</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Таксер Е.Ю.</dc:creator>
  <cp:lastModifiedBy>35</cp:lastModifiedBy>
  <cp:revision>50</cp:revision>
  <cp:lastPrinted>2019-11-01T09:23:00Z</cp:lastPrinted>
  <dcterms:created xsi:type="dcterms:W3CDTF">2019-11-13T05:09:00Z</dcterms:created>
  <dcterms:modified xsi:type="dcterms:W3CDTF">2020-06-03T02:46:00Z</dcterms:modified>
</cp:coreProperties>
</file>