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122" w:rsidRPr="00C13285" w:rsidRDefault="00803122" w:rsidP="00803122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Приложение №</w:t>
      </w:r>
      <w:r w:rsidR="0066710F">
        <w:rPr>
          <w:rFonts w:ascii="Times New Roman" w:hAnsi="Times New Roman" w:cs="Times New Roman"/>
          <w:sz w:val="24"/>
          <w:szCs w:val="24"/>
        </w:rPr>
        <w:t xml:space="preserve"> </w:t>
      </w:r>
      <w:r w:rsidR="003F6672">
        <w:rPr>
          <w:rFonts w:ascii="Times New Roman" w:hAnsi="Times New Roman" w:cs="Times New Roman"/>
          <w:sz w:val="24"/>
          <w:szCs w:val="24"/>
        </w:rPr>
        <w:t>8</w:t>
      </w:r>
    </w:p>
    <w:p w:rsidR="00803122" w:rsidRPr="00C13285" w:rsidRDefault="00803122" w:rsidP="00803122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к Схеме размещения рекламных конструкций на территории муниципального образования «</w:t>
      </w:r>
      <w:proofErr w:type="spellStart"/>
      <w:r w:rsidRPr="00C13285">
        <w:rPr>
          <w:rFonts w:ascii="Times New Roman" w:hAnsi="Times New Roman" w:cs="Times New Roman"/>
          <w:sz w:val="24"/>
          <w:szCs w:val="24"/>
        </w:rPr>
        <w:t>Чемальский</w:t>
      </w:r>
      <w:proofErr w:type="spellEnd"/>
      <w:r w:rsidRPr="00C13285">
        <w:rPr>
          <w:rFonts w:ascii="Times New Roman" w:hAnsi="Times New Roman" w:cs="Times New Roman"/>
          <w:sz w:val="24"/>
          <w:szCs w:val="24"/>
        </w:rPr>
        <w:t xml:space="preserve"> район» </w:t>
      </w:r>
    </w:p>
    <w:p w:rsidR="00401120" w:rsidRPr="00401120" w:rsidRDefault="00401120" w:rsidP="004011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3122" w:rsidRDefault="00803122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3122">
        <w:rPr>
          <w:rFonts w:ascii="Times New Roman" w:hAnsi="Times New Roman" w:cs="Times New Roman"/>
          <w:sz w:val="28"/>
          <w:szCs w:val="28"/>
        </w:rPr>
        <w:t xml:space="preserve">Администрация Чемальского района </w:t>
      </w:r>
    </w:p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01120">
        <w:rPr>
          <w:rFonts w:ascii="Times New Roman" w:hAnsi="Times New Roman" w:cs="Times New Roman"/>
          <w:sz w:val="32"/>
          <w:szCs w:val="32"/>
        </w:rPr>
        <w:t>ПАСПОРТ</w:t>
      </w:r>
    </w:p>
    <w:p w:rsidR="00401120" w:rsidRDefault="0040112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1120">
        <w:rPr>
          <w:rFonts w:ascii="Times New Roman" w:hAnsi="Times New Roman" w:cs="Times New Roman"/>
          <w:sz w:val="28"/>
          <w:szCs w:val="28"/>
        </w:rPr>
        <w:t>р</w:t>
      </w:r>
      <w:r w:rsidR="000F1EF6">
        <w:rPr>
          <w:rFonts w:ascii="Times New Roman" w:hAnsi="Times New Roman" w:cs="Times New Roman"/>
          <w:sz w:val="28"/>
          <w:szCs w:val="28"/>
        </w:rPr>
        <w:t>екламного места № 7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1"/>
      </w:tblGrid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Адрес рекламной конструкции:</w:t>
            </w:r>
          </w:p>
          <w:p w:rsidR="00401120" w:rsidRDefault="00401120" w:rsidP="000F1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Алтай,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Чемальский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автомобильная дорога </w:t>
            </w:r>
            <w:r w:rsidR="009C1C2F">
              <w:rPr>
                <w:rFonts w:ascii="Times New Roman" w:hAnsi="Times New Roman" w:cs="Times New Roman"/>
                <w:sz w:val="24"/>
                <w:szCs w:val="24"/>
              </w:rPr>
              <w:t xml:space="preserve">84К-116 </w:t>
            </w:r>
            <w:bookmarkStart w:id="0" w:name="_GoBack"/>
            <w:bookmarkEnd w:id="0"/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Усть-Сема – Чемал - Куюс</w:t>
            </w: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» км.</w:t>
            </w:r>
            <w:r w:rsidRPr="008E33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8E5E6C" w:rsidRPr="00240D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1EF6" w:rsidRPr="00240DA2">
              <w:rPr>
                <w:rFonts w:ascii="Times New Roman" w:hAnsi="Times New Roman" w:cs="Times New Roman"/>
                <w:sz w:val="24"/>
                <w:szCs w:val="24"/>
              </w:rPr>
              <w:t>+900</w:t>
            </w:r>
            <w:r w:rsidR="008E5E6C" w:rsidRPr="00240D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EF6" w:rsidRPr="00240DA2">
              <w:rPr>
                <w:rFonts w:ascii="Times New Roman" w:hAnsi="Times New Roman" w:cs="Times New Roman"/>
                <w:sz w:val="24"/>
                <w:szCs w:val="24"/>
              </w:rPr>
              <w:t>слева</w:t>
            </w:r>
          </w:p>
        </w:tc>
      </w:tr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  <w:r w:rsidR="00803122" w:rsidRPr="00803122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01120" w:rsidRDefault="00803122" w:rsidP="00803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Щит, о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тдельно</w:t>
            </w:r>
            <w:r w:rsidR="00AB1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стоящая, дву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сторонняя рекламная конструкция</w:t>
            </w:r>
          </w:p>
        </w:tc>
      </w:tr>
      <w:tr w:rsidR="00401120" w:rsidTr="00401120">
        <w:tc>
          <w:tcPr>
            <w:tcW w:w="9571" w:type="dxa"/>
          </w:tcPr>
          <w:p w:rsidR="00401120" w:rsidRDefault="00401120" w:rsidP="009D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Фотоматериалы</w:t>
            </w:r>
          </w:p>
          <w:p w:rsidR="009D644F" w:rsidRPr="00401120" w:rsidRDefault="008F75DD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7893" cy="3267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ь-Сема - Чемал - Куюс 1км+900м слева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2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120" w:rsidTr="00401120">
        <w:tc>
          <w:tcPr>
            <w:tcW w:w="9571" w:type="dxa"/>
          </w:tcPr>
          <w:p w:rsidR="008F75DD" w:rsidRDefault="008F75DD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75DD" w:rsidRDefault="008F75DD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33407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+900 слев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75DD" w:rsidRDefault="008F75DD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75DD" w:rsidRDefault="008F75DD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75DD" w:rsidRDefault="008F75DD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120" w:rsidRDefault="009D644F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размещения </w:t>
            </w:r>
            <w:r w:rsidR="00803122" w:rsidRPr="00803122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</w:p>
          <w:p w:rsidR="009D644F" w:rsidRPr="009D644F" w:rsidRDefault="00CE69DA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62600" cy="3938119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629" cy="39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120" w:rsidTr="00401120">
        <w:tc>
          <w:tcPr>
            <w:tcW w:w="9571" w:type="dxa"/>
          </w:tcPr>
          <w:p w:rsidR="009D644F" w:rsidRP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Конструкция </w:t>
            </w:r>
            <w:r w:rsidR="00803122" w:rsidRPr="00803122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состоит из следующих конструктивных элементов: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Фундамент – монолитная железобетонная плита размером 1000х1000х1000 мм.</w:t>
            </w:r>
          </w:p>
          <w:p w:rsidR="009D644F" w:rsidRPr="009D644F" w:rsidRDefault="009D644F" w:rsidP="00031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Стойка опорная - выполнена из двух металлических швеллеров с порошковым полимерным покрытием, каркас рекламной поверхности – сварная конструкция из металлических уголков размером 6000х3000мм;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Габаритные размеры рекламной установки: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высота – </w:t>
            </w:r>
            <w:r w:rsidR="00A77D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6A2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м;</w:t>
            </w:r>
          </w:p>
          <w:p w:rsidR="00401120" w:rsidRPr="00A77D79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ширина – 6,0 м;</w:t>
            </w:r>
          </w:p>
        </w:tc>
      </w:tr>
      <w:tr w:rsidR="00401120" w:rsidTr="00401120">
        <w:tc>
          <w:tcPr>
            <w:tcW w:w="9571" w:type="dxa"/>
          </w:tcPr>
          <w:p w:rsidR="009D644F" w:rsidRP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и технологические характеристики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AB1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стоящая рекламная конструкция. Площадь информационного поля </w:t>
            </w:r>
            <w:r w:rsidR="008031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кв.м. </w:t>
            </w:r>
          </w:p>
          <w:p w:rsidR="009D644F" w:rsidRPr="009D644F" w:rsidRDefault="009D644F" w:rsidP="00F7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Двусторонний вариант, фундамент не выступает над уровнем земли.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 размещена с соблюдением требований безопасности размещения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рекламных конструкций, установленных действующим законодательством, в частности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«ГОСТ Р 52044-2003. Государственный стандарт Российской Федерации. Наружная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реклама на автомобильных дорогах и территориях городских и сельских поселений.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Общие технические требования к средствам наружной рекламы. Правила размещения» </w:t>
            </w:r>
          </w:p>
          <w:p w:rsidR="00401120" w:rsidRDefault="009D644F" w:rsidP="009D6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(принят и введен в действие Постановлением Госстандарта России от 22.04.2003 №124-ст), СНиП II-23-81*, СНиП 2.01.07-85, СНиП 3.03.-87, СНиП 12-03-2001.</w:t>
            </w:r>
          </w:p>
        </w:tc>
      </w:tr>
    </w:tbl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01120" w:rsidRPr="00401120" w:rsidSect="009D644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120"/>
    <w:rsid w:val="00031955"/>
    <w:rsid w:val="000D40D9"/>
    <w:rsid w:val="000F1EF6"/>
    <w:rsid w:val="00113751"/>
    <w:rsid w:val="00240DA2"/>
    <w:rsid w:val="00251190"/>
    <w:rsid w:val="002A5927"/>
    <w:rsid w:val="002E2712"/>
    <w:rsid w:val="003F6672"/>
    <w:rsid w:val="00401120"/>
    <w:rsid w:val="00517477"/>
    <w:rsid w:val="005812B9"/>
    <w:rsid w:val="0066710F"/>
    <w:rsid w:val="00681F45"/>
    <w:rsid w:val="00761865"/>
    <w:rsid w:val="007F6A28"/>
    <w:rsid w:val="00803122"/>
    <w:rsid w:val="008E3396"/>
    <w:rsid w:val="008E5E6C"/>
    <w:rsid w:val="008F75DD"/>
    <w:rsid w:val="00965B36"/>
    <w:rsid w:val="00974C85"/>
    <w:rsid w:val="009C1C2F"/>
    <w:rsid w:val="009D644F"/>
    <w:rsid w:val="00A77D79"/>
    <w:rsid w:val="00AB1BA5"/>
    <w:rsid w:val="00BE76E7"/>
    <w:rsid w:val="00CE69DA"/>
    <w:rsid w:val="00E14A92"/>
    <w:rsid w:val="00F75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admn</cp:lastModifiedBy>
  <cp:revision>18</cp:revision>
  <cp:lastPrinted>2015-12-28T08:53:00Z</cp:lastPrinted>
  <dcterms:created xsi:type="dcterms:W3CDTF">2015-11-23T04:39:00Z</dcterms:created>
  <dcterms:modified xsi:type="dcterms:W3CDTF">2020-11-20T04:39:00Z</dcterms:modified>
</cp:coreProperties>
</file>