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EE9" w:rsidRPr="00C13285" w:rsidRDefault="00715EE9" w:rsidP="00715EE9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Приложение №</w:t>
      </w:r>
      <w:r w:rsidR="008A7EB4">
        <w:rPr>
          <w:rFonts w:ascii="Times New Roman" w:hAnsi="Times New Roman" w:cs="Times New Roman"/>
          <w:sz w:val="24"/>
          <w:szCs w:val="24"/>
        </w:rPr>
        <w:t xml:space="preserve"> </w:t>
      </w:r>
      <w:r w:rsidR="00F94D26">
        <w:rPr>
          <w:rFonts w:ascii="Times New Roman" w:hAnsi="Times New Roman" w:cs="Times New Roman"/>
          <w:sz w:val="24"/>
          <w:szCs w:val="24"/>
        </w:rPr>
        <w:t>5</w:t>
      </w:r>
    </w:p>
    <w:p w:rsidR="00715EE9" w:rsidRPr="00C13285" w:rsidRDefault="00715EE9" w:rsidP="00715EE9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к Схеме размещения рекламных конструкций на территории муниципального образования «</w:t>
      </w:r>
      <w:proofErr w:type="spellStart"/>
      <w:r w:rsidRPr="00C13285">
        <w:rPr>
          <w:rFonts w:ascii="Times New Roman" w:hAnsi="Times New Roman" w:cs="Times New Roman"/>
          <w:sz w:val="24"/>
          <w:szCs w:val="24"/>
        </w:rPr>
        <w:t>Чемальский</w:t>
      </w:r>
      <w:proofErr w:type="spellEnd"/>
      <w:r w:rsidRPr="00C13285">
        <w:rPr>
          <w:rFonts w:ascii="Times New Roman" w:hAnsi="Times New Roman" w:cs="Times New Roman"/>
          <w:sz w:val="24"/>
          <w:szCs w:val="24"/>
        </w:rPr>
        <w:t xml:space="preserve"> район» </w:t>
      </w:r>
    </w:p>
    <w:p w:rsidR="00715EE9" w:rsidRDefault="00715EE9" w:rsidP="00715E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5EE9" w:rsidRDefault="00715EE9" w:rsidP="00715E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Чемальского района </w:t>
      </w:r>
    </w:p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01120">
        <w:rPr>
          <w:rFonts w:ascii="Times New Roman" w:hAnsi="Times New Roman" w:cs="Times New Roman"/>
          <w:sz w:val="32"/>
          <w:szCs w:val="32"/>
        </w:rPr>
        <w:t>ПАСПОРТ</w:t>
      </w:r>
    </w:p>
    <w:p w:rsidR="00401120" w:rsidRDefault="00FF5F6B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рекламного места № 4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1"/>
      </w:tblGrid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Адрес рекламной конструкции:</w:t>
            </w:r>
          </w:p>
          <w:p w:rsidR="00401120" w:rsidRDefault="00401120" w:rsidP="00FF5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Алтай,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автомобильная дорога </w:t>
            </w:r>
            <w:bookmarkStart w:id="0" w:name="_GoBack"/>
            <w:r w:rsidR="007B0F9F">
              <w:rPr>
                <w:rFonts w:ascii="Times New Roman" w:hAnsi="Times New Roman" w:cs="Times New Roman"/>
                <w:sz w:val="24"/>
                <w:szCs w:val="24"/>
              </w:rPr>
              <w:t xml:space="preserve">84К-116 </w:t>
            </w:r>
            <w:bookmarkEnd w:id="0"/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Усть-Сема – Чемал - Куюс</w:t>
            </w:r>
            <w:r w:rsidR="00FF5F6B">
              <w:rPr>
                <w:rFonts w:ascii="Times New Roman" w:hAnsi="Times New Roman" w:cs="Times New Roman"/>
                <w:sz w:val="24"/>
                <w:szCs w:val="24"/>
              </w:rPr>
              <w:t>» км. 0+07</w:t>
            </w: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0 с</w:t>
            </w:r>
            <w:r w:rsidR="00FF5F6B">
              <w:rPr>
                <w:rFonts w:ascii="Times New Roman" w:hAnsi="Times New Roman" w:cs="Times New Roman"/>
                <w:sz w:val="24"/>
                <w:szCs w:val="24"/>
              </w:rPr>
              <w:t>права</w:t>
            </w:r>
          </w:p>
        </w:tc>
      </w:tr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 w:rsidR="00715EE9" w:rsidRPr="00715EE9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1120" w:rsidRDefault="00715EE9" w:rsidP="00715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Щит, о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тдельно</w:t>
            </w:r>
            <w:r w:rsidR="00D52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стоящая, </w:t>
            </w:r>
            <w:r w:rsidR="002B439C">
              <w:rPr>
                <w:rFonts w:ascii="Times New Roman" w:hAnsi="Times New Roman" w:cs="Times New Roman"/>
                <w:sz w:val="24"/>
                <w:szCs w:val="24"/>
              </w:rPr>
              <w:t>односто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ронняя рекламная конструкция</w:t>
            </w:r>
          </w:p>
        </w:tc>
      </w:tr>
      <w:tr w:rsidR="00401120" w:rsidTr="00401120">
        <w:tc>
          <w:tcPr>
            <w:tcW w:w="9571" w:type="dxa"/>
          </w:tcPr>
          <w:p w:rsidR="00401120" w:rsidRDefault="005311FC" w:rsidP="009D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295275</wp:posOffset>
                  </wp:positionV>
                  <wp:extent cx="5940425" cy="334137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ь-Сема - Чемал - Куюс 0+70м справ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1120"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Фотоматериалы</w:t>
            </w:r>
          </w:p>
          <w:p w:rsidR="009D644F" w:rsidRPr="00401120" w:rsidRDefault="009D644F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1120" w:rsidTr="00401120">
        <w:tc>
          <w:tcPr>
            <w:tcW w:w="9571" w:type="dxa"/>
          </w:tcPr>
          <w:p w:rsid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752" w:rsidRDefault="00216752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33413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+0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752" w:rsidRDefault="00216752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120" w:rsidRDefault="009D644F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размещения </w:t>
            </w:r>
            <w:r w:rsidR="00715EE9" w:rsidRPr="00715EE9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</w:p>
          <w:p w:rsidR="009D644F" w:rsidRPr="009D644F" w:rsidRDefault="00FF5F6B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05475" cy="40392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403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1"/>
      </w:tblGrid>
      <w:tr w:rsidR="00BD61F7" w:rsidTr="001C0D38">
        <w:tc>
          <w:tcPr>
            <w:tcW w:w="9571" w:type="dxa"/>
          </w:tcPr>
          <w:p w:rsidR="00BD61F7" w:rsidRPr="009D644F" w:rsidRDefault="00BD61F7" w:rsidP="001C0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Конструкция </w:t>
            </w:r>
            <w:r w:rsidR="00715EE9" w:rsidRPr="00715EE9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D61F7" w:rsidRPr="009D644F" w:rsidRDefault="00BD61F7" w:rsidP="00311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состоит из следующих конструктивных элементов:</w:t>
            </w:r>
          </w:p>
          <w:p w:rsidR="00BD61F7" w:rsidRPr="009D644F" w:rsidRDefault="00BD61F7" w:rsidP="00311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Фундамент – монолитная железобетонная плита размером 1000х1000х1000 мм.</w:t>
            </w:r>
          </w:p>
          <w:p w:rsidR="00BD61F7" w:rsidRPr="009D644F" w:rsidRDefault="00BD61F7" w:rsidP="00311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  <w:r w:rsidR="008A7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опорная - выполнена из двух металлических швеллеров с порошковым полимерным покрытием, каркас рекламной поверхности – сварная конструкция из металлических уголков  размером 6000х3000мм;</w:t>
            </w:r>
          </w:p>
          <w:p w:rsidR="00BD61F7" w:rsidRPr="009D644F" w:rsidRDefault="00BD61F7" w:rsidP="00311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Габаритные размеры рекламной установки:</w:t>
            </w:r>
          </w:p>
          <w:p w:rsidR="00BD61F7" w:rsidRPr="009D644F" w:rsidRDefault="00BD61F7" w:rsidP="00311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высота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B08D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м;</w:t>
            </w:r>
          </w:p>
          <w:p w:rsidR="00BD61F7" w:rsidRPr="005F5BB6" w:rsidRDefault="00BD61F7" w:rsidP="00311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ширина – 6,0 м;</w:t>
            </w:r>
          </w:p>
        </w:tc>
      </w:tr>
      <w:tr w:rsidR="00BD61F7" w:rsidTr="001C0D38">
        <w:tc>
          <w:tcPr>
            <w:tcW w:w="9571" w:type="dxa"/>
          </w:tcPr>
          <w:p w:rsidR="00BD61F7" w:rsidRPr="009D644F" w:rsidRDefault="00BD61F7" w:rsidP="001C0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и технологические характеристики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D61F7" w:rsidRPr="009D644F" w:rsidRDefault="00BD61F7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D52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стоящая рекламная конструкция. Площадь информационного поля 18 кв.м. </w:t>
            </w:r>
          </w:p>
          <w:p w:rsidR="003238DC" w:rsidRPr="009D644F" w:rsidRDefault="00A2539B" w:rsidP="00327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Одностор</w:t>
            </w:r>
            <w:r w:rsidR="00BD61F7" w:rsidRPr="009D644F">
              <w:rPr>
                <w:rFonts w:ascii="Times New Roman" w:hAnsi="Times New Roman" w:cs="Times New Roman"/>
                <w:sz w:val="24"/>
                <w:szCs w:val="24"/>
              </w:rPr>
              <w:t>онний вариант, фундамент не выступает над уровнем земли</w:t>
            </w:r>
            <w:r w:rsidR="003238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D61F7" w:rsidRPr="009D644F" w:rsidRDefault="00BD61F7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 размещена с соблюдением требований безопасности размещения </w:t>
            </w:r>
          </w:p>
          <w:p w:rsidR="00BD61F7" w:rsidRPr="009D644F" w:rsidRDefault="00BD61F7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рекламных конструкций, установленных действующим законодательством, в частности </w:t>
            </w:r>
          </w:p>
          <w:p w:rsidR="00BD61F7" w:rsidRPr="009D644F" w:rsidRDefault="00BD61F7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«ГОСТ Р 52044-2003. Государственный стандарт Российской Федерации. Наружная </w:t>
            </w:r>
          </w:p>
          <w:p w:rsidR="00BD61F7" w:rsidRPr="009D644F" w:rsidRDefault="00BD61F7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реклама на автомобильных дорогах и территориях городских и сельских поселений. </w:t>
            </w:r>
          </w:p>
          <w:p w:rsidR="00BD61F7" w:rsidRPr="009D644F" w:rsidRDefault="00BD61F7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Общие технические требования к средствам наружной рекламы. Правила размещения» </w:t>
            </w:r>
          </w:p>
          <w:p w:rsidR="00BD61F7" w:rsidRDefault="00BD61F7" w:rsidP="001C0D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(принят и введен в действие Постановлением Госстандарта России от 22.04.2003 №124-ст), СНиП II-23-81*, СНиП 2.01.07-85, СНиП 3.03.-87, СНиП 12-03-2001.</w:t>
            </w:r>
          </w:p>
        </w:tc>
      </w:tr>
    </w:tbl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01120" w:rsidRPr="00401120" w:rsidSect="009D644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20"/>
    <w:rsid w:val="0013215E"/>
    <w:rsid w:val="001F20F1"/>
    <w:rsid w:val="00216752"/>
    <w:rsid w:val="002B439C"/>
    <w:rsid w:val="00311ECA"/>
    <w:rsid w:val="003238DC"/>
    <w:rsid w:val="00327021"/>
    <w:rsid w:val="00401120"/>
    <w:rsid w:val="00450DC6"/>
    <w:rsid w:val="005311FC"/>
    <w:rsid w:val="005812B9"/>
    <w:rsid w:val="00715EE9"/>
    <w:rsid w:val="007B0F9F"/>
    <w:rsid w:val="008A7EB4"/>
    <w:rsid w:val="009D644F"/>
    <w:rsid w:val="009F31F1"/>
    <w:rsid w:val="00A2539B"/>
    <w:rsid w:val="00AB08DF"/>
    <w:rsid w:val="00B329AB"/>
    <w:rsid w:val="00BA30BD"/>
    <w:rsid w:val="00BD61F7"/>
    <w:rsid w:val="00C20A26"/>
    <w:rsid w:val="00CC6F29"/>
    <w:rsid w:val="00D52841"/>
    <w:rsid w:val="00E14A92"/>
    <w:rsid w:val="00F66741"/>
    <w:rsid w:val="00F94D26"/>
    <w:rsid w:val="00FA4D57"/>
    <w:rsid w:val="00FF5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12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BD61F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2EB1A-67EE-460E-990B-3CC2C0766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admn</cp:lastModifiedBy>
  <cp:revision>22</cp:revision>
  <dcterms:created xsi:type="dcterms:W3CDTF">2015-11-23T04:37:00Z</dcterms:created>
  <dcterms:modified xsi:type="dcterms:W3CDTF">2020-11-20T04:38:00Z</dcterms:modified>
</cp:coreProperties>
</file>