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9AA" w:rsidRPr="008F24E7" w:rsidRDefault="008F24E7" w:rsidP="003E4A29">
      <w:pPr>
        <w:autoSpaceDE w:val="0"/>
        <w:autoSpaceDN w:val="0"/>
        <w:adjustRightInd w:val="0"/>
        <w:spacing w:after="0" w:line="240" w:lineRule="auto"/>
        <w:ind w:firstLine="5670"/>
        <w:jc w:val="both"/>
        <w:rPr>
          <w:rFonts w:ascii="Times New Roman" w:hAnsi="Times New Roman"/>
          <w:sz w:val="28"/>
          <w:szCs w:val="28"/>
          <w:lang w:eastAsia="en-US"/>
        </w:rPr>
      </w:pPr>
      <w:r>
        <w:rPr>
          <w:rFonts w:ascii="Times New Roman" w:hAnsi="Times New Roman"/>
          <w:sz w:val="28"/>
          <w:szCs w:val="28"/>
          <w:lang w:eastAsia="en-US"/>
        </w:rPr>
        <w:t xml:space="preserve">                           </w:t>
      </w:r>
      <w:r w:rsidRPr="008F24E7">
        <w:rPr>
          <w:rFonts w:ascii="Times New Roman" w:hAnsi="Times New Roman"/>
          <w:sz w:val="28"/>
          <w:szCs w:val="28"/>
          <w:lang w:eastAsia="en-US"/>
        </w:rPr>
        <w:t>Приложение № 1</w:t>
      </w:r>
    </w:p>
    <w:p w:rsidR="005A09AA" w:rsidRPr="008F24E7" w:rsidRDefault="005A09AA" w:rsidP="005A09AA">
      <w:pPr>
        <w:autoSpaceDE w:val="0"/>
        <w:autoSpaceDN w:val="0"/>
        <w:adjustRightInd w:val="0"/>
        <w:spacing w:after="0" w:line="240" w:lineRule="auto"/>
        <w:jc w:val="center"/>
        <w:rPr>
          <w:rFonts w:ascii="Times New Roman" w:hAnsi="Times New Roman"/>
          <w:b/>
          <w:bCs/>
          <w:sz w:val="28"/>
          <w:szCs w:val="28"/>
          <w:lang w:eastAsia="en-US"/>
        </w:rPr>
      </w:pPr>
      <w:bookmarkStart w:id="0" w:name="Par31"/>
      <w:bookmarkEnd w:id="0"/>
    </w:p>
    <w:p w:rsidR="005A09AA" w:rsidRPr="00824A33" w:rsidRDefault="005A09AA" w:rsidP="005A09AA">
      <w:pPr>
        <w:autoSpaceDE w:val="0"/>
        <w:autoSpaceDN w:val="0"/>
        <w:adjustRightInd w:val="0"/>
        <w:spacing w:after="0" w:line="240" w:lineRule="auto"/>
        <w:jc w:val="center"/>
        <w:rPr>
          <w:rFonts w:ascii="Times New Roman" w:hAnsi="Times New Roman"/>
          <w:b/>
          <w:bCs/>
          <w:sz w:val="24"/>
          <w:szCs w:val="24"/>
          <w:lang w:eastAsia="en-US"/>
        </w:rPr>
      </w:pPr>
    </w:p>
    <w:p w:rsidR="005A09AA" w:rsidRPr="00824A33" w:rsidRDefault="005A09AA" w:rsidP="005A09AA">
      <w:pPr>
        <w:autoSpaceDE w:val="0"/>
        <w:autoSpaceDN w:val="0"/>
        <w:adjustRightInd w:val="0"/>
        <w:spacing w:after="0" w:line="240" w:lineRule="auto"/>
        <w:jc w:val="center"/>
        <w:rPr>
          <w:rFonts w:ascii="Times New Roman" w:hAnsi="Times New Roman"/>
          <w:b/>
          <w:bCs/>
          <w:sz w:val="24"/>
          <w:szCs w:val="24"/>
          <w:lang w:eastAsia="en-US"/>
        </w:rPr>
      </w:pPr>
      <w:r w:rsidRPr="00824A33">
        <w:rPr>
          <w:rFonts w:ascii="Times New Roman" w:hAnsi="Times New Roman"/>
          <w:b/>
          <w:bCs/>
          <w:sz w:val="24"/>
          <w:szCs w:val="24"/>
          <w:lang w:eastAsia="en-US"/>
        </w:rPr>
        <w:t>МУНИЦИПАЛЬНАЯ ПРОГРАММА</w:t>
      </w:r>
      <w:r w:rsidR="00AE4624">
        <w:rPr>
          <w:rFonts w:ascii="Times New Roman" w:hAnsi="Times New Roman"/>
          <w:b/>
          <w:bCs/>
          <w:sz w:val="24"/>
          <w:szCs w:val="24"/>
          <w:lang w:eastAsia="en-US"/>
        </w:rPr>
        <w:t xml:space="preserve"> МО «ЧЕМАЛЬСКИЙ РАЙОН»</w:t>
      </w:r>
    </w:p>
    <w:p w:rsidR="005A09AA" w:rsidRDefault="005A09AA" w:rsidP="005A09AA">
      <w:pPr>
        <w:autoSpaceDE w:val="0"/>
        <w:autoSpaceDN w:val="0"/>
        <w:adjustRightInd w:val="0"/>
        <w:spacing w:after="0" w:line="240" w:lineRule="auto"/>
        <w:jc w:val="center"/>
        <w:rPr>
          <w:rFonts w:ascii="Times New Roman" w:hAnsi="Times New Roman"/>
          <w:b/>
          <w:bCs/>
          <w:sz w:val="24"/>
          <w:szCs w:val="24"/>
          <w:lang w:eastAsia="en-US"/>
        </w:rPr>
      </w:pPr>
      <w:r w:rsidRPr="00824A33">
        <w:rPr>
          <w:rFonts w:ascii="Times New Roman" w:hAnsi="Times New Roman"/>
          <w:b/>
          <w:bCs/>
          <w:sz w:val="24"/>
          <w:szCs w:val="24"/>
          <w:lang w:eastAsia="en-US"/>
        </w:rPr>
        <w:t>"УПРАВЛЕНИЕ МУНИЦИПАЛЬНЫМИ ФИНАНСАМИ И ИМУЩЕСТВОМ</w:t>
      </w:r>
      <w:r w:rsidR="00517178">
        <w:rPr>
          <w:rFonts w:ascii="Times New Roman" w:hAnsi="Times New Roman"/>
          <w:b/>
          <w:bCs/>
          <w:sz w:val="24"/>
          <w:szCs w:val="24"/>
          <w:lang w:eastAsia="en-US"/>
        </w:rPr>
        <w:t>»</w:t>
      </w:r>
      <w:r>
        <w:rPr>
          <w:rFonts w:ascii="Times New Roman" w:hAnsi="Times New Roman"/>
          <w:b/>
          <w:bCs/>
          <w:sz w:val="24"/>
          <w:szCs w:val="24"/>
          <w:lang w:eastAsia="en-US"/>
        </w:rPr>
        <w:t xml:space="preserve"> </w:t>
      </w:r>
    </w:p>
    <w:p w:rsidR="005A09AA" w:rsidRPr="005A09AA" w:rsidRDefault="00AE4624" w:rsidP="005A09AA">
      <w:pPr>
        <w:autoSpaceDE w:val="0"/>
        <w:autoSpaceDN w:val="0"/>
        <w:adjustRightInd w:val="0"/>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 xml:space="preserve">НА </w:t>
      </w:r>
      <w:r w:rsidR="005A09AA" w:rsidRPr="005A09AA">
        <w:rPr>
          <w:rFonts w:ascii="Times New Roman" w:hAnsi="Times New Roman"/>
          <w:b/>
          <w:bCs/>
          <w:sz w:val="24"/>
          <w:szCs w:val="24"/>
          <w:lang w:eastAsia="en-US"/>
        </w:rPr>
        <w:t>201</w:t>
      </w:r>
      <w:r w:rsidR="003E4A29">
        <w:rPr>
          <w:rFonts w:ascii="Times New Roman" w:hAnsi="Times New Roman"/>
          <w:b/>
          <w:bCs/>
          <w:sz w:val="24"/>
          <w:szCs w:val="24"/>
          <w:lang w:eastAsia="en-US"/>
        </w:rPr>
        <w:t>4</w:t>
      </w:r>
      <w:r w:rsidR="005A09AA" w:rsidRPr="005A09AA">
        <w:rPr>
          <w:rFonts w:ascii="Times New Roman" w:hAnsi="Times New Roman"/>
          <w:b/>
          <w:bCs/>
          <w:sz w:val="24"/>
          <w:szCs w:val="24"/>
          <w:lang w:eastAsia="en-US"/>
        </w:rPr>
        <w:t>-201</w:t>
      </w:r>
      <w:r w:rsidR="003E4A29">
        <w:rPr>
          <w:rFonts w:ascii="Times New Roman" w:hAnsi="Times New Roman"/>
          <w:b/>
          <w:bCs/>
          <w:sz w:val="24"/>
          <w:szCs w:val="24"/>
          <w:lang w:eastAsia="en-US"/>
        </w:rPr>
        <w:t>9</w:t>
      </w:r>
      <w:r>
        <w:rPr>
          <w:rFonts w:ascii="Times New Roman" w:hAnsi="Times New Roman"/>
          <w:b/>
          <w:bCs/>
          <w:sz w:val="24"/>
          <w:szCs w:val="24"/>
          <w:lang w:eastAsia="en-US"/>
        </w:rPr>
        <w:t xml:space="preserve"> ГОДЫ</w:t>
      </w:r>
    </w:p>
    <w:p w:rsidR="005A09AA" w:rsidRPr="00F817BA" w:rsidRDefault="005A09AA" w:rsidP="005A09AA">
      <w:pPr>
        <w:autoSpaceDE w:val="0"/>
        <w:autoSpaceDN w:val="0"/>
        <w:adjustRightInd w:val="0"/>
        <w:spacing w:after="0" w:line="240" w:lineRule="auto"/>
        <w:jc w:val="center"/>
        <w:rPr>
          <w:rFonts w:ascii="Times New Roman" w:hAnsi="Times New Roman"/>
          <w:sz w:val="16"/>
          <w:szCs w:val="16"/>
          <w:lang w:eastAsia="en-US"/>
        </w:rPr>
      </w:pPr>
    </w:p>
    <w:p w:rsidR="005A09AA" w:rsidRPr="00F817BA" w:rsidRDefault="005A09AA" w:rsidP="005A09AA">
      <w:pPr>
        <w:autoSpaceDE w:val="0"/>
        <w:autoSpaceDN w:val="0"/>
        <w:adjustRightInd w:val="0"/>
        <w:spacing w:after="0" w:line="240" w:lineRule="auto"/>
        <w:jc w:val="center"/>
        <w:outlineLvl w:val="1"/>
        <w:rPr>
          <w:rFonts w:ascii="Times New Roman" w:hAnsi="Times New Roman"/>
          <w:sz w:val="16"/>
          <w:szCs w:val="16"/>
          <w:lang w:eastAsia="en-US"/>
        </w:rPr>
      </w:pPr>
    </w:p>
    <w:p w:rsidR="005A09AA" w:rsidRPr="0028247D" w:rsidRDefault="005A09AA" w:rsidP="005A09AA">
      <w:pPr>
        <w:widowControl w:val="0"/>
        <w:autoSpaceDE w:val="0"/>
        <w:autoSpaceDN w:val="0"/>
        <w:adjustRightInd w:val="0"/>
        <w:spacing w:after="0" w:line="240" w:lineRule="auto"/>
        <w:jc w:val="center"/>
        <w:rPr>
          <w:rFonts w:ascii="Times New Roman" w:hAnsi="Times New Roman"/>
          <w:sz w:val="24"/>
          <w:szCs w:val="24"/>
        </w:rPr>
      </w:pPr>
      <w:r w:rsidRPr="0028247D">
        <w:rPr>
          <w:rFonts w:ascii="Times New Roman" w:hAnsi="Times New Roman"/>
          <w:sz w:val="24"/>
          <w:szCs w:val="24"/>
        </w:rPr>
        <w:t>ПАСПОРТ</w:t>
      </w:r>
    </w:p>
    <w:p w:rsidR="005A09AA" w:rsidRDefault="005A09AA" w:rsidP="005A09AA">
      <w:pPr>
        <w:widowControl w:val="0"/>
        <w:autoSpaceDE w:val="0"/>
        <w:autoSpaceDN w:val="0"/>
        <w:adjustRightInd w:val="0"/>
        <w:spacing w:after="0" w:line="240" w:lineRule="auto"/>
        <w:jc w:val="center"/>
        <w:rPr>
          <w:rFonts w:ascii="Times New Roman" w:hAnsi="Times New Roman"/>
          <w:sz w:val="24"/>
          <w:szCs w:val="24"/>
        </w:rPr>
      </w:pPr>
      <w:r w:rsidRPr="0028247D">
        <w:rPr>
          <w:rFonts w:ascii="Times New Roman" w:hAnsi="Times New Roman"/>
          <w:sz w:val="24"/>
          <w:szCs w:val="24"/>
        </w:rPr>
        <w:t>МУНИЦИПАЛЬНОЙ ПРОГРАММЫ МУНИЦИПАЛЬНОГО ОБРАЗОВАНИЯ</w:t>
      </w:r>
    </w:p>
    <w:p w:rsidR="005A09AA" w:rsidRPr="0028247D" w:rsidRDefault="005A09AA" w:rsidP="005A09AA">
      <w:pPr>
        <w:widowControl w:val="0"/>
        <w:autoSpaceDE w:val="0"/>
        <w:autoSpaceDN w:val="0"/>
        <w:adjustRightInd w:val="0"/>
        <w:spacing w:after="0" w:line="240" w:lineRule="auto"/>
        <w:jc w:val="center"/>
        <w:rPr>
          <w:rFonts w:ascii="Times New Roman" w:hAnsi="Times New Roman"/>
          <w:sz w:val="24"/>
          <w:szCs w:val="24"/>
        </w:rPr>
      </w:pPr>
      <w:r w:rsidRPr="0028247D">
        <w:rPr>
          <w:rFonts w:ascii="Times New Roman" w:hAnsi="Times New Roman"/>
          <w:sz w:val="24"/>
          <w:szCs w:val="24"/>
        </w:rPr>
        <w:t xml:space="preserve"> </w:t>
      </w:r>
      <w:r w:rsidR="00517178">
        <w:rPr>
          <w:rFonts w:ascii="Times New Roman" w:hAnsi="Times New Roman"/>
          <w:sz w:val="24"/>
          <w:szCs w:val="24"/>
        </w:rPr>
        <w:t>«Чемальский район»</w:t>
      </w:r>
    </w:p>
    <w:p w:rsidR="005A09AA" w:rsidRPr="0028247D" w:rsidRDefault="005A09AA" w:rsidP="005A09AA">
      <w:pPr>
        <w:widowControl w:val="0"/>
        <w:autoSpaceDE w:val="0"/>
        <w:autoSpaceDN w:val="0"/>
        <w:adjustRightInd w:val="0"/>
        <w:spacing w:after="0" w:line="240" w:lineRule="auto"/>
        <w:ind w:firstLine="709"/>
        <w:jc w:val="both"/>
        <w:rPr>
          <w:rFonts w:ascii="Times New Roman" w:hAnsi="Times New Roman"/>
          <w:sz w:val="24"/>
          <w:szCs w:val="24"/>
        </w:rPr>
      </w:pPr>
    </w:p>
    <w:tbl>
      <w:tblPr>
        <w:tblW w:w="0" w:type="auto"/>
        <w:tblCellSpacing w:w="5" w:type="nil"/>
        <w:tblInd w:w="75" w:type="dxa"/>
        <w:tblLayout w:type="fixed"/>
        <w:tblCellMar>
          <w:left w:w="75" w:type="dxa"/>
          <w:right w:w="75" w:type="dxa"/>
        </w:tblCellMar>
        <w:tblLook w:val="0000"/>
      </w:tblPr>
      <w:tblGrid>
        <w:gridCol w:w="4560"/>
        <w:gridCol w:w="4560"/>
      </w:tblGrid>
      <w:tr w:rsidR="005A09AA" w:rsidRPr="004D315E" w:rsidTr="005A09AA">
        <w:trPr>
          <w:trHeight w:val="400"/>
          <w:tblCellSpacing w:w="5" w:type="nil"/>
        </w:trPr>
        <w:tc>
          <w:tcPr>
            <w:tcW w:w="4560" w:type="dxa"/>
            <w:tcBorders>
              <w:top w:val="single" w:sz="4" w:space="0" w:color="auto"/>
              <w:left w:val="single" w:sz="4" w:space="0" w:color="auto"/>
              <w:bottom w:val="single" w:sz="4" w:space="0" w:color="auto"/>
              <w:right w:val="single" w:sz="4" w:space="0" w:color="auto"/>
            </w:tcBorders>
          </w:tcPr>
          <w:p w:rsidR="005A09AA" w:rsidRPr="004D315E" w:rsidRDefault="005A09AA" w:rsidP="005A09AA">
            <w:pPr>
              <w:pStyle w:val="ConsPlusCell"/>
              <w:rPr>
                <w:rFonts w:ascii="Times New Roman" w:hAnsi="Times New Roman" w:cs="Times New Roman"/>
                <w:sz w:val="24"/>
                <w:szCs w:val="24"/>
              </w:rPr>
            </w:pPr>
            <w:r w:rsidRPr="004D315E">
              <w:rPr>
                <w:rFonts w:ascii="Times New Roman" w:hAnsi="Times New Roman" w:cs="Times New Roman"/>
                <w:sz w:val="24"/>
                <w:szCs w:val="24"/>
              </w:rPr>
              <w:t>Наименование муниципальной программы (далее также - программа)</w:t>
            </w:r>
          </w:p>
        </w:tc>
        <w:tc>
          <w:tcPr>
            <w:tcW w:w="4560" w:type="dxa"/>
            <w:tcBorders>
              <w:top w:val="single" w:sz="4" w:space="0" w:color="auto"/>
              <w:left w:val="single" w:sz="4" w:space="0" w:color="auto"/>
              <w:bottom w:val="single" w:sz="4" w:space="0" w:color="auto"/>
              <w:right w:val="single" w:sz="4" w:space="0" w:color="auto"/>
            </w:tcBorders>
          </w:tcPr>
          <w:p w:rsidR="005A09AA" w:rsidRPr="004D315E" w:rsidRDefault="005A09AA" w:rsidP="00AE4624">
            <w:pPr>
              <w:pStyle w:val="ConsPlusCell"/>
              <w:rPr>
                <w:rFonts w:ascii="Times New Roman" w:hAnsi="Times New Roman" w:cs="Times New Roman"/>
                <w:sz w:val="24"/>
                <w:szCs w:val="24"/>
              </w:rPr>
            </w:pPr>
            <w:r>
              <w:rPr>
                <w:rFonts w:ascii="Times New Roman" w:hAnsi="Times New Roman" w:cs="Times New Roman"/>
                <w:sz w:val="24"/>
                <w:szCs w:val="24"/>
                <w:lang w:eastAsia="en-US"/>
              </w:rPr>
              <w:t>«</w:t>
            </w:r>
            <w:r w:rsidRPr="00824A33">
              <w:rPr>
                <w:rFonts w:ascii="Times New Roman" w:hAnsi="Times New Roman" w:cs="Times New Roman"/>
                <w:sz w:val="24"/>
                <w:szCs w:val="24"/>
                <w:lang w:eastAsia="en-US"/>
              </w:rPr>
              <w:t>Управление муници</w:t>
            </w:r>
            <w:r>
              <w:rPr>
                <w:rFonts w:ascii="Times New Roman" w:hAnsi="Times New Roman" w:cs="Times New Roman"/>
                <w:sz w:val="24"/>
                <w:szCs w:val="24"/>
                <w:lang w:eastAsia="en-US"/>
              </w:rPr>
              <w:t xml:space="preserve">пальными         финансами  </w:t>
            </w:r>
            <w:r w:rsidRPr="00824A33">
              <w:rPr>
                <w:rFonts w:ascii="Times New Roman" w:hAnsi="Times New Roman" w:cs="Times New Roman"/>
                <w:sz w:val="24"/>
                <w:szCs w:val="24"/>
                <w:lang w:eastAsia="en-US"/>
              </w:rPr>
              <w:t>и имуществом</w:t>
            </w:r>
            <w:r w:rsidRPr="005A09AA">
              <w:rPr>
                <w:rFonts w:ascii="Times New Roman" w:hAnsi="Times New Roman" w:cs="Times New Roman"/>
                <w:sz w:val="24"/>
                <w:szCs w:val="24"/>
              </w:rPr>
              <w:t xml:space="preserve">» </w:t>
            </w:r>
          </w:p>
        </w:tc>
      </w:tr>
      <w:tr w:rsidR="005A09AA" w:rsidRPr="004D315E" w:rsidTr="005A09AA">
        <w:trPr>
          <w:tblCellSpacing w:w="5" w:type="nil"/>
        </w:trPr>
        <w:tc>
          <w:tcPr>
            <w:tcW w:w="4560" w:type="dxa"/>
            <w:tcBorders>
              <w:left w:val="single" w:sz="4" w:space="0" w:color="auto"/>
              <w:bottom w:val="single" w:sz="4" w:space="0" w:color="auto"/>
              <w:right w:val="single" w:sz="4" w:space="0" w:color="auto"/>
            </w:tcBorders>
          </w:tcPr>
          <w:p w:rsidR="005A09AA" w:rsidRPr="004D315E" w:rsidRDefault="005A09AA" w:rsidP="005A09AA">
            <w:pPr>
              <w:pStyle w:val="ConsPlusCell"/>
              <w:rPr>
                <w:rFonts w:ascii="Times New Roman" w:hAnsi="Times New Roman" w:cs="Times New Roman"/>
                <w:sz w:val="24"/>
                <w:szCs w:val="24"/>
              </w:rPr>
            </w:pPr>
            <w:r w:rsidRPr="004D315E">
              <w:rPr>
                <w:rFonts w:ascii="Times New Roman" w:hAnsi="Times New Roman" w:cs="Times New Roman"/>
                <w:sz w:val="24"/>
                <w:szCs w:val="24"/>
              </w:rPr>
              <w:t>Администратор программы</w:t>
            </w:r>
          </w:p>
        </w:tc>
        <w:tc>
          <w:tcPr>
            <w:tcW w:w="4560" w:type="dxa"/>
            <w:tcBorders>
              <w:left w:val="single" w:sz="4" w:space="0" w:color="auto"/>
              <w:bottom w:val="single" w:sz="4" w:space="0" w:color="auto"/>
              <w:right w:val="single" w:sz="4" w:space="0" w:color="auto"/>
            </w:tcBorders>
          </w:tcPr>
          <w:p w:rsidR="005A09AA" w:rsidRPr="004D315E" w:rsidRDefault="00B75CAD" w:rsidP="005A09AA">
            <w:pPr>
              <w:pStyle w:val="ConsPlusCell"/>
              <w:rPr>
                <w:rFonts w:ascii="Times New Roman" w:hAnsi="Times New Roman" w:cs="Times New Roman"/>
                <w:sz w:val="24"/>
                <w:szCs w:val="24"/>
              </w:rPr>
            </w:pPr>
            <w:r>
              <w:rPr>
                <w:rFonts w:ascii="Times New Roman" w:hAnsi="Times New Roman" w:cs="Times New Roman"/>
                <w:sz w:val="24"/>
                <w:szCs w:val="24"/>
              </w:rPr>
              <w:t>Финансовый отдел Администрации Чемальского района</w:t>
            </w:r>
          </w:p>
        </w:tc>
      </w:tr>
      <w:tr w:rsidR="005A09AA" w:rsidRPr="004D315E" w:rsidTr="005A09AA">
        <w:trPr>
          <w:tblCellSpacing w:w="5" w:type="nil"/>
        </w:trPr>
        <w:tc>
          <w:tcPr>
            <w:tcW w:w="4560" w:type="dxa"/>
            <w:tcBorders>
              <w:left w:val="single" w:sz="4" w:space="0" w:color="auto"/>
              <w:bottom w:val="single" w:sz="4" w:space="0" w:color="auto"/>
              <w:right w:val="single" w:sz="4" w:space="0" w:color="auto"/>
            </w:tcBorders>
          </w:tcPr>
          <w:p w:rsidR="005A09AA" w:rsidRPr="004D315E" w:rsidRDefault="005A09AA" w:rsidP="005A09AA">
            <w:pPr>
              <w:pStyle w:val="ConsPlusCell"/>
              <w:rPr>
                <w:rFonts w:ascii="Times New Roman" w:hAnsi="Times New Roman" w:cs="Times New Roman"/>
                <w:sz w:val="24"/>
                <w:szCs w:val="24"/>
              </w:rPr>
            </w:pPr>
            <w:r w:rsidRPr="004D315E">
              <w:rPr>
                <w:rFonts w:ascii="Times New Roman" w:hAnsi="Times New Roman" w:cs="Times New Roman"/>
                <w:sz w:val="24"/>
                <w:szCs w:val="24"/>
              </w:rPr>
              <w:t>Соисполнители программы</w:t>
            </w:r>
          </w:p>
        </w:tc>
        <w:tc>
          <w:tcPr>
            <w:tcW w:w="4560" w:type="dxa"/>
            <w:tcBorders>
              <w:left w:val="single" w:sz="4" w:space="0" w:color="auto"/>
              <w:bottom w:val="single" w:sz="4" w:space="0" w:color="auto"/>
              <w:right w:val="single" w:sz="4" w:space="0" w:color="auto"/>
            </w:tcBorders>
          </w:tcPr>
          <w:p w:rsidR="000060B1" w:rsidRPr="004D315E" w:rsidRDefault="00B75CAD" w:rsidP="00B75CAD">
            <w:pPr>
              <w:pStyle w:val="ConsPlusCell"/>
              <w:rPr>
                <w:rFonts w:ascii="Times New Roman" w:hAnsi="Times New Roman" w:cs="Times New Roman"/>
                <w:sz w:val="24"/>
                <w:szCs w:val="24"/>
              </w:rPr>
            </w:pPr>
            <w:r>
              <w:rPr>
                <w:rFonts w:ascii="Times New Roman" w:hAnsi="Times New Roman" w:cs="Times New Roman"/>
                <w:sz w:val="24"/>
                <w:szCs w:val="24"/>
              </w:rPr>
              <w:t>Администрация Чемальского района (Отдел имущественных и земельных отношений</w:t>
            </w:r>
            <w:r w:rsidR="000060B1">
              <w:rPr>
                <w:rFonts w:ascii="Times New Roman" w:hAnsi="Times New Roman" w:cs="Times New Roman"/>
                <w:sz w:val="24"/>
                <w:szCs w:val="24"/>
              </w:rPr>
              <w:t>)</w:t>
            </w:r>
          </w:p>
        </w:tc>
      </w:tr>
      <w:tr w:rsidR="005A09AA" w:rsidRPr="004D315E" w:rsidTr="005A09AA">
        <w:trPr>
          <w:tblCellSpacing w:w="5" w:type="nil"/>
        </w:trPr>
        <w:tc>
          <w:tcPr>
            <w:tcW w:w="4560" w:type="dxa"/>
            <w:tcBorders>
              <w:left w:val="single" w:sz="4" w:space="0" w:color="auto"/>
              <w:bottom w:val="single" w:sz="4" w:space="0" w:color="auto"/>
              <w:right w:val="single" w:sz="4" w:space="0" w:color="auto"/>
            </w:tcBorders>
          </w:tcPr>
          <w:p w:rsidR="005A09AA" w:rsidRPr="004D315E" w:rsidRDefault="005A09AA" w:rsidP="005A09AA">
            <w:pPr>
              <w:pStyle w:val="ConsPlusCell"/>
              <w:rPr>
                <w:rFonts w:ascii="Times New Roman" w:hAnsi="Times New Roman" w:cs="Times New Roman"/>
                <w:sz w:val="24"/>
                <w:szCs w:val="24"/>
              </w:rPr>
            </w:pPr>
            <w:r w:rsidRPr="004D315E">
              <w:rPr>
                <w:rFonts w:ascii="Times New Roman" w:hAnsi="Times New Roman" w:cs="Times New Roman"/>
                <w:sz w:val="24"/>
                <w:szCs w:val="24"/>
              </w:rPr>
              <w:t xml:space="preserve">Сроки реализации программы </w:t>
            </w:r>
          </w:p>
        </w:tc>
        <w:tc>
          <w:tcPr>
            <w:tcW w:w="4560" w:type="dxa"/>
            <w:tcBorders>
              <w:left w:val="single" w:sz="4" w:space="0" w:color="auto"/>
              <w:bottom w:val="single" w:sz="4" w:space="0" w:color="auto"/>
              <w:right w:val="single" w:sz="4" w:space="0" w:color="auto"/>
            </w:tcBorders>
          </w:tcPr>
          <w:p w:rsidR="005A09AA" w:rsidRPr="004D315E" w:rsidRDefault="005A09AA" w:rsidP="003E4A29">
            <w:pPr>
              <w:pStyle w:val="ConsPlusCell"/>
              <w:ind w:firstLine="709"/>
              <w:rPr>
                <w:rFonts w:ascii="Times New Roman" w:hAnsi="Times New Roman" w:cs="Times New Roman"/>
                <w:sz w:val="24"/>
                <w:szCs w:val="24"/>
              </w:rPr>
            </w:pPr>
            <w:r w:rsidRPr="004D315E">
              <w:rPr>
                <w:rFonts w:ascii="Times New Roman" w:hAnsi="Times New Roman" w:cs="Times New Roman"/>
                <w:sz w:val="24"/>
                <w:szCs w:val="24"/>
              </w:rPr>
              <w:t>201</w:t>
            </w:r>
            <w:r w:rsidR="003E4A29">
              <w:rPr>
                <w:rFonts w:ascii="Times New Roman" w:hAnsi="Times New Roman" w:cs="Times New Roman"/>
                <w:sz w:val="24"/>
                <w:szCs w:val="24"/>
              </w:rPr>
              <w:t>4</w:t>
            </w:r>
            <w:r w:rsidRPr="004D315E">
              <w:rPr>
                <w:rFonts w:ascii="Times New Roman" w:hAnsi="Times New Roman" w:cs="Times New Roman"/>
                <w:sz w:val="24"/>
                <w:szCs w:val="24"/>
              </w:rPr>
              <w:t>-201</w:t>
            </w:r>
            <w:r w:rsidR="003E4A29">
              <w:rPr>
                <w:rFonts w:ascii="Times New Roman" w:hAnsi="Times New Roman" w:cs="Times New Roman"/>
                <w:sz w:val="24"/>
                <w:szCs w:val="24"/>
              </w:rPr>
              <w:t>9</w:t>
            </w:r>
            <w:r w:rsidRPr="004D315E">
              <w:rPr>
                <w:rFonts w:ascii="Times New Roman" w:hAnsi="Times New Roman" w:cs="Times New Roman"/>
                <w:sz w:val="24"/>
                <w:szCs w:val="24"/>
              </w:rPr>
              <w:t xml:space="preserve"> годы</w:t>
            </w:r>
          </w:p>
        </w:tc>
      </w:tr>
      <w:tr w:rsidR="005A09AA" w:rsidRPr="004D315E" w:rsidTr="005A09AA">
        <w:trPr>
          <w:trHeight w:val="600"/>
          <w:tblCellSpacing w:w="5" w:type="nil"/>
        </w:trPr>
        <w:tc>
          <w:tcPr>
            <w:tcW w:w="4560" w:type="dxa"/>
            <w:tcBorders>
              <w:left w:val="single" w:sz="4" w:space="0" w:color="auto"/>
              <w:bottom w:val="single" w:sz="4" w:space="0" w:color="auto"/>
              <w:right w:val="single" w:sz="4" w:space="0" w:color="auto"/>
            </w:tcBorders>
          </w:tcPr>
          <w:p w:rsidR="005A09AA" w:rsidRPr="004D315E" w:rsidRDefault="005A09AA" w:rsidP="005A09AA">
            <w:pPr>
              <w:pStyle w:val="ConsPlusCell"/>
              <w:rPr>
                <w:rFonts w:ascii="Times New Roman" w:hAnsi="Times New Roman" w:cs="Times New Roman"/>
                <w:sz w:val="24"/>
                <w:szCs w:val="24"/>
              </w:rPr>
            </w:pPr>
            <w:r w:rsidRPr="004D315E">
              <w:rPr>
                <w:rFonts w:ascii="Times New Roman" w:hAnsi="Times New Roman" w:cs="Times New Roman"/>
                <w:sz w:val="24"/>
                <w:szCs w:val="24"/>
              </w:rPr>
              <w:t xml:space="preserve">Стратегическая задача, на  реализацию которой направлена программа </w:t>
            </w:r>
          </w:p>
        </w:tc>
        <w:tc>
          <w:tcPr>
            <w:tcW w:w="4560" w:type="dxa"/>
            <w:tcBorders>
              <w:left w:val="single" w:sz="4" w:space="0" w:color="auto"/>
              <w:bottom w:val="single" w:sz="4" w:space="0" w:color="auto"/>
              <w:right w:val="single" w:sz="4" w:space="0" w:color="auto"/>
            </w:tcBorders>
          </w:tcPr>
          <w:p w:rsidR="005A09AA" w:rsidRPr="004D315E" w:rsidRDefault="005A09AA" w:rsidP="00B8176F">
            <w:pPr>
              <w:autoSpaceDE w:val="0"/>
              <w:autoSpaceDN w:val="0"/>
              <w:adjustRightInd w:val="0"/>
              <w:spacing w:after="0" w:line="240" w:lineRule="auto"/>
              <w:rPr>
                <w:rFonts w:ascii="Times New Roman" w:hAnsi="Times New Roman"/>
                <w:sz w:val="24"/>
                <w:szCs w:val="24"/>
              </w:rPr>
            </w:pPr>
            <w:r w:rsidRPr="002A043F">
              <w:rPr>
                <w:rFonts w:ascii="Times New Roman" w:hAnsi="Times New Roman"/>
                <w:sz w:val="24"/>
                <w:szCs w:val="24"/>
                <w:lang w:eastAsia="en-US"/>
              </w:rPr>
              <w:t xml:space="preserve">Совершенствование механизмов управления муниципальными финансами и имуществом </w:t>
            </w:r>
          </w:p>
        </w:tc>
      </w:tr>
      <w:tr w:rsidR="005A09AA" w:rsidRPr="004D315E" w:rsidTr="00B75CAD">
        <w:trPr>
          <w:trHeight w:val="810"/>
          <w:tblCellSpacing w:w="5" w:type="nil"/>
        </w:trPr>
        <w:tc>
          <w:tcPr>
            <w:tcW w:w="4560" w:type="dxa"/>
            <w:tcBorders>
              <w:left w:val="single" w:sz="4" w:space="0" w:color="auto"/>
              <w:bottom w:val="single" w:sz="4" w:space="0" w:color="auto"/>
              <w:right w:val="single" w:sz="4" w:space="0" w:color="auto"/>
            </w:tcBorders>
          </w:tcPr>
          <w:p w:rsidR="005A09AA" w:rsidRPr="004D315E" w:rsidRDefault="005A09AA" w:rsidP="005A09AA">
            <w:pPr>
              <w:pStyle w:val="ConsPlusCell"/>
              <w:rPr>
                <w:rFonts w:ascii="Times New Roman" w:hAnsi="Times New Roman" w:cs="Times New Roman"/>
                <w:sz w:val="24"/>
                <w:szCs w:val="24"/>
              </w:rPr>
            </w:pPr>
            <w:r w:rsidRPr="004D315E">
              <w:rPr>
                <w:rFonts w:ascii="Times New Roman" w:hAnsi="Times New Roman" w:cs="Times New Roman"/>
                <w:sz w:val="24"/>
                <w:szCs w:val="24"/>
              </w:rPr>
              <w:t xml:space="preserve">Цель программы </w:t>
            </w:r>
          </w:p>
        </w:tc>
        <w:tc>
          <w:tcPr>
            <w:tcW w:w="4560" w:type="dxa"/>
            <w:tcBorders>
              <w:left w:val="single" w:sz="4" w:space="0" w:color="auto"/>
              <w:bottom w:val="single" w:sz="4" w:space="0" w:color="auto"/>
              <w:right w:val="single" w:sz="4" w:space="0" w:color="auto"/>
            </w:tcBorders>
          </w:tcPr>
          <w:p w:rsidR="005A09AA" w:rsidRPr="004D315E" w:rsidRDefault="00AD7829" w:rsidP="00AD7829">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Проведение эффективной муниципальной политики в области у</w:t>
            </w:r>
            <w:r w:rsidR="005A09AA" w:rsidRPr="005A09AA">
              <w:rPr>
                <w:rFonts w:ascii="Times New Roman" w:hAnsi="Times New Roman"/>
                <w:sz w:val="24"/>
                <w:szCs w:val="24"/>
              </w:rPr>
              <w:t>правления</w:t>
            </w:r>
            <w:r w:rsidR="007363AC">
              <w:rPr>
                <w:rFonts w:ascii="Times New Roman" w:hAnsi="Times New Roman"/>
                <w:sz w:val="24"/>
                <w:szCs w:val="24"/>
              </w:rPr>
              <w:t xml:space="preserve"> муниципальными финансами и </w:t>
            </w:r>
            <w:r w:rsidR="005A09AA" w:rsidRPr="004D315E">
              <w:rPr>
                <w:rFonts w:ascii="Times New Roman" w:hAnsi="Times New Roman"/>
                <w:sz w:val="24"/>
                <w:szCs w:val="24"/>
              </w:rPr>
              <w:t>имуществом.</w:t>
            </w:r>
          </w:p>
        </w:tc>
      </w:tr>
      <w:tr w:rsidR="005A09AA" w:rsidRPr="004D315E" w:rsidTr="00B75CAD">
        <w:trPr>
          <w:trHeight w:val="1051"/>
          <w:tblCellSpacing w:w="5" w:type="nil"/>
        </w:trPr>
        <w:tc>
          <w:tcPr>
            <w:tcW w:w="4560" w:type="dxa"/>
            <w:tcBorders>
              <w:left w:val="single" w:sz="4" w:space="0" w:color="auto"/>
              <w:bottom w:val="single" w:sz="4" w:space="0" w:color="auto"/>
              <w:right w:val="single" w:sz="4" w:space="0" w:color="auto"/>
            </w:tcBorders>
          </w:tcPr>
          <w:p w:rsidR="005A09AA" w:rsidRPr="004D315E" w:rsidRDefault="005A09AA" w:rsidP="005A09AA">
            <w:pPr>
              <w:pStyle w:val="ConsPlusCell"/>
              <w:rPr>
                <w:rFonts w:ascii="Times New Roman" w:hAnsi="Times New Roman" w:cs="Times New Roman"/>
                <w:sz w:val="24"/>
                <w:szCs w:val="24"/>
              </w:rPr>
            </w:pPr>
            <w:r w:rsidRPr="004D315E">
              <w:rPr>
                <w:rFonts w:ascii="Times New Roman" w:hAnsi="Times New Roman" w:cs="Times New Roman"/>
                <w:sz w:val="24"/>
                <w:szCs w:val="24"/>
              </w:rPr>
              <w:t xml:space="preserve">Задачи программы </w:t>
            </w:r>
          </w:p>
        </w:tc>
        <w:tc>
          <w:tcPr>
            <w:tcW w:w="4560" w:type="dxa"/>
            <w:tcBorders>
              <w:left w:val="single" w:sz="4" w:space="0" w:color="auto"/>
              <w:bottom w:val="single" w:sz="4" w:space="0" w:color="auto"/>
              <w:right w:val="single" w:sz="4" w:space="0" w:color="auto"/>
            </w:tcBorders>
          </w:tcPr>
          <w:p w:rsidR="005A09AA" w:rsidRPr="004D315E" w:rsidRDefault="005A09AA" w:rsidP="00B75CAD">
            <w:pPr>
              <w:pStyle w:val="a8"/>
              <w:autoSpaceDE w:val="0"/>
              <w:autoSpaceDN w:val="0"/>
              <w:adjustRightInd w:val="0"/>
              <w:spacing w:after="0" w:line="240" w:lineRule="auto"/>
              <w:ind w:left="0"/>
              <w:rPr>
                <w:rFonts w:ascii="Times New Roman" w:hAnsi="Times New Roman"/>
                <w:sz w:val="24"/>
                <w:szCs w:val="24"/>
              </w:rPr>
            </w:pPr>
            <w:r w:rsidRPr="004D315E">
              <w:rPr>
                <w:rFonts w:ascii="Times New Roman" w:hAnsi="Times New Roman"/>
                <w:sz w:val="24"/>
                <w:szCs w:val="24"/>
              </w:rPr>
              <w:t>1.</w:t>
            </w:r>
            <w:r w:rsidR="007363AC">
              <w:rPr>
                <w:rFonts w:ascii="Times New Roman" w:hAnsi="Times New Roman"/>
                <w:sz w:val="24"/>
                <w:szCs w:val="24"/>
              </w:rPr>
              <w:t>Создание условий для п</w:t>
            </w:r>
            <w:r w:rsidRPr="004D315E">
              <w:rPr>
                <w:rFonts w:ascii="Times New Roman" w:hAnsi="Times New Roman"/>
                <w:sz w:val="24"/>
                <w:szCs w:val="24"/>
              </w:rPr>
              <w:t>овышени</w:t>
            </w:r>
            <w:r w:rsidR="007363AC">
              <w:rPr>
                <w:rFonts w:ascii="Times New Roman" w:hAnsi="Times New Roman"/>
                <w:sz w:val="24"/>
                <w:szCs w:val="24"/>
              </w:rPr>
              <w:t>я</w:t>
            </w:r>
            <w:r w:rsidRPr="004D315E">
              <w:rPr>
                <w:rFonts w:ascii="Times New Roman" w:hAnsi="Times New Roman"/>
                <w:sz w:val="24"/>
                <w:szCs w:val="24"/>
              </w:rPr>
              <w:t xml:space="preserve"> качества управления муниципальными финансами.</w:t>
            </w:r>
          </w:p>
          <w:p w:rsidR="005A09AA" w:rsidRPr="004D315E" w:rsidRDefault="005A09AA" w:rsidP="00B8176F">
            <w:pPr>
              <w:pStyle w:val="a8"/>
              <w:autoSpaceDE w:val="0"/>
              <w:autoSpaceDN w:val="0"/>
              <w:adjustRightInd w:val="0"/>
              <w:spacing w:after="0" w:line="240" w:lineRule="auto"/>
              <w:ind w:left="0"/>
              <w:rPr>
                <w:rFonts w:ascii="Times New Roman" w:hAnsi="Times New Roman"/>
                <w:sz w:val="24"/>
                <w:szCs w:val="24"/>
              </w:rPr>
            </w:pPr>
            <w:r w:rsidRPr="004D315E">
              <w:rPr>
                <w:rFonts w:ascii="Times New Roman" w:hAnsi="Times New Roman"/>
                <w:sz w:val="24"/>
                <w:szCs w:val="24"/>
              </w:rPr>
              <w:t>2.</w:t>
            </w:r>
            <w:r w:rsidR="00B8176F">
              <w:rPr>
                <w:rFonts w:ascii="Times New Roman" w:hAnsi="Times New Roman"/>
                <w:sz w:val="24"/>
                <w:szCs w:val="24"/>
              </w:rPr>
              <w:t>Создание условий п</w:t>
            </w:r>
            <w:r w:rsidRPr="004D315E">
              <w:rPr>
                <w:rFonts w:ascii="Times New Roman" w:hAnsi="Times New Roman"/>
                <w:sz w:val="24"/>
                <w:szCs w:val="24"/>
              </w:rPr>
              <w:t>овышени</w:t>
            </w:r>
            <w:r w:rsidR="00B8176F">
              <w:rPr>
                <w:rFonts w:ascii="Times New Roman" w:hAnsi="Times New Roman"/>
                <w:sz w:val="24"/>
                <w:szCs w:val="24"/>
              </w:rPr>
              <w:t>я</w:t>
            </w:r>
            <w:r w:rsidRPr="004D315E">
              <w:rPr>
                <w:rFonts w:ascii="Times New Roman" w:hAnsi="Times New Roman"/>
                <w:sz w:val="24"/>
                <w:szCs w:val="24"/>
              </w:rPr>
              <w:t xml:space="preserve"> ка</w:t>
            </w:r>
            <w:r>
              <w:rPr>
                <w:rFonts w:ascii="Times New Roman" w:hAnsi="Times New Roman"/>
                <w:sz w:val="24"/>
                <w:szCs w:val="24"/>
              </w:rPr>
              <w:t>чества упра</w:t>
            </w:r>
            <w:r w:rsidR="000060B1">
              <w:rPr>
                <w:rFonts w:ascii="Times New Roman" w:hAnsi="Times New Roman"/>
                <w:sz w:val="24"/>
                <w:szCs w:val="24"/>
              </w:rPr>
              <w:t>вления муниципальным имуществом.</w:t>
            </w:r>
          </w:p>
        </w:tc>
      </w:tr>
      <w:tr w:rsidR="005A09AA" w:rsidRPr="004D315E" w:rsidTr="005A09AA">
        <w:trPr>
          <w:trHeight w:val="600"/>
          <w:tblCellSpacing w:w="5" w:type="nil"/>
        </w:trPr>
        <w:tc>
          <w:tcPr>
            <w:tcW w:w="4560" w:type="dxa"/>
            <w:tcBorders>
              <w:left w:val="single" w:sz="4" w:space="0" w:color="auto"/>
              <w:bottom w:val="single" w:sz="4" w:space="0" w:color="auto"/>
              <w:right w:val="single" w:sz="4" w:space="0" w:color="auto"/>
            </w:tcBorders>
          </w:tcPr>
          <w:p w:rsidR="005A09AA" w:rsidRPr="004D315E" w:rsidRDefault="005A09AA" w:rsidP="005A09AA">
            <w:pPr>
              <w:pStyle w:val="ConsPlusCell"/>
              <w:rPr>
                <w:rFonts w:ascii="Times New Roman" w:hAnsi="Times New Roman" w:cs="Times New Roman"/>
                <w:sz w:val="24"/>
                <w:szCs w:val="24"/>
              </w:rPr>
            </w:pPr>
            <w:r w:rsidRPr="004D315E">
              <w:rPr>
                <w:rFonts w:ascii="Times New Roman" w:hAnsi="Times New Roman" w:cs="Times New Roman"/>
                <w:sz w:val="24"/>
                <w:szCs w:val="24"/>
              </w:rPr>
              <w:t>Аналитические ведомственные целевые программы, включенные в состав программы</w:t>
            </w:r>
          </w:p>
        </w:tc>
        <w:tc>
          <w:tcPr>
            <w:tcW w:w="4560" w:type="dxa"/>
            <w:tcBorders>
              <w:left w:val="single" w:sz="4" w:space="0" w:color="auto"/>
              <w:bottom w:val="single" w:sz="4" w:space="0" w:color="auto"/>
              <w:right w:val="single" w:sz="4" w:space="0" w:color="auto"/>
            </w:tcBorders>
          </w:tcPr>
          <w:p w:rsidR="005A09AA" w:rsidRDefault="007363AC" w:rsidP="005A09AA">
            <w:pPr>
              <w:pStyle w:val="ConsPlusCell"/>
              <w:jc w:val="both"/>
              <w:rPr>
                <w:rFonts w:ascii="Times New Roman" w:hAnsi="Times New Roman" w:cs="Times New Roman"/>
                <w:sz w:val="24"/>
                <w:szCs w:val="24"/>
              </w:rPr>
            </w:pPr>
            <w:r>
              <w:rPr>
                <w:rFonts w:ascii="Times New Roman" w:hAnsi="Times New Roman" w:cs="Times New Roman"/>
                <w:bCs/>
                <w:sz w:val="24"/>
                <w:szCs w:val="24"/>
              </w:rPr>
              <w:t>1.«</w:t>
            </w:r>
            <w:r w:rsidRPr="007363AC">
              <w:rPr>
                <w:rFonts w:ascii="Times New Roman" w:hAnsi="Times New Roman" w:cs="Times New Roman"/>
                <w:bCs/>
                <w:sz w:val="24"/>
                <w:szCs w:val="24"/>
              </w:rPr>
              <w:t>Повышение эффективности муниципального управления в Финансовом отделе администрации Чемальского района</w:t>
            </w:r>
            <w:r w:rsidR="00B8176F">
              <w:rPr>
                <w:rFonts w:ascii="Times New Roman" w:hAnsi="Times New Roman" w:cs="Times New Roman"/>
                <w:bCs/>
                <w:sz w:val="24"/>
                <w:szCs w:val="24"/>
              </w:rPr>
              <w:t>»</w:t>
            </w:r>
            <w:r w:rsidRPr="007363AC">
              <w:rPr>
                <w:rFonts w:ascii="Times New Roman" w:hAnsi="Times New Roman" w:cs="Times New Roman"/>
                <w:bCs/>
                <w:sz w:val="24"/>
                <w:szCs w:val="24"/>
              </w:rPr>
              <w:t xml:space="preserve">  </w:t>
            </w:r>
            <w:r w:rsidR="005A09AA" w:rsidRPr="000060B1">
              <w:rPr>
                <w:rFonts w:ascii="Times New Roman" w:hAnsi="Times New Roman" w:cs="Times New Roman"/>
                <w:sz w:val="24"/>
                <w:szCs w:val="24"/>
              </w:rPr>
              <w:t>на 201</w:t>
            </w:r>
            <w:r w:rsidR="003E4A29">
              <w:rPr>
                <w:rFonts w:ascii="Times New Roman" w:hAnsi="Times New Roman" w:cs="Times New Roman"/>
                <w:sz w:val="24"/>
                <w:szCs w:val="24"/>
              </w:rPr>
              <w:t>4</w:t>
            </w:r>
            <w:r w:rsidR="005A09AA" w:rsidRPr="000060B1">
              <w:rPr>
                <w:rFonts w:ascii="Times New Roman" w:hAnsi="Times New Roman" w:cs="Times New Roman"/>
                <w:sz w:val="24"/>
                <w:szCs w:val="24"/>
              </w:rPr>
              <w:t>-201</w:t>
            </w:r>
            <w:r>
              <w:rPr>
                <w:rFonts w:ascii="Times New Roman" w:hAnsi="Times New Roman" w:cs="Times New Roman"/>
                <w:sz w:val="24"/>
                <w:szCs w:val="24"/>
              </w:rPr>
              <w:t xml:space="preserve">6 </w:t>
            </w:r>
            <w:r w:rsidR="005A09AA" w:rsidRPr="000060B1">
              <w:rPr>
                <w:rFonts w:ascii="Times New Roman" w:hAnsi="Times New Roman" w:cs="Times New Roman"/>
                <w:sz w:val="24"/>
                <w:szCs w:val="24"/>
              </w:rPr>
              <w:t>годы</w:t>
            </w:r>
            <w:r w:rsidR="000060B1">
              <w:rPr>
                <w:rFonts w:ascii="Times New Roman" w:hAnsi="Times New Roman" w:cs="Times New Roman"/>
                <w:sz w:val="24"/>
                <w:szCs w:val="24"/>
              </w:rPr>
              <w:t>.</w:t>
            </w:r>
          </w:p>
          <w:p w:rsidR="005A09AA" w:rsidRPr="004D315E" w:rsidRDefault="00B8176F" w:rsidP="003E4A29">
            <w:pPr>
              <w:pStyle w:val="ConsPlusCell"/>
              <w:jc w:val="both"/>
              <w:rPr>
                <w:rFonts w:ascii="Times New Roman" w:hAnsi="Times New Roman" w:cs="Times New Roman"/>
                <w:sz w:val="24"/>
                <w:szCs w:val="24"/>
              </w:rPr>
            </w:pPr>
            <w:r>
              <w:rPr>
                <w:rFonts w:ascii="Times New Roman" w:hAnsi="Times New Roman" w:cs="Times New Roman"/>
                <w:bCs/>
                <w:sz w:val="24"/>
                <w:szCs w:val="24"/>
              </w:rPr>
              <w:t>2.</w:t>
            </w:r>
            <w:r w:rsidR="0020693D">
              <w:rPr>
                <w:rFonts w:ascii="Times New Roman" w:hAnsi="Times New Roman" w:cs="Times New Roman"/>
                <w:bCs/>
                <w:sz w:val="24"/>
                <w:szCs w:val="24"/>
              </w:rPr>
              <w:t>«</w:t>
            </w:r>
            <w:r>
              <w:rPr>
                <w:rFonts w:ascii="Times New Roman" w:hAnsi="Times New Roman" w:cs="Times New Roman"/>
                <w:bCs/>
                <w:sz w:val="24"/>
                <w:szCs w:val="24"/>
              </w:rPr>
              <w:t xml:space="preserve">Повышение </w:t>
            </w:r>
            <w:r w:rsidRPr="007363AC">
              <w:rPr>
                <w:rFonts w:ascii="Times New Roman" w:hAnsi="Times New Roman" w:cs="Times New Roman"/>
                <w:bCs/>
                <w:sz w:val="24"/>
                <w:szCs w:val="24"/>
              </w:rPr>
              <w:t>эффективности муниципального управления в Финансовом отделе администрации Чемальского района</w:t>
            </w:r>
            <w:proofErr w:type="gramStart"/>
            <w:r>
              <w:rPr>
                <w:rFonts w:ascii="Times New Roman" w:hAnsi="Times New Roman" w:cs="Times New Roman"/>
                <w:bCs/>
                <w:sz w:val="24"/>
                <w:szCs w:val="24"/>
              </w:rPr>
              <w:t>»</w:t>
            </w:r>
            <w:r w:rsidR="005A09AA" w:rsidRPr="000060B1">
              <w:rPr>
                <w:rFonts w:ascii="Times New Roman" w:hAnsi="Times New Roman" w:cs="Times New Roman"/>
                <w:sz w:val="24"/>
                <w:szCs w:val="24"/>
              </w:rPr>
              <w:t>н</w:t>
            </w:r>
            <w:proofErr w:type="gramEnd"/>
            <w:r w:rsidR="005A09AA" w:rsidRPr="000060B1">
              <w:rPr>
                <w:rFonts w:ascii="Times New Roman" w:hAnsi="Times New Roman" w:cs="Times New Roman"/>
                <w:sz w:val="24"/>
                <w:szCs w:val="24"/>
              </w:rPr>
              <w:t>а 201</w:t>
            </w:r>
            <w:r w:rsidR="003E4A29">
              <w:rPr>
                <w:rFonts w:ascii="Times New Roman" w:hAnsi="Times New Roman" w:cs="Times New Roman"/>
                <w:sz w:val="24"/>
                <w:szCs w:val="24"/>
              </w:rPr>
              <w:t>7</w:t>
            </w:r>
            <w:r w:rsidR="005A09AA" w:rsidRPr="000060B1">
              <w:rPr>
                <w:rFonts w:ascii="Times New Roman" w:hAnsi="Times New Roman" w:cs="Times New Roman"/>
                <w:sz w:val="24"/>
                <w:szCs w:val="24"/>
              </w:rPr>
              <w:t>-201</w:t>
            </w:r>
            <w:r w:rsidR="003E4A29">
              <w:rPr>
                <w:rFonts w:ascii="Times New Roman" w:hAnsi="Times New Roman" w:cs="Times New Roman"/>
                <w:sz w:val="24"/>
                <w:szCs w:val="24"/>
              </w:rPr>
              <w:t>9</w:t>
            </w:r>
            <w:r w:rsidR="005A09AA" w:rsidRPr="000060B1">
              <w:rPr>
                <w:rFonts w:ascii="Times New Roman" w:hAnsi="Times New Roman" w:cs="Times New Roman"/>
                <w:sz w:val="24"/>
                <w:szCs w:val="24"/>
              </w:rPr>
              <w:t xml:space="preserve"> годы</w:t>
            </w:r>
            <w:r w:rsidR="000060B1">
              <w:rPr>
                <w:rFonts w:ascii="Times New Roman" w:hAnsi="Times New Roman" w:cs="Times New Roman"/>
                <w:sz w:val="24"/>
                <w:szCs w:val="24"/>
              </w:rPr>
              <w:t>.</w:t>
            </w:r>
          </w:p>
        </w:tc>
      </w:tr>
      <w:tr w:rsidR="005A09AA" w:rsidRPr="004D315E" w:rsidTr="005A09AA">
        <w:trPr>
          <w:trHeight w:val="841"/>
          <w:tblCellSpacing w:w="5" w:type="nil"/>
        </w:trPr>
        <w:tc>
          <w:tcPr>
            <w:tcW w:w="4560" w:type="dxa"/>
            <w:tcBorders>
              <w:left w:val="single" w:sz="4" w:space="0" w:color="auto"/>
              <w:bottom w:val="single" w:sz="4" w:space="0" w:color="auto"/>
              <w:right w:val="single" w:sz="4" w:space="0" w:color="auto"/>
            </w:tcBorders>
          </w:tcPr>
          <w:p w:rsidR="005A09AA" w:rsidRPr="004D315E" w:rsidRDefault="005A09AA" w:rsidP="005A09AA">
            <w:pPr>
              <w:pStyle w:val="ConsPlusCell"/>
              <w:rPr>
                <w:rFonts w:ascii="Times New Roman" w:hAnsi="Times New Roman" w:cs="Times New Roman"/>
                <w:sz w:val="24"/>
                <w:szCs w:val="24"/>
              </w:rPr>
            </w:pPr>
            <w:r w:rsidRPr="004D315E">
              <w:rPr>
                <w:rFonts w:ascii="Times New Roman" w:hAnsi="Times New Roman" w:cs="Times New Roman"/>
                <w:sz w:val="24"/>
                <w:szCs w:val="24"/>
              </w:rPr>
              <w:t xml:space="preserve">Подпрограммы программы </w:t>
            </w:r>
          </w:p>
        </w:tc>
        <w:tc>
          <w:tcPr>
            <w:tcW w:w="4560" w:type="dxa"/>
            <w:tcBorders>
              <w:left w:val="single" w:sz="4" w:space="0" w:color="auto"/>
              <w:bottom w:val="single" w:sz="4" w:space="0" w:color="auto"/>
              <w:right w:val="single" w:sz="4" w:space="0" w:color="auto"/>
            </w:tcBorders>
          </w:tcPr>
          <w:p w:rsidR="005A09AA" w:rsidRPr="007363AC" w:rsidRDefault="007363AC" w:rsidP="00B75CAD">
            <w:pPr>
              <w:pStyle w:val="ConsPlusCell"/>
              <w:rPr>
                <w:rFonts w:ascii="Times New Roman" w:hAnsi="Times New Roman" w:cs="Times New Roman"/>
                <w:sz w:val="24"/>
                <w:szCs w:val="24"/>
                <w:lang w:eastAsia="en-US"/>
              </w:rPr>
            </w:pPr>
            <w:r w:rsidRPr="007363AC">
              <w:rPr>
                <w:rFonts w:ascii="Times New Roman" w:hAnsi="Times New Roman" w:cs="Times New Roman"/>
                <w:sz w:val="24"/>
                <w:szCs w:val="24"/>
              </w:rPr>
              <w:t>1.</w:t>
            </w:r>
            <w:r w:rsidR="005A09AA" w:rsidRPr="007363AC">
              <w:rPr>
                <w:rFonts w:ascii="Times New Roman" w:hAnsi="Times New Roman" w:cs="Times New Roman"/>
                <w:sz w:val="24"/>
                <w:szCs w:val="24"/>
              </w:rPr>
              <w:t>«</w:t>
            </w:r>
            <w:hyperlink w:anchor="Par593" w:history="1">
              <w:r w:rsidR="005A09AA" w:rsidRPr="007363AC">
                <w:rPr>
                  <w:rFonts w:ascii="Times New Roman" w:hAnsi="Times New Roman" w:cs="Times New Roman"/>
                  <w:sz w:val="24"/>
                  <w:szCs w:val="24"/>
                  <w:lang w:eastAsia="en-US"/>
                </w:rPr>
                <w:t>Повышение   качества управления муниципальными финансами</w:t>
              </w:r>
            </w:hyperlink>
            <w:r w:rsidR="005A09AA" w:rsidRPr="007363AC">
              <w:rPr>
                <w:rFonts w:ascii="Times New Roman" w:hAnsi="Times New Roman" w:cs="Times New Roman"/>
                <w:sz w:val="24"/>
                <w:szCs w:val="24"/>
                <w:lang w:eastAsia="en-US"/>
              </w:rPr>
              <w:t>»</w:t>
            </w:r>
            <w:r w:rsidR="000E4F76">
              <w:rPr>
                <w:rFonts w:ascii="Times New Roman" w:hAnsi="Times New Roman" w:cs="Times New Roman"/>
                <w:sz w:val="24"/>
                <w:szCs w:val="24"/>
                <w:lang w:eastAsia="en-US"/>
              </w:rPr>
              <w:t>.</w:t>
            </w:r>
          </w:p>
          <w:p w:rsidR="005A09AA" w:rsidRPr="00FF68BB" w:rsidRDefault="007363AC" w:rsidP="00B75CAD">
            <w:pPr>
              <w:autoSpaceDE w:val="0"/>
              <w:autoSpaceDN w:val="0"/>
              <w:adjustRightInd w:val="0"/>
              <w:spacing w:after="0" w:line="240" w:lineRule="auto"/>
              <w:rPr>
                <w:rFonts w:ascii="Times New Roman" w:hAnsi="Times New Roman"/>
                <w:sz w:val="24"/>
                <w:szCs w:val="24"/>
                <w:lang w:eastAsia="en-US"/>
              </w:rPr>
            </w:pPr>
            <w:r w:rsidRPr="007363AC">
              <w:rPr>
                <w:rFonts w:ascii="Times New Roman" w:hAnsi="Times New Roman"/>
                <w:sz w:val="24"/>
                <w:szCs w:val="24"/>
              </w:rPr>
              <w:t>2.</w:t>
            </w:r>
            <w:r w:rsidR="005A09AA" w:rsidRPr="007363AC">
              <w:rPr>
                <w:rFonts w:ascii="Times New Roman" w:hAnsi="Times New Roman"/>
                <w:sz w:val="24"/>
                <w:szCs w:val="24"/>
              </w:rPr>
              <w:t>«</w:t>
            </w:r>
            <w:r w:rsidRPr="007363AC">
              <w:rPr>
                <w:rFonts w:ascii="Times New Roman" w:hAnsi="Times New Roman"/>
                <w:sz w:val="24"/>
                <w:szCs w:val="24"/>
              </w:rPr>
              <w:t>Повышение качества управления муниципальным имуществом, в том числе земельными участками»</w:t>
            </w:r>
            <w:r w:rsidR="00312158" w:rsidRPr="007363AC">
              <w:rPr>
                <w:rFonts w:ascii="Times New Roman" w:hAnsi="Times New Roman"/>
                <w:sz w:val="24"/>
                <w:szCs w:val="24"/>
                <w:lang w:eastAsia="en-US"/>
              </w:rPr>
              <w:t>.</w:t>
            </w:r>
          </w:p>
        </w:tc>
      </w:tr>
      <w:tr w:rsidR="005A09AA" w:rsidRPr="004D315E" w:rsidTr="005A09AA">
        <w:trPr>
          <w:trHeight w:val="400"/>
          <w:tblCellSpacing w:w="5" w:type="nil"/>
        </w:trPr>
        <w:tc>
          <w:tcPr>
            <w:tcW w:w="4560" w:type="dxa"/>
            <w:tcBorders>
              <w:left w:val="single" w:sz="4" w:space="0" w:color="auto"/>
              <w:bottom w:val="single" w:sz="4" w:space="0" w:color="auto"/>
              <w:right w:val="single" w:sz="4" w:space="0" w:color="auto"/>
            </w:tcBorders>
          </w:tcPr>
          <w:p w:rsidR="005A09AA" w:rsidRPr="004D315E" w:rsidRDefault="005A09AA" w:rsidP="005A09AA">
            <w:pPr>
              <w:pStyle w:val="ConsPlusCell"/>
              <w:rPr>
                <w:rFonts w:ascii="Times New Roman" w:hAnsi="Times New Roman" w:cs="Times New Roman"/>
                <w:sz w:val="24"/>
                <w:szCs w:val="24"/>
              </w:rPr>
            </w:pPr>
            <w:r w:rsidRPr="004D315E">
              <w:rPr>
                <w:rFonts w:ascii="Times New Roman" w:hAnsi="Times New Roman" w:cs="Times New Roman"/>
                <w:sz w:val="24"/>
                <w:szCs w:val="24"/>
              </w:rPr>
              <w:t xml:space="preserve">Программно-целевые инструменты реализации программы </w:t>
            </w:r>
          </w:p>
        </w:tc>
        <w:tc>
          <w:tcPr>
            <w:tcW w:w="4560" w:type="dxa"/>
            <w:tcBorders>
              <w:left w:val="single" w:sz="4" w:space="0" w:color="auto"/>
              <w:bottom w:val="single" w:sz="4" w:space="0" w:color="auto"/>
              <w:right w:val="single" w:sz="4" w:space="0" w:color="auto"/>
            </w:tcBorders>
          </w:tcPr>
          <w:p w:rsidR="005A09AA" w:rsidRPr="00FF68BB" w:rsidRDefault="007363AC" w:rsidP="005A09AA">
            <w:pPr>
              <w:pStyle w:val="5"/>
              <w:jc w:val="left"/>
              <w:rPr>
                <w:b w:val="0"/>
                <w:sz w:val="24"/>
                <w:szCs w:val="24"/>
              </w:rPr>
            </w:pPr>
            <w:r>
              <w:rPr>
                <w:b w:val="0"/>
                <w:sz w:val="24"/>
                <w:szCs w:val="24"/>
              </w:rPr>
              <w:t xml:space="preserve">1. </w:t>
            </w:r>
            <w:r w:rsidR="005A09AA" w:rsidRPr="00FF68BB">
              <w:rPr>
                <w:b w:val="0"/>
                <w:sz w:val="24"/>
                <w:szCs w:val="24"/>
              </w:rPr>
              <w:t>Ведом</w:t>
            </w:r>
            <w:r>
              <w:rPr>
                <w:b w:val="0"/>
                <w:sz w:val="24"/>
                <w:szCs w:val="24"/>
              </w:rPr>
              <w:t xml:space="preserve">ственная  целевая   программа  </w:t>
            </w:r>
            <w:r w:rsidR="005A09AA" w:rsidRPr="00FF68BB">
              <w:rPr>
                <w:b w:val="0"/>
                <w:sz w:val="24"/>
                <w:szCs w:val="24"/>
              </w:rPr>
              <w:t xml:space="preserve">«Обеспечение  сбалансированности   и   устойчивости  бюджета МО </w:t>
            </w:r>
            <w:r w:rsidR="00517178">
              <w:rPr>
                <w:b w:val="0"/>
                <w:sz w:val="24"/>
                <w:szCs w:val="24"/>
              </w:rPr>
              <w:t>«Чемальский район»</w:t>
            </w:r>
            <w:r w:rsidR="005A09AA" w:rsidRPr="00FF68BB">
              <w:rPr>
                <w:b w:val="0"/>
                <w:sz w:val="24"/>
                <w:szCs w:val="24"/>
              </w:rPr>
              <w:t>»</w:t>
            </w:r>
            <w:r w:rsidR="00D832D7">
              <w:rPr>
                <w:b w:val="0"/>
                <w:sz w:val="24"/>
                <w:szCs w:val="24"/>
              </w:rPr>
              <w:t xml:space="preserve"> </w:t>
            </w:r>
            <w:r w:rsidR="005A09AA" w:rsidRPr="00FF68BB">
              <w:rPr>
                <w:b w:val="0"/>
                <w:sz w:val="24"/>
                <w:szCs w:val="24"/>
              </w:rPr>
              <w:t>на 201</w:t>
            </w:r>
            <w:r w:rsidR="003E4A29">
              <w:rPr>
                <w:b w:val="0"/>
                <w:sz w:val="24"/>
                <w:szCs w:val="24"/>
              </w:rPr>
              <w:t>4</w:t>
            </w:r>
            <w:r w:rsidR="005A09AA" w:rsidRPr="00FF68BB">
              <w:rPr>
                <w:b w:val="0"/>
                <w:sz w:val="24"/>
                <w:szCs w:val="24"/>
              </w:rPr>
              <w:t xml:space="preserve">  -  201</w:t>
            </w:r>
            <w:r w:rsidR="003E4A29">
              <w:rPr>
                <w:b w:val="0"/>
                <w:sz w:val="24"/>
                <w:szCs w:val="24"/>
              </w:rPr>
              <w:t>6</w:t>
            </w:r>
            <w:r w:rsidR="005A09AA" w:rsidRPr="00FF68BB">
              <w:rPr>
                <w:b w:val="0"/>
                <w:sz w:val="24"/>
                <w:szCs w:val="24"/>
              </w:rPr>
              <w:t xml:space="preserve">  годы»;</w:t>
            </w:r>
          </w:p>
          <w:p w:rsidR="005A09AA" w:rsidRPr="005872E0" w:rsidRDefault="007363AC" w:rsidP="005A09AA">
            <w:pPr>
              <w:pStyle w:val="5"/>
              <w:jc w:val="left"/>
              <w:rPr>
                <w:b w:val="0"/>
                <w:sz w:val="24"/>
                <w:szCs w:val="24"/>
              </w:rPr>
            </w:pPr>
            <w:r>
              <w:rPr>
                <w:b w:val="0"/>
                <w:sz w:val="24"/>
                <w:szCs w:val="24"/>
              </w:rPr>
              <w:t>2. В</w:t>
            </w:r>
            <w:r w:rsidR="005A09AA" w:rsidRPr="00FF68BB">
              <w:rPr>
                <w:b w:val="0"/>
                <w:sz w:val="24"/>
                <w:szCs w:val="24"/>
              </w:rPr>
              <w:t>едомственная  целевая   программа   «</w:t>
            </w:r>
            <w:r w:rsidR="005A09AA" w:rsidRPr="005872E0">
              <w:rPr>
                <w:b w:val="0"/>
                <w:sz w:val="24"/>
                <w:szCs w:val="24"/>
              </w:rPr>
              <w:t xml:space="preserve">Обеспечение  сбалансированности   и   устойчивости  бюджета МО </w:t>
            </w:r>
            <w:r w:rsidR="00517178" w:rsidRPr="005872E0">
              <w:rPr>
                <w:b w:val="0"/>
                <w:sz w:val="24"/>
                <w:szCs w:val="24"/>
              </w:rPr>
              <w:t>«Чемальский район»</w:t>
            </w:r>
            <w:r w:rsidR="005A09AA" w:rsidRPr="005872E0">
              <w:rPr>
                <w:b w:val="0"/>
                <w:sz w:val="24"/>
                <w:szCs w:val="24"/>
              </w:rPr>
              <w:t>»</w:t>
            </w:r>
            <w:r w:rsidR="00596494" w:rsidRPr="005872E0">
              <w:rPr>
                <w:b w:val="0"/>
                <w:sz w:val="24"/>
                <w:szCs w:val="24"/>
              </w:rPr>
              <w:t xml:space="preserve"> </w:t>
            </w:r>
            <w:r w:rsidR="005A09AA" w:rsidRPr="005872E0">
              <w:rPr>
                <w:b w:val="0"/>
                <w:sz w:val="24"/>
                <w:szCs w:val="24"/>
              </w:rPr>
              <w:t>на 201</w:t>
            </w:r>
            <w:r w:rsidR="003E4A29">
              <w:rPr>
                <w:b w:val="0"/>
                <w:sz w:val="24"/>
                <w:szCs w:val="24"/>
              </w:rPr>
              <w:t>7</w:t>
            </w:r>
            <w:r w:rsidR="005A09AA" w:rsidRPr="005872E0">
              <w:rPr>
                <w:b w:val="0"/>
                <w:sz w:val="24"/>
                <w:szCs w:val="24"/>
              </w:rPr>
              <w:t xml:space="preserve">  -  201</w:t>
            </w:r>
            <w:r w:rsidR="003E4A29">
              <w:rPr>
                <w:b w:val="0"/>
                <w:sz w:val="24"/>
                <w:szCs w:val="24"/>
              </w:rPr>
              <w:t>9</w:t>
            </w:r>
            <w:r w:rsidR="005A09AA" w:rsidRPr="005872E0">
              <w:rPr>
                <w:b w:val="0"/>
                <w:sz w:val="24"/>
                <w:szCs w:val="24"/>
              </w:rPr>
              <w:t xml:space="preserve">  годы»;</w:t>
            </w:r>
          </w:p>
          <w:p w:rsidR="005A09AA" w:rsidRPr="00AD30C2" w:rsidRDefault="007363AC" w:rsidP="005A09A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 В</w:t>
            </w:r>
            <w:r w:rsidR="005A09AA" w:rsidRPr="00AD30C2">
              <w:rPr>
                <w:rFonts w:ascii="Times New Roman" w:hAnsi="Times New Roman"/>
                <w:sz w:val="24"/>
                <w:szCs w:val="24"/>
              </w:rPr>
              <w:t xml:space="preserve">едомственная  целевая   программа   </w:t>
            </w:r>
            <w:r>
              <w:rPr>
                <w:rFonts w:ascii="Times New Roman" w:hAnsi="Times New Roman"/>
                <w:sz w:val="24"/>
                <w:szCs w:val="24"/>
              </w:rPr>
              <w:t xml:space="preserve"> </w:t>
            </w:r>
            <w:r w:rsidR="005A09AA" w:rsidRPr="00AD30C2">
              <w:rPr>
                <w:rFonts w:ascii="Times New Roman" w:hAnsi="Times New Roman"/>
                <w:sz w:val="24"/>
                <w:szCs w:val="24"/>
              </w:rPr>
              <w:lastRenderedPageBreak/>
              <w:t>«</w:t>
            </w:r>
            <w:r w:rsidR="005872E0" w:rsidRPr="00AD30C2">
              <w:rPr>
                <w:rFonts w:ascii="Times New Roman" w:hAnsi="Times New Roman"/>
                <w:sz w:val="24"/>
                <w:szCs w:val="24"/>
              </w:rPr>
              <w:t>Повышение  результативности предоставления межбюджетных трансфертов</w:t>
            </w:r>
            <w:bookmarkStart w:id="1" w:name="Par36"/>
            <w:bookmarkEnd w:id="1"/>
            <w:r w:rsidR="005872E0" w:rsidRPr="00AD30C2">
              <w:rPr>
                <w:rFonts w:ascii="Times New Roman" w:hAnsi="Times New Roman"/>
                <w:sz w:val="24"/>
                <w:szCs w:val="24"/>
              </w:rPr>
              <w:t xml:space="preserve"> сельским поселениям муниципального </w:t>
            </w:r>
            <w:r w:rsidR="005872E0" w:rsidRPr="00AD30C2">
              <w:rPr>
                <w:rFonts w:ascii="Times New Roman" w:hAnsi="Times New Roman"/>
                <w:bCs/>
                <w:sz w:val="24"/>
                <w:szCs w:val="24"/>
              </w:rPr>
              <w:t>образования «Чемальский район» на 201</w:t>
            </w:r>
            <w:r w:rsidR="003E4A29">
              <w:rPr>
                <w:rFonts w:ascii="Times New Roman" w:hAnsi="Times New Roman"/>
                <w:bCs/>
                <w:sz w:val="24"/>
                <w:szCs w:val="24"/>
              </w:rPr>
              <w:t>4</w:t>
            </w:r>
            <w:r w:rsidR="005872E0" w:rsidRPr="00AD30C2">
              <w:rPr>
                <w:rFonts w:ascii="Times New Roman" w:hAnsi="Times New Roman"/>
                <w:bCs/>
                <w:sz w:val="24"/>
                <w:szCs w:val="24"/>
              </w:rPr>
              <w:t>-201</w:t>
            </w:r>
            <w:r w:rsidR="003E4A29">
              <w:rPr>
                <w:rFonts w:ascii="Times New Roman" w:hAnsi="Times New Roman"/>
                <w:bCs/>
                <w:sz w:val="24"/>
                <w:szCs w:val="24"/>
              </w:rPr>
              <w:t>6</w:t>
            </w:r>
            <w:r w:rsidR="005872E0" w:rsidRPr="00AD30C2">
              <w:rPr>
                <w:rFonts w:ascii="Times New Roman" w:hAnsi="Times New Roman"/>
                <w:bCs/>
                <w:sz w:val="24"/>
                <w:szCs w:val="24"/>
              </w:rPr>
              <w:t xml:space="preserve"> годы</w:t>
            </w:r>
            <w:r w:rsidR="005A09AA" w:rsidRPr="00AD30C2">
              <w:rPr>
                <w:rFonts w:ascii="Times New Roman" w:hAnsi="Times New Roman"/>
                <w:sz w:val="24"/>
                <w:szCs w:val="24"/>
              </w:rPr>
              <w:t>»</w:t>
            </w:r>
          </w:p>
          <w:p w:rsidR="005A09AA" w:rsidRPr="00AD30C2" w:rsidRDefault="007363AC" w:rsidP="005A09A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4.В</w:t>
            </w:r>
            <w:r w:rsidR="005A09AA" w:rsidRPr="00AD30C2">
              <w:rPr>
                <w:rFonts w:ascii="Times New Roman" w:hAnsi="Times New Roman"/>
                <w:sz w:val="24"/>
                <w:szCs w:val="24"/>
              </w:rPr>
              <w:t>едомственная  целевая   программа   «</w:t>
            </w:r>
            <w:r w:rsidR="005872E0" w:rsidRPr="00AD30C2">
              <w:rPr>
                <w:rFonts w:ascii="Times New Roman" w:hAnsi="Times New Roman"/>
                <w:sz w:val="24"/>
                <w:szCs w:val="24"/>
              </w:rPr>
              <w:t xml:space="preserve">Повышение  результативности предоставления межбюджетных трансфертов сельским поселениям муниципального </w:t>
            </w:r>
            <w:r w:rsidR="005872E0" w:rsidRPr="00AD30C2">
              <w:rPr>
                <w:rFonts w:ascii="Times New Roman" w:hAnsi="Times New Roman"/>
                <w:bCs/>
                <w:sz w:val="24"/>
                <w:szCs w:val="24"/>
              </w:rPr>
              <w:t>образования «Чемальский район» на 201</w:t>
            </w:r>
            <w:r w:rsidR="003E4A29">
              <w:rPr>
                <w:rFonts w:ascii="Times New Roman" w:hAnsi="Times New Roman"/>
                <w:bCs/>
                <w:sz w:val="24"/>
                <w:szCs w:val="24"/>
              </w:rPr>
              <w:t>7-</w:t>
            </w:r>
            <w:r w:rsidR="005872E0" w:rsidRPr="00AD30C2">
              <w:rPr>
                <w:rFonts w:ascii="Times New Roman" w:hAnsi="Times New Roman"/>
                <w:bCs/>
                <w:sz w:val="24"/>
                <w:szCs w:val="24"/>
              </w:rPr>
              <w:t>201</w:t>
            </w:r>
            <w:r w:rsidR="003E4A29">
              <w:rPr>
                <w:rFonts w:ascii="Times New Roman" w:hAnsi="Times New Roman"/>
                <w:bCs/>
                <w:sz w:val="24"/>
                <w:szCs w:val="24"/>
              </w:rPr>
              <w:t>9</w:t>
            </w:r>
            <w:r w:rsidR="005872E0" w:rsidRPr="00AD30C2">
              <w:rPr>
                <w:rFonts w:ascii="Times New Roman" w:hAnsi="Times New Roman"/>
                <w:bCs/>
                <w:sz w:val="24"/>
                <w:szCs w:val="24"/>
              </w:rPr>
              <w:t xml:space="preserve"> годы</w:t>
            </w:r>
            <w:r w:rsidR="005A09AA" w:rsidRPr="00AD30C2">
              <w:rPr>
                <w:rFonts w:ascii="Times New Roman" w:hAnsi="Times New Roman"/>
                <w:sz w:val="24"/>
                <w:szCs w:val="24"/>
              </w:rPr>
              <w:t>»</w:t>
            </w:r>
          </w:p>
          <w:p w:rsidR="005A09AA" w:rsidRPr="00AD30C2" w:rsidRDefault="007363AC" w:rsidP="005A09AA">
            <w:pPr>
              <w:pStyle w:val="5"/>
              <w:jc w:val="left"/>
              <w:rPr>
                <w:b w:val="0"/>
                <w:sz w:val="24"/>
                <w:szCs w:val="24"/>
              </w:rPr>
            </w:pPr>
            <w:r>
              <w:rPr>
                <w:b w:val="0"/>
                <w:sz w:val="24"/>
                <w:szCs w:val="24"/>
              </w:rPr>
              <w:t>5.В</w:t>
            </w:r>
            <w:r w:rsidR="005A09AA" w:rsidRPr="00AD30C2">
              <w:rPr>
                <w:b w:val="0"/>
                <w:sz w:val="24"/>
                <w:szCs w:val="24"/>
              </w:rPr>
              <w:t>едомственная  целевая   программа   «</w:t>
            </w:r>
            <w:r w:rsidRPr="007363AC">
              <w:rPr>
                <w:b w:val="0"/>
                <w:sz w:val="24"/>
                <w:szCs w:val="24"/>
              </w:rPr>
              <w:t>Формирование эффективной системы управления и распоряжения муниципальным имуществом, в том числе земельными участками</w:t>
            </w:r>
            <w:r w:rsidR="00AE4624">
              <w:rPr>
                <w:b w:val="0"/>
                <w:sz w:val="24"/>
                <w:szCs w:val="24"/>
              </w:rPr>
              <w:t>»</w:t>
            </w:r>
            <w:r w:rsidR="005A09AA" w:rsidRPr="00AD30C2">
              <w:rPr>
                <w:b w:val="0"/>
                <w:sz w:val="24"/>
                <w:szCs w:val="24"/>
              </w:rPr>
              <w:t xml:space="preserve"> МО </w:t>
            </w:r>
            <w:r w:rsidR="00517178" w:rsidRPr="00AD30C2">
              <w:rPr>
                <w:b w:val="0"/>
                <w:sz w:val="24"/>
                <w:szCs w:val="24"/>
              </w:rPr>
              <w:t>«Чемальский район»</w:t>
            </w:r>
            <w:r w:rsidR="005A09AA" w:rsidRPr="00AD30C2">
              <w:rPr>
                <w:b w:val="0"/>
                <w:sz w:val="24"/>
                <w:szCs w:val="24"/>
              </w:rPr>
              <w:t xml:space="preserve">  на 201</w:t>
            </w:r>
            <w:r w:rsidR="003E4A29">
              <w:rPr>
                <w:b w:val="0"/>
                <w:sz w:val="24"/>
                <w:szCs w:val="24"/>
              </w:rPr>
              <w:t>4</w:t>
            </w:r>
            <w:r w:rsidR="005A09AA" w:rsidRPr="00AD30C2">
              <w:rPr>
                <w:b w:val="0"/>
                <w:sz w:val="24"/>
                <w:szCs w:val="24"/>
              </w:rPr>
              <w:t>-201</w:t>
            </w:r>
            <w:r w:rsidR="003E4A29">
              <w:rPr>
                <w:b w:val="0"/>
                <w:sz w:val="24"/>
                <w:szCs w:val="24"/>
              </w:rPr>
              <w:t>6</w:t>
            </w:r>
            <w:r w:rsidR="005A09AA" w:rsidRPr="00AD30C2">
              <w:rPr>
                <w:b w:val="0"/>
                <w:sz w:val="24"/>
                <w:szCs w:val="24"/>
              </w:rPr>
              <w:t xml:space="preserve"> годы»;</w:t>
            </w:r>
          </w:p>
          <w:p w:rsidR="005A09AA" w:rsidRPr="00AD30C2" w:rsidRDefault="007363AC" w:rsidP="007363AC">
            <w:pPr>
              <w:pStyle w:val="5"/>
              <w:jc w:val="left"/>
              <w:rPr>
                <w:b w:val="0"/>
                <w:sz w:val="24"/>
                <w:szCs w:val="24"/>
              </w:rPr>
            </w:pPr>
            <w:r>
              <w:rPr>
                <w:b w:val="0"/>
                <w:sz w:val="24"/>
                <w:szCs w:val="24"/>
              </w:rPr>
              <w:t>6. В</w:t>
            </w:r>
            <w:r w:rsidR="005A09AA" w:rsidRPr="00AD30C2">
              <w:rPr>
                <w:b w:val="0"/>
                <w:sz w:val="24"/>
                <w:szCs w:val="24"/>
              </w:rPr>
              <w:t>едом</w:t>
            </w:r>
            <w:r>
              <w:rPr>
                <w:b w:val="0"/>
                <w:sz w:val="24"/>
                <w:szCs w:val="24"/>
              </w:rPr>
              <w:t xml:space="preserve">ственная  целевая   программа    </w:t>
            </w:r>
            <w:r w:rsidR="005A09AA" w:rsidRPr="00AD30C2">
              <w:rPr>
                <w:b w:val="0"/>
                <w:sz w:val="24"/>
                <w:szCs w:val="24"/>
              </w:rPr>
              <w:t>«</w:t>
            </w:r>
            <w:r w:rsidRPr="007363AC">
              <w:rPr>
                <w:b w:val="0"/>
                <w:sz w:val="24"/>
                <w:szCs w:val="24"/>
              </w:rPr>
              <w:t>Формирование эффективной системы управления и распоряжения муниципальным имуществом, в том числе земельными участками</w:t>
            </w:r>
            <w:r w:rsidR="00AE4624">
              <w:rPr>
                <w:b w:val="0"/>
                <w:sz w:val="24"/>
                <w:szCs w:val="24"/>
              </w:rPr>
              <w:t>»</w:t>
            </w:r>
            <w:r w:rsidR="005A09AA" w:rsidRPr="00AD30C2">
              <w:rPr>
                <w:b w:val="0"/>
                <w:sz w:val="24"/>
                <w:szCs w:val="24"/>
              </w:rPr>
              <w:t xml:space="preserve"> МО </w:t>
            </w:r>
            <w:r w:rsidR="00517178" w:rsidRPr="00AD30C2">
              <w:rPr>
                <w:b w:val="0"/>
                <w:sz w:val="24"/>
                <w:szCs w:val="24"/>
              </w:rPr>
              <w:t>«Чемальский район»</w:t>
            </w:r>
            <w:r w:rsidR="005A09AA" w:rsidRPr="00AD30C2">
              <w:rPr>
                <w:b w:val="0"/>
                <w:sz w:val="24"/>
                <w:szCs w:val="24"/>
              </w:rPr>
              <w:t xml:space="preserve">  на 201</w:t>
            </w:r>
            <w:r w:rsidR="003E4A29">
              <w:rPr>
                <w:b w:val="0"/>
                <w:sz w:val="24"/>
                <w:szCs w:val="24"/>
              </w:rPr>
              <w:t>7</w:t>
            </w:r>
            <w:r w:rsidR="005A09AA" w:rsidRPr="00AD30C2">
              <w:rPr>
                <w:b w:val="0"/>
                <w:sz w:val="24"/>
                <w:szCs w:val="24"/>
              </w:rPr>
              <w:t>-201</w:t>
            </w:r>
            <w:r w:rsidR="003E4A29">
              <w:rPr>
                <w:b w:val="0"/>
                <w:sz w:val="24"/>
                <w:szCs w:val="24"/>
              </w:rPr>
              <w:t>9</w:t>
            </w:r>
            <w:r w:rsidR="005A09AA" w:rsidRPr="00AD30C2">
              <w:rPr>
                <w:b w:val="0"/>
                <w:sz w:val="24"/>
                <w:szCs w:val="24"/>
              </w:rPr>
              <w:t xml:space="preserve"> годы»</w:t>
            </w:r>
            <w:r w:rsidR="00AD30C2">
              <w:rPr>
                <w:b w:val="0"/>
                <w:sz w:val="24"/>
                <w:szCs w:val="24"/>
              </w:rPr>
              <w:t>.</w:t>
            </w:r>
          </w:p>
        </w:tc>
      </w:tr>
      <w:tr w:rsidR="005A09AA" w:rsidRPr="004D315E" w:rsidTr="005A09AA">
        <w:trPr>
          <w:tblCellSpacing w:w="5" w:type="nil"/>
        </w:trPr>
        <w:tc>
          <w:tcPr>
            <w:tcW w:w="4560" w:type="dxa"/>
            <w:tcBorders>
              <w:top w:val="single" w:sz="4" w:space="0" w:color="auto"/>
              <w:left w:val="single" w:sz="4" w:space="0" w:color="auto"/>
              <w:right w:val="single" w:sz="4" w:space="0" w:color="auto"/>
            </w:tcBorders>
          </w:tcPr>
          <w:p w:rsidR="005A09AA" w:rsidRPr="004D315E" w:rsidRDefault="005A09AA" w:rsidP="005A09AA">
            <w:pPr>
              <w:pStyle w:val="ConsPlusCell"/>
              <w:rPr>
                <w:rFonts w:ascii="Times New Roman" w:hAnsi="Times New Roman" w:cs="Times New Roman"/>
                <w:sz w:val="24"/>
                <w:szCs w:val="24"/>
              </w:rPr>
            </w:pPr>
            <w:r w:rsidRPr="004D315E">
              <w:rPr>
                <w:rFonts w:ascii="Times New Roman" w:hAnsi="Times New Roman" w:cs="Times New Roman"/>
                <w:sz w:val="24"/>
                <w:szCs w:val="24"/>
              </w:rPr>
              <w:lastRenderedPageBreak/>
              <w:t>Целевые показатели программы</w:t>
            </w:r>
          </w:p>
        </w:tc>
        <w:tc>
          <w:tcPr>
            <w:tcW w:w="4560" w:type="dxa"/>
            <w:tcBorders>
              <w:top w:val="single" w:sz="4" w:space="0" w:color="auto"/>
              <w:left w:val="single" w:sz="4" w:space="0" w:color="auto"/>
              <w:right w:val="single" w:sz="4" w:space="0" w:color="auto"/>
            </w:tcBorders>
          </w:tcPr>
          <w:p w:rsidR="005A09AA" w:rsidRPr="00FF68BB" w:rsidRDefault="005A09AA" w:rsidP="005A09AA">
            <w:pPr>
              <w:autoSpaceDE w:val="0"/>
              <w:autoSpaceDN w:val="0"/>
              <w:adjustRightInd w:val="0"/>
              <w:spacing w:after="0" w:line="240" w:lineRule="auto"/>
              <w:rPr>
                <w:rFonts w:ascii="Times New Roman" w:hAnsi="Times New Roman"/>
                <w:sz w:val="24"/>
                <w:szCs w:val="24"/>
                <w:lang w:eastAsia="en-US"/>
              </w:rPr>
            </w:pPr>
            <w:r w:rsidRPr="00FF68BB">
              <w:rPr>
                <w:rFonts w:ascii="Times New Roman" w:hAnsi="Times New Roman"/>
                <w:sz w:val="24"/>
                <w:szCs w:val="24"/>
                <w:lang w:eastAsia="en-US"/>
              </w:rPr>
              <w:t>Целевыми показателями программы являются:</w:t>
            </w:r>
          </w:p>
          <w:p w:rsidR="005A09AA" w:rsidRPr="004D315E" w:rsidRDefault="00AD30C2" w:rsidP="00D832D7">
            <w:pPr>
              <w:pStyle w:val="ConsPlusCell"/>
              <w:rPr>
                <w:rFonts w:ascii="Times New Roman" w:hAnsi="Times New Roman"/>
                <w:sz w:val="24"/>
                <w:szCs w:val="24"/>
              </w:rPr>
            </w:pPr>
            <w:r>
              <w:rPr>
                <w:rFonts w:ascii="Times New Roman" w:hAnsi="Times New Roman" w:cs="Times New Roman"/>
                <w:sz w:val="24"/>
                <w:szCs w:val="24"/>
              </w:rPr>
              <w:t xml:space="preserve"> </w:t>
            </w:r>
            <w:r w:rsidR="00AE3680">
              <w:rPr>
                <w:rFonts w:ascii="Times New Roman" w:hAnsi="Times New Roman" w:cs="Times New Roman"/>
                <w:sz w:val="24"/>
                <w:szCs w:val="24"/>
              </w:rPr>
              <w:t xml:space="preserve">1. </w:t>
            </w:r>
            <w:r w:rsidR="005A09AA" w:rsidRPr="004D315E">
              <w:rPr>
                <w:rFonts w:ascii="Times New Roman" w:hAnsi="Times New Roman" w:cs="Times New Roman"/>
                <w:sz w:val="24"/>
                <w:szCs w:val="24"/>
              </w:rPr>
              <w:t xml:space="preserve">доля  налоговых и неналоговых  доходов местного бюджета (за исключением поступлений по дополнительным нормативам отчислений) в общем объеме собственных доходов бюджета </w:t>
            </w:r>
            <w:r w:rsidR="005A09AA" w:rsidRPr="00FF68BB">
              <w:rPr>
                <w:rFonts w:ascii="Times New Roman" w:hAnsi="Times New Roman" w:cs="Times New Roman"/>
                <w:sz w:val="24"/>
                <w:szCs w:val="24"/>
                <w:lang w:eastAsia="en-US"/>
              </w:rPr>
              <w:t xml:space="preserve">МО </w:t>
            </w:r>
            <w:r w:rsidR="00517178">
              <w:rPr>
                <w:rFonts w:ascii="Times New Roman" w:hAnsi="Times New Roman" w:cs="Times New Roman"/>
                <w:sz w:val="24"/>
                <w:szCs w:val="24"/>
                <w:lang w:eastAsia="en-US"/>
              </w:rPr>
              <w:t>«Чемальский район»</w:t>
            </w:r>
            <w:r w:rsidR="005A09AA" w:rsidRPr="00FF68BB">
              <w:rPr>
                <w:rFonts w:ascii="Times New Roman" w:hAnsi="Times New Roman" w:cs="Times New Roman"/>
                <w:sz w:val="24"/>
                <w:szCs w:val="24"/>
                <w:lang w:eastAsia="en-US"/>
              </w:rPr>
              <w:t>»</w:t>
            </w:r>
            <w:r w:rsidR="00D832D7">
              <w:rPr>
                <w:rFonts w:ascii="Times New Roman" w:hAnsi="Times New Roman" w:cs="Times New Roman"/>
                <w:sz w:val="24"/>
                <w:szCs w:val="24"/>
                <w:lang w:eastAsia="en-US"/>
              </w:rPr>
              <w:t xml:space="preserve"> </w:t>
            </w:r>
            <w:r w:rsidR="005A09AA" w:rsidRPr="004D315E">
              <w:rPr>
                <w:rFonts w:ascii="Times New Roman" w:hAnsi="Times New Roman"/>
                <w:sz w:val="24"/>
                <w:szCs w:val="24"/>
              </w:rPr>
              <w:t>(без учета субвенций);</w:t>
            </w:r>
          </w:p>
          <w:p w:rsidR="005A09AA" w:rsidRPr="00FF68BB" w:rsidRDefault="00AE3680" w:rsidP="005A09AA">
            <w:pPr>
              <w:autoSpaceDE w:val="0"/>
              <w:autoSpaceDN w:val="0"/>
              <w:adjustRightInd w:val="0"/>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2. </w:t>
            </w:r>
            <w:r w:rsidR="005A09AA" w:rsidRPr="007A7EFE">
              <w:rPr>
                <w:rFonts w:ascii="Times New Roman" w:hAnsi="Times New Roman"/>
                <w:sz w:val="24"/>
                <w:szCs w:val="24"/>
                <w:lang w:eastAsia="en-US"/>
              </w:rPr>
              <w:t xml:space="preserve">расходы консолидированного бюджета МО </w:t>
            </w:r>
            <w:r w:rsidR="00517178">
              <w:rPr>
                <w:rFonts w:ascii="Times New Roman" w:hAnsi="Times New Roman"/>
                <w:sz w:val="24"/>
                <w:szCs w:val="24"/>
                <w:lang w:eastAsia="en-US"/>
              </w:rPr>
              <w:t>«Чемальский район»</w:t>
            </w:r>
            <w:r w:rsidR="005A09AA" w:rsidRPr="007A7EFE">
              <w:rPr>
                <w:rFonts w:ascii="Times New Roman" w:hAnsi="Times New Roman"/>
                <w:sz w:val="24"/>
                <w:szCs w:val="24"/>
                <w:lang w:eastAsia="en-US"/>
              </w:rPr>
              <w:t xml:space="preserve"> на содержание </w:t>
            </w:r>
            <w:r w:rsidR="005A09AA" w:rsidRPr="000060B1">
              <w:rPr>
                <w:rFonts w:ascii="Times New Roman" w:hAnsi="Times New Roman"/>
                <w:sz w:val="24"/>
                <w:szCs w:val="24"/>
                <w:lang w:eastAsia="en-US"/>
              </w:rPr>
              <w:t>работников органов местного самоуправления в  МО «</w:t>
            </w:r>
            <w:r w:rsidR="00D832D7">
              <w:rPr>
                <w:rFonts w:ascii="Times New Roman" w:hAnsi="Times New Roman"/>
                <w:sz w:val="24"/>
                <w:szCs w:val="24"/>
                <w:lang w:eastAsia="en-US"/>
              </w:rPr>
              <w:t>Чемальский район</w:t>
            </w:r>
            <w:r w:rsidR="005A09AA" w:rsidRPr="000060B1">
              <w:rPr>
                <w:rFonts w:ascii="Times New Roman" w:hAnsi="Times New Roman"/>
                <w:sz w:val="24"/>
                <w:szCs w:val="24"/>
                <w:lang w:eastAsia="en-US"/>
              </w:rPr>
              <w:t xml:space="preserve">» </w:t>
            </w:r>
            <w:r w:rsidR="005A09AA" w:rsidRPr="007A7EFE">
              <w:rPr>
                <w:rFonts w:ascii="Times New Roman" w:hAnsi="Times New Roman"/>
                <w:sz w:val="24"/>
                <w:szCs w:val="24"/>
                <w:lang w:eastAsia="en-US"/>
              </w:rPr>
              <w:t xml:space="preserve">(без учета средств </w:t>
            </w:r>
            <w:proofErr w:type="spellStart"/>
            <w:proofErr w:type="gramStart"/>
            <w:r w:rsidR="005A09AA" w:rsidRPr="007A7EFE">
              <w:rPr>
                <w:rFonts w:ascii="Times New Roman" w:hAnsi="Times New Roman"/>
                <w:sz w:val="24"/>
                <w:szCs w:val="24"/>
                <w:lang w:eastAsia="en-US"/>
              </w:rPr>
              <w:t>республиканс</w:t>
            </w:r>
            <w:r w:rsidR="00D832D7">
              <w:rPr>
                <w:rFonts w:ascii="Times New Roman" w:hAnsi="Times New Roman"/>
                <w:sz w:val="24"/>
                <w:szCs w:val="24"/>
                <w:lang w:eastAsia="en-US"/>
              </w:rPr>
              <w:t>-кого</w:t>
            </w:r>
            <w:proofErr w:type="spellEnd"/>
            <w:proofErr w:type="gramEnd"/>
            <w:r w:rsidR="00D832D7">
              <w:rPr>
                <w:rFonts w:ascii="Times New Roman" w:hAnsi="Times New Roman"/>
                <w:sz w:val="24"/>
                <w:szCs w:val="24"/>
                <w:lang w:eastAsia="en-US"/>
              </w:rPr>
              <w:t xml:space="preserve"> бюджета) в расчете </w:t>
            </w:r>
            <w:r w:rsidR="005A09AA" w:rsidRPr="007A7EFE">
              <w:rPr>
                <w:rFonts w:ascii="Times New Roman" w:hAnsi="Times New Roman"/>
                <w:sz w:val="24"/>
                <w:szCs w:val="24"/>
                <w:lang w:eastAsia="en-US"/>
              </w:rPr>
              <w:t>на</w:t>
            </w:r>
            <w:r w:rsidR="00D832D7">
              <w:rPr>
                <w:rFonts w:ascii="Times New Roman" w:hAnsi="Times New Roman"/>
                <w:sz w:val="24"/>
                <w:szCs w:val="24"/>
                <w:lang w:eastAsia="en-US"/>
              </w:rPr>
              <w:t xml:space="preserve"> </w:t>
            </w:r>
            <w:r w:rsidR="005A09AA" w:rsidRPr="007A7EFE">
              <w:rPr>
                <w:rFonts w:ascii="Times New Roman" w:hAnsi="Times New Roman"/>
                <w:sz w:val="24"/>
                <w:szCs w:val="24"/>
                <w:lang w:eastAsia="en-US"/>
              </w:rPr>
              <w:t xml:space="preserve">одного жителя МО </w:t>
            </w:r>
            <w:r w:rsidR="00517178">
              <w:rPr>
                <w:rFonts w:ascii="Times New Roman" w:hAnsi="Times New Roman"/>
                <w:sz w:val="24"/>
                <w:szCs w:val="24"/>
                <w:lang w:eastAsia="en-US"/>
              </w:rPr>
              <w:t>«Чемальский район»</w:t>
            </w:r>
            <w:r w:rsidR="005A09AA" w:rsidRPr="007A7EFE">
              <w:rPr>
                <w:rFonts w:ascii="Times New Roman" w:hAnsi="Times New Roman"/>
                <w:sz w:val="24"/>
                <w:szCs w:val="24"/>
                <w:lang w:eastAsia="en-US"/>
              </w:rPr>
              <w:t>;</w:t>
            </w:r>
          </w:p>
          <w:p w:rsidR="005A09AA" w:rsidRPr="004D315E" w:rsidRDefault="00AE3680" w:rsidP="005A09AA">
            <w:pPr>
              <w:pStyle w:val="ConsPlusCell"/>
              <w:rPr>
                <w:rFonts w:ascii="Times New Roman" w:hAnsi="Times New Roman" w:cs="Times New Roman"/>
                <w:sz w:val="24"/>
                <w:szCs w:val="24"/>
              </w:rPr>
            </w:pPr>
            <w:r>
              <w:rPr>
                <w:rFonts w:ascii="Times New Roman" w:hAnsi="Times New Roman" w:cs="Times New Roman"/>
                <w:sz w:val="24"/>
                <w:szCs w:val="24"/>
              </w:rPr>
              <w:t xml:space="preserve">3. </w:t>
            </w:r>
            <w:r w:rsidR="005A09AA" w:rsidRPr="004D315E">
              <w:rPr>
                <w:rFonts w:ascii="Times New Roman" w:hAnsi="Times New Roman" w:cs="Times New Roman"/>
                <w:sz w:val="24"/>
                <w:szCs w:val="24"/>
              </w:rPr>
              <w:t>процент  собираемости  арендной  либо  иной  платы  за передачу  в  возмездное  пользование  муниципального</w:t>
            </w:r>
            <w:r w:rsidR="00D832D7">
              <w:rPr>
                <w:rFonts w:ascii="Times New Roman" w:hAnsi="Times New Roman" w:cs="Times New Roman"/>
                <w:sz w:val="24"/>
                <w:szCs w:val="24"/>
              </w:rPr>
              <w:t xml:space="preserve"> </w:t>
            </w:r>
            <w:r w:rsidR="005A09AA" w:rsidRPr="004D315E">
              <w:rPr>
                <w:rFonts w:ascii="Times New Roman" w:hAnsi="Times New Roman" w:cs="Times New Roman"/>
                <w:sz w:val="24"/>
                <w:szCs w:val="24"/>
              </w:rPr>
              <w:t>имущества, включая земельные участки  (за  исключением имущества бюджетных и автономных учреждений);</w:t>
            </w:r>
          </w:p>
          <w:p w:rsidR="005A09AA" w:rsidRPr="00FF68BB" w:rsidRDefault="00AE3680" w:rsidP="005A09AA">
            <w:pPr>
              <w:autoSpaceDE w:val="0"/>
              <w:autoSpaceDN w:val="0"/>
              <w:adjustRightInd w:val="0"/>
              <w:spacing w:after="0" w:line="240" w:lineRule="auto"/>
              <w:rPr>
                <w:rFonts w:ascii="Times New Roman" w:hAnsi="Times New Roman"/>
                <w:sz w:val="24"/>
                <w:szCs w:val="24"/>
                <w:lang w:eastAsia="en-US"/>
              </w:rPr>
            </w:pPr>
            <w:r>
              <w:rPr>
                <w:rFonts w:ascii="Times New Roman" w:hAnsi="Times New Roman"/>
                <w:sz w:val="24"/>
                <w:szCs w:val="24"/>
                <w:lang w:eastAsia="en-US"/>
              </w:rPr>
              <w:t>4.</w:t>
            </w:r>
            <w:r w:rsidR="005A09AA" w:rsidRPr="00FF68BB">
              <w:rPr>
                <w:rFonts w:ascii="Times New Roman" w:hAnsi="Times New Roman"/>
                <w:sz w:val="24"/>
                <w:szCs w:val="24"/>
                <w:lang w:eastAsia="en-US"/>
              </w:rPr>
              <w:t xml:space="preserve"> доля зарегистрированных в </w:t>
            </w:r>
            <w:r w:rsidR="00D832D7">
              <w:rPr>
                <w:rFonts w:ascii="Times New Roman" w:hAnsi="Times New Roman"/>
                <w:sz w:val="24"/>
                <w:szCs w:val="24"/>
                <w:lang w:eastAsia="en-US"/>
              </w:rPr>
              <w:t>у</w:t>
            </w:r>
            <w:r w:rsidR="005A09AA" w:rsidRPr="00FF68BB">
              <w:rPr>
                <w:rFonts w:ascii="Times New Roman" w:hAnsi="Times New Roman"/>
                <w:sz w:val="24"/>
                <w:szCs w:val="24"/>
                <w:lang w:eastAsia="en-US"/>
              </w:rPr>
              <w:t>становленном  порядке  прав</w:t>
            </w:r>
          </w:p>
          <w:p w:rsidR="005A09AA" w:rsidRPr="00FF68BB" w:rsidRDefault="005A09AA" w:rsidP="00D832D7">
            <w:pPr>
              <w:autoSpaceDE w:val="0"/>
              <w:autoSpaceDN w:val="0"/>
              <w:adjustRightInd w:val="0"/>
              <w:spacing w:after="0" w:line="240" w:lineRule="auto"/>
              <w:rPr>
                <w:rFonts w:ascii="Times New Roman" w:hAnsi="Times New Roman"/>
                <w:sz w:val="24"/>
                <w:szCs w:val="24"/>
                <w:lang w:eastAsia="en-US"/>
              </w:rPr>
            </w:pPr>
            <w:r w:rsidRPr="00FF68BB">
              <w:rPr>
                <w:rFonts w:ascii="Times New Roman" w:hAnsi="Times New Roman"/>
                <w:sz w:val="24"/>
                <w:szCs w:val="24"/>
                <w:lang w:eastAsia="en-US"/>
              </w:rPr>
              <w:t>собственности МО «</w:t>
            </w:r>
            <w:r w:rsidR="00D832D7">
              <w:rPr>
                <w:rFonts w:ascii="Times New Roman" w:hAnsi="Times New Roman"/>
                <w:sz w:val="24"/>
                <w:szCs w:val="24"/>
                <w:lang w:eastAsia="en-US"/>
              </w:rPr>
              <w:t>Чемальский</w:t>
            </w:r>
            <w:r w:rsidRPr="00FF68BB">
              <w:rPr>
                <w:rFonts w:ascii="Times New Roman" w:hAnsi="Times New Roman"/>
                <w:sz w:val="24"/>
                <w:szCs w:val="24"/>
                <w:lang w:eastAsia="en-US"/>
              </w:rPr>
              <w:t xml:space="preserve"> рай</w:t>
            </w:r>
            <w:r w:rsidR="00D832D7">
              <w:rPr>
                <w:rFonts w:ascii="Times New Roman" w:hAnsi="Times New Roman"/>
                <w:sz w:val="24"/>
                <w:szCs w:val="24"/>
                <w:lang w:eastAsia="en-US"/>
              </w:rPr>
              <w:t xml:space="preserve">он» </w:t>
            </w:r>
            <w:r w:rsidRPr="00FF68BB">
              <w:rPr>
                <w:rFonts w:ascii="Times New Roman" w:hAnsi="Times New Roman"/>
                <w:sz w:val="24"/>
                <w:szCs w:val="24"/>
                <w:lang w:eastAsia="en-US"/>
              </w:rPr>
              <w:t xml:space="preserve">в  отношении  земельных участков и объектов недвижимости  в  общем  количестве земельных участков и объектов недвижимости, являющихся муниципальной собственностью МО </w:t>
            </w:r>
            <w:r w:rsidR="00517178">
              <w:rPr>
                <w:rFonts w:ascii="Times New Roman" w:hAnsi="Times New Roman"/>
                <w:sz w:val="24"/>
                <w:szCs w:val="24"/>
                <w:lang w:eastAsia="en-US"/>
              </w:rPr>
              <w:t>«Чемальский район»</w:t>
            </w:r>
            <w:r w:rsidR="00312158">
              <w:rPr>
                <w:rFonts w:ascii="Times New Roman" w:hAnsi="Times New Roman"/>
                <w:sz w:val="24"/>
                <w:szCs w:val="24"/>
                <w:lang w:eastAsia="en-US"/>
              </w:rPr>
              <w:t xml:space="preserve">. </w:t>
            </w:r>
          </w:p>
        </w:tc>
      </w:tr>
      <w:tr w:rsidR="005A09AA" w:rsidRPr="004D315E" w:rsidTr="005A09AA">
        <w:trPr>
          <w:tblCellSpacing w:w="5" w:type="nil"/>
        </w:trPr>
        <w:tc>
          <w:tcPr>
            <w:tcW w:w="4560" w:type="dxa"/>
            <w:tcBorders>
              <w:left w:val="single" w:sz="4" w:space="0" w:color="auto"/>
              <w:bottom w:val="single" w:sz="4" w:space="0" w:color="auto"/>
              <w:right w:val="single" w:sz="4" w:space="0" w:color="auto"/>
            </w:tcBorders>
          </w:tcPr>
          <w:p w:rsidR="005A09AA" w:rsidRPr="004D315E" w:rsidRDefault="005A09AA" w:rsidP="005A09AA">
            <w:pPr>
              <w:pStyle w:val="ConsPlusCell"/>
              <w:rPr>
                <w:rFonts w:ascii="Times New Roman" w:hAnsi="Times New Roman" w:cs="Times New Roman"/>
                <w:sz w:val="24"/>
                <w:szCs w:val="24"/>
              </w:rPr>
            </w:pPr>
          </w:p>
        </w:tc>
        <w:tc>
          <w:tcPr>
            <w:tcW w:w="4560" w:type="dxa"/>
            <w:tcBorders>
              <w:left w:val="single" w:sz="4" w:space="0" w:color="auto"/>
              <w:bottom w:val="single" w:sz="4" w:space="0" w:color="auto"/>
              <w:right w:val="single" w:sz="4" w:space="0" w:color="auto"/>
            </w:tcBorders>
          </w:tcPr>
          <w:p w:rsidR="005A09AA" w:rsidRPr="004D315E" w:rsidRDefault="005A09AA" w:rsidP="00AE3680">
            <w:pPr>
              <w:pStyle w:val="ConsPlusCell"/>
              <w:tabs>
                <w:tab w:val="left" w:pos="1423"/>
              </w:tabs>
              <w:rPr>
                <w:rFonts w:ascii="Times New Roman" w:hAnsi="Times New Roman" w:cs="Times New Roman"/>
                <w:sz w:val="24"/>
                <w:szCs w:val="24"/>
              </w:rPr>
            </w:pPr>
          </w:p>
        </w:tc>
      </w:tr>
      <w:tr w:rsidR="005A09AA" w:rsidRPr="004D315E" w:rsidTr="005A09AA">
        <w:trPr>
          <w:trHeight w:val="400"/>
          <w:tblCellSpacing w:w="5" w:type="nil"/>
        </w:trPr>
        <w:tc>
          <w:tcPr>
            <w:tcW w:w="4560" w:type="dxa"/>
            <w:tcBorders>
              <w:left w:val="single" w:sz="4" w:space="0" w:color="auto"/>
              <w:bottom w:val="single" w:sz="4" w:space="0" w:color="auto"/>
              <w:right w:val="single" w:sz="4" w:space="0" w:color="auto"/>
            </w:tcBorders>
          </w:tcPr>
          <w:p w:rsidR="005A09AA" w:rsidRPr="004D315E" w:rsidRDefault="005A09AA" w:rsidP="005A09AA">
            <w:pPr>
              <w:pStyle w:val="ConsPlusCell"/>
              <w:rPr>
                <w:rFonts w:ascii="Times New Roman" w:hAnsi="Times New Roman" w:cs="Times New Roman"/>
                <w:sz w:val="24"/>
                <w:szCs w:val="24"/>
              </w:rPr>
            </w:pPr>
            <w:r w:rsidRPr="004D315E">
              <w:rPr>
                <w:rFonts w:ascii="Times New Roman" w:hAnsi="Times New Roman" w:cs="Times New Roman"/>
                <w:sz w:val="24"/>
                <w:szCs w:val="24"/>
              </w:rPr>
              <w:t>Ресурсное обеспечение программы</w:t>
            </w:r>
          </w:p>
        </w:tc>
        <w:tc>
          <w:tcPr>
            <w:tcW w:w="4560" w:type="dxa"/>
            <w:tcBorders>
              <w:left w:val="single" w:sz="4" w:space="0" w:color="auto"/>
              <w:bottom w:val="single" w:sz="4" w:space="0" w:color="auto"/>
              <w:right w:val="single" w:sz="4" w:space="0" w:color="auto"/>
            </w:tcBorders>
          </w:tcPr>
          <w:p w:rsidR="005A09AA" w:rsidRDefault="005A09AA" w:rsidP="005A09AA">
            <w:pPr>
              <w:pStyle w:val="ConsPlusCell"/>
              <w:rPr>
                <w:rFonts w:ascii="Times New Roman" w:hAnsi="Times New Roman" w:cs="Times New Roman"/>
                <w:sz w:val="24"/>
                <w:szCs w:val="24"/>
              </w:rPr>
            </w:pPr>
            <w:r w:rsidRPr="00807A77">
              <w:rPr>
                <w:rFonts w:ascii="Times New Roman" w:hAnsi="Times New Roman" w:cs="Times New Roman"/>
                <w:sz w:val="24"/>
                <w:szCs w:val="24"/>
              </w:rPr>
              <w:t>Общий объем бюджетных ассигнований на реализацию</w:t>
            </w:r>
            <w:r w:rsidR="00365770">
              <w:rPr>
                <w:rFonts w:ascii="Times New Roman" w:hAnsi="Times New Roman" w:cs="Times New Roman"/>
                <w:sz w:val="24"/>
                <w:szCs w:val="24"/>
              </w:rPr>
              <w:t xml:space="preserve"> программы составит </w:t>
            </w:r>
            <w:r w:rsidR="000D63FD">
              <w:rPr>
                <w:rFonts w:ascii="Times New Roman" w:hAnsi="Times New Roman" w:cs="Times New Roman"/>
                <w:sz w:val="24"/>
                <w:szCs w:val="24"/>
              </w:rPr>
              <w:t>109166,7</w:t>
            </w:r>
            <w:r w:rsidR="007A42C8">
              <w:rPr>
                <w:rFonts w:ascii="Times New Roman" w:hAnsi="Times New Roman" w:cs="Times New Roman"/>
                <w:sz w:val="24"/>
                <w:szCs w:val="24"/>
              </w:rPr>
              <w:t xml:space="preserve"> </w:t>
            </w:r>
            <w:r w:rsidR="0049496E">
              <w:rPr>
                <w:rFonts w:ascii="Times New Roman" w:hAnsi="Times New Roman" w:cs="Times New Roman"/>
                <w:sz w:val="24"/>
                <w:szCs w:val="24"/>
              </w:rPr>
              <w:t>тыс. рублей, в том числе по годам:</w:t>
            </w:r>
          </w:p>
          <w:p w:rsidR="0049496E" w:rsidRDefault="0049496E" w:rsidP="0049496E">
            <w:pPr>
              <w:autoSpaceDE w:val="0"/>
              <w:autoSpaceDN w:val="0"/>
              <w:adjustRightInd w:val="0"/>
              <w:spacing w:after="0" w:line="240" w:lineRule="auto"/>
              <w:rPr>
                <w:rFonts w:ascii="Times New Roman" w:hAnsi="Times New Roman"/>
                <w:sz w:val="24"/>
                <w:szCs w:val="24"/>
              </w:rPr>
            </w:pPr>
            <w:r w:rsidRPr="00807A77">
              <w:rPr>
                <w:rFonts w:ascii="Times New Roman" w:hAnsi="Times New Roman"/>
                <w:sz w:val="24"/>
                <w:szCs w:val="24"/>
              </w:rPr>
              <w:t>201</w:t>
            </w:r>
            <w:r>
              <w:rPr>
                <w:rFonts w:ascii="Times New Roman" w:hAnsi="Times New Roman"/>
                <w:sz w:val="24"/>
                <w:szCs w:val="24"/>
              </w:rPr>
              <w:t>4</w:t>
            </w:r>
            <w:r w:rsidRPr="00807A77">
              <w:rPr>
                <w:rFonts w:ascii="Times New Roman" w:hAnsi="Times New Roman"/>
                <w:sz w:val="24"/>
                <w:szCs w:val="24"/>
              </w:rPr>
              <w:t xml:space="preserve"> год </w:t>
            </w:r>
            <w:r>
              <w:rPr>
                <w:rFonts w:ascii="Times New Roman" w:hAnsi="Times New Roman"/>
                <w:sz w:val="24"/>
                <w:szCs w:val="24"/>
              </w:rPr>
              <w:t>–</w:t>
            </w:r>
            <w:r w:rsidRPr="00807A77">
              <w:rPr>
                <w:rFonts w:ascii="Times New Roman" w:hAnsi="Times New Roman"/>
                <w:sz w:val="24"/>
                <w:szCs w:val="24"/>
              </w:rPr>
              <w:t xml:space="preserve"> </w:t>
            </w:r>
            <w:r>
              <w:rPr>
                <w:rFonts w:ascii="Times New Roman" w:hAnsi="Times New Roman"/>
                <w:sz w:val="24"/>
                <w:szCs w:val="24"/>
              </w:rPr>
              <w:t>16843,8</w:t>
            </w:r>
            <w:r w:rsidRPr="00807A77">
              <w:rPr>
                <w:rFonts w:ascii="Times New Roman" w:hAnsi="Times New Roman"/>
                <w:sz w:val="24"/>
                <w:szCs w:val="24"/>
              </w:rPr>
              <w:t xml:space="preserve"> тыс. рублей</w:t>
            </w:r>
            <w:r>
              <w:rPr>
                <w:rFonts w:ascii="Times New Roman" w:hAnsi="Times New Roman"/>
                <w:sz w:val="24"/>
                <w:szCs w:val="24"/>
              </w:rPr>
              <w:t>;</w:t>
            </w:r>
            <w:r>
              <w:rPr>
                <w:rFonts w:ascii="Times New Roman" w:hAnsi="Times New Roman"/>
                <w:sz w:val="24"/>
                <w:szCs w:val="24"/>
              </w:rPr>
              <w:br/>
            </w:r>
            <w:r w:rsidRPr="000D63FD">
              <w:rPr>
                <w:rFonts w:ascii="Times New Roman" w:hAnsi="Times New Roman"/>
                <w:sz w:val="24"/>
                <w:szCs w:val="24"/>
              </w:rPr>
              <w:t>2015 год –</w:t>
            </w:r>
            <w:r w:rsidR="000D63FD" w:rsidRPr="000D63FD">
              <w:rPr>
                <w:rFonts w:ascii="Times New Roman" w:hAnsi="Times New Roman"/>
                <w:sz w:val="24"/>
                <w:szCs w:val="24"/>
              </w:rPr>
              <w:t>20101,9</w:t>
            </w:r>
            <w:r w:rsidRPr="000D63FD">
              <w:rPr>
                <w:rFonts w:ascii="Times New Roman" w:hAnsi="Times New Roman"/>
                <w:sz w:val="24"/>
                <w:szCs w:val="24"/>
              </w:rPr>
              <w:t xml:space="preserve"> тыс</w:t>
            </w:r>
            <w:proofErr w:type="gramStart"/>
            <w:r w:rsidRPr="000D63FD">
              <w:rPr>
                <w:rFonts w:ascii="Times New Roman" w:hAnsi="Times New Roman"/>
                <w:sz w:val="24"/>
                <w:szCs w:val="24"/>
              </w:rPr>
              <w:t>.р</w:t>
            </w:r>
            <w:proofErr w:type="gramEnd"/>
            <w:r w:rsidRPr="000D63FD">
              <w:rPr>
                <w:rFonts w:ascii="Times New Roman" w:hAnsi="Times New Roman"/>
                <w:sz w:val="24"/>
                <w:szCs w:val="24"/>
              </w:rPr>
              <w:t>ублей;</w:t>
            </w:r>
          </w:p>
          <w:p w:rsidR="0049496E" w:rsidRDefault="0049496E" w:rsidP="0049496E">
            <w:pPr>
              <w:autoSpaceDE w:val="0"/>
              <w:autoSpaceDN w:val="0"/>
              <w:adjustRightInd w:val="0"/>
              <w:spacing w:after="0" w:line="240" w:lineRule="auto"/>
              <w:rPr>
                <w:rFonts w:ascii="Times New Roman" w:hAnsi="Times New Roman"/>
                <w:sz w:val="24"/>
                <w:szCs w:val="24"/>
                <w:lang w:eastAsia="en-US"/>
              </w:rPr>
            </w:pPr>
            <w:r>
              <w:rPr>
                <w:rFonts w:ascii="Times New Roman" w:hAnsi="Times New Roman"/>
                <w:sz w:val="24"/>
                <w:szCs w:val="24"/>
                <w:lang w:eastAsia="en-US"/>
              </w:rPr>
              <w:t>2016 год-</w:t>
            </w:r>
            <w:r w:rsidR="008F44A6">
              <w:rPr>
                <w:rFonts w:ascii="Times New Roman" w:hAnsi="Times New Roman"/>
                <w:sz w:val="24"/>
                <w:szCs w:val="24"/>
                <w:lang w:eastAsia="en-US"/>
              </w:rPr>
              <w:t>20103,2</w:t>
            </w:r>
            <w:r>
              <w:rPr>
                <w:rFonts w:ascii="Times New Roman" w:hAnsi="Times New Roman"/>
                <w:sz w:val="24"/>
                <w:szCs w:val="24"/>
                <w:lang w:eastAsia="en-US"/>
              </w:rPr>
              <w:t xml:space="preserve"> тыс</w:t>
            </w:r>
            <w:proofErr w:type="gramStart"/>
            <w:r>
              <w:rPr>
                <w:rFonts w:ascii="Times New Roman" w:hAnsi="Times New Roman"/>
                <w:sz w:val="24"/>
                <w:szCs w:val="24"/>
                <w:lang w:eastAsia="en-US"/>
              </w:rPr>
              <w:t>.р</w:t>
            </w:r>
            <w:proofErr w:type="gramEnd"/>
            <w:r>
              <w:rPr>
                <w:rFonts w:ascii="Times New Roman" w:hAnsi="Times New Roman"/>
                <w:sz w:val="24"/>
                <w:szCs w:val="24"/>
                <w:lang w:eastAsia="en-US"/>
              </w:rPr>
              <w:t>ублей;</w:t>
            </w:r>
          </w:p>
          <w:p w:rsidR="0049496E" w:rsidRDefault="0049496E" w:rsidP="0049496E">
            <w:pPr>
              <w:autoSpaceDE w:val="0"/>
              <w:autoSpaceDN w:val="0"/>
              <w:adjustRightInd w:val="0"/>
              <w:spacing w:after="0" w:line="240" w:lineRule="auto"/>
              <w:rPr>
                <w:rFonts w:ascii="Times New Roman" w:hAnsi="Times New Roman"/>
                <w:sz w:val="24"/>
                <w:szCs w:val="24"/>
                <w:lang w:eastAsia="en-US"/>
              </w:rPr>
            </w:pPr>
            <w:r>
              <w:rPr>
                <w:rFonts w:ascii="Times New Roman" w:hAnsi="Times New Roman"/>
                <w:sz w:val="24"/>
                <w:szCs w:val="24"/>
                <w:lang w:eastAsia="en-US"/>
              </w:rPr>
              <w:t>2017 год-</w:t>
            </w:r>
            <w:r w:rsidR="008F44A6">
              <w:rPr>
                <w:rFonts w:ascii="Times New Roman" w:hAnsi="Times New Roman"/>
                <w:sz w:val="24"/>
                <w:szCs w:val="24"/>
                <w:lang w:eastAsia="en-US"/>
              </w:rPr>
              <w:t>17608,3</w:t>
            </w:r>
            <w:r>
              <w:rPr>
                <w:rFonts w:ascii="Times New Roman" w:hAnsi="Times New Roman"/>
                <w:sz w:val="24"/>
                <w:szCs w:val="24"/>
                <w:lang w:eastAsia="en-US"/>
              </w:rPr>
              <w:t xml:space="preserve"> тыс</w:t>
            </w:r>
            <w:proofErr w:type="gramStart"/>
            <w:r>
              <w:rPr>
                <w:rFonts w:ascii="Times New Roman" w:hAnsi="Times New Roman"/>
                <w:sz w:val="24"/>
                <w:szCs w:val="24"/>
                <w:lang w:eastAsia="en-US"/>
              </w:rPr>
              <w:t>.р</w:t>
            </w:r>
            <w:proofErr w:type="gramEnd"/>
            <w:r>
              <w:rPr>
                <w:rFonts w:ascii="Times New Roman" w:hAnsi="Times New Roman"/>
                <w:sz w:val="24"/>
                <w:szCs w:val="24"/>
                <w:lang w:eastAsia="en-US"/>
              </w:rPr>
              <w:t>ублей;</w:t>
            </w:r>
          </w:p>
          <w:p w:rsidR="0049496E" w:rsidRDefault="0049496E" w:rsidP="0049496E">
            <w:pPr>
              <w:autoSpaceDE w:val="0"/>
              <w:autoSpaceDN w:val="0"/>
              <w:adjustRightInd w:val="0"/>
              <w:spacing w:after="0" w:line="240" w:lineRule="auto"/>
              <w:rPr>
                <w:rFonts w:ascii="Times New Roman" w:hAnsi="Times New Roman"/>
                <w:sz w:val="24"/>
                <w:szCs w:val="24"/>
                <w:lang w:eastAsia="en-US"/>
              </w:rPr>
            </w:pPr>
            <w:r>
              <w:rPr>
                <w:rFonts w:ascii="Times New Roman" w:hAnsi="Times New Roman"/>
                <w:sz w:val="24"/>
                <w:szCs w:val="24"/>
                <w:lang w:eastAsia="en-US"/>
              </w:rPr>
              <w:t>2018 год-</w:t>
            </w:r>
            <w:r w:rsidR="008F44A6">
              <w:rPr>
                <w:rFonts w:ascii="Times New Roman" w:hAnsi="Times New Roman"/>
                <w:sz w:val="24"/>
                <w:szCs w:val="24"/>
                <w:lang w:eastAsia="en-US"/>
              </w:rPr>
              <w:t>17294,0</w:t>
            </w:r>
            <w:r>
              <w:rPr>
                <w:rFonts w:ascii="Times New Roman" w:hAnsi="Times New Roman"/>
                <w:sz w:val="24"/>
                <w:szCs w:val="24"/>
                <w:lang w:eastAsia="en-US"/>
              </w:rPr>
              <w:t xml:space="preserve"> тыс</w:t>
            </w:r>
            <w:proofErr w:type="gramStart"/>
            <w:r>
              <w:rPr>
                <w:rFonts w:ascii="Times New Roman" w:hAnsi="Times New Roman"/>
                <w:sz w:val="24"/>
                <w:szCs w:val="24"/>
                <w:lang w:eastAsia="en-US"/>
              </w:rPr>
              <w:t>.р</w:t>
            </w:r>
            <w:proofErr w:type="gramEnd"/>
            <w:r>
              <w:rPr>
                <w:rFonts w:ascii="Times New Roman" w:hAnsi="Times New Roman"/>
                <w:sz w:val="24"/>
                <w:szCs w:val="24"/>
                <w:lang w:eastAsia="en-US"/>
              </w:rPr>
              <w:t>ублей;</w:t>
            </w:r>
          </w:p>
          <w:p w:rsidR="0049496E" w:rsidRPr="00807A77" w:rsidRDefault="0049496E" w:rsidP="0049496E">
            <w:pPr>
              <w:pStyle w:val="ConsPlusCell"/>
              <w:rPr>
                <w:rFonts w:ascii="Times New Roman" w:hAnsi="Times New Roman" w:cs="Times New Roman"/>
                <w:sz w:val="24"/>
                <w:szCs w:val="24"/>
              </w:rPr>
            </w:pPr>
            <w:r>
              <w:rPr>
                <w:rFonts w:ascii="Times New Roman" w:hAnsi="Times New Roman"/>
                <w:sz w:val="24"/>
                <w:szCs w:val="24"/>
                <w:lang w:eastAsia="en-US"/>
              </w:rPr>
              <w:t>2019 год-</w:t>
            </w:r>
            <w:r w:rsidR="008F44A6">
              <w:rPr>
                <w:rFonts w:ascii="Times New Roman" w:hAnsi="Times New Roman"/>
                <w:sz w:val="24"/>
                <w:szCs w:val="24"/>
                <w:lang w:eastAsia="en-US"/>
              </w:rPr>
              <w:t xml:space="preserve">17215,5 </w:t>
            </w:r>
            <w:r>
              <w:rPr>
                <w:rFonts w:ascii="Times New Roman" w:hAnsi="Times New Roman"/>
                <w:sz w:val="24"/>
                <w:szCs w:val="24"/>
                <w:lang w:eastAsia="en-US"/>
              </w:rPr>
              <w:t>тыс</w:t>
            </w:r>
            <w:proofErr w:type="gramStart"/>
            <w:r>
              <w:rPr>
                <w:rFonts w:ascii="Times New Roman" w:hAnsi="Times New Roman"/>
                <w:sz w:val="24"/>
                <w:szCs w:val="24"/>
                <w:lang w:eastAsia="en-US"/>
              </w:rPr>
              <w:t>.р</w:t>
            </w:r>
            <w:proofErr w:type="gramEnd"/>
            <w:r>
              <w:rPr>
                <w:rFonts w:ascii="Times New Roman" w:hAnsi="Times New Roman"/>
                <w:sz w:val="24"/>
                <w:szCs w:val="24"/>
                <w:lang w:eastAsia="en-US"/>
              </w:rPr>
              <w:t>ублей.</w:t>
            </w:r>
          </w:p>
          <w:p w:rsidR="005A09AA" w:rsidRPr="00807A77" w:rsidRDefault="0049496E" w:rsidP="005A09AA">
            <w:pPr>
              <w:pStyle w:val="ConsPlusCell"/>
              <w:rPr>
                <w:rFonts w:ascii="Times New Roman" w:hAnsi="Times New Roman" w:cs="Times New Roman"/>
                <w:sz w:val="24"/>
                <w:szCs w:val="24"/>
              </w:rPr>
            </w:pPr>
            <w:r>
              <w:rPr>
                <w:rFonts w:ascii="Times New Roman" w:hAnsi="Times New Roman" w:cs="Times New Roman"/>
                <w:sz w:val="24"/>
                <w:szCs w:val="24"/>
              </w:rPr>
              <w:t xml:space="preserve">Из них, средства местного бюджета </w:t>
            </w:r>
            <w:r w:rsidR="00C6626B">
              <w:rPr>
                <w:rFonts w:ascii="Times New Roman" w:hAnsi="Times New Roman" w:cs="Times New Roman"/>
                <w:sz w:val="24"/>
                <w:szCs w:val="24"/>
              </w:rPr>
              <w:t>–</w:t>
            </w:r>
            <w:bookmarkStart w:id="2" w:name="_GoBack"/>
            <w:bookmarkEnd w:id="2"/>
            <w:r w:rsidR="007A42C8">
              <w:rPr>
                <w:rFonts w:ascii="Times New Roman" w:hAnsi="Times New Roman" w:cs="Times New Roman"/>
                <w:sz w:val="24"/>
                <w:szCs w:val="24"/>
              </w:rPr>
              <w:t xml:space="preserve"> </w:t>
            </w:r>
            <w:r w:rsidR="000D63FD">
              <w:rPr>
                <w:rFonts w:ascii="Times New Roman" w:hAnsi="Times New Roman" w:cs="Times New Roman"/>
                <w:sz w:val="24"/>
                <w:szCs w:val="24"/>
              </w:rPr>
              <w:t xml:space="preserve">89489,4 </w:t>
            </w:r>
            <w:r w:rsidR="005A09AA" w:rsidRPr="00807A77">
              <w:rPr>
                <w:rFonts w:ascii="Times New Roman" w:hAnsi="Times New Roman" w:cs="Times New Roman"/>
                <w:sz w:val="24"/>
                <w:szCs w:val="24"/>
              </w:rPr>
              <w:t>тыс. рублей, в том числе по годам реализации программы:</w:t>
            </w:r>
          </w:p>
          <w:p w:rsidR="00B51164" w:rsidRDefault="005A09AA" w:rsidP="00B51164">
            <w:pPr>
              <w:autoSpaceDE w:val="0"/>
              <w:autoSpaceDN w:val="0"/>
              <w:adjustRightInd w:val="0"/>
              <w:spacing w:after="0" w:line="240" w:lineRule="auto"/>
              <w:rPr>
                <w:rFonts w:ascii="Times New Roman" w:hAnsi="Times New Roman"/>
                <w:sz w:val="24"/>
                <w:szCs w:val="24"/>
              </w:rPr>
            </w:pPr>
            <w:r w:rsidRPr="00807A77">
              <w:rPr>
                <w:rFonts w:ascii="Times New Roman" w:hAnsi="Times New Roman"/>
                <w:sz w:val="24"/>
                <w:szCs w:val="24"/>
              </w:rPr>
              <w:t>201</w:t>
            </w:r>
            <w:r w:rsidR="002A104C">
              <w:rPr>
                <w:rFonts w:ascii="Times New Roman" w:hAnsi="Times New Roman"/>
                <w:sz w:val="24"/>
                <w:szCs w:val="24"/>
              </w:rPr>
              <w:t>4</w:t>
            </w:r>
            <w:r w:rsidRPr="00807A77">
              <w:rPr>
                <w:rFonts w:ascii="Times New Roman" w:hAnsi="Times New Roman"/>
                <w:sz w:val="24"/>
                <w:szCs w:val="24"/>
              </w:rPr>
              <w:t xml:space="preserve"> год </w:t>
            </w:r>
            <w:r w:rsidR="007A42C8">
              <w:rPr>
                <w:rFonts w:ascii="Times New Roman" w:hAnsi="Times New Roman"/>
                <w:sz w:val="24"/>
                <w:szCs w:val="24"/>
              </w:rPr>
              <w:t>–</w:t>
            </w:r>
            <w:r w:rsidRPr="00807A77">
              <w:rPr>
                <w:rFonts w:ascii="Times New Roman" w:hAnsi="Times New Roman"/>
                <w:sz w:val="24"/>
                <w:szCs w:val="24"/>
              </w:rPr>
              <w:t xml:space="preserve"> </w:t>
            </w:r>
            <w:r w:rsidR="007A42C8">
              <w:rPr>
                <w:rFonts w:ascii="Times New Roman" w:hAnsi="Times New Roman"/>
                <w:sz w:val="24"/>
                <w:szCs w:val="24"/>
              </w:rPr>
              <w:t>16843,8</w:t>
            </w:r>
            <w:r w:rsidRPr="00807A77">
              <w:rPr>
                <w:rFonts w:ascii="Times New Roman" w:hAnsi="Times New Roman"/>
                <w:sz w:val="24"/>
                <w:szCs w:val="24"/>
              </w:rPr>
              <w:t xml:space="preserve"> тыс. рублей</w:t>
            </w:r>
            <w:r>
              <w:rPr>
                <w:rFonts w:ascii="Times New Roman" w:hAnsi="Times New Roman"/>
                <w:sz w:val="24"/>
                <w:szCs w:val="24"/>
              </w:rPr>
              <w:t>;</w:t>
            </w:r>
            <w:r>
              <w:rPr>
                <w:rFonts w:ascii="Times New Roman" w:hAnsi="Times New Roman"/>
                <w:sz w:val="24"/>
                <w:szCs w:val="24"/>
              </w:rPr>
              <w:br/>
            </w:r>
            <w:r w:rsidRPr="000D63FD">
              <w:rPr>
                <w:rFonts w:ascii="Times New Roman" w:hAnsi="Times New Roman"/>
                <w:sz w:val="24"/>
                <w:szCs w:val="24"/>
              </w:rPr>
              <w:t>201</w:t>
            </w:r>
            <w:r w:rsidR="002A104C" w:rsidRPr="000D63FD">
              <w:rPr>
                <w:rFonts w:ascii="Times New Roman" w:hAnsi="Times New Roman"/>
                <w:sz w:val="24"/>
                <w:szCs w:val="24"/>
              </w:rPr>
              <w:t>5</w:t>
            </w:r>
            <w:r w:rsidRPr="000D63FD">
              <w:rPr>
                <w:rFonts w:ascii="Times New Roman" w:hAnsi="Times New Roman"/>
                <w:sz w:val="24"/>
                <w:szCs w:val="24"/>
              </w:rPr>
              <w:t xml:space="preserve"> год –</w:t>
            </w:r>
            <w:r w:rsidR="000D63FD" w:rsidRPr="000D63FD">
              <w:rPr>
                <w:rFonts w:ascii="Times New Roman" w:hAnsi="Times New Roman"/>
                <w:sz w:val="24"/>
                <w:szCs w:val="24"/>
              </w:rPr>
              <w:t>16935,2</w:t>
            </w:r>
            <w:r w:rsidR="007A42C8" w:rsidRPr="000D63FD">
              <w:rPr>
                <w:rFonts w:ascii="Times New Roman" w:hAnsi="Times New Roman"/>
                <w:sz w:val="24"/>
                <w:szCs w:val="24"/>
              </w:rPr>
              <w:t xml:space="preserve"> тыс</w:t>
            </w:r>
            <w:proofErr w:type="gramStart"/>
            <w:r w:rsidR="007A42C8" w:rsidRPr="000D63FD">
              <w:rPr>
                <w:rFonts w:ascii="Times New Roman" w:hAnsi="Times New Roman"/>
                <w:sz w:val="24"/>
                <w:szCs w:val="24"/>
              </w:rPr>
              <w:t>.р</w:t>
            </w:r>
            <w:proofErr w:type="gramEnd"/>
            <w:r w:rsidR="007A42C8" w:rsidRPr="000D63FD">
              <w:rPr>
                <w:rFonts w:ascii="Times New Roman" w:hAnsi="Times New Roman"/>
                <w:sz w:val="24"/>
                <w:szCs w:val="24"/>
              </w:rPr>
              <w:t>ублей;</w:t>
            </w:r>
          </w:p>
          <w:p w:rsidR="005A09AA" w:rsidRDefault="00D832D7" w:rsidP="005A09AA">
            <w:pPr>
              <w:autoSpaceDE w:val="0"/>
              <w:autoSpaceDN w:val="0"/>
              <w:adjustRightInd w:val="0"/>
              <w:spacing w:after="0" w:line="240" w:lineRule="auto"/>
              <w:rPr>
                <w:rFonts w:ascii="Times New Roman" w:hAnsi="Times New Roman"/>
                <w:sz w:val="24"/>
                <w:szCs w:val="24"/>
                <w:lang w:eastAsia="en-US"/>
              </w:rPr>
            </w:pPr>
            <w:r>
              <w:rPr>
                <w:rFonts w:ascii="Times New Roman" w:hAnsi="Times New Roman"/>
                <w:sz w:val="24"/>
                <w:szCs w:val="24"/>
                <w:lang w:eastAsia="en-US"/>
              </w:rPr>
              <w:t>201</w:t>
            </w:r>
            <w:r w:rsidR="002A104C">
              <w:rPr>
                <w:rFonts w:ascii="Times New Roman" w:hAnsi="Times New Roman"/>
                <w:sz w:val="24"/>
                <w:szCs w:val="24"/>
                <w:lang w:eastAsia="en-US"/>
              </w:rPr>
              <w:t>6</w:t>
            </w:r>
            <w:r>
              <w:rPr>
                <w:rFonts w:ascii="Times New Roman" w:hAnsi="Times New Roman"/>
                <w:sz w:val="24"/>
                <w:szCs w:val="24"/>
                <w:lang w:eastAsia="en-US"/>
              </w:rPr>
              <w:t xml:space="preserve"> год-</w:t>
            </w:r>
            <w:r w:rsidR="008F44A6">
              <w:rPr>
                <w:rFonts w:ascii="Times New Roman" w:hAnsi="Times New Roman"/>
                <w:sz w:val="24"/>
                <w:szCs w:val="24"/>
                <w:lang w:eastAsia="en-US"/>
              </w:rPr>
              <w:t>16000,0</w:t>
            </w:r>
            <w:r w:rsidR="007A42C8">
              <w:rPr>
                <w:rFonts w:ascii="Times New Roman" w:hAnsi="Times New Roman"/>
                <w:sz w:val="24"/>
                <w:szCs w:val="24"/>
                <w:lang w:eastAsia="en-US"/>
              </w:rPr>
              <w:t xml:space="preserve"> тыс</w:t>
            </w:r>
            <w:proofErr w:type="gramStart"/>
            <w:r w:rsidR="007A42C8">
              <w:rPr>
                <w:rFonts w:ascii="Times New Roman" w:hAnsi="Times New Roman"/>
                <w:sz w:val="24"/>
                <w:szCs w:val="24"/>
                <w:lang w:eastAsia="en-US"/>
              </w:rPr>
              <w:t>.р</w:t>
            </w:r>
            <w:proofErr w:type="gramEnd"/>
            <w:r w:rsidR="007A42C8">
              <w:rPr>
                <w:rFonts w:ascii="Times New Roman" w:hAnsi="Times New Roman"/>
                <w:sz w:val="24"/>
                <w:szCs w:val="24"/>
                <w:lang w:eastAsia="en-US"/>
              </w:rPr>
              <w:t>ублей;</w:t>
            </w:r>
          </w:p>
          <w:p w:rsidR="00D832D7" w:rsidRDefault="00D832D7" w:rsidP="005A09AA">
            <w:pPr>
              <w:autoSpaceDE w:val="0"/>
              <w:autoSpaceDN w:val="0"/>
              <w:adjustRightInd w:val="0"/>
              <w:spacing w:after="0" w:line="240" w:lineRule="auto"/>
              <w:rPr>
                <w:rFonts w:ascii="Times New Roman" w:hAnsi="Times New Roman"/>
                <w:sz w:val="24"/>
                <w:szCs w:val="24"/>
                <w:lang w:eastAsia="en-US"/>
              </w:rPr>
            </w:pPr>
            <w:r>
              <w:rPr>
                <w:rFonts w:ascii="Times New Roman" w:hAnsi="Times New Roman"/>
                <w:sz w:val="24"/>
                <w:szCs w:val="24"/>
                <w:lang w:eastAsia="en-US"/>
              </w:rPr>
              <w:t>201</w:t>
            </w:r>
            <w:r w:rsidR="002A104C">
              <w:rPr>
                <w:rFonts w:ascii="Times New Roman" w:hAnsi="Times New Roman"/>
                <w:sz w:val="24"/>
                <w:szCs w:val="24"/>
                <w:lang w:eastAsia="en-US"/>
              </w:rPr>
              <w:t>7</w:t>
            </w:r>
            <w:r>
              <w:rPr>
                <w:rFonts w:ascii="Times New Roman" w:hAnsi="Times New Roman"/>
                <w:sz w:val="24"/>
                <w:szCs w:val="24"/>
                <w:lang w:eastAsia="en-US"/>
              </w:rPr>
              <w:t xml:space="preserve"> год-</w:t>
            </w:r>
            <w:r w:rsidR="008F44A6">
              <w:rPr>
                <w:rFonts w:ascii="Times New Roman" w:hAnsi="Times New Roman"/>
                <w:sz w:val="24"/>
                <w:szCs w:val="24"/>
                <w:lang w:eastAsia="en-US"/>
              </w:rPr>
              <w:t>13472,5</w:t>
            </w:r>
            <w:r w:rsidR="007A42C8">
              <w:rPr>
                <w:rFonts w:ascii="Times New Roman" w:hAnsi="Times New Roman"/>
                <w:sz w:val="24"/>
                <w:szCs w:val="24"/>
                <w:lang w:eastAsia="en-US"/>
              </w:rPr>
              <w:t xml:space="preserve"> тыс</w:t>
            </w:r>
            <w:proofErr w:type="gramStart"/>
            <w:r w:rsidR="007A42C8">
              <w:rPr>
                <w:rFonts w:ascii="Times New Roman" w:hAnsi="Times New Roman"/>
                <w:sz w:val="24"/>
                <w:szCs w:val="24"/>
                <w:lang w:eastAsia="en-US"/>
              </w:rPr>
              <w:t>.р</w:t>
            </w:r>
            <w:proofErr w:type="gramEnd"/>
            <w:r w:rsidR="007A42C8">
              <w:rPr>
                <w:rFonts w:ascii="Times New Roman" w:hAnsi="Times New Roman"/>
                <w:sz w:val="24"/>
                <w:szCs w:val="24"/>
                <w:lang w:eastAsia="en-US"/>
              </w:rPr>
              <w:t>ублей;</w:t>
            </w:r>
          </w:p>
          <w:p w:rsidR="00D832D7" w:rsidRDefault="00D832D7" w:rsidP="005A09AA">
            <w:pPr>
              <w:autoSpaceDE w:val="0"/>
              <w:autoSpaceDN w:val="0"/>
              <w:adjustRightInd w:val="0"/>
              <w:spacing w:after="0" w:line="240" w:lineRule="auto"/>
              <w:rPr>
                <w:rFonts w:ascii="Times New Roman" w:hAnsi="Times New Roman"/>
                <w:sz w:val="24"/>
                <w:szCs w:val="24"/>
                <w:lang w:eastAsia="en-US"/>
              </w:rPr>
            </w:pPr>
            <w:r>
              <w:rPr>
                <w:rFonts w:ascii="Times New Roman" w:hAnsi="Times New Roman"/>
                <w:sz w:val="24"/>
                <w:szCs w:val="24"/>
                <w:lang w:eastAsia="en-US"/>
              </w:rPr>
              <w:t>201</w:t>
            </w:r>
            <w:r w:rsidR="002A104C">
              <w:rPr>
                <w:rFonts w:ascii="Times New Roman" w:hAnsi="Times New Roman"/>
                <w:sz w:val="24"/>
                <w:szCs w:val="24"/>
                <w:lang w:eastAsia="en-US"/>
              </w:rPr>
              <w:t>8</w:t>
            </w:r>
            <w:r>
              <w:rPr>
                <w:rFonts w:ascii="Times New Roman" w:hAnsi="Times New Roman"/>
                <w:sz w:val="24"/>
                <w:szCs w:val="24"/>
                <w:lang w:eastAsia="en-US"/>
              </w:rPr>
              <w:t xml:space="preserve"> год-</w:t>
            </w:r>
            <w:r w:rsidR="008F44A6">
              <w:rPr>
                <w:rFonts w:ascii="Times New Roman" w:hAnsi="Times New Roman"/>
                <w:sz w:val="24"/>
                <w:szCs w:val="24"/>
                <w:lang w:eastAsia="en-US"/>
              </w:rPr>
              <w:t>13158,2</w:t>
            </w:r>
            <w:r w:rsidR="007A42C8">
              <w:rPr>
                <w:rFonts w:ascii="Times New Roman" w:hAnsi="Times New Roman"/>
                <w:sz w:val="24"/>
                <w:szCs w:val="24"/>
                <w:lang w:eastAsia="en-US"/>
              </w:rPr>
              <w:t xml:space="preserve"> тыс</w:t>
            </w:r>
            <w:proofErr w:type="gramStart"/>
            <w:r w:rsidR="007A42C8">
              <w:rPr>
                <w:rFonts w:ascii="Times New Roman" w:hAnsi="Times New Roman"/>
                <w:sz w:val="24"/>
                <w:szCs w:val="24"/>
                <w:lang w:eastAsia="en-US"/>
              </w:rPr>
              <w:t>.р</w:t>
            </w:r>
            <w:proofErr w:type="gramEnd"/>
            <w:r w:rsidR="007A42C8">
              <w:rPr>
                <w:rFonts w:ascii="Times New Roman" w:hAnsi="Times New Roman"/>
                <w:sz w:val="24"/>
                <w:szCs w:val="24"/>
                <w:lang w:eastAsia="en-US"/>
              </w:rPr>
              <w:t>ублей;</w:t>
            </w:r>
          </w:p>
          <w:p w:rsidR="00D832D7" w:rsidRDefault="00D832D7" w:rsidP="0007660E">
            <w:pPr>
              <w:autoSpaceDE w:val="0"/>
              <w:autoSpaceDN w:val="0"/>
              <w:adjustRightInd w:val="0"/>
              <w:spacing w:after="0" w:line="240" w:lineRule="auto"/>
              <w:rPr>
                <w:rFonts w:ascii="Times New Roman" w:hAnsi="Times New Roman"/>
                <w:sz w:val="24"/>
                <w:szCs w:val="24"/>
                <w:lang w:eastAsia="en-US"/>
              </w:rPr>
            </w:pPr>
            <w:r>
              <w:rPr>
                <w:rFonts w:ascii="Times New Roman" w:hAnsi="Times New Roman"/>
                <w:sz w:val="24"/>
                <w:szCs w:val="24"/>
                <w:lang w:eastAsia="en-US"/>
              </w:rPr>
              <w:t>201</w:t>
            </w:r>
            <w:r w:rsidR="002A104C">
              <w:rPr>
                <w:rFonts w:ascii="Times New Roman" w:hAnsi="Times New Roman"/>
                <w:sz w:val="24"/>
                <w:szCs w:val="24"/>
                <w:lang w:eastAsia="en-US"/>
              </w:rPr>
              <w:t>9</w:t>
            </w:r>
            <w:r>
              <w:rPr>
                <w:rFonts w:ascii="Times New Roman" w:hAnsi="Times New Roman"/>
                <w:sz w:val="24"/>
                <w:szCs w:val="24"/>
                <w:lang w:eastAsia="en-US"/>
              </w:rPr>
              <w:t xml:space="preserve"> год-</w:t>
            </w:r>
            <w:r w:rsidR="008F44A6">
              <w:rPr>
                <w:rFonts w:ascii="Times New Roman" w:hAnsi="Times New Roman"/>
                <w:sz w:val="24"/>
                <w:szCs w:val="24"/>
                <w:lang w:eastAsia="en-US"/>
              </w:rPr>
              <w:t>13079,7</w:t>
            </w:r>
            <w:r w:rsidR="007A42C8">
              <w:rPr>
                <w:rFonts w:ascii="Times New Roman" w:hAnsi="Times New Roman"/>
                <w:sz w:val="24"/>
                <w:szCs w:val="24"/>
                <w:lang w:eastAsia="en-US"/>
              </w:rPr>
              <w:t xml:space="preserve"> тыс</w:t>
            </w:r>
            <w:proofErr w:type="gramStart"/>
            <w:r w:rsidR="007A42C8">
              <w:rPr>
                <w:rFonts w:ascii="Times New Roman" w:hAnsi="Times New Roman"/>
                <w:sz w:val="24"/>
                <w:szCs w:val="24"/>
                <w:lang w:eastAsia="en-US"/>
              </w:rPr>
              <w:t>.р</w:t>
            </w:r>
            <w:proofErr w:type="gramEnd"/>
            <w:r w:rsidR="007A42C8">
              <w:rPr>
                <w:rFonts w:ascii="Times New Roman" w:hAnsi="Times New Roman"/>
                <w:sz w:val="24"/>
                <w:szCs w:val="24"/>
                <w:lang w:eastAsia="en-US"/>
              </w:rPr>
              <w:t>ублей.</w:t>
            </w:r>
          </w:p>
          <w:p w:rsidR="00C6626B" w:rsidRPr="00C6626B" w:rsidRDefault="00C6626B" w:rsidP="00C6626B">
            <w:pPr>
              <w:autoSpaceDE w:val="0"/>
              <w:autoSpaceDN w:val="0"/>
              <w:adjustRightInd w:val="0"/>
              <w:spacing w:after="0" w:line="240" w:lineRule="auto"/>
              <w:rPr>
                <w:rFonts w:ascii="Times New Roman" w:eastAsia="TimesNewRomanPSMT" w:hAnsi="Times New Roman"/>
                <w:sz w:val="24"/>
                <w:szCs w:val="24"/>
                <w:lang w:eastAsia="en-US"/>
              </w:rPr>
            </w:pPr>
            <w:r w:rsidRPr="00C6626B">
              <w:rPr>
                <w:rFonts w:ascii="Times New Roman" w:eastAsia="TimesNewRomanPSMT" w:hAnsi="Times New Roman"/>
                <w:sz w:val="24"/>
                <w:szCs w:val="24"/>
                <w:lang w:eastAsia="en-US"/>
              </w:rPr>
              <w:t>Средства республиканского бюджета</w:t>
            </w:r>
          </w:p>
          <w:p w:rsidR="0049496E" w:rsidRDefault="00C6626B" w:rsidP="00C6626B">
            <w:pPr>
              <w:autoSpaceDE w:val="0"/>
              <w:autoSpaceDN w:val="0"/>
              <w:adjustRightInd w:val="0"/>
              <w:spacing w:after="0" w:line="240" w:lineRule="auto"/>
              <w:rPr>
                <w:rFonts w:ascii="Times New Roman" w:eastAsia="TimesNewRomanPSMT" w:hAnsi="Times New Roman"/>
                <w:sz w:val="24"/>
                <w:szCs w:val="24"/>
                <w:lang w:eastAsia="en-US"/>
              </w:rPr>
            </w:pPr>
            <w:r w:rsidRPr="00C6626B">
              <w:rPr>
                <w:rFonts w:ascii="Times New Roman" w:eastAsia="TimesNewRomanPSMT" w:hAnsi="Times New Roman"/>
                <w:sz w:val="24"/>
                <w:szCs w:val="24"/>
                <w:lang w:eastAsia="en-US"/>
              </w:rPr>
              <w:t xml:space="preserve"> (</w:t>
            </w:r>
            <w:proofErr w:type="spellStart"/>
            <w:r w:rsidRPr="00C6626B">
              <w:rPr>
                <w:rFonts w:ascii="Times New Roman" w:eastAsia="TimesNewRomanPSMT" w:hAnsi="Times New Roman"/>
                <w:sz w:val="24"/>
                <w:szCs w:val="24"/>
                <w:lang w:eastAsia="en-US"/>
              </w:rPr>
              <w:t>справочно</w:t>
            </w:r>
            <w:proofErr w:type="spellEnd"/>
            <w:r w:rsidRPr="00C6626B">
              <w:rPr>
                <w:rFonts w:ascii="Times New Roman" w:eastAsia="TimesNewRomanPSMT" w:hAnsi="Times New Roman"/>
                <w:sz w:val="24"/>
                <w:szCs w:val="24"/>
                <w:lang w:eastAsia="en-US"/>
              </w:rPr>
              <w:t xml:space="preserve">) – </w:t>
            </w:r>
            <w:r w:rsidR="000D63FD">
              <w:rPr>
                <w:rFonts w:ascii="Times New Roman" w:eastAsia="TimesNewRomanPSMT" w:hAnsi="Times New Roman"/>
                <w:sz w:val="24"/>
                <w:szCs w:val="24"/>
                <w:lang w:eastAsia="en-US"/>
              </w:rPr>
              <w:t>19677,3</w:t>
            </w:r>
            <w:r>
              <w:rPr>
                <w:rFonts w:ascii="Times New Roman" w:eastAsia="TimesNewRomanPSMT" w:hAnsi="Times New Roman"/>
                <w:sz w:val="24"/>
                <w:szCs w:val="24"/>
                <w:lang w:eastAsia="en-US"/>
              </w:rPr>
              <w:t xml:space="preserve"> </w:t>
            </w:r>
            <w:r w:rsidRPr="00C6626B">
              <w:rPr>
                <w:rFonts w:ascii="Times New Roman" w:eastAsia="TimesNewRomanPSMT" w:hAnsi="Times New Roman"/>
                <w:sz w:val="24"/>
                <w:szCs w:val="24"/>
                <w:lang w:eastAsia="en-US"/>
              </w:rPr>
              <w:t>тыс. руб</w:t>
            </w:r>
            <w:r>
              <w:rPr>
                <w:rFonts w:ascii="Times New Roman" w:eastAsia="TimesNewRomanPSMT" w:hAnsi="Times New Roman"/>
                <w:sz w:val="24"/>
                <w:szCs w:val="24"/>
                <w:lang w:eastAsia="en-US"/>
              </w:rPr>
              <w:t>лей.</w:t>
            </w:r>
          </w:p>
          <w:p w:rsidR="00C6626B" w:rsidRPr="00C6626B" w:rsidRDefault="00C6626B" w:rsidP="00C6626B">
            <w:pPr>
              <w:autoSpaceDE w:val="0"/>
              <w:autoSpaceDN w:val="0"/>
              <w:adjustRightInd w:val="0"/>
              <w:spacing w:after="0" w:line="240" w:lineRule="auto"/>
              <w:rPr>
                <w:rFonts w:ascii="Times New Roman" w:eastAsia="TimesNewRomanPSMT" w:hAnsi="Times New Roman"/>
                <w:sz w:val="24"/>
                <w:szCs w:val="24"/>
                <w:lang w:eastAsia="en-US"/>
              </w:rPr>
            </w:pPr>
            <w:r w:rsidRPr="00C6626B">
              <w:rPr>
                <w:rFonts w:ascii="Times New Roman" w:eastAsia="TimesNewRomanPSMT" w:hAnsi="Times New Roman"/>
                <w:sz w:val="24"/>
                <w:szCs w:val="24"/>
                <w:lang w:eastAsia="en-US"/>
              </w:rPr>
              <w:t>Общий объем финансирования на</w:t>
            </w:r>
            <w:r w:rsidR="001A18FC">
              <w:rPr>
                <w:rFonts w:ascii="Times New Roman" w:eastAsia="TimesNewRomanPSMT" w:hAnsi="Times New Roman"/>
                <w:sz w:val="24"/>
                <w:szCs w:val="24"/>
                <w:lang w:eastAsia="en-US"/>
              </w:rPr>
              <w:t xml:space="preserve"> </w:t>
            </w:r>
            <w:r w:rsidRPr="00C6626B">
              <w:rPr>
                <w:rFonts w:ascii="Times New Roman" w:eastAsia="TimesNewRomanPSMT" w:hAnsi="Times New Roman"/>
                <w:sz w:val="24"/>
                <w:szCs w:val="24"/>
                <w:lang w:eastAsia="en-US"/>
              </w:rPr>
              <w:t>реализацию аналитической</w:t>
            </w:r>
            <w:r w:rsidR="001A18FC">
              <w:rPr>
                <w:rFonts w:ascii="Times New Roman" w:eastAsia="TimesNewRomanPSMT" w:hAnsi="Times New Roman"/>
                <w:sz w:val="24"/>
                <w:szCs w:val="24"/>
                <w:lang w:eastAsia="en-US"/>
              </w:rPr>
              <w:t xml:space="preserve"> в</w:t>
            </w:r>
            <w:r w:rsidRPr="00C6626B">
              <w:rPr>
                <w:rFonts w:ascii="Times New Roman" w:eastAsia="TimesNewRomanPSMT" w:hAnsi="Times New Roman"/>
                <w:sz w:val="24"/>
                <w:szCs w:val="24"/>
                <w:lang w:eastAsia="en-US"/>
              </w:rPr>
              <w:t>едомственной</w:t>
            </w:r>
            <w:r w:rsidR="001A18FC">
              <w:rPr>
                <w:rFonts w:ascii="Times New Roman" w:eastAsia="TimesNewRomanPSMT" w:hAnsi="Times New Roman"/>
                <w:sz w:val="24"/>
                <w:szCs w:val="24"/>
                <w:lang w:eastAsia="en-US"/>
              </w:rPr>
              <w:t xml:space="preserve"> </w:t>
            </w:r>
            <w:r w:rsidRPr="00C6626B">
              <w:rPr>
                <w:rFonts w:ascii="Times New Roman" w:eastAsia="TimesNewRomanPSMT" w:hAnsi="Times New Roman"/>
                <w:sz w:val="24"/>
                <w:szCs w:val="24"/>
                <w:lang w:eastAsia="en-US"/>
              </w:rPr>
              <w:t>целевой программы «Повышение</w:t>
            </w:r>
            <w:r w:rsidR="001A18FC">
              <w:rPr>
                <w:rFonts w:ascii="Times New Roman" w:eastAsia="TimesNewRomanPSMT" w:hAnsi="Times New Roman"/>
                <w:sz w:val="24"/>
                <w:szCs w:val="24"/>
                <w:lang w:eastAsia="en-US"/>
              </w:rPr>
              <w:t xml:space="preserve"> </w:t>
            </w:r>
            <w:r w:rsidRPr="00C6626B">
              <w:rPr>
                <w:rFonts w:ascii="Times New Roman" w:eastAsia="TimesNewRomanPSMT" w:hAnsi="Times New Roman"/>
                <w:sz w:val="24"/>
                <w:szCs w:val="24"/>
                <w:lang w:eastAsia="en-US"/>
              </w:rPr>
              <w:t>эффективности муниципального управления</w:t>
            </w:r>
            <w:r w:rsidR="001A18FC">
              <w:rPr>
                <w:rFonts w:ascii="Times New Roman" w:eastAsia="TimesNewRomanPSMT" w:hAnsi="Times New Roman"/>
                <w:sz w:val="24"/>
                <w:szCs w:val="24"/>
                <w:lang w:eastAsia="en-US"/>
              </w:rPr>
              <w:t xml:space="preserve"> </w:t>
            </w:r>
            <w:r w:rsidRPr="00C6626B">
              <w:rPr>
                <w:rFonts w:ascii="Times New Roman" w:eastAsia="TimesNewRomanPSMT" w:hAnsi="Times New Roman"/>
                <w:sz w:val="24"/>
                <w:szCs w:val="24"/>
                <w:lang w:eastAsia="en-US"/>
              </w:rPr>
              <w:t xml:space="preserve">в </w:t>
            </w:r>
            <w:r w:rsidR="001A18FC">
              <w:rPr>
                <w:rFonts w:ascii="Times New Roman" w:eastAsia="TimesNewRomanPSMT" w:hAnsi="Times New Roman"/>
                <w:sz w:val="24"/>
                <w:szCs w:val="24"/>
                <w:lang w:eastAsia="en-US"/>
              </w:rPr>
              <w:t>Финансовом отделе</w:t>
            </w:r>
            <w:r w:rsidRPr="00C6626B">
              <w:rPr>
                <w:rFonts w:ascii="Times New Roman" w:eastAsia="TimesNewRomanPSMT" w:hAnsi="Times New Roman"/>
                <w:sz w:val="24"/>
                <w:szCs w:val="24"/>
                <w:lang w:eastAsia="en-US"/>
              </w:rPr>
              <w:t xml:space="preserve"> администрации</w:t>
            </w:r>
            <w:r w:rsidR="001A18FC">
              <w:rPr>
                <w:rFonts w:ascii="Times New Roman" w:eastAsia="TimesNewRomanPSMT" w:hAnsi="Times New Roman"/>
                <w:sz w:val="24"/>
                <w:szCs w:val="24"/>
                <w:lang w:eastAsia="en-US"/>
              </w:rPr>
              <w:t xml:space="preserve"> </w:t>
            </w:r>
            <w:r w:rsidRPr="00C6626B">
              <w:rPr>
                <w:rFonts w:ascii="Times New Roman" w:eastAsia="TimesNewRomanPSMT" w:hAnsi="Times New Roman"/>
                <w:sz w:val="24"/>
                <w:szCs w:val="24"/>
                <w:lang w:eastAsia="en-US"/>
              </w:rPr>
              <w:t xml:space="preserve">Чемальского района» составляют </w:t>
            </w:r>
            <w:r w:rsidR="000D63FD">
              <w:rPr>
                <w:rFonts w:ascii="Times New Roman" w:eastAsia="TimesNewRomanPSMT" w:hAnsi="Times New Roman"/>
                <w:sz w:val="24"/>
                <w:szCs w:val="24"/>
                <w:lang w:eastAsia="en-US"/>
              </w:rPr>
              <w:t>23065,6</w:t>
            </w:r>
            <w:r w:rsidR="001A18FC">
              <w:rPr>
                <w:rFonts w:ascii="Times New Roman" w:eastAsia="TimesNewRomanPSMT" w:hAnsi="Times New Roman"/>
                <w:sz w:val="24"/>
                <w:szCs w:val="24"/>
                <w:lang w:eastAsia="en-US"/>
              </w:rPr>
              <w:t xml:space="preserve"> </w:t>
            </w:r>
            <w:r w:rsidRPr="00C6626B">
              <w:rPr>
                <w:rFonts w:ascii="Times New Roman" w:eastAsia="TimesNewRomanPSMT" w:hAnsi="Times New Roman"/>
                <w:sz w:val="24"/>
                <w:szCs w:val="24"/>
                <w:lang w:eastAsia="en-US"/>
              </w:rPr>
              <w:t>тыс. рублей</w:t>
            </w:r>
            <w:r w:rsidR="001A18FC">
              <w:rPr>
                <w:rFonts w:ascii="Times New Roman" w:eastAsia="TimesNewRomanPSMT" w:hAnsi="Times New Roman"/>
                <w:sz w:val="24"/>
                <w:szCs w:val="24"/>
                <w:lang w:eastAsia="en-US"/>
              </w:rPr>
              <w:t>,</w:t>
            </w:r>
            <w:r w:rsidRPr="00C6626B">
              <w:rPr>
                <w:rFonts w:ascii="Times New Roman" w:eastAsia="TimesNewRomanPSMT" w:hAnsi="Times New Roman"/>
                <w:sz w:val="24"/>
                <w:szCs w:val="24"/>
                <w:lang w:eastAsia="en-US"/>
              </w:rPr>
              <w:t xml:space="preserve"> за счет средств местного</w:t>
            </w:r>
            <w:r w:rsidR="001A18FC">
              <w:rPr>
                <w:rFonts w:ascii="Times New Roman" w:eastAsia="TimesNewRomanPSMT" w:hAnsi="Times New Roman"/>
                <w:sz w:val="24"/>
                <w:szCs w:val="24"/>
                <w:lang w:eastAsia="en-US"/>
              </w:rPr>
              <w:t xml:space="preserve"> </w:t>
            </w:r>
            <w:r w:rsidRPr="00C6626B">
              <w:rPr>
                <w:rFonts w:ascii="Times New Roman" w:eastAsia="TimesNewRomanPSMT" w:hAnsi="Times New Roman"/>
                <w:sz w:val="24"/>
                <w:szCs w:val="24"/>
                <w:lang w:eastAsia="en-US"/>
              </w:rPr>
              <w:t>бюджета.</w:t>
            </w:r>
          </w:p>
          <w:p w:rsidR="00C6626B" w:rsidRPr="00C6626B" w:rsidRDefault="00C6626B" w:rsidP="00C6626B">
            <w:pPr>
              <w:autoSpaceDE w:val="0"/>
              <w:autoSpaceDN w:val="0"/>
              <w:adjustRightInd w:val="0"/>
              <w:spacing w:after="0" w:line="240" w:lineRule="auto"/>
              <w:rPr>
                <w:rFonts w:ascii="Times New Roman" w:eastAsia="TimesNewRomanPSMT" w:hAnsi="Times New Roman"/>
                <w:sz w:val="24"/>
                <w:szCs w:val="24"/>
                <w:lang w:eastAsia="en-US"/>
              </w:rPr>
            </w:pPr>
            <w:r w:rsidRPr="00C6626B">
              <w:rPr>
                <w:rFonts w:ascii="Times New Roman" w:eastAsia="TimesNewRomanPSMT" w:hAnsi="Times New Roman"/>
                <w:sz w:val="24"/>
                <w:szCs w:val="24"/>
                <w:lang w:eastAsia="en-US"/>
              </w:rPr>
              <w:t>Объемы финансирования мероприятий</w:t>
            </w:r>
          </w:p>
          <w:p w:rsidR="00C6626B" w:rsidRPr="00C6626B" w:rsidRDefault="00C6626B" w:rsidP="00C6626B">
            <w:pPr>
              <w:autoSpaceDE w:val="0"/>
              <w:autoSpaceDN w:val="0"/>
              <w:adjustRightInd w:val="0"/>
              <w:spacing w:after="0" w:line="240" w:lineRule="auto"/>
              <w:rPr>
                <w:rFonts w:ascii="Times New Roman" w:eastAsia="TimesNewRomanPSMT" w:hAnsi="Times New Roman"/>
                <w:sz w:val="24"/>
                <w:szCs w:val="24"/>
                <w:lang w:eastAsia="en-US"/>
              </w:rPr>
            </w:pPr>
            <w:r w:rsidRPr="00C6626B">
              <w:rPr>
                <w:rFonts w:ascii="Times New Roman" w:eastAsia="TimesNewRomanPSMT" w:hAnsi="Times New Roman"/>
                <w:sz w:val="24"/>
                <w:szCs w:val="24"/>
                <w:lang w:eastAsia="en-US"/>
              </w:rPr>
              <w:t>Программы из средств местного бюджета</w:t>
            </w:r>
          </w:p>
          <w:p w:rsidR="00C6626B" w:rsidRPr="00C6626B" w:rsidRDefault="00C6626B" w:rsidP="00C6626B">
            <w:pPr>
              <w:autoSpaceDE w:val="0"/>
              <w:autoSpaceDN w:val="0"/>
              <w:adjustRightInd w:val="0"/>
              <w:spacing w:after="0" w:line="240" w:lineRule="auto"/>
              <w:rPr>
                <w:rFonts w:ascii="Times New Roman" w:eastAsia="TimesNewRomanPSMT" w:hAnsi="Times New Roman"/>
                <w:sz w:val="24"/>
                <w:szCs w:val="24"/>
                <w:lang w:eastAsia="en-US"/>
              </w:rPr>
            </w:pPr>
            <w:r w:rsidRPr="00C6626B">
              <w:rPr>
                <w:rFonts w:ascii="Times New Roman" w:eastAsia="TimesNewRomanPSMT" w:hAnsi="Times New Roman"/>
                <w:sz w:val="24"/>
                <w:szCs w:val="24"/>
                <w:lang w:eastAsia="en-US"/>
              </w:rPr>
              <w:t>носят прогнозный характер и подлежат</w:t>
            </w:r>
          </w:p>
          <w:p w:rsidR="00C6626B" w:rsidRPr="00C6626B" w:rsidRDefault="00C6626B" w:rsidP="00C6626B">
            <w:pPr>
              <w:autoSpaceDE w:val="0"/>
              <w:autoSpaceDN w:val="0"/>
              <w:adjustRightInd w:val="0"/>
              <w:spacing w:after="0" w:line="240" w:lineRule="auto"/>
              <w:rPr>
                <w:rFonts w:ascii="Times New Roman" w:eastAsia="TimesNewRomanPSMT" w:hAnsi="Times New Roman"/>
                <w:sz w:val="24"/>
                <w:szCs w:val="24"/>
                <w:lang w:eastAsia="en-US"/>
              </w:rPr>
            </w:pPr>
            <w:r w:rsidRPr="00C6626B">
              <w:rPr>
                <w:rFonts w:ascii="Times New Roman" w:eastAsia="TimesNewRomanPSMT" w:hAnsi="Times New Roman"/>
                <w:sz w:val="24"/>
                <w:szCs w:val="24"/>
                <w:lang w:eastAsia="en-US"/>
              </w:rPr>
              <w:t>ежегодному уточнению при принятии</w:t>
            </w:r>
          </w:p>
          <w:p w:rsidR="00C6626B" w:rsidRPr="00C6626B" w:rsidRDefault="00C6626B" w:rsidP="00C6626B">
            <w:pPr>
              <w:autoSpaceDE w:val="0"/>
              <w:autoSpaceDN w:val="0"/>
              <w:adjustRightInd w:val="0"/>
              <w:spacing w:after="0" w:line="240" w:lineRule="auto"/>
              <w:rPr>
                <w:rFonts w:ascii="Times New Roman" w:eastAsia="TimesNewRomanPSMT" w:hAnsi="Times New Roman"/>
                <w:sz w:val="24"/>
                <w:szCs w:val="24"/>
                <w:lang w:eastAsia="en-US"/>
              </w:rPr>
            </w:pPr>
            <w:r w:rsidRPr="00C6626B">
              <w:rPr>
                <w:rFonts w:ascii="Times New Roman" w:eastAsia="TimesNewRomanPSMT" w:hAnsi="Times New Roman"/>
                <w:sz w:val="24"/>
                <w:szCs w:val="24"/>
                <w:lang w:eastAsia="en-US"/>
              </w:rPr>
              <w:t>бюджета на очередной финансовый год и</w:t>
            </w:r>
          </w:p>
          <w:p w:rsidR="0049496E" w:rsidRPr="00FF68BB" w:rsidRDefault="00C6626B" w:rsidP="0007660E">
            <w:pPr>
              <w:autoSpaceDE w:val="0"/>
              <w:autoSpaceDN w:val="0"/>
              <w:adjustRightInd w:val="0"/>
              <w:spacing w:after="0" w:line="240" w:lineRule="auto"/>
              <w:rPr>
                <w:rFonts w:ascii="Times New Roman" w:hAnsi="Times New Roman"/>
                <w:sz w:val="24"/>
                <w:szCs w:val="24"/>
                <w:lang w:eastAsia="en-US"/>
              </w:rPr>
            </w:pPr>
            <w:r w:rsidRPr="00C6626B">
              <w:rPr>
                <w:rFonts w:ascii="Times New Roman" w:eastAsia="TimesNewRomanPSMT" w:hAnsi="Times New Roman"/>
                <w:sz w:val="24"/>
                <w:szCs w:val="24"/>
                <w:lang w:eastAsia="en-US"/>
              </w:rPr>
              <w:t>плановый период.</w:t>
            </w:r>
          </w:p>
        </w:tc>
      </w:tr>
      <w:tr w:rsidR="005A09AA" w:rsidRPr="004D315E" w:rsidTr="005A09AA">
        <w:trPr>
          <w:trHeight w:val="400"/>
          <w:tblCellSpacing w:w="5" w:type="nil"/>
        </w:trPr>
        <w:tc>
          <w:tcPr>
            <w:tcW w:w="4560" w:type="dxa"/>
            <w:tcBorders>
              <w:left w:val="single" w:sz="4" w:space="0" w:color="auto"/>
              <w:bottom w:val="single" w:sz="4" w:space="0" w:color="auto"/>
              <w:right w:val="single" w:sz="4" w:space="0" w:color="auto"/>
            </w:tcBorders>
          </w:tcPr>
          <w:p w:rsidR="005A09AA" w:rsidRDefault="005A09AA" w:rsidP="005A09AA">
            <w:pPr>
              <w:pStyle w:val="ConsPlusCell"/>
              <w:rPr>
                <w:rFonts w:ascii="Times New Roman" w:hAnsi="Times New Roman" w:cs="Times New Roman"/>
                <w:sz w:val="24"/>
                <w:szCs w:val="24"/>
              </w:rPr>
            </w:pPr>
            <w:r w:rsidRPr="004D315E">
              <w:rPr>
                <w:rFonts w:ascii="Times New Roman" w:hAnsi="Times New Roman" w:cs="Times New Roman"/>
                <w:sz w:val="24"/>
                <w:szCs w:val="24"/>
              </w:rPr>
              <w:t>Ожидаемые конечные результаты реализации программы</w:t>
            </w:r>
          </w:p>
          <w:p w:rsidR="005A09AA" w:rsidRDefault="005A09AA" w:rsidP="005A09AA">
            <w:pPr>
              <w:pStyle w:val="ConsPlusCell"/>
              <w:rPr>
                <w:rFonts w:ascii="Times New Roman" w:hAnsi="Times New Roman" w:cs="Times New Roman"/>
                <w:sz w:val="24"/>
                <w:szCs w:val="24"/>
              </w:rPr>
            </w:pPr>
          </w:p>
          <w:p w:rsidR="005A09AA" w:rsidRDefault="005A09AA" w:rsidP="005A09AA">
            <w:pPr>
              <w:pStyle w:val="ConsPlusCell"/>
              <w:rPr>
                <w:rFonts w:ascii="Times New Roman" w:hAnsi="Times New Roman" w:cs="Times New Roman"/>
                <w:sz w:val="24"/>
                <w:szCs w:val="24"/>
              </w:rPr>
            </w:pPr>
          </w:p>
          <w:p w:rsidR="005A09AA" w:rsidRPr="004D315E" w:rsidRDefault="005A09AA" w:rsidP="005A09AA">
            <w:pPr>
              <w:pStyle w:val="ConsPlusCell"/>
              <w:rPr>
                <w:rFonts w:ascii="Times New Roman" w:hAnsi="Times New Roman" w:cs="Times New Roman"/>
                <w:sz w:val="24"/>
                <w:szCs w:val="24"/>
              </w:rPr>
            </w:pPr>
          </w:p>
        </w:tc>
        <w:tc>
          <w:tcPr>
            <w:tcW w:w="4560" w:type="dxa"/>
            <w:tcBorders>
              <w:left w:val="single" w:sz="4" w:space="0" w:color="auto"/>
              <w:bottom w:val="single" w:sz="4" w:space="0" w:color="auto"/>
              <w:right w:val="single" w:sz="4" w:space="0" w:color="auto"/>
            </w:tcBorders>
          </w:tcPr>
          <w:p w:rsidR="005A09AA" w:rsidRPr="00FF68BB" w:rsidRDefault="005A09AA" w:rsidP="005A09AA">
            <w:pPr>
              <w:autoSpaceDE w:val="0"/>
              <w:autoSpaceDN w:val="0"/>
              <w:adjustRightInd w:val="0"/>
              <w:spacing w:after="0" w:line="240" w:lineRule="auto"/>
              <w:rPr>
                <w:rFonts w:ascii="Times New Roman" w:hAnsi="Times New Roman"/>
                <w:sz w:val="24"/>
                <w:szCs w:val="24"/>
                <w:lang w:eastAsia="en-US"/>
              </w:rPr>
            </w:pPr>
            <w:r w:rsidRPr="00FF68BB">
              <w:rPr>
                <w:rFonts w:ascii="Times New Roman" w:hAnsi="Times New Roman"/>
                <w:sz w:val="24"/>
                <w:szCs w:val="24"/>
                <w:lang w:eastAsia="en-US"/>
              </w:rPr>
              <w:t>Достижение по итогам  201</w:t>
            </w:r>
            <w:r w:rsidR="002A104C">
              <w:rPr>
                <w:rFonts w:ascii="Times New Roman" w:hAnsi="Times New Roman"/>
                <w:sz w:val="24"/>
                <w:szCs w:val="24"/>
                <w:lang w:eastAsia="en-US"/>
              </w:rPr>
              <w:t xml:space="preserve">9 </w:t>
            </w:r>
            <w:r w:rsidRPr="00FF68BB">
              <w:rPr>
                <w:rFonts w:ascii="Times New Roman" w:hAnsi="Times New Roman"/>
                <w:sz w:val="24"/>
                <w:szCs w:val="24"/>
                <w:lang w:eastAsia="en-US"/>
              </w:rPr>
              <w:t xml:space="preserve">года следующих показателей:  </w:t>
            </w:r>
          </w:p>
          <w:p w:rsidR="005A09AA" w:rsidRPr="00FF68BB" w:rsidRDefault="00AE3680" w:rsidP="005A09AA">
            <w:pPr>
              <w:pStyle w:val="ConsPlusCell"/>
              <w:rPr>
                <w:rFonts w:ascii="Times New Roman" w:hAnsi="Times New Roman" w:cs="Times New Roman"/>
                <w:sz w:val="24"/>
                <w:szCs w:val="24"/>
                <w:lang w:eastAsia="en-US"/>
              </w:rPr>
            </w:pPr>
            <w:r>
              <w:rPr>
                <w:rFonts w:ascii="Times New Roman" w:hAnsi="Times New Roman" w:cs="Times New Roman"/>
                <w:sz w:val="24"/>
                <w:szCs w:val="24"/>
              </w:rPr>
              <w:t>1.</w:t>
            </w:r>
            <w:r w:rsidR="00D832D7">
              <w:rPr>
                <w:rFonts w:ascii="Times New Roman" w:hAnsi="Times New Roman" w:cs="Times New Roman"/>
                <w:sz w:val="24"/>
                <w:szCs w:val="24"/>
              </w:rPr>
              <w:t xml:space="preserve"> </w:t>
            </w:r>
            <w:r w:rsidR="005A09AA" w:rsidRPr="004D315E">
              <w:rPr>
                <w:rFonts w:ascii="Times New Roman" w:hAnsi="Times New Roman" w:cs="Times New Roman"/>
                <w:sz w:val="24"/>
                <w:szCs w:val="24"/>
              </w:rPr>
              <w:t xml:space="preserve">рост доли  налоговых и неналоговых  доходов местного бюджета (за исключением поступлений по дополнительным нормативам отчислений) в общем объеме собственных доходов бюджета </w:t>
            </w:r>
            <w:r w:rsidR="005A09AA" w:rsidRPr="00FF68BB">
              <w:rPr>
                <w:rFonts w:ascii="Times New Roman" w:hAnsi="Times New Roman" w:cs="Times New Roman"/>
                <w:sz w:val="24"/>
                <w:szCs w:val="24"/>
                <w:lang w:eastAsia="en-US"/>
              </w:rPr>
              <w:t xml:space="preserve">МО </w:t>
            </w:r>
            <w:r w:rsidR="00517178">
              <w:rPr>
                <w:rFonts w:ascii="Times New Roman" w:hAnsi="Times New Roman" w:cs="Times New Roman"/>
                <w:sz w:val="24"/>
                <w:szCs w:val="24"/>
                <w:lang w:eastAsia="en-US"/>
              </w:rPr>
              <w:t>«Чемальский район»</w:t>
            </w:r>
            <w:r w:rsidR="005A09AA" w:rsidRPr="00FF68BB">
              <w:rPr>
                <w:rFonts w:ascii="Times New Roman" w:hAnsi="Times New Roman" w:cs="Times New Roman"/>
                <w:sz w:val="24"/>
                <w:szCs w:val="24"/>
                <w:lang w:eastAsia="en-US"/>
              </w:rPr>
              <w:t xml:space="preserve">» </w:t>
            </w:r>
            <w:r w:rsidR="005A09AA">
              <w:rPr>
                <w:rFonts w:ascii="Times New Roman" w:hAnsi="Times New Roman" w:cs="Times New Roman"/>
                <w:sz w:val="24"/>
                <w:szCs w:val="24"/>
              </w:rPr>
              <w:t xml:space="preserve">(без учета субвенций) </w:t>
            </w:r>
            <w:r w:rsidR="005A09AA" w:rsidRPr="000060B1">
              <w:rPr>
                <w:rFonts w:ascii="Times New Roman" w:hAnsi="Times New Roman" w:cs="Times New Roman"/>
                <w:sz w:val="24"/>
                <w:szCs w:val="24"/>
              </w:rPr>
              <w:t xml:space="preserve">до </w:t>
            </w:r>
            <w:r w:rsidR="00A47FA4">
              <w:rPr>
                <w:rFonts w:ascii="Times New Roman" w:hAnsi="Times New Roman" w:cs="Times New Roman"/>
                <w:sz w:val="24"/>
                <w:szCs w:val="24"/>
              </w:rPr>
              <w:t>47</w:t>
            </w:r>
            <w:r w:rsidR="005A09AA" w:rsidRPr="004D315E">
              <w:rPr>
                <w:rFonts w:ascii="Times New Roman" w:hAnsi="Times New Roman" w:cs="Times New Roman"/>
                <w:sz w:val="24"/>
                <w:szCs w:val="24"/>
              </w:rPr>
              <w:t>%;</w:t>
            </w:r>
          </w:p>
          <w:p w:rsidR="005A09AA" w:rsidRPr="00FF68BB" w:rsidRDefault="00AE3680" w:rsidP="005A09AA">
            <w:pPr>
              <w:autoSpaceDE w:val="0"/>
              <w:autoSpaceDN w:val="0"/>
              <w:adjustRightInd w:val="0"/>
              <w:spacing w:after="0" w:line="240" w:lineRule="auto"/>
              <w:rPr>
                <w:rFonts w:ascii="Times New Roman" w:hAnsi="Times New Roman"/>
                <w:sz w:val="24"/>
                <w:szCs w:val="24"/>
                <w:lang w:eastAsia="en-US"/>
              </w:rPr>
            </w:pPr>
            <w:r>
              <w:rPr>
                <w:rFonts w:ascii="Times New Roman" w:hAnsi="Times New Roman"/>
                <w:sz w:val="24"/>
                <w:szCs w:val="24"/>
              </w:rPr>
              <w:t xml:space="preserve">2. </w:t>
            </w:r>
            <w:r w:rsidR="005A09AA" w:rsidRPr="007A7EFE">
              <w:rPr>
                <w:rFonts w:ascii="Times New Roman" w:hAnsi="Times New Roman"/>
                <w:sz w:val="24"/>
                <w:szCs w:val="24"/>
              </w:rPr>
              <w:t xml:space="preserve">доведение </w:t>
            </w:r>
            <w:r w:rsidR="005A09AA" w:rsidRPr="007A7EFE">
              <w:rPr>
                <w:rFonts w:ascii="Times New Roman" w:hAnsi="Times New Roman"/>
                <w:sz w:val="24"/>
                <w:szCs w:val="24"/>
                <w:lang w:eastAsia="en-US"/>
              </w:rPr>
              <w:t xml:space="preserve">расходов консолидированного бюджета МО </w:t>
            </w:r>
            <w:r w:rsidR="00517178">
              <w:rPr>
                <w:rFonts w:ascii="Times New Roman" w:hAnsi="Times New Roman"/>
                <w:sz w:val="24"/>
                <w:szCs w:val="24"/>
                <w:lang w:eastAsia="en-US"/>
              </w:rPr>
              <w:t>«Чемальский район»</w:t>
            </w:r>
            <w:r w:rsidR="005A09AA" w:rsidRPr="007A7EFE">
              <w:rPr>
                <w:rFonts w:ascii="Times New Roman" w:hAnsi="Times New Roman"/>
                <w:sz w:val="24"/>
                <w:szCs w:val="24"/>
                <w:lang w:eastAsia="en-US"/>
              </w:rPr>
              <w:t xml:space="preserve"> на содержание </w:t>
            </w:r>
            <w:proofErr w:type="gramStart"/>
            <w:r w:rsidR="005A09AA" w:rsidRPr="007A7EFE">
              <w:rPr>
                <w:rFonts w:ascii="Times New Roman" w:hAnsi="Times New Roman"/>
                <w:sz w:val="24"/>
                <w:szCs w:val="24"/>
                <w:lang w:eastAsia="en-US"/>
              </w:rPr>
              <w:t>работников органов муниципальной власти органов местного  самоуправления</w:t>
            </w:r>
            <w:proofErr w:type="gramEnd"/>
            <w:r w:rsidR="005A09AA" w:rsidRPr="007A7EFE">
              <w:rPr>
                <w:rFonts w:ascii="Times New Roman" w:hAnsi="Times New Roman"/>
                <w:sz w:val="24"/>
                <w:szCs w:val="24"/>
                <w:lang w:eastAsia="en-US"/>
              </w:rPr>
              <w:t xml:space="preserve">  в  МО «</w:t>
            </w:r>
            <w:r w:rsidR="00D832D7">
              <w:rPr>
                <w:rFonts w:ascii="Times New Roman" w:hAnsi="Times New Roman"/>
                <w:sz w:val="24"/>
                <w:szCs w:val="24"/>
                <w:lang w:eastAsia="en-US"/>
              </w:rPr>
              <w:t>Чемальский район</w:t>
            </w:r>
            <w:r w:rsidR="005A09AA" w:rsidRPr="007A7EFE">
              <w:rPr>
                <w:rFonts w:ascii="Times New Roman" w:hAnsi="Times New Roman"/>
                <w:sz w:val="24"/>
                <w:szCs w:val="24"/>
                <w:lang w:eastAsia="en-US"/>
              </w:rPr>
              <w:t xml:space="preserve">» (без учета средств </w:t>
            </w:r>
            <w:r w:rsidR="00D62980">
              <w:rPr>
                <w:rFonts w:ascii="Times New Roman" w:hAnsi="Times New Roman"/>
                <w:sz w:val="24"/>
                <w:szCs w:val="24"/>
                <w:lang w:eastAsia="en-US"/>
              </w:rPr>
              <w:t>р</w:t>
            </w:r>
            <w:r w:rsidR="005A09AA" w:rsidRPr="007A7EFE">
              <w:rPr>
                <w:rFonts w:ascii="Times New Roman" w:hAnsi="Times New Roman"/>
                <w:sz w:val="24"/>
                <w:szCs w:val="24"/>
                <w:lang w:eastAsia="en-US"/>
              </w:rPr>
              <w:t xml:space="preserve">еспубликанского бюджета) в расчете  на одного жителя МО </w:t>
            </w:r>
            <w:r w:rsidR="00517178">
              <w:rPr>
                <w:rFonts w:ascii="Times New Roman" w:hAnsi="Times New Roman"/>
                <w:sz w:val="24"/>
                <w:szCs w:val="24"/>
                <w:lang w:eastAsia="en-US"/>
              </w:rPr>
              <w:lastRenderedPageBreak/>
              <w:t>«Чемальский район»</w:t>
            </w:r>
            <w:r w:rsidR="005A09AA" w:rsidRPr="007A7EFE">
              <w:rPr>
                <w:rFonts w:ascii="Times New Roman" w:hAnsi="Times New Roman"/>
                <w:sz w:val="24"/>
                <w:szCs w:val="24"/>
                <w:lang w:eastAsia="en-US"/>
              </w:rPr>
              <w:t xml:space="preserve"> </w:t>
            </w:r>
            <w:r w:rsidR="005A09AA" w:rsidRPr="000060B1">
              <w:rPr>
                <w:rFonts w:ascii="Times New Roman" w:hAnsi="Times New Roman"/>
                <w:sz w:val="24"/>
                <w:szCs w:val="24"/>
                <w:lang w:eastAsia="en-US"/>
              </w:rPr>
              <w:t>до</w:t>
            </w:r>
            <w:r w:rsidR="005A09AA" w:rsidRPr="007A7EFE">
              <w:rPr>
                <w:rFonts w:ascii="Times New Roman" w:hAnsi="Times New Roman"/>
                <w:sz w:val="24"/>
                <w:szCs w:val="24"/>
                <w:lang w:eastAsia="en-US"/>
              </w:rPr>
              <w:t xml:space="preserve"> </w:t>
            </w:r>
            <w:r w:rsidR="00A47FA4">
              <w:rPr>
                <w:rFonts w:ascii="Times New Roman" w:hAnsi="Times New Roman"/>
                <w:sz w:val="24"/>
                <w:szCs w:val="24"/>
                <w:lang w:eastAsia="en-US"/>
              </w:rPr>
              <w:t>4100</w:t>
            </w:r>
            <w:r w:rsidR="005A09AA" w:rsidRPr="007A7EFE">
              <w:rPr>
                <w:rFonts w:ascii="Times New Roman" w:hAnsi="Times New Roman"/>
                <w:sz w:val="24"/>
                <w:szCs w:val="24"/>
                <w:lang w:eastAsia="en-US"/>
              </w:rPr>
              <w:t xml:space="preserve"> руб.;</w:t>
            </w:r>
          </w:p>
          <w:p w:rsidR="005A09AA" w:rsidRPr="003E4A29" w:rsidRDefault="00AE3680" w:rsidP="005A09AA">
            <w:pPr>
              <w:pStyle w:val="ConsPlusCell"/>
              <w:rPr>
                <w:rFonts w:ascii="Times New Roman" w:hAnsi="Times New Roman" w:cs="Times New Roman"/>
                <w:sz w:val="24"/>
                <w:szCs w:val="24"/>
              </w:rPr>
            </w:pPr>
            <w:r>
              <w:rPr>
                <w:rFonts w:ascii="Times New Roman" w:hAnsi="Times New Roman" w:cs="Times New Roman"/>
                <w:sz w:val="24"/>
                <w:szCs w:val="24"/>
                <w:lang w:eastAsia="en-US"/>
              </w:rPr>
              <w:t xml:space="preserve"> 3. </w:t>
            </w:r>
            <w:r w:rsidR="005A09AA" w:rsidRPr="003E4A29">
              <w:rPr>
                <w:rFonts w:ascii="Times New Roman" w:hAnsi="Times New Roman" w:cs="Times New Roman"/>
                <w:sz w:val="24"/>
                <w:szCs w:val="24"/>
                <w:lang w:eastAsia="en-US"/>
              </w:rPr>
              <w:t xml:space="preserve">рост </w:t>
            </w:r>
            <w:r w:rsidR="005A09AA" w:rsidRPr="003E4A29">
              <w:rPr>
                <w:rFonts w:ascii="Times New Roman" w:hAnsi="Times New Roman" w:cs="Times New Roman"/>
                <w:sz w:val="24"/>
                <w:szCs w:val="24"/>
              </w:rPr>
              <w:t>процента собираемости  арендной  либо  иной  платы  за передачу  в  возмездное  пользование  муниципального</w:t>
            </w:r>
          </w:p>
          <w:p w:rsidR="005A09AA" w:rsidRPr="003E4A29" w:rsidRDefault="005A09AA" w:rsidP="005A09AA">
            <w:pPr>
              <w:pStyle w:val="ConsPlusCell"/>
              <w:rPr>
                <w:rFonts w:ascii="Times New Roman" w:hAnsi="Times New Roman" w:cs="Times New Roman"/>
                <w:sz w:val="24"/>
                <w:szCs w:val="24"/>
              </w:rPr>
            </w:pPr>
            <w:r w:rsidRPr="003E4A29">
              <w:rPr>
                <w:rFonts w:ascii="Times New Roman" w:hAnsi="Times New Roman" w:cs="Times New Roman"/>
                <w:sz w:val="24"/>
                <w:szCs w:val="24"/>
              </w:rPr>
              <w:t>имущества, включая земельные участки  (за  исключением имущества бюджетных и автономных учреждений),</w:t>
            </w:r>
            <w:r w:rsidR="00A47FA4" w:rsidRPr="003E4A29">
              <w:rPr>
                <w:rFonts w:ascii="Times New Roman" w:hAnsi="Times New Roman" w:cs="Times New Roman"/>
                <w:sz w:val="24"/>
                <w:szCs w:val="24"/>
              </w:rPr>
              <w:t xml:space="preserve"> </w:t>
            </w:r>
            <w:r w:rsidRPr="003E4A29">
              <w:rPr>
                <w:rFonts w:ascii="Times New Roman" w:hAnsi="Times New Roman" w:cs="Times New Roman"/>
                <w:sz w:val="24"/>
                <w:szCs w:val="24"/>
              </w:rPr>
              <w:t>не менее чем на 95%;</w:t>
            </w:r>
          </w:p>
          <w:p w:rsidR="005A09AA" w:rsidRPr="003E4A29" w:rsidRDefault="00AE3680" w:rsidP="005A09AA">
            <w:pPr>
              <w:autoSpaceDE w:val="0"/>
              <w:autoSpaceDN w:val="0"/>
              <w:adjustRightInd w:val="0"/>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4. </w:t>
            </w:r>
            <w:r w:rsidR="005A09AA" w:rsidRPr="003E4A29">
              <w:rPr>
                <w:rFonts w:ascii="Times New Roman" w:hAnsi="Times New Roman"/>
                <w:sz w:val="24"/>
                <w:szCs w:val="24"/>
                <w:lang w:eastAsia="en-US"/>
              </w:rPr>
              <w:t>рост  доли зарегистрированных в установленном  порядке  прав</w:t>
            </w:r>
          </w:p>
          <w:p w:rsidR="005A09AA" w:rsidRPr="00FF68BB" w:rsidRDefault="005A09AA" w:rsidP="00A47FA4">
            <w:pPr>
              <w:autoSpaceDE w:val="0"/>
              <w:autoSpaceDN w:val="0"/>
              <w:adjustRightInd w:val="0"/>
              <w:spacing w:after="0" w:line="240" w:lineRule="auto"/>
              <w:rPr>
                <w:rFonts w:ascii="Times New Roman" w:hAnsi="Times New Roman"/>
                <w:sz w:val="24"/>
                <w:szCs w:val="24"/>
                <w:lang w:eastAsia="en-US"/>
              </w:rPr>
            </w:pPr>
            <w:r w:rsidRPr="003E4A29">
              <w:rPr>
                <w:rFonts w:ascii="Times New Roman" w:hAnsi="Times New Roman"/>
                <w:sz w:val="24"/>
                <w:szCs w:val="24"/>
                <w:lang w:eastAsia="en-US"/>
              </w:rPr>
              <w:t>собственности МО «</w:t>
            </w:r>
            <w:r w:rsidR="00A47FA4" w:rsidRPr="003E4A29">
              <w:rPr>
                <w:rFonts w:ascii="Times New Roman" w:hAnsi="Times New Roman"/>
                <w:sz w:val="24"/>
                <w:szCs w:val="24"/>
                <w:lang w:eastAsia="en-US"/>
              </w:rPr>
              <w:t>Чемальский</w:t>
            </w:r>
            <w:r w:rsidRPr="003E4A29">
              <w:rPr>
                <w:rFonts w:ascii="Times New Roman" w:hAnsi="Times New Roman"/>
                <w:sz w:val="24"/>
                <w:szCs w:val="24"/>
                <w:lang w:eastAsia="en-US"/>
              </w:rPr>
              <w:t xml:space="preserve"> район»  в  отношении  земельных участков и объектов недвижимости  в  общем  количестве земельных участков и объектов недвижимости, являющихся муниципальной собственностью МО «</w:t>
            </w:r>
            <w:r w:rsidR="00A47FA4" w:rsidRPr="003E4A29">
              <w:rPr>
                <w:rFonts w:ascii="Times New Roman" w:hAnsi="Times New Roman"/>
                <w:sz w:val="24"/>
                <w:szCs w:val="24"/>
                <w:lang w:eastAsia="en-US"/>
              </w:rPr>
              <w:t>Чемальский район</w:t>
            </w:r>
            <w:r w:rsidRPr="003E4A29">
              <w:rPr>
                <w:rFonts w:ascii="Times New Roman" w:hAnsi="Times New Roman"/>
                <w:sz w:val="24"/>
                <w:szCs w:val="24"/>
                <w:lang w:eastAsia="en-US"/>
              </w:rPr>
              <w:t>» до 83%.</w:t>
            </w:r>
            <w:r w:rsidRPr="00FF68BB">
              <w:rPr>
                <w:rFonts w:ascii="Times New Roman" w:hAnsi="Times New Roman"/>
                <w:sz w:val="24"/>
                <w:szCs w:val="24"/>
                <w:lang w:eastAsia="en-US"/>
              </w:rPr>
              <w:t xml:space="preserve">                                </w:t>
            </w:r>
          </w:p>
        </w:tc>
      </w:tr>
    </w:tbl>
    <w:p w:rsidR="005A09AA" w:rsidRDefault="005A09AA" w:rsidP="005A09AA">
      <w:pPr>
        <w:widowControl w:val="0"/>
        <w:autoSpaceDE w:val="0"/>
        <w:autoSpaceDN w:val="0"/>
        <w:adjustRightInd w:val="0"/>
        <w:spacing w:after="0" w:line="240" w:lineRule="auto"/>
        <w:ind w:firstLine="709"/>
        <w:jc w:val="both"/>
        <w:rPr>
          <w:rFonts w:ascii="Times New Roman" w:hAnsi="Times New Roman"/>
          <w:sz w:val="24"/>
          <w:szCs w:val="24"/>
        </w:rPr>
      </w:pPr>
    </w:p>
    <w:p w:rsidR="005A09AA" w:rsidRPr="0028247D" w:rsidRDefault="005A09AA" w:rsidP="005A09AA">
      <w:pPr>
        <w:widowControl w:val="0"/>
        <w:autoSpaceDE w:val="0"/>
        <w:autoSpaceDN w:val="0"/>
        <w:adjustRightInd w:val="0"/>
        <w:spacing w:after="0" w:line="240" w:lineRule="auto"/>
        <w:ind w:firstLine="709"/>
        <w:jc w:val="both"/>
        <w:rPr>
          <w:rFonts w:ascii="Times New Roman" w:hAnsi="Times New Roman"/>
          <w:sz w:val="24"/>
          <w:szCs w:val="24"/>
        </w:rPr>
      </w:pPr>
    </w:p>
    <w:p w:rsidR="005A09AA" w:rsidRDefault="005A09AA" w:rsidP="005A09AA">
      <w:pPr>
        <w:widowControl w:val="0"/>
        <w:autoSpaceDE w:val="0"/>
        <w:autoSpaceDN w:val="0"/>
        <w:adjustRightInd w:val="0"/>
        <w:spacing w:after="0" w:line="240" w:lineRule="auto"/>
        <w:ind w:firstLine="709"/>
        <w:jc w:val="both"/>
        <w:rPr>
          <w:rFonts w:ascii="Times New Roman" w:hAnsi="Times New Roman"/>
          <w:sz w:val="24"/>
          <w:szCs w:val="24"/>
        </w:rPr>
      </w:pPr>
    </w:p>
    <w:p w:rsidR="008F24E7" w:rsidRDefault="008F24E7" w:rsidP="005A09AA">
      <w:pPr>
        <w:widowControl w:val="0"/>
        <w:autoSpaceDE w:val="0"/>
        <w:autoSpaceDN w:val="0"/>
        <w:adjustRightInd w:val="0"/>
        <w:spacing w:after="0" w:line="240" w:lineRule="auto"/>
        <w:ind w:firstLine="709"/>
        <w:jc w:val="both"/>
        <w:rPr>
          <w:rFonts w:ascii="Times New Roman" w:hAnsi="Times New Roman"/>
          <w:sz w:val="24"/>
          <w:szCs w:val="24"/>
        </w:rPr>
      </w:pPr>
    </w:p>
    <w:p w:rsidR="008F24E7" w:rsidRDefault="008F24E7" w:rsidP="005A09AA">
      <w:pPr>
        <w:widowControl w:val="0"/>
        <w:autoSpaceDE w:val="0"/>
        <w:autoSpaceDN w:val="0"/>
        <w:adjustRightInd w:val="0"/>
        <w:spacing w:after="0" w:line="240" w:lineRule="auto"/>
        <w:ind w:firstLine="709"/>
        <w:jc w:val="both"/>
        <w:rPr>
          <w:rFonts w:ascii="Times New Roman" w:hAnsi="Times New Roman"/>
          <w:sz w:val="24"/>
          <w:szCs w:val="24"/>
        </w:rPr>
      </w:pPr>
    </w:p>
    <w:p w:rsidR="008F24E7" w:rsidRDefault="008F24E7" w:rsidP="005A09AA">
      <w:pPr>
        <w:widowControl w:val="0"/>
        <w:autoSpaceDE w:val="0"/>
        <w:autoSpaceDN w:val="0"/>
        <w:adjustRightInd w:val="0"/>
        <w:spacing w:after="0" w:line="240" w:lineRule="auto"/>
        <w:ind w:firstLine="709"/>
        <w:jc w:val="both"/>
        <w:rPr>
          <w:rFonts w:ascii="Times New Roman" w:hAnsi="Times New Roman"/>
          <w:sz w:val="24"/>
          <w:szCs w:val="24"/>
        </w:rPr>
      </w:pPr>
    </w:p>
    <w:p w:rsidR="008F24E7" w:rsidRDefault="008F24E7" w:rsidP="005A09AA">
      <w:pPr>
        <w:widowControl w:val="0"/>
        <w:autoSpaceDE w:val="0"/>
        <w:autoSpaceDN w:val="0"/>
        <w:adjustRightInd w:val="0"/>
        <w:spacing w:after="0" w:line="240" w:lineRule="auto"/>
        <w:ind w:firstLine="709"/>
        <w:jc w:val="both"/>
        <w:rPr>
          <w:rFonts w:ascii="Times New Roman" w:hAnsi="Times New Roman"/>
          <w:sz w:val="24"/>
          <w:szCs w:val="24"/>
        </w:rPr>
      </w:pPr>
    </w:p>
    <w:p w:rsidR="008F24E7" w:rsidRDefault="008F24E7" w:rsidP="005A09AA">
      <w:pPr>
        <w:widowControl w:val="0"/>
        <w:autoSpaceDE w:val="0"/>
        <w:autoSpaceDN w:val="0"/>
        <w:adjustRightInd w:val="0"/>
        <w:spacing w:after="0" w:line="240" w:lineRule="auto"/>
        <w:ind w:firstLine="709"/>
        <w:jc w:val="both"/>
        <w:rPr>
          <w:rFonts w:ascii="Times New Roman" w:hAnsi="Times New Roman"/>
          <w:sz w:val="24"/>
          <w:szCs w:val="24"/>
        </w:rPr>
      </w:pPr>
    </w:p>
    <w:p w:rsidR="008F24E7" w:rsidRDefault="008F24E7" w:rsidP="005A09AA">
      <w:pPr>
        <w:widowControl w:val="0"/>
        <w:autoSpaceDE w:val="0"/>
        <w:autoSpaceDN w:val="0"/>
        <w:adjustRightInd w:val="0"/>
        <w:spacing w:after="0" w:line="240" w:lineRule="auto"/>
        <w:ind w:firstLine="709"/>
        <w:jc w:val="both"/>
        <w:rPr>
          <w:rFonts w:ascii="Times New Roman" w:hAnsi="Times New Roman"/>
          <w:sz w:val="24"/>
          <w:szCs w:val="24"/>
        </w:rPr>
      </w:pPr>
    </w:p>
    <w:p w:rsidR="008F24E7" w:rsidRDefault="008F24E7" w:rsidP="005A09AA">
      <w:pPr>
        <w:widowControl w:val="0"/>
        <w:autoSpaceDE w:val="0"/>
        <w:autoSpaceDN w:val="0"/>
        <w:adjustRightInd w:val="0"/>
        <w:spacing w:after="0" w:line="240" w:lineRule="auto"/>
        <w:ind w:firstLine="709"/>
        <w:jc w:val="both"/>
        <w:rPr>
          <w:rFonts w:ascii="Times New Roman" w:hAnsi="Times New Roman"/>
          <w:sz w:val="24"/>
          <w:szCs w:val="24"/>
        </w:rPr>
      </w:pPr>
    </w:p>
    <w:p w:rsidR="008F24E7" w:rsidRDefault="008F24E7" w:rsidP="005A09AA">
      <w:pPr>
        <w:widowControl w:val="0"/>
        <w:autoSpaceDE w:val="0"/>
        <w:autoSpaceDN w:val="0"/>
        <w:adjustRightInd w:val="0"/>
        <w:spacing w:after="0" w:line="240" w:lineRule="auto"/>
        <w:ind w:firstLine="709"/>
        <w:jc w:val="both"/>
        <w:rPr>
          <w:rFonts w:ascii="Times New Roman" w:hAnsi="Times New Roman"/>
          <w:sz w:val="24"/>
          <w:szCs w:val="24"/>
        </w:rPr>
      </w:pPr>
    </w:p>
    <w:p w:rsidR="008F24E7" w:rsidRDefault="008F24E7" w:rsidP="005A09AA">
      <w:pPr>
        <w:widowControl w:val="0"/>
        <w:autoSpaceDE w:val="0"/>
        <w:autoSpaceDN w:val="0"/>
        <w:adjustRightInd w:val="0"/>
        <w:spacing w:after="0" w:line="240" w:lineRule="auto"/>
        <w:ind w:firstLine="709"/>
        <w:jc w:val="both"/>
        <w:rPr>
          <w:rFonts w:ascii="Times New Roman" w:hAnsi="Times New Roman"/>
          <w:sz w:val="24"/>
          <w:szCs w:val="24"/>
        </w:rPr>
      </w:pPr>
    </w:p>
    <w:p w:rsidR="008F24E7" w:rsidRDefault="008F24E7" w:rsidP="005A09AA">
      <w:pPr>
        <w:widowControl w:val="0"/>
        <w:autoSpaceDE w:val="0"/>
        <w:autoSpaceDN w:val="0"/>
        <w:adjustRightInd w:val="0"/>
        <w:spacing w:after="0" w:line="240" w:lineRule="auto"/>
        <w:ind w:firstLine="709"/>
        <w:jc w:val="both"/>
        <w:rPr>
          <w:rFonts w:ascii="Times New Roman" w:hAnsi="Times New Roman"/>
          <w:sz w:val="24"/>
          <w:szCs w:val="24"/>
        </w:rPr>
      </w:pPr>
    </w:p>
    <w:p w:rsidR="008F24E7" w:rsidRDefault="008F24E7" w:rsidP="005A09AA">
      <w:pPr>
        <w:widowControl w:val="0"/>
        <w:autoSpaceDE w:val="0"/>
        <w:autoSpaceDN w:val="0"/>
        <w:adjustRightInd w:val="0"/>
        <w:spacing w:after="0" w:line="240" w:lineRule="auto"/>
        <w:ind w:firstLine="709"/>
        <w:jc w:val="both"/>
        <w:rPr>
          <w:rFonts w:ascii="Times New Roman" w:hAnsi="Times New Roman"/>
          <w:sz w:val="24"/>
          <w:szCs w:val="24"/>
        </w:rPr>
      </w:pPr>
    </w:p>
    <w:p w:rsidR="008F24E7" w:rsidRDefault="008F24E7" w:rsidP="005A09AA">
      <w:pPr>
        <w:widowControl w:val="0"/>
        <w:autoSpaceDE w:val="0"/>
        <w:autoSpaceDN w:val="0"/>
        <w:adjustRightInd w:val="0"/>
        <w:spacing w:after="0" w:line="240" w:lineRule="auto"/>
        <w:ind w:firstLine="709"/>
        <w:jc w:val="both"/>
        <w:rPr>
          <w:rFonts w:ascii="Times New Roman" w:hAnsi="Times New Roman"/>
          <w:sz w:val="24"/>
          <w:szCs w:val="24"/>
        </w:rPr>
      </w:pPr>
    </w:p>
    <w:p w:rsidR="008F24E7" w:rsidRDefault="008F24E7" w:rsidP="005A09AA">
      <w:pPr>
        <w:widowControl w:val="0"/>
        <w:autoSpaceDE w:val="0"/>
        <w:autoSpaceDN w:val="0"/>
        <w:adjustRightInd w:val="0"/>
        <w:spacing w:after="0" w:line="240" w:lineRule="auto"/>
        <w:ind w:firstLine="709"/>
        <w:jc w:val="both"/>
        <w:rPr>
          <w:rFonts w:ascii="Times New Roman" w:hAnsi="Times New Roman"/>
          <w:sz w:val="24"/>
          <w:szCs w:val="24"/>
        </w:rPr>
      </w:pPr>
    </w:p>
    <w:p w:rsidR="008F24E7" w:rsidRDefault="008F24E7" w:rsidP="005A09AA">
      <w:pPr>
        <w:widowControl w:val="0"/>
        <w:autoSpaceDE w:val="0"/>
        <w:autoSpaceDN w:val="0"/>
        <w:adjustRightInd w:val="0"/>
        <w:spacing w:after="0" w:line="240" w:lineRule="auto"/>
        <w:ind w:firstLine="709"/>
        <w:jc w:val="both"/>
        <w:rPr>
          <w:rFonts w:ascii="Times New Roman" w:hAnsi="Times New Roman"/>
          <w:sz w:val="24"/>
          <w:szCs w:val="24"/>
        </w:rPr>
      </w:pPr>
    </w:p>
    <w:p w:rsidR="008F24E7" w:rsidRDefault="008F24E7" w:rsidP="005A09AA">
      <w:pPr>
        <w:widowControl w:val="0"/>
        <w:autoSpaceDE w:val="0"/>
        <w:autoSpaceDN w:val="0"/>
        <w:adjustRightInd w:val="0"/>
        <w:spacing w:after="0" w:line="240" w:lineRule="auto"/>
        <w:ind w:firstLine="709"/>
        <w:jc w:val="both"/>
        <w:rPr>
          <w:rFonts w:ascii="Times New Roman" w:hAnsi="Times New Roman"/>
          <w:sz w:val="24"/>
          <w:szCs w:val="24"/>
        </w:rPr>
      </w:pPr>
    </w:p>
    <w:p w:rsidR="008F24E7" w:rsidRDefault="008F24E7" w:rsidP="005A09AA">
      <w:pPr>
        <w:widowControl w:val="0"/>
        <w:autoSpaceDE w:val="0"/>
        <w:autoSpaceDN w:val="0"/>
        <w:adjustRightInd w:val="0"/>
        <w:spacing w:after="0" w:line="240" w:lineRule="auto"/>
        <w:ind w:firstLine="709"/>
        <w:jc w:val="both"/>
        <w:rPr>
          <w:rFonts w:ascii="Times New Roman" w:hAnsi="Times New Roman"/>
          <w:sz w:val="24"/>
          <w:szCs w:val="24"/>
        </w:rPr>
      </w:pPr>
    </w:p>
    <w:p w:rsidR="008F24E7" w:rsidRDefault="008F24E7" w:rsidP="005A09AA">
      <w:pPr>
        <w:widowControl w:val="0"/>
        <w:autoSpaceDE w:val="0"/>
        <w:autoSpaceDN w:val="0"/>
        <w:adjustRightInd w:val="0"/>
        <w:spacing w:after="0" w:line="240" w:lineRule="auto"/>
        <w:ind w:firstLine="709"/>
        <w:jc w:val="both"/>
        <w:rPr>
          <w:rFonts w:ascii="Times New Roman" w:hAnsi="Times New Roman"/>
          <w:sz w:val="24"/>
          <w:szCs w:val="24"/>
        </w:rPr>
      </w:pPr>
    </w:p>
    <w:p w:rsidR="008F24E7" w:rsidRDefault="008F24E7" w:rsidP="005A09AA">
      <w:pPr>
        <w:widowControl w:val="0"/>
        <w:autoSpaceDE w:val="0"/>
        <w:autoSpaceDN w:val="0"/>
        <w:adjustRightInd w:val="0"/>
        <w:spacing w:after="0" w:line="240" w:lineRule="auto"/>
        <w:ind w:firstLine="709"/>
        <w:jc w:val="both"/>
        <w:rPr>
          <w:rFonts w:ascii="Times New Roman" w:hAnsi="Times New Roman"/>
          <w:sz w:val="24"/>
          <w:szCs w:val="24"/>
        </w:rPr>
      </w:pPr>
    </w:p>
    <w:p w:rsidR="008F24E7" w:rsidRDefault="008F24E7" w:rsidP="005A09AA">
      <w:pPr>
        <w:widowControl w:val="0"/>
        <w:autoSpaceDE w:val="0"/>
        <w:autoSpaceDN w:val="0"/>
        <w:adjustRightInd w:val="0"/>
        <w:spacing w:after="0" w:line="240" w:lineRule="auto"/>
        <w:ind w:firstLine="709"/>
        <w:jc w:val="both"/>
        <w:rPr>
          <w:rFonts w:ascii="Times New Roman" w:hAnsi="Times New Roman"/>
          <w:sz w:val="24"/>
          <w:szCs w:val="24"/>
        </w:rPr>
      </w:pPr>
    </w:p>
    <w:p w:rsidR="008F24E7" w:rsidRDefault="008F24E7" w:rsidP="005A09AA">
      <w:pPr>
        <w:widowControl w:val="0"/>
        <w:autoSpaceDE w:val="0"/>
        <w:autoSpaceDN w:val="0"/>
        <w:adjustRightInd w:val="0"/>
        <w:spacing w:after="0" w:line="240" w:lineRule="auto"/>
        <w:ind w:firstLine="709"/>
        <w:jc w:val="both"/>
        <w:rPr>
          <w:rFonts w:ascii="Times New Roman" w:hAnsi="Times New Roman"/>
          <w:sz w:val="24"/>
          <w:szCs w:val="24"/>
        </w:rPr>
      </w:pPr>
    </w:p>
    <w:p w:rsidR="008F24E7" w:rsidRDefault="008F24E7" w:rsidP="005A09AA">
      <w:pPr>
        <w:widowControl w:val="0"/>
        <w:autoSpaceDE w:val="0"/>
        <w:autoSpaceDN w:val="0"/>
        <w:adjustRightInd w:val="0"/>
        <w:spacing w:after="0" w:line="240" w:lineRule="auto"/>
        <w:ind w:firstLine="709"/>
        <w:jc w:val="both"/>
        <w:rPr>
          <w:rFonts w:ascii="Times New Roman" w:hAnsi="Times New Roman"/>
          <w:sz w:val="24"/>
          <w:szCs w:val="24"/>
        </w:rPr>
      </w:pPr>
    </w:p>
    <w:p w:rsidR="008F24E7" w:rsidRDefault="008F24E7" w:rsidP="005A09AA">
      <w:pPr>
        <w:widowControl w:val="0"/>
        <w:autoSpaceDE w:val="0"/>
        <w:autoSpaceDN w:val="0"/>
        <w:adjustRightInd w:val="0"/>
        <w:spacing w:after="0" w:line="240" w:lineRule="auto"/>
        <w:ind w:firstLine="709"/>
        <w:jc w:val="both"/>
        <w:rPr>
          <w:rFonts w:ascii="Times New Roman" w:hAnsi="Times New Roman"/>
          <w:sz w:val="24"/>
          <w:szCs w:val="24"/>
        </w:rPr>
      </w:pPr>
    </w:p>
    <w:p w:rsidR="008F24E7" w:rsidRDefault="008F24E7" w:rsidP="005A09AA">
      <w:pPr>
        <w:widowControl w:val="0"/>
        <w:autoSpaceDE w:val="0"/>
        <w:autoSpaceDN w:val="0"/>
        <w:adjustRightInd w:val="0"/>
        <w:spacing w:after="0" w:line="240" w:lineRule="auto"/>
        <w:ind w:firstLine="709"/>
        <w:jc w:val="both"/>
        <w:rPr>
          <w:rFonts w:ascii="Times New Roman" w:hAnsi="Times New Roman"/>
          <w:sz w:val="24"/>
          <w:szCs w:val="24"/>
        </w:rPr>
      </w:pPr>
    </w:p>
    <w:p w:rsidR="008F24E7" w:rsidRDefault="008F24E7" w:rsidP="005A09AA">
      <w:pPr>
        <w:widowControl w:val="0"/>
        <w:autoSpaceDE w:val="0"/>
        <w:autoSpaceDN w:val="0"/>
        <w:adjustRightInd w:val="0"/>
        <w:spacing w:after="0" w:line="240" w:lineRule="auto"/>
        <w:ind w:firstLine="709"/>
        <w:jc w:val="both"/>
        <w:rPr>
          <w:rFonts w:ascii="Times New Roman" w:hAnsi="Times New Roman"/>
          <w:sz w:val="24"/>
          <w:szCs w:val="24"/>
        </w:rPr>
      </w:pPr>
    </w:p>
    <w:p w:rsidR="008F24E7" w:rsidRDefault="008F24E7" w:rsidP="005A09AA">
      <w:pPr>
        <w:widowControl w:val="0"/>
        <w:autoSpaceDE w:val="0"/>
        <w:autoSpaceDN w:val="0"/>
        <w:adjustRightInd w:val="0"/>
        <w:spacing w:after="0" w:line="240" w:lineRule="auto"/>
        <w:ind w:firstLine="709"/>
        <w:jc w:val="both"/>
        <w:rPr>
          <w:rFonts w:ascii="Times New Roman" w:hAnsi="Times New Roman"/>
          <w:sz w:val="24"/>
          <w:szCs w:val="24"/>
        </w:rPr>
      </w:pPr>
    </w:p>
    <w:p w:rsidR="008F24E7" w:rsidRDefault="008F24E7" w:rsidP="005A09AA">
      <w:pPr>
        <w:widowControl w:val="0"/>
        <w:autoSpaceDE w:val="0"/>
        <w:autoSpaceDN w:val="0"/>
        <w:adjustRightInd w:val="0"/>
        <w:spacing w:after="0" w:line="240" w:lineRule="auto"/>
        <w:ind w:firstLine="709"/>
        <w:jc w:val="both"/>
        <w:rPr>
          <w:rFonts w:ascii="Times New Roman" w:hAnsi="Times New Roman"/>
          <w:sz w:val="24"/>
          <w:szCs w:val="24"/>
        </w:rPr>
      </w:pPr>
    </w:p>
    <w:p w:rsidR="008F24E7" w:rsidRDefault="008F24E7" w:rsidP="005A09AA">
      <w:pPr>
        <w:widowControl w:val="0"/>
        <w:autoSpaceDE w:val="0"/>
        <w:autoSpaceDN w:val="0"/>
        <w:adjustRightInd w:val="0"/>
        <w:spacing w:after="0" w:line="240" w:lineRule="auto"/>
        <w:ind w:firstLine="709"/>
        <w:jc w:val="both"/>
        <w:rPr>
          <w:rFonts w:ascii="Times New Roman" w:hAnsi="Times New Roman"/>
          <w:sz w:val="24"/>
          <w:szCs w:val="24"/>
        </w:rPr>
      </w:pPr>
    </w:p>
    <w:p w:rsidR="008F24E7" w:rsidRDefault="008F24E7" w:rsidP="005A09AA">
      <w:pPr>
        <w:widowControl w:val="0"/>
        <w:autoSpaceDE w:val="0"/>
        <w:autoSpaceDN w:val="0"/>
        <w:adjustRightInd w:val="0"/>
        <w:spacing w:after="0" w:line="240" w:lineRule="auto"/>
        <w:ind w:firstLine="709"/>
        <w:jc w:val="both"/>
        <w:rPr>
          <w:rFonts w:ascii="Times New Roman" w:hAnsi="Times New Roman"/>
          <w:sz w:val="24"/>
          <w:szCs w:val="24"/>
        </w:rPr>
      </w:pPr>
    </w:p>
    <w:p w:rsidR="008F24E7" w:rsidRDefault="008F24E7" w:rsidP="005A09AA">
      <w:pPr>
        <w:widowControl w:val="0"/>
        <w:autoSpaceDE w:val="0"/>
        <w:autoSpaceDN w:val="0"/>
        <w:adjustRightInd w:val="0"/>
        <w:spacing w:after="0" w:line="240" w:lineRule="auto"/>
        <w:ind w:firstLine="709"/>
        <w:jc w:val="both"/>
        <w:rPr>
          <w:rFonts w:ascii="Times New Roman" w:hAnsi="Times New Roman"/>
          <w:sz w:val="24"/>
          <w:szCs w:val="24"/>
        </w:rPr>
      </w:pPr>
    </w:p>
    <w:p w:rsidR="008F24E7" w:rsidRDefault="008F24E7" w:rsidP="005A09AA">
      <w:pPr>
        <w:widowControl w:val="0"/>
        <w:autoSpaceDE w:val="0"/>
        <w:autoSpaceDN w:val="0"/>
        <w:adjustRightInd w:val="0"/>
        <w:spacing w:after="0" w:line="240" w:lineRule="auto"/>
        <w:ind w:firstLine="709"/>
        <w:jc w:val="both"/>
        <w:rPr>
          <w:rFonts w:ascii="Times New Roman" w:hAnsi="Times New Roman"/>
          <w:sz w:val="24"/>
          <w:szCs w:val="24"/>
        </w:rPr>
      </w:pPr>
    </w:p>
    <w:p w:rsidR="008F24E7" w:rsidRDefault="008F24E7" w:rsidP="005A09AA">
      <w:pPr>
        <w:widowControl w:val="0"/>
        <w:autoSpaceDE w:val="0"/>
        <w:autoSpaceDN w:val="0"/>
        <w:adjustRightInd w:val="0"/>
        <w:spacing w:after="0" w:line="240" w:lineRule="auto"/>
        <w:ind w:firstLine="709"/>
        <w:jc w:val="both"/>
        <w:rPr>
          <w:rFonts w:ascii="Times New Roman" w:hAnsi="Times New Roman"/>
          <w:sz w:val="24"/>
          <w:szCs w:val="24"/>
        </w:rPr>
      </w:pPr>
    </w:p>
    <w:p w:rsidR="008F24E7" w:rsidRDefault="008F24E7" w:rsidP="005A09AA">
      <w:pPr>
        <w:widowControl w:val="0"/>
        <w:autoSpaceDE w:val="0"/>
        <w:autoSpaceDN w:val="0"/>
        <w:adjustRightInd w:val="0"/>
        <w:spacing w:after="0" w:line="240" w:lineRule="auto"/>
        <w:ind w:firstLine="709"/>
        <w:jc w:val="both"/>
        <w:rPr>
          <w:rFonts w:ascii="Times New Roman" w:hAnsi="Times New Roman"/>
          <w:sz w:val="24"/>
          <w:szCs w:val="24"/>
        </w:rPr>
      </w:pPr>
    </w:p>
    <w:p w:rsidR="008F24E7" w:rsidRDefault="008F24E7" w:rsidP="005A09AA">
      <w:pPr>
        <w:widowControl w:val="0"/>
        <w:autoSpaceDE w:val="0"/>
        <w:autoSpaceDN w:val="0"/>
        <w:adjustRightInd w:val="0"/>
        <w:spacing w:after="0" w:line="240" w:lineRule="auto"/>
        <w:ind w:firstLine="709"/>
        <w:jc w:val="both"/>
        <w:rPr>
          <w:rFonts w:ascii="Times New Roman" w:hAnsi="Times New Roman"/>
          <w:sz w:val="24"/>
          <w:szCs w:val="24"/>
        </w:rPr>
      </w:pPr>
    </w:p>
    <w:p w:rsidR="005A09AA" w:rsidRPr="0028247D" w:rsidRDefault="005A09AA" w:rsidP="005A09AA">
      <w:pPr>
        <w:widowControl w:val="0"/>
        <w:autoSpaceDE w:val="0"/>
        <w:autoSpaceDN w:val="0"/>
        <w:adjustRightInd w:val="0"/>
        <w:spacing w:after="0" w:line="240" w:lineRule="auto"/>
        <w:ind w:firstLine="709"/>
        <w:jc w:val="both"/>
        <w:rPr>
          <w:rFonts w:ascii="Times New Roman" w:hAnsi="Times New Roman"/>
          <w:sz w:val="24"/>
          <w:szCs w:val="24"/>
        </w:rPr>
      </w:pPr>
    </w:p>
    <w:p w:rsidR="005A09AA" w:rsidRPr="00B215F2" w:rsidRDefault="005A09AA" w:rsidP="005A09AA">
      <w:pPr>
        <w:autoSpaceDE w:val="0"/>
        <w:autoSpaceDN w:val="0"/>
        <w:adjustRightInd w:val="0"/>
        <w:spacing w:after="0" w:line="240" w:lineRule="auto"/>
        <w:jc w:val="center"/>
        <w:outlineLvl w:val="1"/>
        <w:rPr>
          <w:rFonts w:ascii="Times New Roman" w:hAnsi="Times New Roman"/>
          <w:sz w:val="24"/>
          <w:szCs w:val="24"/>
          <w:lang w:eastAsia="en-US"/>
        </w:rPr>
      </w:pPr>
      <w:r w:rsidRPr="00B215F2">
        <w:rPr>
          <w:rFonts w:ascii="Times New Roman" w:hAnsi="Times New Roman"/>
          <w:sz w:val="24"/>
          <w:szCs w:val="24"/>
          <w:lang w:eastAsia="en-US"/>
        </w:rPr>
        <w:lastRenderedPageBreak/>
        <w:t xml:space="preserve">II. Характеристика сферы реализации </w:t>
      </w:r>
      <w:r>
        <w:rPr>
          <w:rFonts w:ascii="Times New Roman" w:hAnsi="Times New Roman"/>
          <w:sz w:val="24"/>
          <w:szCs w:val="24"/>
          <w:lang w:eastAsia="en-US"/>
        </w:rPr>
        <w:t xml:space="preserve">муниципальной </w:t>
      </w:r>
    </w:p>
    <w:p w:rsidR="005A09AA" w:rsidRDefault="005A09AA" w:rsidP="005A09AA">
      <w:pPr>
        <w:autoSpaceDE w:val="0"/>
        <w:autoSpaceDN w:val="0"/>
        <w:adjustRightInd w:val="0"/>
        <w:spacing w:after="0" w:line="240" w:lineRule="auto"/>
        <w:jc w:val="center"/>
        <w:rPr>
          <w:rFonts w:ascii="Times New Roman" w:hAnsi="Times New Roman"/>
          <w:sz w:val="24"/>
          <w:szCs w:val="24"/>
          <w:lang w:eastAsia="en-US"/>
        </w:rPr>
      </w:pPr>
      <w:r w:rsidRPr="00B215F2">
        <w:rPr>
          <w:rFonts w:ascii="Times New Roman" w:hAnsi="Times New Roman"/>
          <w:sz w:val="24"/>
          <w:szCs w:val="24"/>
          <w:lang w:eastAsia="en-US"/>
        </w:rPr>
        <w:t>Программы</w:t>
      </w:r>
    </w:p>
    <w:p w:rsidR="005A09AA" w:rsidRDefault="005A09AA" w:rsidP="005A09AA">
      <w:pPr>
        <w:autoSpaceDE w:val="0"/>
        <w:autoSpaceDN w:val="0"/>
        <w:adjustRightInd w:val="0"/>
        <w:spacing w:after="0" w:line="240" w:lineRule="auto"/>
        <w:jc w:val="center"/>
        <w:rPr>
          <w:rFonts w:ascii="Times New Roman" w:hAnsi="Times New Roman"/>
          <w:sz w:val="24"/>
          <w:szCs w:val="24"/>
          <w:lang w:eastAsia="en-US"/>
        </w:rPr>
      </w:pP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proofErr w:type="gramStart"/>
      <w:r w:rsidRPr="0007660E">
        <w:rPr>
          <w:rFonts w:ascii="Times New Roman" w:hAnsi="Times New Roman"/>
          <w:sz w:val="24"/>
          <w:szCs w:val="24"/>
          <w:lang w:eastAsia="en-US"/>
        </w:rPr>
        <w:t>Программа подготовлена на основании Перечня муниципальных программ МО  «</w:t>
      </w:r>
      <w:r w:rsidR="00C71204"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 xml:space="preserve">», утвержденного </w:t>
      </w:r>
      <w:r w:rsidR="00D62980" w:rsidRPr="0007660E">
        <w:rPr>
          <w:rFonts w:ascii="Times New Roman" w:hAnsi="Times New Roman"/>
          <w:sz w:val="24"/>
          <w:szCs w:val="24"/>
          <w:lang w:eastAsia="en-US"/>
        </w:rPr>
        <w:t xml:space="preserve">Постановлением </w:t>
      </w:r>
      <w:r w:rsidRPr="0007660E">
        <w:rPr>
          <w:rFonts w:ascii="Times New Roman" w:hAnsi="Times New Roman"/>
          <w:sz w:val="24"/>
          <w:szCs w:val="24"/>
          <w:lang w:eastAsia="en-US"/>
        </w:rPr>
        <w:t xml:space="preserve">Администрации </w:t>
      </w:r>
      <w:r w:rsidR="0090064C" w:rsidRPr="0007660E">
        <w:rPr>
          <w:rFonts w:ascii="Times New Roman" w:hAnsi="Times New Roman"/>
          <w:sz w:val="24"/>
          <w:szCs w:val="24"/>
          <w:lang w:eastAsia="en-US"/>
        </w:rPr>
        <w:t>Чемальского района</w:t>
      </w:r>
      <w:r w:rsidRPr="0007660E">
        <w:rPr>
          <w:rFonts w:ascii="Times New Roman" w:hAnsi="Times New Roman"/>
          <w:sz w:val="24"/>
          <w:szCs w:val="24"/>
          <w:lang w:eastAsia="en-US"/>
        </w:rPr>
        <w:t xml:space="preserve"> от </w:t>
      </w:r>
      <w:r w:rsidR="00D62980" w:rsidRPr="0007660E">
        <w:rPr>
          <w:rFonts w:ascii="Times New Roman" w:hAnsi="Times New Roman"/>
          <w:sz w:val="24"/>
          <w:szCs w:val="24"/>
          <w:lang w:eastAsia="en-US"/>
        </w:rPr>
        <w:t>27 мая 2014 г.</w:t>
      </w:r>
      <w:r w:rsidR="004D16F0">
        <w:rPr>
          <w:rFonts w:ascii="Times New Roman" w:hAnsi="Times New Roman"/>
          <w:sz w:val="24"/>
          <w:szCs w:val="24"/>
          <w:lang w:eastAsia="en-US"/>
        </w:rPr>
        <w:t xml:space="preserve"> № 46 </w:t>
      </w:r>
      <w:r w:rsidRPr="0007660E">
        <w:rPr>
          <w:rFonts w:ascii="Times New Roman" w:hAnsi="Times New Roman"/>
          <w:sz w:val="24"/>
          <w:szCs w:val="24"/>
          <w:lang w:eastAsia="en-US"/>
        </w:rPr>
        <w:t>«Об утверждении перечня муниципальных программ</w:t>
      </w:r>
      <w:r w:rsidR="00C71204" w:rsidRPr="0007660E">
        <w:rPr>
          <w:rFonts w:ascii="Times New Roman" w:hAnsi="Times New Roman"/>
          <w:sz w:val="24"/>
          <w:szCs w:val="24"/>
          <w:lang w:eastAsia="en-US"/>
        </w:rPr>
        <w:t xml:space="preserve"> </w:t>
      </w:r>
      <w:r w:rsidRPr="0007660E">
        <w:rPr>
          <w:rFonts w:ascii="Times New Roman" w:hAnsi="Times New Roman"/>
          <w:sz w:val="24"/>
          <w:szCs w:val="24"/>
          <w:lang w:eastAsia="en-US"/>
        </w:rPr>
        <w:t>МО  «</w:t>
      </w:r>
      <w:r w:rsidR="00C71204"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w:t>
      </w:r>
      <w:r w:rsidR="004D16F0">
        <w:rPr>
          <w:rFonts w:ascii="Times New Roman" w:hAnsi="Times New Roman"/>
          <w:sz w:val="24"/>
          <w:szCs w:val="24"/>
          <w:lang w:eastAsia="en-US"/>
        </w:rPr>
        <w:t>»</w:t>
      </w:r>
      <w:r w:rsidRPr="0007660E">
        <w:rPr>
          <w:rFonts w:ascii="Times New Roman" w:hAnsi="Times New Roman"/>
          <w:sz w:val="24"/>
          <w:szCs w:val="24"/>
          <w:lang w:eastAsia="en-US"/>
        </w:rPr>
        <w:t xml:space="preserve"> и в соответствии с </w:t>
      </w:r>
      <w:hyperlink r:id="rId8" w:history="1">
        <w:r w:rsidRPr="0007660E">
          <w:rPr>
            <w:rFonts w:ascii="Times New Roman" w:hAnsi="Times New Roman"/>
            <w:sz w:val="24"/>
            <w:szCs w:val="24"/>
            <w:lang w:eastAsia="en-US"/>
          </w:rPr>
          <w:t>постановлением</w:t>
        </w:r>
      </w:hyperlink>
      <w:r w:rsidR="0090064C" w:rsidRPr="0007660E">
        <w:t xml:space="preserve"> </w:t>
      </w:r>
      <w:r w:rsidRPr="0007660E">
        <w:rPr>
          <w:rFonts w:ascii="Times New Roman" w:hAnsi="Times New Roman"/>
          <w:sz w:val="24"/>
          <w:szCs w:val="24"/>
          <w:lang w:eastAsia="en-US"/>
        </w:rPr>
        <w:t xml:space="preserve">Администрации </w:t>
      </w:r>
      <w:r w:rsidR="0090064C" w:rsidRPr="0007660E">
        <w:rPr>
          <w:rFonts w:ascii="Times New Roman" w:hAnsi="Times New Roman"/>
          <w:sz w:val="24"/>
          <w:szCs w:val="24"/>
          <w:lang w:eastAsia="en-US"/>
        </w:rPr>
        <w:t>Чемальского района</w:t>
      </w:r>
      <w:r w:rsidRPr="0007660E">
        <w:rPr>
          <w:rFonts w:ascii="Times New Roman" w:hAnsi="Times New Roman"/>
          <w:sz w:val="24"/>
          <w:szCs w:val="24"/>
          <w:lang w:eastAsia="en-US"/>
        </w:rPr>
        <w:t xml:space="preserve"> от </w:t>
      </w:r>
      <w:r w:rsidR="0090064C" w:rsidRPr="0007660E">
        <w:rPr>
          <w:rFonts w:ascii="Times New Roman" w:hAnsi="Times New Roman"/>
          <w:sz w:val="24"/>
          <w:szCs w:val="24"/>
          <w:lang w:eastAsia="en-US"/>
        </w:rPr>
        <w:t>11</w:t>
      </w:r>
      <w:r w:rsidRPr="0007660E">
        <w:rPr>
          <w:rFonts w:ascii="Times New Roman" w:hAnsi="Times New Roman"/>
          <w:sz w:val="24"/>
          <w:szCs w:val="24"/>
          <w:lang w:eastAsia="en-US"/>
        </w:rPr>
        <w:t xml:space="preserve"> сентября 2013 года </w:t>
      </w:r>
      <w:r w:rsidR="0090064C" w:rsidRPr="0007660E">
        <w:rPr>
          <w:rFonts w:ascii="Times New Roman" w:hAnsi="Times New Roman"/>
          <w:sz w:val="24"/>
          <w:szCs w:val="24"/>
          <w:lang w:eastAsia="en-US"/>
        </w:rPr>
        <w:t>№ 241</w:t>
      </w:r>
      <w:r w:rsidRPr="0007660E">
        <w:rPr>
          <w:rFonts w:ascii="Times New Roman" w:hAnsi="Times New Roman"/>
          <w:sz w:val="24"/>
          <w:szCs w:val="24"/>
          <w:lang w:eastAsia="en-US"/>
        </w:rPr>
        <w:t xml:space="preserve"> «Об утверждении Положения </w:t>
      </w:r>
      <w:r w:rsidR="0090064C" w:rsidRPr="0007660E">
        <w:rPr>
          <w:rFonts w:ascii="Times New Roman" w:hAnsi="Times New Roman"/>
          <w:sz w:val="24"/>
          <w:szCs w:val="24"/>
          <w:lang w:eastAsia="en-US"/>
        </w:rPr>
        <w:t xml:space="preserve">о </w:t>
      </w:r>
      <w:r w:rsidRPr="0007660E">
        <w:rPr>
          <w:rFonts w:ascii="Times New Roman" w:hAnsi="Times New Roman"/>
          <w:sz w:val="24"/>
          <w:szCs w:val="24"/>
          <w:lang w:eastAsia="en-US"/>
        </w:rPr>
        <w:t>муниципальных программах</w:t>
      </w:r>
      <w:r w:rsidR="0090064C" w:rsidRPr="0007660E">
        <w:rPr>
          <w:rFonts w:ascii="Times New Roman" w:hAnsi="Times New Roman"/>
          <w:sz w:val="24"/>
          <w:szCs w:val="24"/>
          <w:lang w:eastAsia="en-US"/>
        </w:rPr>
        <w:t xml:space="preserve"> м</w:t>
      </w:r>
      <w:r w:rsidRPr="0007660E">
        <w:rPr>
          <w:rFonts w:ascii="Times New Roman" w:hAnsi="Times New Roman"/>
          <w:sz w:val="24"/>
          <w:szCs w:val="24"/>
          <w:lang w:eastAsia="en-US"/>
        </w:rPr>
        <w:t xml:space="preserve">униципального образования </w:t>
      </w:r>
      <w:r w:rsidRPr="0007660E">
        <w:rPr>
          <w:rFonts w:ascii="Times New Roman" w:hAnsi="Times New Roman"/>
          <w:sz w:val="24"/>
          <w:szCs w:val="24"/>
        </w:rPr>
        <w:t xml:space="preserve"> «</w:t>
      </w:r>
      <w:r w:rsidR="00C71204" w:rsidRPr="0007660E">
        <w:rPr>
          <w:rFonts w:ascii="Times New Roman" w:hAnsi="Times New Roman"/>
          <w:sz w:val="24"/>
          <w:szCs w:val="24"/>
        </w:rPr>
        <w:t>Чемальский район</w:t>
      </w:r>
      <w:r w:rsidRPr="0007660E">
        <w:rPr>
          <w:rFonts w:ascii="Times New Roman" w:hAnsi="Times New Roman"/>
          <w:sz w:val="24"/>
          <w:szCs w:val="24"/>
        </w:rPr>
        <w:t>»</w:t>
      </w:r>
      <w:r w:rsidRPr="0007660E">
        <w:rPr>
          <w:rFonts w:ascii="Times New Roman" w:hAnsi="Times New Roman"/>
          <w:sz w:val="24"/>
          <w:szCs w:val="24"/>
          <w:lang w:eastAsia="en-US"/>
        </w:rPr>
        <w:t>.</w:t>
      </w:r>
      <w:proofErr w:type="gramEnd"/>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 xml:space="preserve">Администратором муниципальной программы является </w:t>
      </w:r>
      <w:r w:rsidR="00CD2780" w:rsidRPr="0007660E">
        <w:rPr>
          <w:rFonts w:ascii="Times New Roman" w:hAnsi="Times New Roman"/>
          <w:sz w:val="24"/>
          <w:szCs w:val="24"/>
          <w:lang w:eastAsia="en-US"/>
        </w:rPr>
        <w:t>Финансовый отдел Администрации Чемальского района (дале</w:t>
      </w:r>
      <w:proofErr w:type="gramStart"/>
      <w:r w:rsidR="00CD2780" w:rsidRPr="0007660E">
        <w:rPr>
          <w:rFonts w:ascii="Times New Roman" w:hAnsi="Times New Roman"/>
          <w:sz w:val="24"/>
          <w:szCs w:val="24"/>
          <w:lang w:eastAsia="en-US"/>
        </w:rPr>
        <w:t>е-</w:t>
      </w:r>
      <w:proofErr w:type="gramEnd"/>
      <w:r w:rsidR="00CD2780" w:rsidRPr="0007660E">
        <w:rPr>
          <w:rFonts w:ascii="Times New Roman" w:hAnsi="Times New Roman"/>
          <w:sz w:val="24"/>
          <w:szCs w:val="24"/>
          <w:lang w:eastAsia="en-US"/>
        </w:rPr>
        <w:t xml:space="preserve"> финансовый отдел)</w:t>
      </w:r>
      <w:r w:rsidRPr="0007660E">
        <w:rPr>
          <w:rFonts w:ascii="Times New Roman" w:hAnsi="Times New Roman"/>
          <w:sz w:val="24"/>
          <w:szCs w:val="24"/>
          <w:lang w:eastAsia="en-US"/>
        </w:rPr>
        <w:t xml:space="preserve"> и соисполнителем программы является </w:t>
      </w:r>
      <w:r w:rsidR="00CD2780" w:rsidRPr="0007660E">
        <w:rPr>
          <w:rFonts w:ascii="Times New Roman" w:hAnsi="Times New Roman"/>
          <w:sz w:val="24"/>
          <w:szCs w:val="24"/>
          <w:lang w:eastAsia="en-US"/>
        </w:rPr>
        <w:t>Администрация Чемальского района (далее- администрация района)</w:t>
      </w:r>
      <w:r w:rsidRPr="0007660E">
        <w:rPr>
          <w:rFonts w:ascii="Times New Roman" w:hAnsi="Times New Roman"/>
          <w:sz w:val="24"/>
          <w:szCs w:val="24"/>
          <w:lang w:eastAsia="en-US"/>
        </w:rPr>
        <w:t>.</w:t>
      </w: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proofErr w:type="gramStart"/>
      <w:r w:rsidRPr="0007660E">
        <w:rPr>
          <w:rFonts w:ascii="Times New Roman" w:hAnsi="Times New Roman"/>
          <w:sz w:val="24"/>
          <w:szCs w:val="24"/>
          <w:lang w:eastAsia="en-US"/>
        </w:rPr>
        <w:t xml:space="preserve">Программа разработана в рамках реализации Бюджетного </w:t>
      </w:r>
      <w:hyperlink r:id="rId9" w:history="1">
        <w:r w:rsidRPr="0007660E">
          <w:rPr>
            <w:rFonts w:ascii="Times New Roman" w:hAnsi="Times New Roman"/>
            <w:sz w:val="24"/>
            <w:szCs w:val="24"/>
            <w:lang w:eastAsia="en-US"/>
          </w:rPr>
          <w:t>послания</w:t>
        </w:r>
      </w:hyperlink>
      <w:r w:rsidRPr="0007660E">
        <w:rPr>
          <w:rFonts w:ascii="Times New Roman" w:hAnsi="Times New Roman"/>
          <w:sz w:val="24"/>
          <w:szCs w:val="24"/>
          <w:lang w:eastAsia="en-US"/>
        </w:rPr>
        <w:t xml:space="preserve"> Президента Российской Федерации Федеральному Собранию от 13 июня 2013 года «О бюджетной политике в 2014 - 2016 годах», «Основными направлениями бюджетной и налоговой политики Республики Алтай на 201</w:t>
      </w:r>
      <w:r w:rsidR="004D16F0">
        <w:rPr>
          <w:rFonts w:ascii="Times New Roman" w:hAnsi="Times New Roman"/>
          <w:sz w:val="24"/>
          <w:szCs w:val="24"/>
          <w:lang w:eastAsia="en-US"/>
        </w:rPr>
        <w:t>4</w:t>
      </w:r>
      <w:r w:rsidRPr="0007660E">
        <w:rPr>
          <w:rFonts w:ascii="Times New Roman" w:hAnsi="Times New Roman"/>
          <w:sz w:val="24"/>
          <w:szCs w:val="24"/>
          <w:lang w:eastAsia="en-US"/>
        </w:rPr>
        <w:t>-201</w:t>
      </w:r>
      <w:r w:rsidR="004D16F0">
        <w:rPr>
          <w:rFonts w:ascii="Times New Roman" w:hAnsi="Times New Roman"/>
          <w:sz w:val="24"/>
          <w:szCs w:val="24"/>
          <w:lang w:eastAsia="en-US"/>
        </w:rPr>
        <w:t>6</w:t>
      </w:r>
      <w:r w:rsidRPr="0007660E">
        <w:rPr>
          <w:rFonts w:ascii="Times New Roman" w:hAnsi="Times New Roman"/>
          <w:sz w:val="24"/>
          <w:szCs w:val="24"/>
          <w:lang w:eastAsia="en-US"/>
        </w:rPr>
        <w:t xml:space="preserve"> годы», утвержденными Постановлением Правительства Республики Алтай от 17 июля 2013 года № 190 приоритетными направлениями которых является </w:t>
      </w:r>
      <w:r w:rsidRPr="0007660E">
        <w:rPr>
          <w:rFonts w:ascii="Times New Roman" w:hAnsi="Times New Roman"/>
          <w:bCs/>
          <w:sz w:val="24"/>
          <w:szCs w:val="24"/>
          <w:lang w:eastAsia="en-US"/>
        </w:rPr>
        <w:t>решение задач, направленных на повышение эффективности расходов, проведение социально-экономических преобразований</w:t>
      </w:r>
      <w:proofErr w:type="gramEnd"/>
      <w:r w:rsidRPr="0007660E">
        <w:rPr>
          <w:rFonts w:ascii="Times New Roman" w:hAnsi="Times New Roman"/>
          <w:bCs/>
          <w:sz w:val="24"/>
          <w:szCs w:val="24"/>
          <w:lang w:eastAsia="en-US"/>
        </w:rPr>
        <w:t>, а также достижение наиболее значимых результатов, обозначенных Указами П</w:t>
      </w:r>
      <w:r w:rsidR="00086024" w:rsidRPr="0007660E">
        <w:rPr>
          <w:rFonts w:ascii="Times New Roman" w:hAnsi="Times New Roman"/>
          <w:bCs/>
          <w:sz w:val="24"/>
          <w:szCs w:val="24"/>
          <w:lang w:eastAsia="en-US"/>
        </w:rPr>
        <w:t>резидента РФ от 07.05.2013 г. №</w:t>
      </w:r>
      <w:r w:rsidR="00CD2780" w:rsidRPr="0007660E">
        <w:rPr>
          <w:rFonts w:ascii="Times New Roman" w:hAnsi="Times New Roman"/>
          <w:bCs/>
          <w:sz w:val="24"/>
          <w:szCs w:val="24"/>
          <w:lang w:eastAsia="en-US"/>
        </w:rPr>
        <w:t xml:space="preserve"> </w:t>
      </w:r>
      <w:r w:rsidRPr="0007660E">
        <w:rPr>
          <w:rFonts w:ascii="Times New Roman" w:hAnsi="Times New Roman"/>
          <w:bCs/>
          <w:sz w:val="24"/>
          <w:szCs w:val="24"/>
          <w:lang w:eastAsia="en-US"/>
        </w:rPr>
        <w:t>596-601.</w:t>
      </w:r>
      <w:r w:rsidR="004D16F0">
        <w:rPr>
          <w:rFonts w:ascii="Times New Roman" w:hAnsi="Times New Roman"/>
          <w:bCs/>
          <w:sz w:val="24"/>
          <w:szCs w:val="24"/>
          <w:lang w:eastAsia="en-US"/>
        </w:rPr>
        <w:t xml:space="preserve"> </w:t>
      </w:r>
      <w:r w:rsidRPr="0007660E">
        <w:rPr>
          <w:rFonts w:ascii="Times New Roman" w:hAnsi="Times New Roman"/>
          <w:sz w:val="24"/>
          <w:szCs w:val="24"/>
          <w:lang w:eastAsia="en-US"/>
        </w:rPr>
        <w:t>Бюджетное финансирование должно быть направлено на достижение конкретных количественно определенных целей социально-экономической политики МО «</w:t>
      </w:r>
      <w:r w:rsidR="00C71204"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w:t>
      </w: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 xml:space="preserve">Мероприятия и расходы на реализацию программы </w:t>
      </w:r>
      <w:r w:rsidR="00086024" w:rsidRPr="0007660E">
        <w:rPr>
          <w:rFonts w:ascii="Times New Roman" w:hAnsi="Times New Roman"/>
          <w:sz w:val="24"/>
          <w:szCs w:val="24"/>
          <w:lang w:eastAsia="en-US"/>
        </w:rPr>
        <w:t>направлены на совершенствование</w:t>
      </w:r>
      <w:r w:rsidR="00CD2780" w:rsidRPr="0007660E">
        <w:rPr>
          <w:rFonts w:ascii="Times New Roman" w:hAnsi="Times New Roman"/>
          <w:sz w:val="24"/>
          <w:szCs w:val="24"/>
          <w:lang w:eastAsia="en-US"/>
        </w:rPr>
        <w:t xml:space="preserve"> </w:t>
      </w:r>
      <w:r w:rsidRPr="0007660E">
        <w:rPr>
          <w:rFonts w:ascii="Times New Roman" w:hAnsi="Times New Roman"/>
          <w:sz w:val="24"/>
          <w:szCs w:val="24"/>
          <w:lang w:eastAsia="en-US"/>
        </w:rPr>
        <w:t>механизмов управления муниципальными финансами и муниципальным имуществом в МО «</w:t>
      </w:r>
      <w:r w:rsidR="00C71204"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 при этом охватывают процессы организации формирования и исполнения бюджета</w:t>
      </w:r>
      <w:r w:rsidR="00CD2780" w:rsidRPr="0007660E">
        <w:rPr>
          <w:rFonts w:ascii="Times New Roman" w:hAnsi="Times New Roman"/>
          <w:sz w:val="24"/>
          <w:szCs w:val="24"/>
          <w:lang w:eastAsia="en-US"/>
        </w:rPr>
        <w:t xml:space="preserve"> </w:t>
      </w:r>
      <w:r w:rsidRPr="0007660E">
        <w:rPr>
          <w:rFonts w:ascii="Times New Roman" w:hAnsi="Times New Roman"/>
          <w:sz w:val="24"/>
          <w:szCs w:val="24"/>
          <w:lang w:eastAsia="en-US"/>
        </w:rPr>
        <w:t>МО «</w:t>
      </w:r>
      <w:r w:rsidR="00C71204"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 с учетом повышения эффективности бюджетных расходов и управления муниципальным имуществом МО «</w:t>
      </w:r>
      <w:r w:rsidR="00C71204"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w:t>
      </w:r>
    </w:p>
    <w:p w:rsidR="005A09AA" w:rsidRPr="0007660E" w:rsidRDefault="005A09AA" w:rsidP="005A09AA">
      <w:pPr>
        <w:autoSpaceDE w:val="0"/>
        <w:autoSpaceDN w:val="0"/>
        <w:adjustRightInd w:val="0"/>
        <w:spacing w:after="0" w:line="240" w:lineRule="auto"/>
        <w:jc w:val="center"/>
        <w:outlineLvl w:val="2"/>
        <w:rPr>
          <w:rFonts w:ascii="Times New Roman" w:hAnsi="Times New Roman"/>
          <w:sz w:val="24"/>
          <w:szCs w:val="24"/>
          <w:lang w:eastAsia="en-US"/>
        </w:rPr>
      </w:pPr>
    </w:p>
    <w:p w:rsidR="005A09AA" w:rsidRPr="0007660E" w:rsidRDefault="005A09AA" w:rsidP="005A09AA">
      <w:pPr>
        <w:autoSpaceDE w:val="0"/>
        <w:autoSpaceDN w:val="0"/>
        <w:adjustRightInd w:val="0"/>
        <w:spacing w:after="0" w:line="240" w:lineRule="auto"/>
        <w:jc w:val="center"/>
        <w:outlineLvl w:val="2"/>
        <w:rPr>
          <w:rFonts w:ascii="Times New Roman" w:hAnsi="Times New Roman"/>
          <w:sz w:val="24"/>
          <w:szCs w:val="24"/>
          <w:lang w:eastAsia="en-US"/>
        </w:rPr>
      </w:pPr>
      <w:r w:rsidRPr="0007660E">
        <w:rPr>
          <w:rFonts w:ascii="Times New Roman" w:hAnsi="Times New Roman"/>
          <w:sz w:val="24"/>
          <w:szCs w:val="24"/>
        </w:rPr>
        <w:t>Обеспечение  сбалансированности   и   устойчивости  бюджета</w:t>
      </w:r>
    </w:p>
    <w:p w:rsidR="005A09AA" w:rsidRPr="0007660E" w:rsidRDefault="005A09AA" w:rsidP="005A09AA">
      <w:pPr>
        <w:autoSpaceDE w:val="0"/>
        <w:autoSpaceDN w:val="0"/>
        <w:adjustRightInd w:val="0"/>
        <w:spacing w:after="0" w:line="240" w:lineRule="auto"/>
        <w:jc w:val="both"/>
        <w:rPr>
          <w:rFonts w:ascii="Times New Roman" w:hAnsi="Times New Roman"/>
          <w:sz w:val="24"/>
          <w:szCs w:val="24"/>
          <w:lang w:eastAsia="en-US"/>
        </w:rPr>
      </w:pP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Курс на обеспечение сбалансированности и устойчивости бюджета МО «</w:t>
      </w:r>
      <w:r w:rsidR="00C71204"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 позволяет обеспечить  социальную и экономическую</w:t>
      </w:r>
      <w:r w:rsidR="00CD2780" w:rsidRPr="0007660E">
        <w:rPr>
          <w:rFonts w:ascii="Times New Roman" w:hAnsi="Times New Roman"/>
          <w:sz w:val="24"/>
          <w:szCs w:val="24"/>
          <w:lang w:eastAsia="en-US"/>
        </w:rPr>
        <w:t xml:space="preserve"> </w:t>
      </w:r>
      <w:r w:rsidRPr="0007660E">
        <w:rPr>
          <w:rFonts w:ascii="Times New Roman" w:hAnsi="Times New Roman"/>
          <w:sz w:val="24"/>
          <w:szCs w:val="24"/>
          <w:lang w:eastAsia="en-US"/>
        </w:rPr>
        <w:t>стабильность, которая:</w:t>
      </w: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 xml:space="preserve">обеспечивает стабильное функционирование учреждений социальной сферы; </w:t>
      </w: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создает базовые условия для устойчивого экономического роста;</w:t>
      </w: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способствует улучшению инвестиционного климата в МО «</w:t>
      </w:r>
      <w:r w:rsidR="00C71204"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w:t>
      </w: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ведет к созданию новых рабочих мест, требующих кадров высокой квалификации;</w:t>
      </w: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позволяет решать основную конечную цель</w:t>
      </w:r>
      <w:r w:rsidR="00CD2780" w:rsidRPr="0007660E">
        <w:rPr>
          <w:rFonts w:ascii="Times New Roman" w:hAnsi="Times New Roman"/>
          <w:sz w:val="24"/>
          <w:szCs w:val="24"/>
          <w:lang w:eastAsia="en-US"/>
        </w:rPr>
        <w:t xml:space="preserve"> </w:t>
      </w:r>
      <w:hyperlink r:id="rId10" w:history="1">
        <w:r w:rsidRPr="0007660E">
          <w:rPr>
            <w:rFonts w:ascii="Times New Roman" w:hAnsi="Times New Roman"/>
            <w:sz w:val="24"/>
            <w:szCs w:val="24"/>
            <w:lang w:eastAsia="en-US"/>
          </w:rPr>
          <w:t>стратегии</w:t>
        </w:r>
      </w:hyperlink>
      <w:r w:rsidRPr="0007660E">
        <w:rPr>
          <w:rFonts w:ascii="Times New Roman" w:hAnsi="Times New Roman"/>
          <w:sz w:val="24"/>
          <w:szCs w:val="24"/>
          <w:lang w:eastAsia="en-US"/>
        </w:rPr>
        <w:t xml:space="preserve"> социально-экономического развития района - рост благосостояния и качества жизни населения.</w:t>
      </w: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Основные направления бюджетной и налоговой политики МО «</w:t>
      </w:r>
      <w:r w:rsidR="00C71204"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 на среднесрочную перспективу формируются с учетом обеспечения долгосрочной сбалансированности и устойчивости бюджетной системы МО «</w:t>
      </w:r>
      <w:r w:rsidR="00C71204"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w:t>
      </w: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Приоритетной задачей налоговой политики</w:t>
      </w:r>
      <w:r w:rsidR="00CD2780" w:rsidRPr="0007660E">
        <w:rPr>
          <w:rFonts w:ascii="Times New Roman" w:hAnsi="Times New Roman"/>
          <w:sz w:val="24"/>
          <w:szCs w:val="24"/>
          <w:lang w:eastAsia="en-US"/>
        </w:rPr>
        <w:t xml:space="preserve"> </w:t>
      </w:r>
      <w:r w:rsidRPr="0007660E">
        <w:rPr>
          <w:rFonts w:ascii="Times New Roman" w:hAnsi="Times New Roman"/>
          <w:sz w:val="24"/>
          <w:szCs w:val="24"/>
          <w:lang w:eastAsia="en-US"/>
        </w:rPr>
        <w:t>МО «</w:t>
      </w:r>
      <w:r w:rsidR="00C71204"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 являлась задача по обеспечению роста налогооблагаемой базы в среднесрочной и долгосрочной перспективе, увеличению доходов  бюджетов</w:t>
      </w:r>
      <w:r w:rsidR="00CD2780" w:rsidRPr="0007660E">
        <w:rPr>
          <w:rFonts w:ascii="Times New Roman" w:hAnsi="Times New Roman"/>
          <w:sz w:val="24"/>
          <w:szCs w:val="24"/>
          <w:lang w:eastAsia="en-US"/>
        </w:rPr>
        <w:t xml:space="preserve"> </w:t>
      </w:r>
      <w:r w:rsidRPr="0007660E">
        <w:rPr>
          <w:rFonts w:ascii="Times New Roman" w:hAnsi="Times New Roman"/>
          <w:sz w:val="24"/>
          <w:szCs w:val="24"/>
          <w:lang w:eastAsia="en-US"/>
        </w:rPr>
        <w:t>МО «</w:t>
      </w:r>
      <w:r w:rsidR="00C71204"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 Обеспечение решения этой задачи осуществлялось в рамках реализации ежегодного плана мероприятий по повышению поступлений налоговых и неналоговых доходов в консолидированный бюджет</w:t>
      </w:r>
      <w:r w:rsidR="00CD2780" w:rsidRPr="0007660E">
        <w:rPr>
          <w:rFonts w:ascii="Times New Roman" w:hAnsi="Times New Roman"/>
          <w:sz w:val="24"/>
          <w:szCs w:val="24"/>
          <w:lang w:eastAsia="en-US"/>
        </w:rPr>
        <w:t xml:space="preserve"> </w:t>
      </w:r>
      <w:r w:rsidRPr="0007660E">
        <w:rPr>
          <w:rFonts w:ascii="Times New Roman" w:hAnsi="Times New Roman"/>
          <w:sz w:val="24"/>
          <w:szCs w:val="24"/>
          <w:lang w:eastAsia="en-US"/>
        </w:rPr>
        <w:t>МО «</w:t>
      </w:r>
      <w:r w:rsidR="00C71204"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 На 2013 год план</w:t>
      </w:r>
      <w:r w:rsidR="00CD2780" w:rsidRPr="0007660E">
        <w:rPr>
          <w:rFonts w:ascii="Times New Roman" w:hAnsi="Times New Roman"/>
          <w:sz w:val="24"/>
          <w:szCs w:val="24"/>
          <w:lang w:eastAsia="en-US"/>
        </w:rPr>
        <w:t xml:space="preserve"> </w:t>
      </w:r>
      <w:r w:rsidRPr="0007660E">
        <w:rPr>
          <w:rFonts w:ascii="Times New Roman" w:hAnsi="Times New Roman"/>
          <w:sz w:val="24"/>
          <w:szCs w:val="24"/>
          <w:lang w:eastAsia="en-US"/>
        </w:rPr>
        <w:t>мероприятий по повышению поступлений налоговых и неналоговых доходов в консолидированный бюджет</w:t>
      </w:r>
      <w:r w:rsidR="00CD2780" w:rsidRPr="0007660E">
        <w:rPr>
          <w:rFonts w:ascii="Times New Roman" w:hAnsi="Times New Roman"/>
          <w:sz w:val="24"/>
          <w:szCs w:val="24"/>
          <w:lang w:eastAsia="en-US"/>
        </w:rPr>
        <w:t xml:space="preserve"> </w:t>
      </w:r>
      <w:r w:rsidRPr="0007660E">
        <w:rPr>
          <w:rFonts w:ascii="Times New Roman" w:hAnsi="Times New Roman"/>
          <w:sz w:val="24"/>
          <w:szCs w:val="24"/>
          <w:lang w:eastAsia="en-US"/>
        </w:rPr>
        <w:t>МО «</w:t>
      </w:r>
      <w:r w:rsidR="00C71204"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 xml:space="preserve">», утвержден распоряжением Администрации </w:t>
      </w:r>
      <w:r w:rsidR="00CD2780" w:rsidRPr="0007660E">
        <w:rPr>
          <w:rFonts w:ascii="Times New Roman" w:hAnsi="Times New Roman"/>
          <w:sz w:val="24"/>
          <w:szCs w:val="24"/>
          <w:lang w:eastAsia="en-US"/>
        </w:rPr>
        <w:t>Чемальского района</w:t>
      </w:r>
      <w:r w:rsidRPr="0007660E">
        <w:rPr>
          <w:rFonts w:ascii="Times New Roman" w:hAnsi="Times New Roman"/>
          <w:sz w:val="24"/>
          <w:szCs w:val="24"/>
          <w:lang w:eastAsia="en-US"/>
        </w:rPr>
        <w:t xml:space="preserve"> от </w:t>
      </w:r>
      <w:r w:rsidR="006E4606" w:rsidRPr="0007660E">
        <w:rPr>
          <w:rFonts w:ascii="Times New Roman" w:hAnsi="Times New Roman"/>
          <w:sz w:val="24"/>
          <w:szCs w:val="24"/>
          <w:lang w:eastAsia="en-US"/>
        </w:rPr>
        <w:t xml:space="preserve">26 апреля </w:t>
      </w:r>
      <w:r w:rsidRPr="0007660E">
        <w:rPr>
          <w:rFonts w:ascii="Times New Roman" w:hAnsi="Times New Roman"/>
          <w:sz w:val="24"/>
          <w:szCs w:val="24"/>
          <w:lang w:eastAsia="en-US"/>
        </w:rPr>
        <w:t>201</w:t>
      </w:r>
      <w:r w:rsidR="00B667C7" w:rsidRPr="0007660E">
        <w:rPr>
          <w:rFonts w:ascii="Times New Roman" w:hAnsi="Times New Roman"/>
          <w:sz w:val="24"/>
          <w:szCs w:val="24"/>
          <w:lang w:eastAsia="en-US"/>
        </w:rPr>
        <w:t>1</w:t>
      </w:r>
      <w:r w:rsidRPr="0007660E">
        <w:rPr>
          <w:rFonts w:ascii="Times New Roman" w:hAnsi="Times New Roman"/>
          <w:sz w:val="24"/>
          <w:szCs w:val="24"/>
          <w:lang w:eastAsia="en-US"/>
        </w:rPr>
        <w:t xml:space="preserve"> года </w:t>
      </w:r>
      <w:r w:rsidR="00B667C7" w:rsidRPr="0007660E">
        <w:rPr>
          <w:rFonts w:ascii="Times New Roman" w:hAnsi="Times New Roman"/>
          <w:sz w:val="24"/>
          <w:szCs w:val="24"/>
          <w:lang w:eastAsia="en-US"/>
        </w:rPr>
        <w:t>№ 167-р</w:t>
      </w:r>
      <w:r w:rsidRPr="0007660E">
        <w:rPr>
          <w:rFonts w:ascii="Times New Roman" w:hAnsi="Times New Roman"/>
          <w:sz w:val="24"/>
          <w:szCs w:val="24"/>
          <w:lang w:eastAsia="en-US"/>
        </w:rPr>
        <w:t>.</w:t>
      </w: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Комплекс мероприятий по увеличению доходов бюджета МО «</w:t>
      </w:r>
      <w:r w:rsidR="00C71204"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 xml:space="preserve">» включает в себя </w:t>
      </w:r>
      <w:r w:rsidR="00B667C7" w:rsidRPr="0007660E">
        <w:rPr>
          <w:rFonts w:ascii="Times New Roman" w:hAnsi="Times New Roman"/>
          <w:sz w:val="24"/>
          <w:szCs w:val="24"/>
          <w:lang w:eastAsia="en-US"/>
        </w:rPr>
        <w:t>26</w:t>
      </w:r>
      <w:r w:rsidRPr="0007660E">
        <w:rPr>
          <w:rFonts w:ascii="Times New Roman" w:hAnsi="Times New Roman"/>
          <w:sz w:val="24"/>
          <w:szCs w:val="24"/>
          <w:lang w:eastAsia="en-US"/>
        </w:rPr>
        <w:t xml:space="preserve"> мероприятий, в реализации которых принимают участие исполнительные органы местного самоуправления, а также налоговые органы.</w:t>
      </w: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lastRenderedPageBreak/>
        <w:t>Работа по увеличению доходов бюджета МО «</w:t>
      </w:r>
      <w:r w:rsidR="00C71204"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 включает следующие основные направления:</w:t>
      </w: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rPr>
      </w:pPr>
      <w:r w:rsidRPr="0007660E">
        <w:rPr>
          <w:rFonts w:ascii="Times New Roman" w:hAnsi="Times New Roman"/>
          <w:sz w:val="24"/>
          <w:szCs w:val="24"/>
        </w:rPr>
        <w:t>выявления фактов не постановки на налоговый учет строительных организаций по месту нахождения обособленных подразделений и уклонения от уплаты налоговых платежей;</w:t>
      </w:r>
    </w:p>
    <w:p w:rsidR="005A09AA" w:rsidRPr="0007660E" w:rsidRDefault="005A09AA" w:rsidP="005A09AA">
      <w:pPr>
        <w:autoSpaceDE w:val="0"/>
        <w:autoSpaceDN w:val="0"/>
        <w:adjustRightInd w:val="0"/>
        <w:spacing w:after="0" w:line="240" w:lineRule="auto"/>
        <w:ind w:firstLine="540"/>
        <w:jc w:val="both"/>
        <w:rPr>
          <w:rFonts w:ascii="Times New Roman" w:hAnsi="Times New Roman"/>
          <w:b/>
          <w:sz w:val="24"/>
          <w:szCs w:val="24"/>
        </w:rPr>
      </w:pPr>
      <w:r w:rsidRPr="0007660E">
        <w:rPr>
          <w:rFonts w:ascii="Times New Roman" w:hAnsi="Times New Roman"/>
          <w:sz w:val="24"/>
          <w:szCs w:val="24"/>
        </w:rPr>
        <w:t xml:space="preserve"> организация работы заседаний </w:t>
      </w:r>
      <w:r w:rsidR="00F278E6" w:rsidRPr="0007660E">
        <w:rPr>
          <w:rFonts w:ascii="Times New Roman" w:hAnsi="Times New Roman"/>
          <w:sz w:val="24"/>
          <w:szCs w:val="24"/>
        </w:rPr>
        <w:t xml:space="preserve">комиссии по мобилизации доходов консолидированного бюджета МО «Чемальский район» и сокращению объемов недоимки по платежам в бюджетную систему Российской Федерации </w:t>
      </w:r>
      <w:r w:rsidRPr="0007660E">
        <w:rPr>
          <w:rFonts w:ascii="Times New Roman" w:hAnsi="Times New Roman"/>
          <w:sz w:val="24"/>
          <w:szCs w:val="24"/>
        </w:rPr>
        <w:t>(на основе представленных налоговыми органами  сведений) с приглашением налогоплательщиков,</w:t>
      </w:r>
      <w:r w:rsidR="00E8524C">
        <w:rPr>
          <w:rFonts w:ascii="Times New Roman" w:hAnsi="Times New Roman"/>
          <w:sz w:val="24"/>
          <w:szCs w:val="24"/>
        </w:rPr>
        <w:t xml:space="preserve"> </w:t>
      </w:r>
      <w:r w:rsidRPr="0007660E">
        <w:rPr>
          <w:rFonts w:ascii="Times New Roman" w:hAnsi="Times New Roman"/>
          <w:sz w:val="24"/>
          <w:szCs w:val="24"/>
        </w:rPr>
        <w:t>имеющих значительный размер задолженности;</w:t>
      </w:r>
    </w:p>
    <w:p w:rsidR="005A09AA" w:rsidRPr="0007660E" w:rsidRDefault="005A09AA" w:rsidP="005A09AA">
      <w:pPr>
        <w:pStyle w:val="5"/>
        <w:jc w:val="left"/>
        <w:rPr>
          <w:rFonts w:ascii="Times New Roman CYR" w:hAnsi="Times New Roman CYR" w:cs="Times New Roman CYR"/>
          <w:b w:val="0"/>
          <w:sz w:val="24"/>
          <w:szCs w:val="24"/>
        </w:rPr>
      </w:pPr>
      <w:r w:rsidRPr="0007660E">
        <w:rPr>
          <w:b w:val="0"/>
          <w:sz w:val="24"/>
          <w:szCs w:val="24"/>
        </w:rPr>
        <w:t xml:space="preserve">          проведение инвентаризации земель, объектов недвижимого имущества населенных пунктов с целью выявления неиспользуемых и нерационально используемых  объектов недвижимого имущества и другие.</w:t>
      </w:r>
    </w:p>
    <w:p w:rsidR="006D2F75" w:rsidRDefault="005A09AA" w:rsidP="006D2F75">
      <w:pPr>
        <w:autoSpaceDE w:val="0"/>
        <w:autoSpaceDN w:val="0"/>
        <w:adjustRightInd w:val="0"/>
        <w:spacing w:after="0" w:line="240" w:lineRule="auto"/>
        <w:ind w:firstLine="539"/>
        <w:jc w:val="both"/>
        <w:rPr>
          <w:rFonts w:ascii="Times New Roman" w:hAnsi="Times New Roman"/>
          <w:sz w:val="24"/>
          <w:szCs w:val="24"/>
          <w:lang w:eastAsia="en-US"/>
        </w:rPr>
      </w:pPr>
      <w:r w:rsidRPr="006D2F75">
        <w:rPr>
          <w:rFonts w:ascii="Times New Roman" w:hAnsi="Times New Roman"/>
          <w:sz w:val="24"/>
          <w:szCs w:val="24"/>
          <w:lang w:eastAsia="en-US"/>
        </w:rPr>
        <w:t>Консолидированный бюджет МО «</w:t>
      </w:r>
      <w:r w:rsidR="00C71204" w:rsidRPr="006D2F75">
        <w:rPr>
          <w:rFonts w:ascii="Times New Roman" w:hAnsi="Times New Roman"/>
          <w:sz w:val="24"/>
          <w:szCs w:val="24"/>
          <w:lang w:eastAsia="en-US"/>
        </w:rPr>
        <w:t>Чемальский район</w:t>
      </w:r>
      <w:r w:rsidRPr="006D2F75">
        <w:rPr>
          <w:rFonts w:ascii="Times New Roman" w:hAnsi="Times New Roman"/>
          <w:sz w:val="24"/>
          <w:szCs w:val="24"/>
          <w:lang w:eastAsia="en-US"/>
        </w:rPr>
        <w:t>» за 201</w:t>
      </w:r>
      <w:r w:rsidR="001351E1" w:rsidRPr="006D2F75">
        <w:rPr>
          <w:rFonts w:ascii="Times New Roman" w:hAnsi="Times New Roman"/>
          <w:sz w:val="24"/>
          <w:szCs w:val="24"/>
          <w:lang w:eastAsia="en-US"/>
        </w:rPr>
        <w:t>2</w:t>
      </w:r>
      <w:r w:rsidRPr="006D2F75">
        <w:rPr>
          <w:rFonts w:ascii="Times New Roman" w:hAnsi="Times New Roman"/>
          <w:sz w:val="24"/>
          <w:szCs w:val="24"/>
          <w:lang w:eastAsia="en-US"/>
        </w:rPr>
        <w:t xml:space="preserve"> год исполнен по доходам в сумме </w:t>
      </w:r>
      <w:r w:rsidR="001351E1" w:rsidRPr="006D2F75">
        <w:rPr>
          <w:rFonts w:ascii="Times New Roman" w:hAnsi="Times New Roman"/>
          <w:sz w:val="24"/>
          <w:szCs w:val="24"/>
        </w:rPr>
        <w:t xml:space="preserve">339 099,73 </w:t>
      </w:r>
      <w:r w:rsidRPr="006D2F75">
        <w:rPr>
          <w:rFonts w:ascii="Times New Roman" w:hAnsi="Times New Roman"/>
          <w:sz w:val="24"/>
          <w:szCs w:val="24"/>
          <w:lang w:eastAsia="en-US"/>
        </w:rPr>
        <w:t xml:space="preserve">тыс. рублей, или </w:t>
      </w:r>
      <w:r w:rsidR="001351E1" w:rsidRPr="006D2F75">
        <w:rPr>
          <w:rFonts w:ascii="Times New Roman" w:hAnsi="Times New Roman"/>
          <w:sz w:val="24"/>
          <w:szCs w:val="24"/>
          <w:lang w:eastAsia="en-US"/>
        </w:rPr>
        <w:t>100,07</w:t>
      </w:r>
      <w:r w:rsidRPr="006D2F75">
        <w:rPr>
          <w:rFonts w:ascii="Times New Roman" w:hAnsi="Times New Roman"/>
          <w:sz w:val="24"/>
          <w:szCs w:val="24"/>
          <w:lang w:eastAsia="en-US"/>
        </w:rPr>
        <w:t xml:space="preserve"> % к уточненному плану консолидированного бюджета </w:t>
      </w:r>
      <w:r w:rsidR="00B95C04" w:rsidRPr="006D2F75">
        <w:rPr>
          <w:rFonts w:ascii="Times New Roman" w:hAnsi="Times New Roman"/>
          <w:sz w:val="24"/>
          <w:szCs w:val="24"/>
          <w:lang w:eastAsia="en-US"/>
        </w:rPr>
        <w:t xml:space="preserve">в сумме </w:t>
      </w:r>
      <w:r w:rsidR="001351E1" w:rsidRPr="006D2F75">
        <w:rPr>
          <w:rFonts w:ascii="Times New Roman" w:hAnsi="Times New Roman"/>
          <w:sz w:val="24"/>
          <w:szCs w:val="24"/>
        </w:rPr>
        <w:t xml:space="preserve">338 855,52 </w:t>
      </w:r>
      <w:r w:rsidRPr="006D2F75">
        <w:rPr>
          <w:rFonts w:ascii="Times New Roman" w:hAnsi="Times New Roman"/>
          <w:sz w:val="24"/>
          <w:szCs w:val="24"/>
          <w:lang w:eastAsia="en-US"/>
        </w:rPr>
        <w:t>тыс. рублей</w:t>
      </w:r>
      <w:r w:rsidR="001351E1" w:rsidRPr="006D2F75">
        <w:rPr>
          <w:rFonts w:ascii="Times New Roman" w:hAnsi="Times New Roman"/>
          <w:sz w:val="24"/>
          <w:szCs w:val="24"/>
          <w:lang w:eastAsia="en-US"/>
        </w:rPr>
        <w:t>. З</w:t>
      </w:r>
      <w:r w:rsidRPr="006D2F75">
        <w:rPr>
          <w:rFonts w:ascii="Times New Roman" w:hAnsi="Times New Roman"/>
          <w:sz w:val="24"/>
          <w:szCs w:val="24"/>
          <w:lang w:eastAsia="en-US"/>
        </w:rPr>
        <w:t>а 201</w:t>
      </w:r>
      <w:r w:rsidR="001351E1" w:rsidRPr="006D2F75">
        <w:rPr>
          <w:rFonts w:ascii="Times New Roman" w:hAnsi="Times New Roman"/>
          <w:sz w:val="24"/>
          <w:szCs w:val="24"/>
          <w:lang w:eastAsia="en-US"/>
        </w:rPr>
        <w:t xml:space="preserve">3 </w:t>
      </w:r>
      <w:r w:rsidRPr="006D2F75">
        <w:rPr>
          <w:rFonts w:ascii="Times New Roman" w:hAnsi="Times New Roman"/>
          <w:sz w:val="24"/>
          <w:szCs w:val="24"/>
          <w:lang w:eastAsia="en-US"/>
        </w:rPr>
        <w:t>год</w:t>
      </w:r>
      <w:r w:rsidR="001351E1" w:rsidRPr="006D2F75">
        <w:rPr>
          <w:rFonts w:ascii="Times New Roman" w:hAnsi="Times New Roman"/>
          <w:sz w:val="24"/>
          <w:szCs w:val="24"/>
          <w:lang w:eastAsia="en-US"/>
        </w:rPr>
        <w:t xml:space="preserve"> </w:t>
      </w:r>
      <w:r w:rsidR="006D2F75">
        <w:rPr>
          <w:rFonts w:ascii="Times New Roman" w:hAnsi="Times New Roman"/>
          <w:sz w:val="24"/>
          <w:szCs w:val="24"/>
          <w:lang w:eastAsia="en-US"/>
        </w:rPr>
        <w:t xml:space="preserve">консолидированный </w:t>
      </w:r>
      <w:r w:rsidR="001351E1" w:rsidRPr="006D2F75">
        <w:rPr>
          <w:rFonts w:ascii="Times New Roman" w:hAnsi="Times New Roman"/>
          <w:sz w:val="24"/>
          <w:szCs w:val="24"/>
          <w:lang w:eastAsia="en-US"/>
        </w:rPr>
        <w:t>бюджет по доходам</w:t>
      </w:r>
      <w:r w:rsidRPr="006D2F75">
        <w:rPr>
          <w:rFonts w:ascii="Times New Roman" w:hAnsi="Times New Roman"/>
          <w:sz w:val="24"/>
          <w:szCs w:val="24"/>
          <w:lang w:eastAsia="en-US"/>
        </w:rPr>
        <w:t xml:space="preserve"> исполнен</w:t>
      </w:r>
      <w:r w:rsidR="006D2F75" w:rsidRPr="006D2F75">
        <w:rPr>
          <w:rFonts w:ascii="Times New Roman" w:hAnsi="Times New Roman"/>
          <w:sz w:val="24"/>
          <w:szCs w:val="24"/>
          <w:lang w:eastAsia="en-US"/>
        </w:rPr>
        <w:t xml:space="preserve"> в сумме 344 396,25 тыс</w:t>
      </w:r>
      <w:proofErr w:type="gramStart"/>
      <w:r w:rsidR="006D2F75" w:rsidRPr="006D2F75">
        <w:rPr>
          <w:rFonts w:ascii="Times New Roman" w:hAnsi="Times New Roman"/>
          <w:sz w:val="24"/>
          <w:szCs w:val="24"/>
          <w:lang w:eastAsia="en-US"/>
        </w:rPr>
        <w:t>.р</w:t>
      </w:r>
      <w:proofErr w:type="gramEnd"/>
      <w:r w:rsidR="006D2F75" w:rsidRPr="006D2F75">
        <w:rPr>
          <w:rFonts w:ascii="Times New Roman" w:hAnsi="Times New Roman"/>
          <w:sz w:val="24"/>
          <w:szCs w:val="24"/>
          <w:lang w:eastAsia="en-US"/>
        </w:rPr>
        <w:t>уб.</w:t>
      </w:r>
      <w:r w:rsidRPr="006D2F75">
        <w:rPr>
          <w:rFonts w:ascii="Times New Roman" w:hAnsi="Times New Roman"/>
          <w:sz w:val="24"/>
          <w:szCs w:val="24"/>
          <w:lang w:eastAsia="en-US"/>
        </w:rPr>
        <w:t xml:space="preserve">, или </w:t>
      </w:r>
      <w:r w:rsidRPr="006D2F75">
        <w:rPr>
          <w:rFonts w:ascii="Times New Roman" w:hAnsi="Times New Roman"/>
          <w:sz w:val="24"/>
          <w:szCs w:val="24"/>
        </w:rPr>
        <w:t>100,</w:t>
      </w:r>
      <w:r w:rsidR="00B95C04" w:rsidRPr="006D2F75">
        <w:rPr>
          <w:rFonts w:ascii="Times New Roman" w:hAnsi="Times New Roman"/>
          <w:sz w:val="24"/>
          <w:szCs w:val="24"/>
        </w:rPr>
        <w:t>0</w:t>
      </w:r>
      <w:r w:rsidR="006D2F75">
        <w:rPr>
          <w:rFonts w:ascii="Times New Roman" w:hAnsi="Times New Roman"/>
          <w:sz w:val="24"/>
          <w:szCs w:val="24"/>
        </w:rPr>
        <w:t>8</w:t>
      </w:r>
      <w:r w:rsidRPr="006D2F75">
        <w:rPr>
          <w:rFonts w:ascii="Times New Roman" w:hAnsi="Times New Roman"/>
          <w:sz w:val="24"/>
          <w:szCs w:val="24"/>
          <w:lang w:eastAsia="en-US"/>
        </w:rPr>
        <w:t xml:space="preserve"> % к уточненному плану консолидированного бюджета </w:t>
      </w:r>
      <w:r w:rsidR="00B95C04" w:rsidRPr="006D2F75">
        <w:rPr>
          <w:rFonts w:ascii="Times New Roman" w:hAnsi="Times New Roman"/>
          <w:sz w:val="24"/>
          <w:szCs w:val="24"/>
          <w:lang w:eastAsia="en-US"/>
        </w:rPr>
        <w:t xml:space="preserve">в сумме </w:t>
      </w:r>
      <w:r w:rsidR="006D2F75">
        <w:rPr>
          <w:rFonts w:ascii="Times New Roman" w:hAnsi="Times New Roman"/>
          <w:sz w:val="24"/>
          <w:szCs w:val="24"/>
        </w:rPr>
        <w:t xml:space="preserve">344 104,02 </w:t>
      </w:r>
      <w:r w:rsidRPr="006D2F75">
        <w:rPr>
          <w:rFonts w:ascii="Times New Roman" w:hAnsi="Times New Roman"/>
          <w:sz w:val="24"/>
          <w:szCs w:val="24"/>
          <w:lang w:eastAsia="en-US"/>
        </w:rPr>
        <w:t>тыс. рублей.</w:t>
      </w:r>
      <w:r w:rsidR="009408CB" w:rsidRPr="006D2F75">
        <w:rPr>
          <w:rFonts w:ascii="Times New Roman" w:hAnsi="Times New Roman"/>
          <w:sz w:val="24"/>
          <w:szCs w:val="24"/>
          <w:lang w:eastAsia="en-US"/>
        </w:rPr>
        <w:t xml:space="preserve"> </w:t>
      </w:r>
      <w:r w:rsidR="00B95C04" w:rsidRPr="006D2F75">
        <w:rPr>
          <w:rFonts w:ascii="Times New Roman" w:hAnsi="Times New Roman"/>
          <w:sz w:val="24"/>
          <w:szCs w:val="24"/>
          <w:lang w:eastAsia="en-US"/>
        </w:rPr>
        <w:t xml:space="preserve"> </w:t>
      </w:r>
      <w:r w:rsidR="006D2F75">
        <w:rPr>
          <w:rFonts w:ascii="Times New Roman" w:hAnsi="Times New Roman"/>
          <w:sz w:val="24"/>
          <w:szCs w:val="24"/>
          <w:lang w:eastAsia="en-US"/>
        </w:rPr>
        <w:t>Темп роста к исполнению 2012 года составил 101,56 %.</w:t>
      </w: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Основные параметры доходов консолидированного бюджета МО «</w:t>
      </w:r>
      <w:r w:rsidR="00C71204" w:rsidRPr="0007660E">
        <w:rPr>
          <w:rFonts w:ascii="Times New Roman" w:hAnsi="Times New Roman"/>
          <w:sz w:val="24"/>
          <w:szCs w:val="24"/>
          <w:lang w:eastAsia="en-US"/>
        </w:rPr>
        <w:t>Чемальский район</w:t>
      </w:r>
      <w:r w:rsidR="00B95C04" w:rsidRPr="0007660E">
        <w:rPr>
          <w:rFonts w:ascii="Times New Roman" w:hAnsi="Times New Roman"/>
          <w:sz w:val="24"/>
          <w:szCs w:val="24"/>
          <w:lang w:eastAsia="en-US"/>
        </w:rPr>
        <w:t xml:space="preserve">» </w:t>
      </w:r>
      <w:r w:rsidRPr="0007660E">
        <w:rPr>
          <w:rFonts w:ascii="Times New Roman" w:hAnsi="Times New Roman"/>
          <w:sz w:val="24"/>
          <w:szCs w:val="24"/>
          <w:lang w:eastAsia="en-US"/>
        </w:rPr>
        <w:t xml:space="preserve">приведены в таблице </w:t>
      </w:r>
      <w:r w:rsidR="00B95C04" w:rsidRPr="0007660E">
        <w:rPr>
          <w:rFonts w:ascii="Times New Roman" w:hAnsi="Times New Roman"/>
          <w:sz w:val="24"/>
          <w:szCs w:val="24"/>
          <w:lang w:eastAsia="en-US"/>
        </w:rPr>
        <w:t>№</w:t>
      </w:r>
      <w:r w:rsidRPr="0007660E">
        <w:rPr>
          <w:rFonts w:ascii="Times New Roman" w:hAnsi="Times New Roman"/>
          <w:sz w:val="24"/>
          <w:szCs w:val="24"/>
          <w:lang w:eastAsia="en-US"/>
        </w:rPr>
        <w:t xml:space="preserve"> 1.</w:t>
      </w:r>
    </w:p>
    <w:p w:rsidR="00A44DC0" w:rsidRPr="0007660E" w:rsidRDefault="00A44DC0" w:rsidP="005A09AA">
      <w:pPr>
        <w:autoSpaceDE w:val="0"/>
        <w:autoSpaceDN w:val="0"/>
        <w:adjustRightInd w:val="0"/>
        <w:spacing w:after="0" w:line="240" w:lineRule="auto"/>
        <w:jc w:val="both"/>
        <w:rPr>
          <w:rFonts w:ascii="Times New Roman" w:hAnsi="Times New Roman"/>
          <w:sz w:val="24"/>
          <w:szCs w:val="24"/>
          <w:lang w:eastAsia="en-US"/>
        </w:rPr>
      </w:pPr>
      <w:r w:rsidRPr="0007660E">
        <w:rPr>
          <w:rFonts w:ascii="Times New Roman" w:hAnsi="Times New Roman"/>
          <w:sz w:val="24"/>
          <w:szCs w:val="24"/>
          <w:lang w:eastAsia="en-US"/>
        </w:rPr>
        <w:t xml:space="preserve">  </w:t>
      </w:r>
    </w:p>
    <w:p w:rsidR="005A09AA" w:rsidRPr="0007660E" w:rsidRDefault="00A44DC0" w:rsidP="00A44DC0">
      <w:pPr>
        <w:autoSpaceDE w:val="0"/>
        <w:autoSpaceDN w:val="0"/>
        <w:adjustRightInd w:val="0"/>
        <w:spacing w:after="0" w:line="240" w:lineRule="auto"/>
        <w:jc w:val="center"/>
        <w:rPr>
          <w:rFonts w:ascii="Times New Roman" w:hAnsi="Times New Roman"/>
          <w:sz w:val="24"/>
          <w:szCs w:val="24"/>
          <w:lang w:eastAsia="en-US"/>
        </w:rPr>
      </w:pPr>
      <w:r w:rsidRPr="0007660E">
        <w:rPr>
          <w:rFonts w:ascii="Times New Roman" w:hAnsi="Times New Roman"/>
          <w:sz w:val="24"/>
          <w:szCs w:val="24"/>
          <w:lang w:eastAsia="en-US"/>
        </w:rPr>
        <w:t>Анализ исполнения консолидированного бюджета МО «Чемальский район»</w:t>
      </w:r>
    </w:p>
    <w:p w:rsidR="00A44DC0" w:rsidRPr="0007660E" w:rsidRDefault="00A44DC0" w:rsidP="005A09AA">
      <w:pPr>
        <w:autoSpaceDE w:val="0"/>
        <w:autoSpaceDN w:val="0"/>
        <w:adjustRightInd w:val="0"/>
        <w:spacing w:after="0" w:line="240" w:lineRule="auto"/>
        <w:jc w:val="right"/>
        <w:outlineLvl w:val="3"/>
        <w:rPr>
          <w:rFonts w:ascii="Times New Roman" w:hAnsi="Times New Roman"/>
          <w:sz w:val="24"/>
          <w:szCs w:val="24"/>
          <w:lang w:eastAsia="en-US"/>
        </w:rPr>
      </w:pPr>
    </w:p>
    <w:p w:rsidR="005A09AA" w:rsidRPr="0007660E" w:rsidRDefault="005A09AA" w:rsidP="005A09AA">
      <w:pPr>
        <w:autoSpaceDE w:val="0"/>
        <w:autoSpaceDN w:val="0"/>
        <w:adjustRightInd w:val="0"/>
        <w:spacing w:after="0" w:line="240" w:lineRule="auto"/>
        <w:jc w:val="right"/>
        <w:outlineLvl w:val="3"/>
        <w:rPr>
          <w:rFonts w:ascii="Times New Roman" w:hAnsi="Times New Roman"/>
          <w:sz w:val="24"/>
          <w:szCs w:val="24"/>
          <w:lang w:eastAsia="en-US"/>
        </w:rPr>
      </w:pPr>
      <w:r w:rsidRPr="0007660E">
        <w:rPr>
          <w:rFonts w:ascii="Times New Roman" w:hAnsi="Times New Roman"/>
          <w:sz w:val="24"/>
          <w:szCs w:val="24"/>
          <w:lang w:eastAsia="en-US"/>
        </w:rPr>
        <w:t xml:space="preserve">Таблица </w:t>
      </w:r>
      <w:r w:rsidR="00A44DC0" w:rsidRPr="0007660E">
        <w:rPr>
          <w:rFonts w:ascii="Times New Roman" w:hAnsi="Times New Roman"/>
          <w:sz w:val="24"/>
          <w:szCs w:val="24"/>
          <w:lang w:eastAsia="en-US"/>
        </w:rPr>
        <w:t>№</w:t>
      </w:r>
      <w:r w:rsidRPr="0007660E">
        <w:rPr>
          <w:rFonts w:ascii="Times New Roman" w:hAnsi="Times New Roman"/>
          <w:sz w:val="24"/>
          <w:szCs w:val="24"/>
          <w:lang w:eastAsia="en-US"/>
        </w:rPr>
        <w:t xml:space="preserve"> 1</w:t>
      </w:r>
    </w:p>
    <w:p w:rsidR="00B95C04" w:rsidRPr="0007660E" w:rsidRDefault="00B95C04" w:rsidP="005A09AA">
      <w:pPr>
        <w:autoSpaceDE w:val="0"/>
        <w:autoSpaceDN w:val="0"/>
        <w:adjustRightInd w:val="0"/>
        <w:spacing w:after="0" w:line="240" w:lineRule="auto"/>
        <w:jc w:val="right"/>
        <w:outlineLvl w:val="3"/>
        <w:rPr>
          <w:rFonts w:ascii="Times New Roman" w:hAnsi="Times New Roman"/>
          <w:sz w:val="24"/>
          <w:szCs w:val="24"/>
          <w:lang w:eastAsia="en-US"/>
        </w:rPr>
      </w:pPr>
    </w:p>
    <w:tbl>
      <w:tblPr>
        <w:tblW w:w="9931" w:type="dxa"/>
        <w:tblInd w:w="93" w:type="dxa"/>
        <w:tblLayout w:type="fixed"/>
        <w:tblLook w:val="04A0"/>
      </w:tblPr>
      <w:tblGrid>
        <w:gridCol w:w="1858"/>
        <w:gridCol w:w="1276"/>
        <w:gridCol w:w="1276"/>
        <w:gridCol w:w="992"/>
        <w:gridCol w:w="1421"/>
        <w:gridCol w:w="1272"/>
        <w:gridCol w:w="989"/>
        <w:gridCol w:w="847"/>
      </w:tblGrid>
      <w:tr w:rsidR="00B95C04" w:rsidRPr="0007660E" w:rsidTr="00B95C04">
        <w:trPr>
          <w:trHeight w:val="465"/>
        </w:trPr>
        <w:tc>
          <w:tcPr>
            <w:tcW w:w="185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95C04" w:rsidRPr="0007660E" w:rsidRDefault="00B95C04" w:rsidP="00B95C04">
            <w:pPr>
              <w:spacing w:after="0" w:line="240" w:lineRule="auto"/>
              <w:jc w:val="center"/>
              <w:rPr>
                <w:rFonts w:ascii="Times New Roman" w:hAnsi="Times New Roman"/>
                <w:color w:val="000000"/>
              </w:rPr>
            </w:pPr>
            <w:r w:rsidRPr="0007660E">
              <w:rPr>
                <w:rFonts w:ascii="Times New Roman" w:hAnsi="Times New Roman"/>
                <w:color w:val="000000"/>
                <w:lang w:eastAsia="en-US"/>
              </w:rPr>
              <w:t xml:space="preserve">Показатели  </w:t>
            </w:r>
          </w:p>
        </w:tc>
        <w:tc>
          <w:tcPr>
            <w:tcW w:w="3544" w:type="dxa"/>
            <w:gridSpan w:val="3"/>
            <w:tcBorders>
              <w:top w:val="single" w:sz="4" w:space="0" w:color="auto"/>
              <w:left w:val="single" w:sz="4" w:space="0" w:color="auto"/>
              <w:bottom w:val="single" w:sz="4" w:space="0" w:color="auto"/>
              <w:right w:val="single" w:sz="4" w:space="0" w:color="auto"/>
            </w:tcBorders>
            <w:shd w:val="clear" w:color="auto" w:fill="auto"/>
            <w:hideMark/>
          </w:tcPr>
          <w:p w:rsidR="00B95C04" w:rsidRPr="0007660E" w:rsidRDefault="00B95C04" w:rsidP="001351E1">
            <w:pPr>
              <w:spacing w:after="0" w:line="240" w:lineRule="auto"/>
              <w:jc w:val="center"/>
              <w:rPr>
                <w:rFonts w:ascii="Times New Roman" w:hAnsi="Times New Roman"/>
                <w:color w:val="000000"/>
              </w:rPr>
            </w:pPr>
            <w:r w:rsidRPr="0007660E">
              <w:rPr>
                <w:rFonts w:ascii="Times New Roman" w:hAnsi="Times New Roman"/>
                <w:color w:val="000000"/>
                <w:lang w:eastAsia="en-US"/>
              </w:rPr>
              <w:t xml:space="preserve">             201</w:t>
            </w:r>
            <w:r w:rsidR="001351E1">
              <w:rPr>
                <w:rFonts w:ascii="Times New Roman" w:hAnsi="Times New Roman"/>
                <w:color w:val="000000"/>
                <w:lang w:eastAsia="en-US"/>
              </w:rPr>
              <w:t>2</w:t>
            </w:r>
            <w:r w:rsidRPr="0007660E">
              <w:rPr>
                <w:rFonts w:ascii="Times New Roman" w:hAnsi="Times New Roman"/>
                <w:color w:val="000000"/>
                <w:lang w:eastAsia="en-US"/>
              </w:rPr>
              <w:t xml:space="preserve"> г</w:t>
            </w:r>
          </w:p>
        </w:tc>
        <w:tc>
          <w:tcPr>
            <w:tcW w:w="3682" w:type="dxa"/>
            <w:gridSpan w:val="3"/>
            <w:tcBorders>
              <w:top w:val="single" w:sz="4" w:space="0" w:color="auto"/>
              <w:left w:val="single" w:sz="4" w:space="0" w:color="auto"/>
              <w:bottom w:val="single" w:sz="4" w:space="0" w:color="auto"/>
              <w:right w:val="single" w:sz="4" w:space="0" w:color="auto"/>
            </w:tcBorders>
            <w:shd w:val="clear" w:color="auto" w:fill="auto"/>
            <w:hideMark/>
          </w:tcPr>
          <w:p w:rsidR="00B95C04" w:rsidRPr="0007660E" w:rsidRDefault="00B95C04" w:rsidP="001351E1">
            <w:pPr>
              <w:spacing w:after="0" w:line="240" w:lineRule="auto"/>
              <w:jc w:val="center"/>
              <w:rPr>
                <w:rFonts w:ascii="Times New Roman" w:hAnsi="Times New Roman"/>
                <w:color w:val="000000"/>
              </w:rPr>
            </w:pPr>
            <w:r w:rsidRPr="0007660E">
              <w:rPr>
                <w:rFonts w:ascii="Times New Roman" w:hAnsi="Times New Roman"/>
                <w:color w:val="000000"/>
                <w:lang w:eastAsia="en-US"/>
              </w:rPr>
              <w:t xml:space="preserve">                201</w:t>
            </w:r>
            <w:r w:rsidR="001351E1">
              <w:rPr>
                <w:rFonts w:ascii="Times New Roman" w:hAnsi="Times New Roman"/>
                <w:color w:val="000000"/>
                <w:lang w:eastAsia="en-US"/>
              </w:rPr>
              <w:t>3</w:t>
            </w:r>
            <w:r w:rsidRPr="0007660E">
              <w:rPr>
                <w:rFonts w:ascii="Times New Roman" w:hAnsi="Times New Roman"/>
                <w:color w:val="000000"/>
                <w:lang w:eastAsia="en-US"/>
              </w:rPr>
              <w:t xml:space="preserve">  г</w:t>
            </w:r>
          </w:p>
        </w:tc>
        <w:tc>
          <w:tcPr>
            <w:tcW w:w="84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95C04" w:rsidRPr="0007660E" w:rsidRDefault="00B95C04" w:rsidP="00DD47F7">
            <w:pPr>
              <w:spacing w:after="0" w:line="240" w:lineRule="auto"/>
              <w:jc w:val="center"/>
              <w:rPr>
                <w:rFonts w:ascii="Times New Roman" w:hAnsi="Times New Roman"/>
                <w:color w:val="000000"/>
              </w:rPr>
            </w:pPr>
            <w:r w:rsidRPr="0007660E">
              <w:rPr>
                <w:rFonts w:ascii="Times New Roman" w:hAnsi="Times New Roman"/>
                <w:color w:val="000000"/>
                <w:lang w:eastAsia="en-US"/>
              </w:rPr>
              <w:t>Темп  роста к исполнению 201</w:t>
            </w:r>
            <w:r w:rsidR="00DD47F7">
              <w:rPr>
                <w:rFonts w:ascii="Times New Roman" w:hAnsi="Times New Roman"/>
                <w:color w:val="000000"/>
                <w:lang w:eastAsia="en-US"/>
              </w:rPr>
              <w:t>2</w:t>
            </w:r>
            <w:r w:rsidRPr="0007660E">
              <w:rPr>
                <w:rFonts w:ascii="Times New Roman" w:hAnsi="Times New Roman"/>
                <w:color w:val="000000"/>
                <w:lang w:eastAsia="en-US"/>
              </w:rPr>
              <w:t xml:space="preserve">г., </w:t>
            </w:r>
            <w:proofErr w:type="gramStart"/>
            <w:r w:rsidRPr="0007660E">
              <w:rPr>
                <w:rFonts w:ascii="Times New Roman" w:hAnsi="Times New Roman"/>
                <w:color w:val="000000"/>
                <w:lang w:eastAsia="en-US"/>
              </w:rPr>
              <w:t>в</w:t>
            </w:r>
            <w:proofErr w:type="gramEnd"/>
            <w:r w:rsidRPr="0007660E">
              <w:rPr>
                <w:rFonts w:ascii="Times New Roman" w:hAnsi="Times New Roman"/>
                <w:color w:val="000000"/>
                <w:lang w:eastAsia="en-US"/>
              </w:rPr>
              <w:t xml:space="preserve"> %</w:t>
            </w:r>
          </w:p>
        </w:tc>
      </w:tr>
      <w:tr w:rsidR="00B95C04" w:rsidRPr="0007660E" w:rsidTr="00B95C04">
        <w:trPr>
          <w:trHeight w:val="660"/>
        </w:trPr>
        <w:tc>
          <w:tcPr>
            <w:tcW w:w="1858" w:type="dxa"/>
            <w:vMerge/>
            <w:tcBorders>
              <w:top w:val="single" w:sz="4" w:space="0" w:color="auto"/>
              <w:left w:val="single" w:sz="4" w:space="0" w:color="auto"/>
              <w:bottom w:val="single" w:sz="4" w:space="0" w:color="auto"/>
              <w:right w:val="single" w:sz="4" w:space="0" w:color="auto"/>
            </w:tcBorders>
            <w:vAlign w:val="center"/>
            <w:hideMark/>
          </w:tcPr>
          <w:p w:rsidR="00B95C04" w:rsidRPr="0007660E" w:rsidRDefault="00B95C04" w:rsidP="00B95C04">
            <w:pPr>
              <w:spacing w:after="0" w:line="240" w:lineRule="auto"/>
              <w:rPr>
                <w:rFonts w:ascii="Times New Roman" w:hAnsi="Times New Roman"/>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B95C04" w:rsidRPr="0007660E" w:rsidRDefault="00B95C04" w:rsidP="00B95C04">
            <w:pPr>
              <w:spacing w:after="0" w:line="240" w:lineRule="auto"/>
              <w:rPr>
                <w:rFonts w:ascii="Times New Roman" w:hAnsi="Times New Roman"/>
                <w:color w:val="000000"/>
              </w:rPr>
            </w:pPr>
            <w:r w:rsidRPr="0007660E">
              <w:rPr>
                <w:rFonts w:ascii="Times New Roman" w:hAnsi="Times New Roman"/>
                <w:color w:val="000000"/>
                <w:lang w:eastAsia="en-US"/>
              </w:rPr>
              <w:t>Уточненный план</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B95C04" w:rsidRPr="0007660E" w:rsidRDefault="00B95C04" w:rsidP="00B95C04">
            <w:pPr>
              <w:spacing w:after="0" w:line="240" w:lineRule="auto"/>
              <w:rPr>
                <w:rFonts w:ascii="Times New Roman" w:hAnsi="Times New Roman"/>
                <w:color w:val="000000"/>
              </w:rPr>
            </w:pPr>
            <w:r w:rsidRPr="0007660E">
              <w:rPr>
                <w:rFonts w:ascii="Times New Roman" w:hAnsi="Times New Roman"/>
                <w:color w:val="000000"/>
                <w:lang w:eastAsia="en-US"/>
              </w:rPr>
              <w:t xml:space="preserve">    </w:t>
            </w:r>
            <w:proofErr w:type="spellStart"/>
            <w:proofErr w:type="gramStart"/>
            <w:r w:rsidRPr="0007660E">
              <w:rPr>
                <w:rFonts w:ascii="Times New Roman" w:hAnsi="Times New Roman"/>
                <w:color w:val="000000"/>
                <w:lang w:eastAsia="en-US"/>
              </w:rPr>
              <w:t>Испол-нение</w:t>
            </w:r>
            <w:proofErr w:type="spellEnd"/>
            <w:proofErr w:type="gramEnd"/>
            <w:r w:rsidRPr="0007660E">
              <w:rPr>
                <w:rFonts w:ascii="Times New Roman" w:hAnsi="Times New Roman"/>
                <w:color w:val="000000"/>
                <w:lang w:eastAsia="en-US"/>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B95C04" w:rsidRPr="0007660E" w:rsidRDefault="00B95C04" w:rsidP="00B95C04">
            <w:pPr>
              <w:spacing w:after="0" w:line="240" w:lineRule="auto"/>
              <w:rPr>
                <w:rFonts w:ascii="Times New Roman" w:hAnsi="Times New Roman"/>
                <w:color w:val="000000"/>
              </w:rPr>
            </w:pPr>
            <w:proofErr w:type="spellStart"/>
            <w:proofErr w:type="gramStart"/>
            <w:r w:rsidRPr="0007660E">
              <w:rPr>
                <w:rFonts w:ascii="Times New Roman" w:hAnsi="Times New Roman"/>
                <w:color w:val="000000"/>
              </w:rPr>
              <w:t>Уро-вень</w:t>
            </w:r>
            <w:proofErr w:type="spellEnd"/>
            <w:proofErr w:type="gramEnd"/>
            <w:r w:rsidRPr="0007660E">
              <w:rPr>
                <w:rFonts w:ascii="Times New Roman" w:hAnsi="Times New Roman"/>
                <w:color w:val="000000"/>
              </w:rPr>
              <w:t xml:space="preserve"> исполнения, %</w:t>
            </w:r>
          </w:p>
        </w:tc>
        <w:tc>
          <w:tcPr>
            <w:tcW w:w="1421" w:type="dxa"/>
            <w:tcBorders>
              <w:top w:val="single" w:sz="4" w:space="0" w:color="auto"/>
              <w:left w:val="single" w:sz="4" w:space="0" w:color="auto"/>
              <w:bottom w:val="single" w:sz="4" w:space="0" w:color="auto"/>
              <w:right w:val="single" w:sz="4" w:space="0" w:color="auto"/>
            </w:tcBorders>
            <w:shd w:val="clear" w:color="auto" w:fill="auto"/>
            <w:hideMark/>
          </w:tcPr>
          <w:p w:rsidR="00B95C04" w:rsidRPr="0007660E" w:rsidRDefault="00B95C04" w:rsidP="00B95C04">
            <w:pPr>
              <w:spacing w:after="0" w:line="240" w:lineRule="auto"/>
              <w:rPr>
                <w:rFonts w:ascii="Times New Roman" w:hAnsi="Times New Roman"/>
                <w:color w:val="000000"/>
              </w:rPr>
            </w:pPr>
            <w:r w:rsidRPr="0007660E">
              <w:rPr>
                <w:rFonts w:ascii="Times New Roman" w:hAnsi="Times New Roman"/>
                <w:color w:val="000000"/>
                <w:lang w:eastAsia="en-US"/>
              </w:rPr>
              <w:t>Уточненный план</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B95C04" w:rsidRPr="0007660E" w:rsidRDefault="00B95C04" w:rsidP="00CF246E">
            <w:pPr>
              <w:spacing w:after="0" w:line="240" w:lineRule="auto"/>
              <w:rPr>
                <w:rFonts w:ascii="Times New Roman" w:hAnsi="Times New Roman"/>
                <w:color w:val="000000"/>
              </w:rPr>
            </w:pPr>
            <w:r w:rsidRPr="0007660E">
              <w:rPr>
                <w:rFonts w:ascii="Times New Roman" w:hAnsi="Times New Roman"/>
                <w:color w:val="000000"/>
                <w:lang w:eastAsia="en-US"/>
              </w:rPr>
              <w:t xml:space="preserve">    </w:t>
            </w:r>
            <w:proofErr w:type="spellStart"/>
            <w:proofErr w:type="gramStart"/>
            <w:r w:rsidRPr="0007660E">
              <w:rPr>
                <w:rFonts w:ascii="Times New Roman" w:hAnsi="Times New Roman"/>
                <w:color w:val="000000"/>
                <w:lang w:eastAsia="en-US"/>
              </w:rPr>
              <w:t>Испол-нение</w:t>
            </w:r>
            <w:proofErr w:type="spellEnd"/>
            <w:proofErr w:type="gramEnd"/>
            <w:r w:rsidRPr="0007660E">
              <w:rPr>
                <w:rFonts w:ascii="Times New Roman" w:hAnsi="Times New Roman"/>
                <w:color w:val="000000"/>
                <w:lang w:eastAsia="en-US"/>
              </w:rPr>
              <w:t xml:space="preserve">     </w:t>
            </w:r>
          </w:p>
        </w:tc>
        <w:tc>
          <w:tcPr>
            <w:tcW w:w="989" w:type="dxa"/>
            <w:tcBorders>
              <w:top w:val="single" w:sz="4" w:space="0" w:color="auto"/>
              <w:left w:val="single" w:sz="4" w:space="0" w:color="auto"/>
              <w:bottom w:val="single" w:sz="4" w:space="0" w:color="auto"/>
              <w:right w:val="single" w:sz="4" w:space="0" w:color="auto"/>
            </w:tcBorders>
            <w:shd w:val="clear" w:color="auto" w:fill="auto"/>
            <w:hideMark/>
          </w:tcPr>
          <w:p w:rsidR="00B95C04" w:rsidRPr="0007660E" w:rsidRDefault="00B95C04" w:rsidP="00B95C04">
            <w:pPr>
              <w:spacing w:after="0" w:line="240" w:lineRule="auto"/>
              <w:rPr>
                <w:rFonts w:ascii="Times New Roman" w:hAnsi="Times New Roman"/>
                <w:color w:val="000000"/>
              </w:rPr>
            </w:pPr>
            <w:proofErr w:type="spellStart"/>
            <w:proofErr w:type="gramStart"/>
            <w:r w:rsidRPr="0007660E">
              <w:rPr>
                <w:rFonts w:ascii="Times New Roman" w:hAnsi="Times New Roman"/>
                <w:color w:val="000000"/>
              </w:rPr>
              <w:t>Уро-вень</w:t>
            </w:r>
            <w:proofErr w:type="spellEnd"/>
            <w:proofErr w:type="gramEnd"/>
            <w:r w:rsidRPr="0007660E">
              <w:rPr>
                <w:rFonts w:ascii="Times New Roman" w:hAnsi="Times New Roman"/>
                <w:color w:val="000000"/>
              </w:rPr>
              <w:t xml:space="preserve"> исполнения, %</w:t>
            </w:r>
          </w:p>
        </w:tc>
        <w:tc>
          <w:tcPr>
            <w:tcW w:w="847" w:type="dxa"/>
            <w:vMerge/>
            <w:tcBorders>
              <w:top w:val="single" w:sz="4" w:space="0" w:color="auto"/>
              <w:left w:val="single" w:sz="4" w:space="0" w:color="auto"/>
              <w:bottom w:val="single" w:sz="4" w:space="0" w:color="000000"/>
              <w:right w:val="single" w:sz="4" w:space="0" w:color="auto"/>
            </w:tcBorders>
            <w:vAlign w:val="center"/>
            <w:hideMark/>
          </w:tcPr>
          <w:p w:rsidR="00B95C04" w:rsidRPr="0007660E" w:rsidRDefault="00B95C04" w:rsidP="00B95C04">
            <w:pPr>
              <w:spacing w:after="0" w:line="240" w:lineRule="auto"/>
              <w:rPr>
                <w:rFonts w:ascii="Times New Roman" w:hAnsi="Times New Roman"/>
                <w:color w:val="000000"/>
              </w:rPr>
            </w:pPr>
          </w:p>
        </w:tc>
      </w:tr>
      <w:tr w:rsidR="001351E1" w:rsidRPr="0007660E" w:rsidTr="00B95C04">
        <w:trPr>
          <w:trHeight w:val="315"/>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rsidR="001351E1" w:rsidRPr="0007660E" w:rsidRDefault="001351E1" w:rsidP="00B95C04">
            <w:pPr>
              <w:spacing w:after="0" w:line="240" w:lineRule="auto"/>
              <w:rPr>
                <w:rFonts w:ascii="Times New Roman" w:hAnsi="Times New Roman"/>
                <w:color w:val="000000"/>
              </w:rPr>
            </w:pPr>
            <w:r w:rsidRPr="0007660E">
              <w:rPr>
                <w:rFonts w:ascii="Times New Roman" w:hAnsi="Times New Roman"/>
                <w:color w:val="000000"/>
                <w:lang w:eastAsia="en-US"/>
              </w:rPr>
              <w:t>Доходы, всего</w:t>
            </w:r>
          </w:p>
        </w:tc>
        <w:tc>
          <w:tcPr>
            <w:tcW w:w="1276" w:type="dxa"/>
            <w:tcBorders>
              <w:top w:val="single" w:sz="4" w:space="0" w:color="auto"/>
              <w:left w:val="nil"/>
              <w:bottom w:val="single" w:sz="4" w:space="0" w:color="auto"/>
              <w:right w:val="single" w:sz="4" w:space="0" w:color="auto"/>
            </w:tcBorders>
            <w:shd w:val="clear" w:color="auto" w:fill="auto"/>
            <w:hideMark/>
          </w:tcPr>
          <w:p w:rsidR="001351E1" w:rsidRPr="0007660E" w:rsidRDefault="001351E1" w:rsidP="00B3799A">
            <w:pPr>
              <w:spacing w:after="0" w:line="240" w:lineRule="auto"/>
              <w:jc w:val="center"/>
              <w:rPr>
                <w:rFonts w:ascii="Times New Roman" w:hAnsi="Times New Roman"/>
                <w:color w:val="000000"/>
              </w:rPr>
            </w:pPr>
            <w:r w:rsidRPr="0007660E">
              <w:rPr>
                <w:rFonts w:ascii="Times New Roman" w:hAnsi="Times New Roman"/>
                <w:color w:val="000000"/>
              </w:rPr>
              <w:t>338 855,52</w:t>
            </w:r>
          </w:p>
        </w:tc>
        <w:tc>
          <w:tcPr>
            <w:tcW w:w="1276" w:type="dxa"/>
            <w:tcBorders>
              <w:top w:val="single" w:sz="4" w:space="0" w:color="auto"/>
              <w:left w:val="nil"/>
              <w:bottom w:val="single" w:sz="4" w:space="0" w:color="auto"/>
              <w:right w:val="single" w:sz="4" w:space="0" w:color="auto"/>
            </w:tcBorders>
            <w:shd w:val="clear" w:color="auto" w:fill="auto"/>
            <w:hideMark/>
          </w:tcPr>
          <w:p w:rsidR="001351E1" w:rsidRPr="0007660E" w:rsidRDefault="001351E1" w:rsidP="00B3799A">
            <w:pPr>
              <w:spacing w:after="0" w:line="240" w:lineRule="auto"/>
              <w:jc w:val="center"/>
              <w:rPr>
                <w:rFonts w:ascii="Times New Roman" w:hAnsi="Times New Roman"/>
                <w:color w:val="000000"/>
              </w:rPr>
            </w:pPr>
            <w:r w:rsidRPr="0007660E">
              <w:rPr>
                <w:rFonts w:ascii="Times New Roman" w:hAnsi="Times New Roman"/>
                <w:color w:val="000000"/>
              </w:rPr>
              <w:t>339 099,73</w:t>
            </w:r>
          </w:p>
        </w:tc>
        <w:tc>
          <w:tcPr>
            <w:tcW w:w="992" w:type="dxa"/>
            <w:tcBorders>
              <w:top w:val="single" w:sz="4" w:space="0" w:color="auto"/>
              <w:left w:val="nil"/>
              <w:bottom w:val="single" w:sz="4" w:space="0" w:color="auto"/>
              <w:right w:val="single" w:sz="4" w:space="0" w:color="auto"/>
            </w:tcBorders>
            <w:shd w:val="clear" w:color="auto" w:fill="auto"/>
            <w:hideMark/>
          </w:tcPr>
          <w:p w:rsidR="001351E1" w:rsidRPr="0007660E" w:rsidRDefault="001351E1" w:rsidP="00B3799A">
            <w:pPr>
              <w:spacing w:after="0" w:line="240" w:lineRule="auto"/>
              <w:jc w:val="center"/>
              <w:rPr>
                <w:rFonts w:ascii="Times New Roman" w:hAnsi="Times New Roman"/>
                <w:color w:val="000000"/>
              </w:rPr>
            </w:pPr>
            <w:r w:rsidRPr="0007660E">
              <w:rPr>
                <w:rFonts w:ascii="Times New Roman" w:hAnsi="Times New Roman"/>
                <w:color w:val="000000"/>
              </w:rPr>
              <w:t>100,07</w:t>
            </w:r>
          </w:p>
        </w:tc>
        <w:tc>
          <w:tcPr>
            <w:tcW w:w="1421" w:type="dxa"/>
            <w:tcBorders>
              <w:top w:val="single" w:sz="4" w:space="0" w:color="auto"/>
              <w:left w:val="nil"/>
              <w:bottom w:val="single" w:sz="4" w:space="0" w:color="auto"/>
              <w:right w:val="single" w:sz="4" w:space="0" w:color="auto"/>
            </w:tcBorders>
            <w:shd w:val="clear" w:color="auto" w:fill="auto"/>
            <w:hideMark/>
          </w:tcPr>
          <w:p w:rsidR="001351E1" w:rsidRPr="0007660E" w:rsidRDefault="001351E1" w:rsidP="001351E1">
            <w:pPr>
              <w:spacing w:after="0" w:line="240" w:lineRule="auto"/>
              <w:jc w:val="center"/>
              <w:rPr>
                <w:rFonts w:ascii="Times New Roman" w:hAnsi="Times New Roman"/>
                <w:color w:val="000000"/>
              </w:rPr>
            </w:pPr>
            <w:r>
              <w:rPr>
                <w:rFonts w:ascii="Times New Roman" w:hAnsi="Times New Roman"/>
                <w:color w:val="000000"/>
              </w:rPr>
              <w:t>344 104,02</w:t>
            </w:r>
          </w:p>
        </w:tc>
        <w:tc>
          <w:tcPr>
            <w:tcW w:w="1272" w:type="dxa"/>
            <w:tcBorders>
              <w:top w:val="single" w:sz="4" w:space="0" w:color="auto"/>
              <w:left w:val="nil"/>
              <w:bottom w:val="single" w:sz="4" w:space="0" w:color="auto"/>
              <w:right w:val="single" w:sz="4" w:space="0" w:color="auto"/>
            </w:tcBorders>
            <w:shd w:val="clear" w:color="auto" w:fill="auto"/>
            <w:hideMark/>
          </w:tcPr>
          <w:p w:rsidR="001351E1" w:rsidRPr="0007660E" w:rsidRDefault="001351E1" w:rsidP="00B95C04">
            <w:pPr>
              <w:spacing w:after="0" w:line="240" w:lineRule="auto"/>
              <w:jc w:val="center"/>
              <w:rPr>
                <w:rFonts w:ascii="Times New Roman" w:hAnsi="Times New Roman"/>
                <w:color w:val="000000"/>
              </w:rPr>
            </w:pPr>
            <w:r>
              <w:rPr>
                <w:rFonts w:ascii="Times New Roman" w:hAnsi="Times New Roman"/>
                <w:color w:val="000000"/>
              </w:rPr>
              <w:t>344 396,25</w:t>
            </w:r>
          </w:p>
        </w:tc>
        <w:tc>
          <w:tcPr>
            <w:tcW w:w="989" w:type="dxa"/>
            <w:tcBorders>
              <w:top w:val="single" w:sz="4" w:space="0" w:color="auto"/>
              <w:left w:val="nil"/>
              <w:bottom w:val="single" w:sz="4" w:space="0" w:color="auto"/>
              <w:right w:val="single" w:sz="4" w:space="0" w:color="auto"/>
            </w:tcBorders>
            <w:shd w:val="clear" w:color="auto" w:fill="auto"/>
            <w:hideMark/>
          </w:tcPr>
          <w:p w:rsidR="001351E1" w:rsidRPr="0007660E" w:rsidRDefault="001351E1" w:rsidP="001351E1">
            <w:pPr>
              <w:spacing w:after="0" w:line="240" w:lineRule="auto"/>
              <w:jc w:val="center"/>
              <w:rPr>
                <w:rFonts w:ascii="Times New Roman" w:hAnsi="Times New Roman"/>
                <w:color w:val="000000"/>
              </w:rPr>
            </w:pPr>
            <w:r w:rsidRPr="0007660E">
              <w:rPr>
                <w:rFonts w:ascii="Times New Roman" w:hAnsi="Times New Roman"/>
                <w:color w:val="000000"/>
              </w:rPr>
              <w:t>100,0</w:t>
            </w:r>
            <w:r>
              <w:rPr>
                <w:rFonts w:ascii="Times New Roman" w:hAnsi="Times New Roman"/>
                <w:color w:val="000000"/>
              </w:rPr>
              <w:t>8</w:t>
            </w:r>
          </w:p>
        </w:tc>
        <w:tc>
          <w:tcPr>
            <w:tcW w:w="847" w:type="dxa"/>
            <w:tcBorders>
              <w:top w:val="nil"/>
              <w:left w:val="nil"/>
              <w:bottom w:val="single" w:sz="4" w:space="0" w:color="auto"/>
              <w:right w:val="single" w:sz="4" w:space="0" w:color="auto"/>
            </w:tcBorders>
            <w:shd w:val="clear" w:color="auto" w:fill="auto"/>
            <w:hideMark/>
          </w:tcPr>
          <w:p w:rsidR="001351E1" w:rsidRPr="0007660E" w:rsidRDefault="001351E1" w:rsidP="00B95C04">
            <w:pPr>
              <w:spacing w:after="0" w:line="240" w:lineRule="auto"/>
              <w:jc w:val="center"/>
              <w:rPr>
                <w:rFonts w:ascii="Times New Roman" w:hAnsi="Times New Roman"/>
                <w:color w:val="000000"/>
              </w:rPr>
            </w:pPr>
            <w:r>
              <w:rPr>
                <w:rFonts w:ascii="Times New Roman" w:hAnsi="Times New Roman"/>
                <w:color w:val="000000"/>
              </w:rPr>
              <w:t>101,56</w:t>
            </w:r>
          </w:p>
        </w:tc>
      </w:tr>
      <w:tr w:rsidR="001351E1" w:rsidRPr="0007660E" w:rsidTr="0007660E">
        <w:trPr>
          <w:trHeight w:val="63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rsidR="001351E1" w:rsidRPr="0007660E" w:rsidRDefault="001351E1" w:rsidP="00B95C04">
            <w:pPr>
              <w:spacing w:after="0" w:line="240" w:lineRule="auto"/>
              <w:rPr>
                <w:rFonts w:ascii="Times New Roman" w:hAnsi="Times New Roman"/>
                <w:color w:val="000000"/>
              </w:rPr>
            </w:pPr>
            <w:r w:rsidRPr="0007660E">
              <w:rPr>
                <w:rFonts w:ascii="Times New Roman" w:hAnsi="Times New Roman"/>
                <w:color w:val="000000"/>
                <w:lang w:eastAsia="en-US"/>
              </w:rPr>
              <w:t>Налоговые и неналоговые доходы</w:t>
            </w:r>
          </w:p>
        </w:tc>
        <w:tc>
          <w:tcPr>
            <w:tcW w:w="1276" w:type="dxa"/>
            <w:tcBorders>
              <w:top w:val="single" w:sz="4" w:space="0" w:color="auto"/>
              <w:left w:val="nil"/>
              <w:bottom w:val="single" w:sz="4" w:space="0" w:color="auto"/>
              <w:right w:val="single" w:sz="4" w:space="0" w:color="auto"/>
            </w:tcBorders>
            <w:shd w:val="clear" w:color="auto" w:fill="auto"/>
            <w:hideMark/>
          </w:tcPr>
          <w:p w:rsidR="001351E1" w:rsidRPr="0007660E" w:rsidRDefault="001351E1" w:rsidP="00B3799A">
            <w:pPr>
              <w:spacing w:after="0" w:line="240" w:lineRule="auto"/>
              <w:jc w:val="center"/>
              <w:rPr>
                <w:rFonts w:ascii="Times New Roman" w:hAnsi="Times New Roman"/>
                <w:color w:val="000000"/>
              </w:rPr>
            </w:pPr>
            <w:r w:rsidRPr="0007660E">
              <w:rPr>
                <w:rFonts w:ascii="Times New Roman" w:hAnsi="Times New Roman"/>
                <w:color w:val="000000"/>
                <w:lang w:eastAsia="en-US"/>
              </w:rPr>
              <w:t>99 726,81</w:t>
            </w:r>
          </w:p>
        </w:tc>
        <w:tc>
          <w:tcPr>
            <w:tcW w:w="1276" w:type="dxa"/>
            <w:tcBorders>
              <w:top w:val="single" w:sz="4" w:space="0" w:color="auto"/>
              <w:left w:val="nil"/>
              <w:bottom w:val="single" w:sz="4" w:space="0" w:color="auto"/>
              <w:right w:val="single" w:sz="4" w:space="0" w:color="auto"/>
            </w:tcBorders>
            <w:shd w:val="clear" w:color="auto" w:fill="auto"/>
            <w:hideMark/>
          </w:tcPr>
          <w:p w:rsidR="001351E1" w:rsidRPr="0007660E" w:rsidRDefault="001351E1" w:rsidP="00B3799A">
            <w:pPr>
              <w:spacing w:after="0" w:line="240" w:lineRule="auto"/>
              <w:jc w:val="center"/>
              <w:rPr>
                <w:rFonts w:ascii="Times New Roman" w:hAnsi="Times New Roman"/>
                <w:color w:val="000000"/>
              </w:rPr>
            </w:pPr>
            <w:r w:rsidRPr="0007660E">
              <w:rPr>
                <w:rFonts w:ascii="Times New Roman" w:hAnsi="Times New Roman"/>
                <w:color w:val="000000"/>
              </w:rPr>
              <w:t>100 775,87</w:t>
            </w:r>
          </w:p>
        </w:tc>
        <w:tc>
          <w:tcPr>
            <w:tcW w:w="992" w:type="dxa"/>
            <w:tcBorders>
              <w:top w:val="single" w:sz="4" w:space="0" w:color="auto"/>
              <w:left w:val="nil"/>
              <w:bottom w:val="single" w:sz="4" w:space="0" w:color="auto"/>
              <w:right w:val="single" w:sz="4" w:space="0" w:color="auto"/>
            </w:tcBorders>
            <w:shd w:val="clear" w:color="auto" w:fill="auto"/>
            <w:hideMark/>
          </w:tcPr>
          <w:p w:rsidR="001351E1" w:rsidRPr="0007660E" w:rsidRDefault="001351E1" w:rsidP="00B3799A">
            <w:pPr>
              <w:spacing w:after="0" w:line="240" w:lineRule="auto"/>
              <w:jc w:val="center"/>
              <w:rPr>
                <w:rFonts w:ascii="Times New Roman" w:hAnsi="Times New Roman"/>
                <w:color w:val="000000"/>
              </w:rPr>
            </w:pPr>
            <w:r w:rsidRPr="0007660E">
              <w:rPr>
                <w:rFonts w:ascii="Times New Roman" w:hAnsi="Times New Roman"/>
                <w:color w:val="000000"/>
                <w:lang w:eastAsia="en-US"/>
              </w:rPr>
              <w:t>101,05</w:t>
            </w:r>
          </w:p>
        </w:tc>
        <w:tc>
          <w:tcPr>
            <w:tcW w:w="1421" w:type="dxa"/>
            <w:tcBorders>
              <w:top w:val="single" w:sz="4" w:space="0" w:color="auto"/>
              <w:left w:val="nil"/>
              <w:bottom w:val="single" w:sz="4" w:space="0" w:color="auto"/>
              <w:right w:val="single" w:sz="4" w:space="0" w:color="auto"/>
            </w:tcBorders>
            <w:shd w:val="clear" w:color="auto" w:fill="auto"/>
            <w:hideMark/>
          </w:tcPr>
          <w:p w:rsidR="001351E1" w:rsidRPr="0007660E" w:rsidRDefault="001351E1" w:rsidP="00B95C04">
            <w:pPr>
              <w:spacing w:after="0" w:line="240" w:lineRule="auto"/>
              <w:jc w:val="center"/>
              <w:rPr>
                <w:rFonts w:ascii="Times New Roman" w:hAnsi="Times New Roman"/>
                <w:color w:val="000000"/>
              </w:rPr>
            </w:pPr>
            <w:r>
              <w:rPr>
                <w:rFonts w:ascii="Times New Roman" w:hAnsi="Times New Roman"/>
                <w:color w:val="000000"/>
                <w:lang w:eastAsia="en-US"/>
              </w:rPr>
              <w:t>98 670,10</w:t>
            </w:r>
          </w:p>
        </w:tc>
        <w:tc>
          <w:tcPr>
            <w:tcW w:w="1272" w:type="dxa"/>
            <w:tcBorders>
              <w:top w:val="single" w:sz="4" w:space="0" w:color="auto"/>
              <w:left w:val="nil"/>
              <w:bottom w:val="single" w:sz="4" w:space="0" w:color="auto"/>
              <w:right w:val="single" w:sz="4" w:space="0" w:color="auto"/>
            </w:tcBorders>
            <w:shd w:val="clear" w:color="auto" w:fill="auto"/>
            <w:hideMark/>
          </w:tcPr>
          <w:p w:rsidR="001351E1" w:rsidRPr="0007660E" w:rsidRDefault="001351E1" w:rsidP="00B95C04">
            <w:pPr>
              <w:spacing w:after="0" w:line="240" w:lineRule="auto"/>
              <w:jc w:val="center"/>
              <w:rPr>
                <w:rFonts w:ascii="Times New Roman" w:hAnsi="Times New Roman"/>
                <w:color w:val="000000"/>
              </w:rPr>
            </w:pPr>
            <w:r>
              <w:rPr>
                <w:rFonts w:ascii="Times New Roman" w:hAnsi="Times New Roman"/>
                <w:color w:val="000000"/>
              </w:rPr>
              <w:t>99 517,36</w:t>
            </w:r>
          </w:p>
        </w:tc>
        <w:tc>
          <w:tcPr>
            <w:tcW w:w="989" w:type="dxa"/>
            <w:tcBorders>
              <w:top w:val="single" w:sz="4" w:space="0" w:color="auto"/>
              <w:left w:val="nil"/>
              <w:bottom w:val="single" w:sz="4" w:space="0" w:color="auto"/>
              <w:right w:val="single" w:sz="4" w:space="0" w:color="auto"/>
            </w:tcBorders>
            <w:shd w:val="clear" w:color="auto" w:fill="auto"/>
            <w:hideMark/>
          </w:tcPr>
          <w:p w:rsidR="001351E1" w:rsidRPr="0007660E" w:rsidRDefault="001351E1" w:rsidP="001351E1">
            <w:pPr>
              <w:spacing w:after="0" w:line="240" w:lineRule="auto"/>
              <w:jc w:val="center"/>
              <w:rPr>
                <w:rFonts w:ascii="Times New Roman" w:hAnsi="Times New Roman"/>
                <w:color w:val="000000"/>
              </w:rPr>
            </w:pPr>
            <w:r w:rsidRPr="0007660E">
              <w:rPr>
                <w:rFonts w:ascii="Times New Roman" w:hAnsi="Times New Roman"/>
                <w:color w:val="000000"/>
                <w:lang w:eastAsia="en-US"/>
              </w:rPr>
              <w:t>10</w:t>
            </w:r>
            <w:r>
              <w:rPr>
                <w:rFonts w:ascii="Times New Roman" w:hAnsi="Times New Roman"/>
                <w:color w:val="000000"/>
                <w:lang w:eastAsia="en-US"/>
              </w:rPr>
              <w:t>0</w:t>
            </w:r>
            <w:r w:rsidRPr="0007660E">
              <w:rPr>
                <w:rFonts w:ascii="Times New Roman" w:hAnsi="Times New Roman"/>
                <w:color w:val="000000"/>
                <w:lang w:eastAsia="en-US"/>
              </w:rPr>
              <w:t>,</w:t>
            </w:r>
            <w:r>
              <w:rPr>
                <w:rFonts w:ascii="Times New Roman" w:hAnsi="Times New Roman"/>
                <w:color w:val="000000"/>
                <w:lang w:eastAsia="en-US"/>
              </w:rPr>
              <w:t>86</w:t>
            </w:r>
          </w:p>
        </w:tc>
        <w:tc>
          <w:tcPr>
            <w:tcW w:w="847" w:type="dxa"/>
            <w:tcBorders>
              <w:top w:val="nil"/>
              <w:left w:val="nil"/>
              <w:bottom w:val="single" w:sz="4" w:space="0" w:color="auto"/>
              <w:right w:val="single" w:sz="4" w:space="0" w:color="auto"/>
            </w:tcBorders>
            <w:shd w:val="clear" w:color="auto" w:fill="auto"/>
            <w:hideMark/>
          </w:tcPr>
          <w:p w:rsidR="001351E1" w:rsidRPr="0007660E" w:rsidRDefault="001351E1" w:rsidP="00B95C04">
            <w:pPr>
              <w:spacing w:after="0" w:line="240" w:lineRule="auto"/>
              <w:jc w:val="center"/>
              <w:rPr>
                <w:rFonts w:ascii="Times New Roman" w:hAnsi="Times New Roman"/>
                <w:color w:val="000000"/>
              </w:rPr>
            </w:pPr>
            <w:r>
              <w:rPr>
                <w:rFonts w:ascii="Times New Roman" w:hAnsi="Times New Roman"/>
                <w:color w:val="000000"/>
                <w:lang w:eastAsia="en-US"/>
              </w:rPr>
              <w:t>98,75</w:t>
            </w:r>
          </w:p>
        </w:tc>
      </w:tr>
      <w:tr w:rsidR="001351E1" w:rsidRPr="0007660E" w:rsidTr="0007660E">
        <w:trPr>
          <w:trHeight w:val="63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rsidR="001351E1" w:rsidRPr="0007660E" w:rsidRDefault="001351E1" w:rsidP="00B95C04">
            <w:pPr>
              <w:spacing w:after="0" w:line="240" w:lineRule="auto"/>
              <w:rPr>
                <w:rFonts w:ascii="Times New Roman" w:hAnsi="Times New Roman"/>
                <w:color w:val="000000"/>
              </w:rPr>
            </w:pPr>
            <w:r w:rsidRPr="0007660E">
              <w:rPr>
                <w:rFonts w:ascii="Times New Roman" w:hAnsi="Times New Roman"/>
                <w:color w:val="000000"/>
                <w:lang w:eastAsia="en-US"/>
              </w:rPr>
              <w:t>Доля в  общем объеме доходов, %</w:t>
            </w:r>
          </w:p>
        </w:tc>
        <w:tc>
          <w:tcPr>
            <w:tcW w:w="1276" w:type="dxa"/>
            <w:tcBorders>
              <w:top w:val="single" w:sz="4" w:space="0" w:color="auto"/>
              <w:left w:val="nil"/>
              <w:bottom w:val="single" w:sz="4" w:space="0" w:color="auto"/>
              <w:right w:val="single" w:sz="4" w:space="0" w:color="auto"/>
            </w:tcBorders>
            <w:shd w:val="clear" w:color="auto" w:fill="auto"/>
            <w:hideMark/>
          </w:tcPr>
          <w:p w:rsidR="001351E1" w:rsidRPr="0007660E" w:rsidRDefault="001351E1" w:rsidP="00B3799A">
            <w:pPr>
              <w:spacing w:after="0" w:line="240" w:lineRule="auto"/>
              <w:jc w:val="center"/>
              <w:rPr>
                <w:rFonts w:ascii="Times New Roman" w:hAnsi="Times New Roman"/>
                <w:color w:val="000000"/>
              </w:rPr>
            </w:pPr>
            <w:r w:rsidRPr="0007660E">
              <w:rPr>
                <w:rFonts w:ascii="Times New Roman" w:hAnsi="Times New Roman"/>
                <w:color w:val="000000"/>
                <w:lang w:eastAsia="en-US"/>
              </w:rPr>
              <w:t>29,43</w:t>
            </w:r>
          </w:p>
        </w:tc>
        <w:tc>
          <w:tcPr>
            <w:tcW w:w="1276" w:type="dxa"/>
            <w:tcBorders>
              <w:top w:val="single" w:sz="4" w:space="0" w:color="auto"/>
              <w:left w:val="nil"/>
              <w:bottom w:val="single" w:sz="4" w:space="0" w:color="auto"/>
              <w:right w:val="single" w:sz="4" w:space="0" w:color="auto"/>
            </w:tcBorders>
            <w:shd w:val="clear" w:color="auto" w:fill="auto"/>
            <w:hideMark/>
          </w:tcPr>
          <w:p w:rsidR="001351E1" w:rsidRPr="0007660E" w:rsidRDefault="001351E1" w:rsidP="00B3799A">
            <w:pPr>
              <w:spacing w:after="0" w:line="240" w:lineRule="auto"/>
              <w:jc w:val="center"/>
              <w:rPr>
                <w:rFonts w:ascii="Times New Roman" w:hAnsi="Times New Roman"/>
                <w:color w:val="000000"/>
              </w:rPr>
            </w:pPr>
            <w:r w:rsidRPr="0007660E">
              <w:rPr>
                <w:rFonts w:ascii="Times New Roman" w:hAnsi="Times New Roman"/>
                <w:color w:val="000000"/>
                <w:lang w:eastAsia="en-US"/>
              </w:rPr>
              <w:t>29,72</w:t>
            </w:r>
          </w:p>
        </w:tc>
        <w:tc>
          <w:tcPr>
            <w:tcW w:w="992" w:type="dxa"/>
            <w:tcBorders>
              <w:top w:val="single" w:sz="4" w:space="0" w:color="auto"/>
              <w:left w:val="nil"/>
              <w:bottom w:val="single" w:sz="4" w:space="0" w:color="auto"/>
              <w:right w:val="single" w:sz="4" w:space="0" w:color="auto"/>
            </w:tcBorders>
            <w:shd w:val="clear" w:color="auto" w:fill="auto"/>
            <w:hideMark/>
          </w:tcPr>
          <w:p w:rsidR="001351E1" w:rsidRPr="0007660E" w:rsidRDefault="001351E1" w:rsidP="00B3799A">
            <w:pPr>
              <w:spacing w:after="0" w:line="240" w:lineRule="auto"/>
              <w:jc w:val="center"/>
              <w:rPr>
                <w:rFonts w:ascii="Times New Roman" w:hAnsi="Times New Roman"/>
                <w:color w:val="000000"/>
              </w:rPr>
            </w:pPr>
            <w:r w:rsidRPr="0007660E">
              <w:rPr>
                <w:rFonts w:ascii="Times New Roman" w:hAnsi="Times New Roman"/>
                <w:color w:val="000000"/>
              </w:rPr>
              <w:t> </w:t>
            </w:r>
          </w:p>
        </w:tc>
        <w:tc>
          <w:tcPr>
            <w:tcW w:w="1421" w:type="dxa"/>
            <w:tcBorders>
              <w:top w:val="single" w:sz="4" w:space="0" w:color="auto"/>
              <w:left w:val="nil"/>
              <w:bottom w:val="single" w:sz="4" w:space="0" w:color="auto"/>
              <w:right w:val="single" w:sz="4" w:space="0" w:color="auto"/>
            </w:tcBorders>
            <w:shd w:val="clear" w:color="auto" w:fill="auto"/>
            <w:hideMark/>
          </w:tcPr>
          <w:p w:rsidR="001351E1" w:rsidRPr="0007660E" w:rsidRDefault="001351E1" w:rsidP="00B95C04">
            <w:pPr>
              <w:spacing w:after="0" w:line="240" w:lineRule="auto"/>
              <w:jc w:val="center"/>
              <w:rPr>
                <w:rFonts w:ascii="Times New Roman" w:hAnsi="Times New Roman"/>
                <w:color w:val="000000"/>
              </w:rPr>
            </w:pPr>
            <w:r>
              <w:rPr>
                <w:rFonts w:ascii="Times New Roman" w:hAnsi="Times New Roman"/>
                <w:color w:val="000000"/>
                <w:lang w:eastAsia="en-US"/>
              </w:rPr>
              <w:t>28,67</w:t>
            </w:r>
          </w:p>
        </w:tc>
        <w:tc>
          <w:tcPr>
            <w:tcW w:w="1272" w:type="dxa"/>
            <w:tcBorders>
              <w:top w:val="single" w:sz="4" w:space="0" w:color="auto"/>
              <w:left w:val="nil"/>
              <w:bottom w:val="single" w:sz="4" w:space="0" w:color="auto"/>
              <w:right w:val="single" w:sz="4" w:space="0" w:color="auto"/>
            </w:tcBorders>
            <w:shd w:val="clear" w:color="auto" w:fill="auto"/>
            <w:hideMark/>
          </w:tcPr>
          <w:p w:rsidR="001351E1" w:rsidRPr="0007660E" w:rsidRDefault="001351E1" w:rsidP="00B95C04">
            <w:pPr>
              <w:spacing w:after="0" w:line="240" w:lineRule="auto"/>
              <w:jc w:val="center"/>
              <w:rPr>
                <w:rFonts w:ascii="Times New Roman" w:hAnsi="Times New Roman"/>
                <w:color w:val="000000"/>
              </w:rPr>
            </w:pPr>
            <w:r>
              <w:rPr>
                <w:rFonts w:ascii="Times New Roman" w:hAnsi="Times New Roman"/>
                <w:color w:val="000000"/>
                <w:lang w:eastAsia="en-US"/>
              </w:rPr>
              <w:t>28,90</w:t>
            </w:r>
          </w:p>
        </w:tc>
        <w:tc>
          <w:tcPr>
            <w:tcW w:w="989" w:type="dxa"/>
            <w:tcBorders>
              <w:top w:val="single" w:sz="4" w:space="0" w:color="auto"/>
              <w:left w:val="nil"/>
              <w:bottom w:val="single" w:sz="4" w:space="0" w:color="auto"/>
              <w:right w:val="single" w:sz="4" w:space="0" w:color="auto"/>
            </w:tcBorders>
            <w:shd w:val="clear" w:color="auto" w:fill="auto"/>
            <w:hideMark/>
          </w:tcPr>
          <w:p w:rsidR="001351E1" w:rsidRPr="0007660E" w:rsidRDefault="001351E1" w:rsidP="00B95C04">
            <w:pPr>
              <w:spacing w:after="0" w:line="240" w:lineRule="auto"/>
              <w:jc w:val="center"/>
              <w:rPr>
                <w:rFonts w:ascii="Times New Roman" w:hAnsi="Times New Roman"/>
                <w:color w:val="000000"/>
              </w:rPr>
            </w:pPr>
            <w:r w:rsidRPr="0007660E">
              <w:rPr>
                <w:rFonts w:ascii="Times New Roman" w:hAnsi="Times New Roman"/>
                <w:color w:val="000000"/>
              </w:rPr>
              <w:t> </w:t>
            </w:r>
          </w:p>
        </w:tc>
        <w:tc>
          <w:tcPr>
            <w:tcW w:w="847" w:type="dxa"/>
            <w:tcBorders>
              <w:top w:val="single" w:sz="4" w:space="0" w:color="auto"/>
              <w:left w:val="nil"/>
              <w:bottom w:val="single" w:sz="4" w:space="0" w:color="auto"/>
              <w:right w:val="single" w:sz="4" w:space="0" w:color="auto"/>
            </w:tcBorders>
            <w:shd w:val="clear" w:color="auto" w:fill="auto"/>
            <w:hideMark/>
          </w:tcPr>
          <w:p w:rsidR="001351E1" w:rsidRPr="0007660E" w:rsidRDefault="001351E1" w:rsidP="00B95C04">
            <w:pPr>
              <w:spacing w:after="0" w:line="240" w:lineRule="auto"/>
              <w:jc w:val="center"/>
              <w:rPr>
                <w:rFonts w:ascii="Times New Roman" w:hAnsi="Times New Roman"/>
                <w:color w:val="000000"/>
              </w:rPr>
            </w:pPr>
            <w:r w:rsidRPr="0007660E">
              <w:rPr>
                <w:rFonts w:ascii="Times New Roman" w:hAnsi="Times New Roman"/>
                <w:color w:val="000000"/>
              </w:rPr>
              <w:t> </w:t>
            </w:r>
          </w:p>
        </w:tc>
      </w:tr>
      <w:tr w:rsidR="001351E1" w:rsidRPr="0007660E" w:rsidTr="0007660E">
        <w:trPr>
          <w:trHeight w:val="63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rsidR="001351E1" w:rsidRPr="0007660E" w:rsidRDefault="001351E1" w:rsidP="00B95C04">
            <w:pPr>
              <w:spacing w:after="0" w:line="240" w:lineRule="auto"/>
              <w:rPr>
                <w:rFonts w:ascii="Times New Roman" w:hAnsi="Times New Roman"/>
                <w:color w:val="000000"/>
              </w:rPr>
            </w:pPr>
            <w:r w:rsidRPr="0007660E">
              <w:rPr>
                <w:rFonts w:ascii="Times New Roman" w:hAnsi="Times New Roman"/>
                <w:color w:val="000000"/>
                <w:lang w:eastAsia="en-US"/>
              </w:rPr>
              <w:t>Безвозмездные поступления</w:t>
            </w:r>
          </w:p>
        </w:tc>
        <w:tc>
          <w:tcPr>
            <w:tcW w:w="1276" w:type="dxa"/>
            <w:tcBorders>
              <w:top w:val="single" w:sz="4" w:space="0" w:color="auto"/>
              <w:left w:val="nil"/>
              <w:bottom w:val="single" w:sz="4" w:space="0" w:color="auto"/>
              <w:right w:val="single" w:sz="4" w:space="0" w:color="auto"/>
            </w:tcBorders>
            <w:shd w:val="clear" w:color="auto" w:fill="auto"/>
            <w:hideMark/>
          </w:tcPr>
          <w:p w:rsidR="001351E1" w:rsidRPr="0007660E" w:rsidRDefault="001351E1" w:rsidP="00B3799A">
            <w:pPr>
              <w:spacing w:after="0" w:line="240" w:lineRule="auto"/>
              <w:jc w:val="center"/>
              <w:rPr>
                <w:rFonts w:ascii="Times New Roman" w:hAnsi="Times New Roman"/>
                <w:color w:val="000000"/>
              </w:rPr>
            </w:pPr>
            <w:r w:rsidRPr="0007660E">
              <w:rPr>
                <w:rFonts w:ascii="Times New Roman" w:hAnsi="Times New Roman"/>
                <w:color w:val="000000"/>
                <w:lang w:eastAsia="en-US"/>
              </w:rPr>
              <w:t>239 128,71</w:t>
            </w:r>
          </w:p>
        </w:tc>
        <w:tc>
          <w:tcPr>
            <w:tcW w:w="1276" w:type="dxa"/>
            <w:tcBorders>
              <w:top w:val="single" w:sz="4" w:space="0" w:color="auto"/>
              <w:left w:val="nil"/>
              <w:bottom w:val="single" w:sz="4" w:space="0" w:color="auto"/>
              <w:right w:val="single" w:sz="4" w:space="0" w:color="auto"/>
            </w:tcBorders>
            <w:shd w:val="clear" w:color="auto" w:fill="auto"/>
            <w:hideMark/>
          </w:tcPr>
          <w:p w:rsidR="001351E1" w:rsidRPr="0007660E" w:rsidRDefault="001351E1" w:rsidP="00B3799A">
            <w:pPr>
              <w:spacing w:after="0" w:line="240" w:lineRule="auto"/>
              <w:jc w:val="center"/>
              <w:rPr>
                <w:rFonts w:ascii="Times New Roman" w:hAnsi="Times New Roman"/>
                <w:color w:val="000000"/>
              </w:rPr>
            </w:pPr>
            <w:r w:rsidRPr="0007660E">
              <w:rPr>
                <w:rFonts w:ascii="Times New Roman" w:hAnsi="Times New Roman"/>
                <w:color w:val="000000"/>
                <w:lang w:eastAsia="en-US"/>
              </w:rPr>
              <w:t>238 323,86</w:t>
            </w:r>
          </w:p>
        </w:tc>
        <w:tc>
          <w:tcPr>
            <w:tcW w:w="992" w:type="dxa"/>
            <w:tcBorders>
              <w:top w:val="single" w:sz="4" w:space="0" w:color="auto"/>
              <w:left w:val="nil"/>
              <w:bottom w:val="single" w:sz="4" w:space="0" w:color="auto"/>
              <w:right w:val="single" w:sz="4" w:space="0" w:color="auto"/>
            </w:tcBorders>
            <w:shd w:val="clear" w:color="auto" w:fill="auto"/>
            <w:hideMark/>
          </w:tcPr>
          <w:p w:rsidR="001351E1" w:rsidRPr="0007660E" w:rsidRDefault="001351E1" w:rsidP="00B3799A">
            <w:pPr>
              <w:spacing w:after="0" w:line="240" w:lineRule="auto"/>
              <w:jc w:val="center"/>
              <w:rPr>
                <w:rFonts w:ascii="Times New Roman" w:hAnsi="Times New Roman"/>
                <w:color w:val="000000"/>
              </w:rPr>
            </w:pPr>
            <w:r w:rsidRPr="0007660E">
              <w:rPr>
                <w:rFonts w:ascii="Times New Roman" w:hAnsi="Times New Roman"/>
                <w:color w:val="000000"/>
                <w:lang w:eastAsia="en-US"/>
              </w:rPr>
              <w:t>99,66</w:t>
            </w:r>
          </w:p>
        </w:tc>
        <w:tc>
          <w:tcPr>
            <w:tcW w:w="1421" w:type="dxa"/>
            <w:tcBorders>
              <w:top w:val="single" w:sz="4" w:space="0" w:color="auto"/>
              <w:left w:val="nil"/>
              <w:bottom w:val="single" w:sz="4" w:space="0" w:color="auto"/>
              <w:right w:val="single" w:sz="4" w:space="0" w:color="auto"/>
            </w:tcBorders>
            <w:shd w:val="clear" w:color="auto" w:fill="auto"/>
            <w:hideMark/>
          </w:tcPr>
          <w:p w:rsidR="001351E1" w:rsidRPr="0007660E" w:rsidRDefault="001351E1" w:rsidP="00B95C04">
            <w:pPr>
              <w:spacing w:after="0" w:line="240" w:lineRule="auto"/>
              <w:jc w:val="center"/>
              <w:rPr>
                <w:rFonts w:ascii="Times New Roman" w:hAnsi="Times New Roman"/>
                <w:color w:val="000000"/>
              </w:rPr>
            </w:pPr>
            <w:r>
              <w:rPr>
                <w:rFonts w:ascii="Times New Roman" w:hAnsi="Times New Roman"/>
                <w:color w:val="000000"/>
                <w:lang w:eastAsia="en-US"/>
              </w:rPr>
              <w:t>245 433,92</w:t>
            </w:r>
          </w:p>
        </w:tc>
        <w:tc>
          <w:tcPr>
            <w:tcW w:w="1272" w:type="dxa"/>
            <w:tcBorders>
              <w:top w:val="single" w:sz="4" w:space="0" w:color="auto"/>
              <w:left w:val="nil"/>
              <w:bottom w:val="single" w:sz="4" w:space="0" w:color="auto"/>
              <w:right w:val="single" w:sz="4" w:space="0" w:color="auto"/>
            </w:tcBorders>
            <w:shd w:val="clear" w:color="auto" w:fill="auto"/>
            <w:hideMark/>
          </w:tcPr>
          <w:p w:rsidR="001351E1" w:rsidRPr="0007660E" w:rsidRDefault="001351E1" w:rsidP="00B95C04">
            <w:pPr>
              <w:spacing w:after="0" w:line="240" w:lineRule="auto"/>
              <w:jc w:val="center"/>
              <w:rPr>
                <w:rFonts w:ascii="Times New Roman" w:hAnsi="Times New Roman"/>
                <w:color w:val="000000"/>
              </w:rPr>
            </w:pPr>
            <w:r>
              <w:rPr>
                <w:rFonts w:ascii="Times New Roman" w:hAnsi="Times New Roman"/>
                <w:color w:val="000000"/>
                <w:lang w:eastAsia="en-US"/>
              </w:rPr>
              <w:t>244 878,89</w:t>
            </w:r>
          </w:p>
        </w:tc>
        <w:tc>
          <w:tcPr>
            <w:tcW w:w="989" w:type="dxa"/>
            <w:tcBorders>
              <w:top w:val="single" w:sz="4" w:space="0" w:color="auto"/>
              <w:left w:val="nil"/>
              <w:bottom w:val="single" w:sz="4" w:space="0" w:color="auto"/>
              <w:right w:val="single" w:sz="4" w:space="0" w:color="auto"/>
            </w:tcBorders>
            <w:shd w:val="clear" w:color="auto" w:fill="auto"/>
            <w:hideMark/>
          </w:tcPr>
          <w:p w:rsidR="001351E1" w:rsidRPr="0007660E" w:rsidRDefault="001351E1" w:rsidP="00B95C04">
            <w:pPr>
              <w:spacing w:after="0" w:line="240" w:lineRule="auto"/>
              <w:jc w:val="center"/>
              <w:rPr>
                <w:rFonts w:ascii="Times New Roman" w:hAnsi="Times New Roman"/>
                <w:color w:val="000000"/>
              </w:rPr>
            </w:pPr>
            <w:r>
              <w:rPr>
                <w:rFonts w:ascii="Times New Roman" w:hAnsi="Times New Roman"/>
                <w:color w:val="000000"/>
                <w:lang w:eastAsia="en-US"/>
              </w:rPr>
              <w:t>99,77</w:t>
            </w:r>
          </w:p>
        </w:tc>
        <w:tc>
          <w:tcPr>
            <w:tcW w:w="847" w:type="dxa"/>
            <w:tcBorders>
              <w:top w:val="single" w:sz="4" w:space="0" w:color="auto"/>
              <w:left w:val="nil"/>
              <w:bottom w:val="single" w:sz="4" w:space="0" w:color="auto"/>
              <w:right w:val="single" w:sz="4" w:space="0" w:color="auto"/>
            </w:tcBorders>
            <w:shd w:val="clear" w:color="auto" w:fill="auto"/>
            <w:hideMark/>
          </w:tcPr>
          <w:p w:rsidR="001351E1" w:rsidRPr="0007660E" w:rsidRDefault="001351E1" w:rsidP="00B95C04">
            <w:pPr>
              <w:spacing w:after="0" w:line="240" w:lineRule="auto"/>
              <w:jc w:val="center"/>
              <w:rPr>
                <w:rFonts w:ascii="Times New Roman" w:hAnsi="Times New Roman"/>
                <w:color w:val="000000"/>
              </w:rPr>
            </w:pPr>
            <w:r>
              <w:rPr>
                <w:rFonts w:ascii="Times New Roman" w:hAnsi="Times New Roman"/>
                <w:color w:val="000000"/>
                <w:lang w:eastAsia="en-US"/>
              </w:rPr>
              <w:t>102,75</w:t>
            </w:r>
          </w:p>
        </w:tc>
      </w:tr>
      <w:tr w:rsidR="001351E1" w:rsidRPr="0007660E" w:rsidTr="0007660E">
        <w:trPr>
          <w:trHeight w:val="63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rsidR="001351E1" w:rsidRPr="0007660E" w:rsidRDefault="001351E1" w:rsidP="00B95C04">
            <w:pPr>
              <w:spacing w:after="0" w:line="240" w:lineRule="auto"/>
              <w:rPr>
                <w:rFonts w:ascii="Times New Roman" w:hAnsi="Times New Roman"/>
                <w:color w:val="000000"/>
              </w:rPr>
            </w:pPr>
            <w:r w:rsidRPr="0007660E">
              <w:rPr>
                <w:rFonts w:ascii="Times New Roman" w:hAnsi="Times New Roman"/>
                <w:color w:val="000000"/>
                <w:lang w:eastAsia="en-US"/>
              </w:rPr>
              <w:t>Доля в  общем объеме доходов, %</w:t>
            </w:r>
          </w:p>
        </w:tc>
        <w:tc>
          <w:tcPr>
            <w:tcW w:w="1276" w:type="dxa"/>
            <w:tcBorders>
              <w:top w:val="single" w:sz="4" w:space="0" w:color="auto"/>
              <w:left w:val="nil"/>
              <w:bottom w:val="single" w:sz="4" w:space="0" w:color="auto"/>
              <w:right w:val="single" w:sz="4" w:space="0" w:color="auto"/>
            </w:tcBorders>
            <w:shd w:val="clear" w:color="auto" w:fill="auto"/>
            <w:hideMark/>
          </w:tcPr>
          <w:p w:rsidR="001351E1" w:rsidRPr="0007660E" w:rsidRDefault="001351E1" w:rsidP="00B3799A">
            <w:pPr>
              <w:spacing w:after="0" w:line="240" w:lineRule="auto"/>
              <w:jc w:val="center"/>
              <w:rPr>
                <w:rFonts w:ascii="Times New Roman" w:hAnsi="Times New Roman"/>
                <w:color w:val="000000"/>
              </w:rPr>
            </w:pPr>
            <w:r w:rsidRPr="0007660E">
              <w:rPr>
                <w:rFonts w:ascii="Times New Roman" w:hAnsi="Times New Roman"/>
                <w:color w:val="000000"/>
                <w:lang w:eastAsia="en-US"/>
              </w:rPr>
              <w:t>70,57</w:t>
            </w:r>
          </w:p>
        </w:tc>
        <w:tc>
          <w:tcPr>
            <w:tcW w:w="1276" w:type="dxa"/>
            <w:tcBorders>
              <w:top w:val="single" w:sz="4" w:space="0" w:color="auto"/>
              <w:left w:val="nil"/>
              <w:bottom w:val="single" w:sz="4" w:space="0" w:color="auto"/>
              <w:right w:val="single" w:sz="4" w:space="0" w:color="auto"/>
            </w:tcBorders>
            <w:shd w:val="clear" w:color="auto" w:fill="auto"/>
            <w:hideMark/>
          </w:tcPr>
          <w:p w:rsidR="001351E1" w:rsidRPr="0007660E" w:rsidRDefault="001351E1" w:rsidP="00B3799A">
            <w:pPr>
              <w:spacing w:after="0" w:line="240" w:lineRule="auto"/>
              <w:jc w:val="center"/>
              <w:rPr>
                <w:rFonts w:ascii="Times New Roman" w:hAnsi="Times New Roman"/>
                <w:color w:val="000000"/>
              </w:rPr>
            </w:pPr>
            <w:r w:rsidRPr="0007660E">
              <w:rPr>
                <w:rFonts w:ascii="Times New Roman" w:hAnsi="Times New Roman"/>
                <w:color w:val="000000"/>
                <w:lang w:eastAsia="en-US"/>
              </w:rPr>
              <w:t>70,28</w:t>
            </w:r>
          </w:p>
        </w:tc>
        <w:tc>
          <w:tcPr>
            <w:tcW w:w="992" w:type="dxa"/>
            <w:tcBorders>
              <w:top w:val="single" w:sz="4" w:space="0" w:color="auto"/>
              <w:left w:val="nil"/>
              <w:bottom w:val="single" w:sz="4" w:space="0" w:color="auto"/>
              <w:right w:val="single" w:sz="4" w:space="0" w:color="auto"/>
            </w:tcBorders>
            <w:shd w:val="clear" w:color="auto" w:fill="auto"/>
            <w:hideMark/>
          </w:tcPr>
          <w:p w:rsidR="001351E1" w:rsidRPr="0007660E" w:rsidRDefault="001351E1" w:rsidP="00B3799A">
            <w:pPr>
              <w:spacing w:after="0" w:line="240" w:lineRule="auto"/>
              <w:jc w:val="center"/>
              <w:rPr>
                <w:rFonts w:ascii="Times New Roman" w:hAnsi="Times New Roman"/>
                <w:color w:val="000000"/>
              </w:rPr>
            </w:pPr>
            <w:r w:rsidRPr="0007660E">
              <w:rPr>
                <w:rFonts w:ascii="Times New Roman" w:hAnsi="Times New Roman"/>
                <w:color w:val="000000"/>
              </w:rPr>
              <w:t> </w:t>
            </w:r>
          </w:p>
        </w:tc>
        <w:tc>
          <w:tcPr>
            <w:tcW w:w="1421" w:type="dxa"/>
            <w:tcBorders>
              <w:top w:val="single" w:sz="4" w:space="0" w:color="auto"/>
              <w:left w:val="nil"/>
              <w:bottom w:val="single" w:sz="4" w:space="0" w:color="auto"/>
              <w:right w:val="single" w:sz="4" w:space="0" w:color="auto"/>
            </w:tcBorders>
            <w:shd w:val="clear" w:color="auto" w:fill="auto"/>
            <w:hideMark/>
          </w:tcPr>
          <w:p w:rsidR="001351E1" w:rsidRPr="0007660E" w:rsidRDefault="001351E1" w:rsidP="00B95C04">
            <w:pPr>
              <w:spacing w:after="0" w:line="240" w:lineRule="auto"/>
              <w:jc w:val="center"/>
              <w:rPr>
                <w:rFonts w:ascii="Times New Roman" w:hAnsi="Times New Roman"/>
                <w:color w:val="000000"/>
              </w:rPr>
            </w:pPr>
            <w:r>
              <w:rPr>
                <w:rFonts w:ascii="Times New Roman" w:hAnsi="Times New Roman"/>
                <w:color w:val="000000"/>
                <w:lang w:eastAsia="en-US"/>
              </w:rPr>
              <w:t>71,33</w:t>
            </w:r>
          </w:p>
        </w:tc>
        <w:tc>
          <w:tcPr>
            <w:tcW w:w="1272" w:type="dxa"/>
            <w:tcBorders>
              <w:top w:val="single" w:sz="4" w:space="0" w:color="auto"/>
              <w:left w:val="nil"/>
              <w:bottom w:val="single" w:sz="4" w:space="0" w:color="auto"/>
              <w:right w:val="single" w:sz="4" w:space="0" w:color="auto"/>
            </w:tcBorders>
            <w:shd w:val="clear" w:color="auto" w:fill="auto"/>
            <w:hideMark/>
          </w:tcPr>
          <w:p w:rsidR="001351E1" w:rsidRPr="0007660E" w:rsidRDefault="001351E1" w:rsidP="00B95C04">
            <w:pPr>
              <w:spacing w:after="0" w:line="240" w:lineRule="auto"/>
              <w:jc w:val="center"/>
              <w:rPr>
                <w:rFonts w:ascii="Times New Roman" w:hAnsi="Times New Roman"/>
                <w:color w:val="000000"/>
              </w:rPr>
            </w:pPr>
            <w:r>
              <w:rPr>
                <w:rFonts w:ascii="Times New Roman" w:hAnsi="Times New Roman"/>
                <w:color w:val="000000"/>
                <w:lang w:eastAsia="en-US"/>
              </w:rPr>
              <w:t>71,1</w:t>
            </w:r>
          </w:p>
        </w:tc>
        <w:tc>
          <w:tcPr>
            <w:tcW w:w="989" w:type="dxa"/>
            <w:tcBorders>
              <w:top w:val="single" w:sz="4" w:space="0" w:color="auto"/>
              <w:left w:val="nil"/>
              <w:bottom w:val="single" w:sz="4" w:space="0" w:color="auto"/>
              <w:right w:val="single" w:sz="4" w:space="0" w:color="auto"/>
            </w:tcBorders>
            <w:shd w:val="clear" w:color="auto" w:fill="auto"/>
            <w:hideMark/>
          </w:tcPr>
          <w:p w:rsidR="001351E1" w:rsidRPr="0007660E" w:rsidRDefault="001351E1" w:rsidP="00B95C04">
            <w:pPr>
              <w:spacing w:after="0" w:line="240" w:lineRule="auto"/>
              <w:jc w:val="center"/>
              <w:rPr>
                <w:rFonts w:ascii="Times New Roman" w:hAnsi="Times New Roman"/>
                <w:color w:val="000000"/>
              </w:rPr>
            </w:pPr>
            <w:r w:rsidRPr="0007660E">
              <w:rPr>
                <w:rFonts w:ascii="Times New Roman" w:hAnsi="Times New Roman"/>
                <w:color w:val="000000"/>
              </w:rPr>
              <w:t> </w:t>
            </w:r>
          </w:p>
        </w:tc>
        <w:tc>
          <w:tcPr>
            <w:tcW w:w="847" w:type="dxa"/>
            <w:tcBorders>
              <w:top w:val="single" w:sz="4" w:space="0" w:color="auto"/>
              <w:left w:val="nil"/>
              <w:bottom w:val="single" w:sz="4" w:space="0" w:color="auto"/>
              <w:right w:val="single" w:sz="4" w:space="0" w:color="auto"/>
            </w:tcBorders>
            <w:shd w:val="clear" w:color="auto" w:fill="auto"/>
            <w:hideMark/>
          </w:tcPr>
          <w:p w:rsidR="001351E1" w:rsidRPr="0007660E" w:rsidRDefault="001351E1" w:rsidP="00B95C04">
            <w:pPr>
              <w:spacing w:after="0" w:line="240" w:lineRule="auto"/>
              <w:jc w:val="center"/>
              <w:rPr>
                <w:rFonts w:ascii="Times New Roman" w:hAnsi="Times New Roman"/>
                <w:color w:val="000000"/>
              </w:rPr>
            </w:pPr>
            <w:r w:rsidRPr="0007660E">
              <w:rPr>
                <w:rFonts w:ascii="Times New Roman" w:hAnsi="Times New Roman"/>
                <w:color w:val="000000"/>
                <w:lang w:eastAsia="en-US"/>
              </w:rPr>
              <w:t> </w:t>
            </w:r>
          </w:p>
        </w:tc>
      </w:tr>
    </w:tbl>
    <w:p w:rsidR="005A09AA" w:rsidRPr="0007660E" w:rsidRDefault="005A09AA" w:rsidP="005A09AA">
      <w:pPr>
        <w:autoSpaceDE w:val="0"/>
        <w:autoSpaceDN w:val="0"/>
        <w:adjustRightInd w:val="0"/>
        <w:spacing w:after="0" w:line="240" w:lineRule="auto"/>
        <w:jc w:val="both"/>
        <w:rPr>
          <w:rFonts w:ascii="Times New Roman" w:hAnsi="Times New Roman"/>
          <w:sz w:val="24"/>
          <w:szCs w:val="24"/>
          <w:lang w:eastAsia="en-US"/>
        </w:rPr>
      </w:pP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На период 201</w:t>
      </w:r>
      <w:r w:rsidR="007802C1">
        <w:rPr>
          <w:rFonts w:ascii="Times New Roman" w:hAnsi="Times New Roman"/>
          <w:sz w:val="24"/>
          <w:szCs w:val="24"/>
          <w:lang w:eastAsia="en-US"/>
        </w:rPr>
        <w:t>4</w:t>
      </w:r>
      <w:r w:rsidRPr="0007660E">
        <w:rPr>
          <w:rFonts w:ascii="Times New Roman" w:hAnsi="Times New Roman"/>
          <w:sz w:val="24"/>
          <w:szCs w:val="24"/>
          <w:lang w:eastAsia="en-US"/>
        </w:rPr>
        <w:t>-201</w:t>
      </w:r>
      <w:r w:rsidR="006D2F75">
        <w:rPr>
          <w:rFonts w:ascii="Times New Roman" w:hAnsi="Times New Roman"/>
          <w:sz w:val="24"/>
          <w:szCs w:val="24"/>
          <w:lang w:eastAsia="en-US"/>
        </w:rPr>
        <w:t>6</w:t>
      </w:r>
      <w:r w:rsidRPr="0007660E">
        <w:rPr>
          <w:rFonts w:ascii="Times New Roman" w:hAnsi="Times New Roman"/>
          <w:sz w:val="24"/>
          <w:szCs w:val="24"/>
          <w:lang w:eastAsia="en-US"/>
        </w:rPr>
        <w:t xml:space="preserve"> годы по-прежнему остается актуальной работа по реализации комплекса мер, направленных на мобилизацию доходов консолидированного бюджета МО «</w:t>
      </w:r>
      <w:r w:rsidR="00C71204"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w:t>
      </w: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В среднесрочной перспективе основными мероприятиями в данном направлении будут являться:</w:t>
      </w: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а</w:t>
      </w:r>
      <w:proofErr w:type="gramStart"/>
      <w:r w:rsidR="007802C1">
        <w:rPr>
          <w:rFonts w:ascii="Times New Roman" w:hAnsi="Times New Roman"/>
          <w:sz w:val="24"/>
          <w:szCs w:val="24"/>
          <w:lang w:eastAsia="en-US"/>
        </w:rPr>
        <w:t>)</w:t>
      </w:r>
      <w:r w:rsidRPr="0007660E">
        <w:rPr>
          <w:rFonts w:ascii="Times New Roman" w:hAnsi="Times New Roman"/>
          <w:sz w:val="24"/>
          <w:szCs w:val="24"/>
          <w:lang w:eastAsia="en-US"/>
        </w:rPr>
        <w:t>с</w:t>
      </w:r>
      <w:proofErr w:type="gramEnd"/>
      <w:r w:rsidRPr="0007660E">
        <w:rPr>
          <w:rFonts w:ascii="Times New Roman" w:hAnsi="Times New Roman"/>
          <w:sz w:val="24"/>
          <w:szCs w:val="24"/>
          <w:lang w:eastAsia="en-US"/>
        </w:rPr>
        <w:t>оздание условий для развития предпринимательской и инвестиционной деятельности в муниципальном образовании;</w:t>
      </w: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б) повышение уровня собираемости налогов;</w:t>
      </w: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в) выявление имеющихся внутренних резервов</w:t>
      </w:r>
      <w:r w:rsidR="00440555" w:rsidRPr="0007660E">
        <w:rPr>
          <w:rFonts w:ascii="Times New Roman" w:hAnsi="Times New Roman"/>
          <w:sz w:val="24"/>
          <w:szCs w:val="24"/>
          <w:lang w:eastAsia="en-US"/>
        </w:rPr>
        <w:t>.</w:t>
      </w:r>
    </w:p>
    <w:p w:rsidR="005A09AA" w:rsidRPr="0007660E" w:rsidRDefault="005A09AA" w:rsidP="007802C1">
      <w:pPr>
        <w:pStyle w:val="ConsPlusTitle"/>
        <w:ind w:firstLine="540"/>
        <w:jc w:val="both"/>
        <w:outlineLvl w:val="0"/>
        <w:rPr>
          <w:rFonts w:ascii="Times New Roman" w:hAnsi="Times New Roman" w:cs="Times New Roman"/>
          <w:b w:val="0"/>
          <w:sz w:val="24"/>
          <w:szCs w:val="24"/>
        </w:rPr>
      </w:pPr>
      <w:r w:rsidRPr="0007660E">
        <w:rPr>
          <w:rFonts w:ascii="Times New Roman" w:hAnsi="Times New Roman" w:cs="Times New Roman"/>
          <w:b w:val="0"/>
          <w:sz w:val="24"/>
          <w:szCs w:val="24"/>
          <w:lang w:eastAsia="en-US"/>
        </w:rPr>
        <w:lastRenderedPageBreak/>
        <w:t xml:space="preserve">Бюджетная </w:t>
      </w:r>
      <w:r w:rsidR="006D2F75">
        <w:rPr>
          <w:rFonts w:ascii="Times New Roman" w:hAnsi="Times New Roman" w:cs="Times New Roman"/>
          <w:b w:val="0"/>
          <w:sz w:val="24"/>
          <w:szCs w:val="24"/>
          <w:lang w:eastAsia="en-US"/>
        </w:rPr>
        <w:t>политика в сфере расходов в 2012</w:t>
      </w:r>
      <w:r w:rsidRPr="0007660E">
        <w:rPr>
          <w:rFonts w:ascii="Times New Roman" w:hAnsi="Times New Roman" w:cs="Times New Roman"/>
          <w:b w:val="0"/>
          <w:sz w:val="24"/>
          <w:szCs w:val="24"/>
          <w:lang w:eastAsia="en-US"/>
        </w:rPr>
        <w:t xml:space="preserve"> - 2013 годах реализовывалась в рамках </w:t>
      </w:r>
      <w:r w:rsidRPr="0007660E">
        <w:rPr>
          <w:rFonts w:ascii="Times New Roman" w:hAnsi="Times New Roman" w:cs="Times New Roman"/>
          <w:b w:val="0"/>
          <w:sz w:val="24"/>
          <w:szCs w:val="24"/>
        </w:rPr>
        <w:t>муниципальной целевой программы «Повышение эффективности бюджетных расходов МО «</w:t>
      </w:r>
      <w:r w:rsidR="00C71204" w:rsidRPr="0007660E">
        <w:rPr>
          <w:rFonts w:ascii="Times New Roman" w:hAnsi="Times New Roman" w:cs="Times New Roman"/>
          <w:b w:val="0"/>
          <w:sz w:val="24"/>
          <w:szCs w:val="24"/>
        </w:rPr>
        <w:t>Чемальский район</w:t>
      </w:r>
      <w:r w:rsidRPr="0007660E">
        <w:rPr>
          <w:rFonts w:ascii="Times New Roman" w:hAnsi="Times New Roman" w:cs="Times New Roman"/>
          <w:b w:val="0"/>
          <w:sz w:val="24"/>
          <w:szCs w:val="24"/>
        </w:rPr>
        <w:t xml:space="preserve">» на период </w:t>
      </w:r>
      <w:r w:rsidR="00CF246E" w:rsidRPr="0007660E">
        <w:rPr>
          <w:rFonts w:ascii="Times New Roman" w:hAnsi="Times New Roman" w:cs="Times New Roman"/>
          <w:b w:val="0"/>
          <w:sz w:val="24"/>
          <w:szCs w:val="24"/>
        </w:rPr>
        <w:t>до 2015 года»</w:t>
      </w:r>
      <w:r w:rsidRPr="0007660E">
        <w:rPr>
          <w:rFonts w:ascii="Times New Roman" w:hAnsi="Times New Roman" w:cs="Times New Roman"/>
          <w:b w:val="0"/>
          <w:sz w:val="24"/>
          <w:szCs w:val="24"/>
          <w:lang w:eastAsia="en-US"/>
        </w:rPr>
        <w:t>, утвержденной постановлением</w:t>
      </w:r>
      <w:r w:rsidR="007802C1">
        <w:rPr>
          <w:rFonts w:ascii="Times New Roman" w:hAnsi="Times New Roman" w:cs="Times New Roman"/>
          <w:b w:val="0"/>
          <w:sz w:val="24"/>
          <w:szCs w:val="24"/>
          <w:lang w:eastAsia="en-US"/>
        </w:rPr>
        <w:t xml:space="preserve"> </w:t>
      </w:r>
      <w:r w:rsidRPr="0007660E">
        <w:rPr>
          <w:rFonts w:ascii="Times New Roman" w:hAnsi="Times New Roman" w:cs="Times New Roman"/>
          <w:b w:val="0"/>
          <w:sz w:val="24"/>
          <w:szCs w:val="24"/>
          <w:lang w:eastAsia="en-US"/>
        </w:rPr>
        <w:t xml:space="preserve">Администрации </w:t>
      </w:r>
      <w:r w:rsidR="00CF246E" w:rsidRPr="0007660E">
        <w:rPr>
          <w:rFonts w:ascii="Times New Roman" w:hAnsi="Times New Roman" w:cs="Times New Roman"/>
          <w:b w:val="0"/>
          <w:sz w:val="24"/>
          <w:szCs w:val="24"/>
          <w:lang w:eastAsia="en-US"/>
        </w:rPr>
        <w:t xml:space="preserve">Чемальского района </w:t>
      </w:r>
      <w:r w:rsidRPr="0007660E">
        <w:rPr>
          <w:rFonts w:ascii="Times New Roman" w:hAnsi="Times New Roman" w:cs="Times New Roman"/>
          <w:b w:val="0"/>
          <w:sz w:val="24"/>
          <w:szCs w:val="24"/>
          <w:lang w:eastAsia="en-US"/>
        </w:rPr>
        <w:t xml:space="preserve"> от </w:t>
      </w:r>
      <w:r w:rsidR="00CF246E" w:rsidRPr="0007660E">
        <w:rPr>
          <w:rFonts w:ascii="Times New Roman" w:hAnsi="Times New Roman" w:cs="Times New Roman"/>
          <w:b w:val="0"/>
          <w:sz w:val="24"/>
          <w:szCs w:val="24"/>
          <w:lang w:eastAsia="en-US"/>
        </w:rPr>
        <w:t>8</w:t>
      </w:r>
      <w:r w:rsidRPr="0007660E">
        <w:rPr>
          <w:rFonts w:ascii="Times New Roman" w:hAnsi="Times New Roman" w:cs="Times New Roman"/>
          <w:b w:val="0"/>
          <w:sz w:val="24"/>
          <w:szCs w:val="24"/>
          <w:lang w:eastAsia="en-US"/>
        </w:rPr>
        <w:t xml:space="preserve"> августа 2011 года </w:t>
      </w:r>
      <w:r w:rsidR="00CF246E" w:rsidRPr="0007660E">
        <w:rPr>
          <w:rFonts w:ascii="Times New Roman" w:hAnsi="Times New Roman" w:cs="Times New Roman"/>
          <w:b w:val="0"/>
          <w:sz w:val="24"/>
          <w:szCs w:val="24"/>
          <w:lang w:eastAsia="en-US"/>
        </w:rPr>
        <w:t>№ 281</w:t>
      </w:r>
      <w:r w:rsidRPr="0007660E">
        <w:rPr>
          <w:rFonts w:ascii="Times New Roman" w:hAnsi="Times New Roman" w:cs="Times New Roman"/>
          <w:b w:val="0"/>
          <w:sz w:val="24"/>
          <w:szCs w:val="24"/>
          <w:lang w:eastAsia="en-US"/>
        </w:rPr>
        <w:t>.</w:t>
      </w:r>
    </w:p>
    <w:p w:rsidR="005A09AA" w:rsidRPr="0007660E" w:rsidRDefault="00DD47F7" w:rsidP="005A09AA">
      <w:pPr>
        <w:autoSpaceDE w:val="0"/>
        <w:autoSpaceDN w:val="0"/>
        <w:adjustRightInd w:val="0"/>
        <w:spacing w:after="0" w:line="240" w:lineRule="auto"/>
        <w:ind w:firstLine="540"/>
        <w:jc w:val="both"/>
        <w:rPr>
          <w:rFonts w:ascii="Times New Roman" w:hAnsi="Times New Roman"/>
          <w:sz w:val="24"/>
          <w:szCs w:val="24"/>
          <w:lang w:eastAsia="en-US"/>
        </w:rPr>
      </w:pPr>
      <w:r w:rsidRPr="00AA50FA">
        <w:rPr>
          <w:rFonts w:ascii="Times New Roman" w:hAnsi="Times New Roman"/>
          <w:sz w:val="24"/>
          <w:szCs w:val="24"/>
        </w:rPr>
        <w:t>Как и в предыдущие годы, бюджетные расходы были ориентированы</w:t>
      </w:r>
      <w:r w:rsidR="005A09AA" w:rsidRPr="0007660E">
        <w:rPr>
          <w:rFonts w:ascii="Times New Roman" w:hAnsi="Times New Roman"/>
          <w:sz w:val="24"/>
          <w:szCs w:val="24"/>
          <w:lang w:eastAsia="en-US"/>
        </w:rPr>
        <w:t>, прежде всего, на выполнение действующих бюджетных обязательств и предоставление качественных муниципальных услуг  социально-культурной сферы.</w:t>
      </w:r>
    </w:p>
    <w:p w:rsidR="005A09AA" w:rsidRPr="0007660E" w:rsidRDefault="005A09AA" w:rsidP="005A09AA">
      <w:pPr>
        <w:pStyle w:val="a3"/>
        <w:tabs>
          <w:tab w:val="clear" w:pos="4153"/>
          <w:tab w:val="clear" w:pos="8306"/>
        </w:tabs>
        <w:ind w:firstLine="709"/>
        <w:jc w:val="both"/>
        <w:rPr>
          <w:bCs/>
          <w:sz w:val="24"/>
          <w:szCs w:val="24"/>
        </w:rPr>
      </w:pPr>
      <w:r w:rsidRPr="0007660E">
        <w:rPr>
          <w:sz w:val="24"/>
          <w:szCs w:val="24"/>
          <w:lang w:eastAsia="en-US"/>
        </w:rPr>
        <w:t>Исполнение консолидированного бюджета МО «</w:t>
      </w:r>
      <w:r w:rsidR="00C71204" w:rsidRPr="0007660E">
        <w:rPr>
          <w:sz w:val="24"/>
          <w:szCs w:val="24"/>
          <w:lang w:eastAsia="en-US"/>
        </w:rPr>
        <w:t>Чемальский район</w:t>
      </w:r>
      <w:r w:rsidRPr="0007660E">
        <w:rPr>
          <w:sz w:val="24"/>
          <w:szCs w:val="24"/>
          <w:lang w:eastAsia="en-US"/>
        </w:rPr>
        <w:t>» за 201</w:t>
      </w:r>
      <w:r w:rsidR="00DD47F7">
        <w:rPr>
          <w:sz w:val="24"/>
          <w:szCs w:val="24"/>
          <w:lang w:eastAsia="en-US"/>
        </w:rPr>
        <w:t>2</w:t>
      </w:r>
      <w:r w:rsidRPr="0007660E">
        <w:rPr>
          <w:sz w:val="24"/>
          <w:szCs w:val="24"/>
          <w:lang w:eastAsia="en-US"/>
        </w:rPr>
        <w:t xml:space="preserve"> год по расходам составляет </w:t>
      </w:r>
      <w:r w:rsidR="00DD47F7">
        <w:rPr>
          <w:sz w:val="24"/>
          <w:szCs w:val="24"/>
        </w:rPr>
        <w:t>338 404,20</w:t>
      </w:r>
      <w:r w:rsidRPr="0007660E">
        <w:rPr>
          <w:sz w:val="24"/>
          <w:szCs w:val="24"/>
        </w:rPr>
        <w:t xml:space="preserve"> </w:t>
      </w:r>
      <w:r w:rsidRPr="0007660E">
        <w:rPr>
          <w:sz w:val="24"/>
          <w:szCs w:val="24"/>
          <w:lang w:eastAsia="en-US"/>
        </w:rPr>
        <w:t xml:space="preserve"> тыс. рублей, или </w:t>
      </w:r>
      <w:r w:rsidR="00DD47F7">
        <w:rPr>
          <w:sz w:val="24"/>
          <w:szCs w:val="24"/>
        </w:rPr>
        <w:t>97,62</w:t>
      </w:r>
      <w:r w:rsidRPr="0007660E">
        <w:rPr>
          <w:sz w:val="24"/>
          <w:szCs w:val="24"/>
        </w:rPr>
        <w:t xml:space="preserve"> </w:t>
      </w:r>
      <w:r w:rsidRPr="0007660E">
        <w:rPr>
          <w:sz w:val="24"/>
          <w:szCs w:val="24"/>
          <w:lang w:eastAsia="en-US"/>
        </w:rPr>
        <w:t xml:space="preserve">% к уточненному плану консолидированного бюджета </w:t>
      </w:r>
      <w:r w:rsidR="00DD47F7">
        <w:rPr>
          <w:sz w:val="24"/>
          <w:szCs w:val="24"/>
          <w:lang w:eastAsia="en-US"/>
        </w:rPr>
        <w:t>в сумме 346 645,30</w:t>
      </w:r>
      <w:r w:rsidRPr="0007660E">
        <w:rPr>
          <w:sz w:val="24"/>
          <w:szCs w:val="24"/>
        </w:rPr>
        <w:t xml:space="preserve"> </w:t>
      </w:r>
      <w:r w:rsidRPr="0007660E">
        <w:rPr>
          <w:sz w:val="24"/>
          <w:szCs w:val="24"/>
          <w:lang w:eastAsia="en-US"/>
        </w:rPr>
        <w:t>тыс. рублей.</w:t>
      </w:r>
      <w:r w:rsidR="00CF246E" w:rsidRPr="0007660E">
        <w:rPr>
          <w:sz w:val="24"/>
          <w:szCs w:val="24"/>
          <w:lang w:eastAsia="en-US"/>
        </w:rPr>
        <w:t xml:space="preserve"> </w:t>
      </w:r>
    </w:p>
    <w:p w:rsidR="005A09AA" w:rsidRPr="0007660E" w:rsidRDefault="005A09AA" w:rsidP="008B2548">
      <w:pPr>
        <w:autoSpaceDE w:val="0"/>
        <w:autoSpaceDN w:val="0"/>
        <w:adjustRightInd w:val="0"/>
        <w:spacing w:after="0" w:line="240" w:lineRule="auto"/>
        <w:ind w:firstLine="708"/>
        <w:jc w:val="both"/>
        <w:rPr>
          <w:rFonts w:ascii="Times New Roman" w:hAnsi="Times New Roman"/>
          <w:sz w:val="24"/>
          <w:szCs w:val="24"/>
          <w:lang w:eastAsia="en-US"/>
        </w:rPr>
      </w:pPr>
      <w:r w:rsidRPr="0007660E">
        <w:rPr>
          <w:rFonts w:ascii="Times New Roman" w:hAnsi="Times New Roman"/>
          <w:sz w:val="24"/>
          <w:szCs w:val="24"/>
          <w:lang w:eastAsia="en-US"/>
        </w:rPr>
        <w:t>В составе расходов  консолидированного бюджета МО «</w:t>
      </w:r>
      <w:r w:rsidR="00C71204"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w:t>
      </w:r>
      <w:r w:rsidR="008B2548">
        <w:rPr>
          <w:rFonts w:ascii="Times New Roman" w:hAnsi="Times New Roman"/>
          <w:sz w:val="24"/>
          <w:szCs w:val="24"/>
          <w:lang w:eastAsia="en-US"/>
        </w:rPr>
        <w:t xml:space="preserve"> п</w:t>
      </w:r>
      <w:r w:rsidR="00DD47F7" w:rsidRPr="0007660E">
        <w:rPr>
          <w:rFonts w:ascii="Times New Roman" w:hAnsi="Times New Roman"/>
          <w:sz w:val="24"/>
          <w:szCs w:val="24"/>
          <w:lang w:eastAsia="en-US"/>
        </w:rPr>
        <w:t>ервоочередные   и социально значимые расходы</w:t>
      </w:r>
      <w:r w:rsidRPr="0007660E">
        <w:rPr>
          <w:rFonts w:ascii="Times New Roman" w:hAnsi="Times New Roman"/>
          <w:sz w:val="24"/>
          <w:szCs w:val="24"/>
          <w:lang w:eastAsia="en-US"/>
        </w:rPr>
        <w:t xml:space="preserve"> в 201</w:t>
      </w:r>
      <w:r w:rsidR="00DD47F7">
        <w:rPr>
          <w:rFonts w:ascii="Times New Roman" w:hAnsi="Times New Roman"/>
          <w:sz w:val="24"/>
          <w:szCs w:val="24"/>
          <w:lang w:eastAsia="en-US"/>
        </w:rPr>
        <w:t>2</w:t>
      </w:r>
      <w:r w:rsidR="008B2548">
        <w:rPr>
          <w:rFonts w:ascii="Times New Roman" w:hAnsi="Times New Roman"/>
          <w:sz w:val="24"/>
          <w:szCs w:val="24"/>
          <w:lang w:eastAsia="en-US"/>
        </w:rPr>
        <w:t xml:space="preserve"> году </w:t>
      </w:r>
      <w:r w:rsidRPr="0007660E">
        <w:rPr>
          <w:rFonts w:ascii="Times New Roman" w:hAnsi="Times New Roman"/>
          <w:sz w:val="24"/>
          <w:szCs w:val="24"/>
          <w:lang w:eastAsia="en-US"/>
        </w:rPr>
        <w:t xml:space="preserve">составляли </w:t>
      </w:r>
      <w:r w:rsidR="008B2548">
        <w:rPr>
          <w:rFonts w:ascii="Times New Roman" w:hAnsi="Times New Roman"/>
          <w:sz w:val="24"/>
          <w:szCs w:val="24"/>
          <w:lang w:eastAsia="en-US"/>
        </w:rPr>
        <w:t>156 315,40</w:t>
      </w:r>
      <w:r w:rsidRPr="0007660E">
        <w:rPr>
          <w:rFonts w:ascii="Times New Roman" w:hAnsi="Times New Roman"/>
          <w:sz w:val="24"/>
          <w:szCs w:val="24"/>
          <w:lang w:eastAsia="en-US"/>
        </w:rPr>
        <w:t xml:space="preserve"> тыс. руб., в 201</w:t>
      </w:r>
      <w:r w:rsidR="008B2548">
        <w:rPr>
          <w:rFonts w:ascii="Times New Roman" w:hAnsi="Times New Roman"/>
          <w:sz w:val="24"/>
          <w:szCs w:val="24"/>
          <w:lang w:eastAsia="en-US"/>
        </w:rPr>
        <w:t xml:space="preserve">3 </w:t>
      </w:r>
      <w:r w:rsidRPr="0007660E">
        <w:rPr>
          <w:rFonts w:ascii="Times New Roman" w:hAnsi="Times New Roman"/>
          <w:sz w:val="24"/>
          <w:szCs w:val="24"/>
          <w:lang w:eastAsia="en-US"/>
        </w:rPr>
        <w:t>г</w:t>
      </w:r>
      <w:r w:rsidR="008B2548">
        <w:rPr>
          <w:rFonts w:ascii="Times New Roman" w:hAnsi="Times New Roman"/>
          <w:sz w:val="24"/>
          <w:szCs w:val="24"/>
          <w:lang w:eastAsia="en-US"/>
        </w:rPr>
        <w:t>оду</w:t>
      </w:r>
      <w:r w:rsidRPr="0007660E">
        <w:rPr>
          <w:rFonts w:ascii="Times New Roman" w:hAnsi="Times New Roman"/>
          <w:sz w:val="24"/>
          <w:szCs w:val="24"/>
          <w:lang w:eastAsia="en-US"/>
        </w:rPr>
        <w:t xml:space="preserve">  - </w:t>
      </w:r>
      <w:r w:rsidR="008B2548">
        <w:rPr>
          <w:rFonts w:ascii="Times New Roman" w:hAnsi="Times New Roman"/>
          <w:sz w:val="24"/>
          <w:szCs w:val="24"/>
          <w:lang w:eastAsia="en-US"/>
        </w:rPr>
        <w:t>187095,70</w:t>
      </w:r>
      <w:r w:rsidRPr="0007660E">
        <w:rPr>
          <w:rFonts w:ascii="Times New Roman" w:hAnsi="Times New Roman"/>
          <w:sz w:val="24"/>
          <w:szCs w:val="24"/>
          <w:lang w:eastAsia="en-US"/>
        </w:rPr>
        <w:t xml:space="preserve"> тыс. руб.</w:t>
      </w: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Основные параметры расходов консолидированного бюджета</w:t>
      </w:r>
      <w:r w:rsidR="00CF246E" w:rsidRPr="0007660E">
        <w:rPr>
          <w:rFonts w:ascii="Times New Roman" w:hAnsi="Times New Roman"/>
          <w:sz w:val="24"/>
          <w:szCs w:val="24"/>
          <w:lang w:eastAsia="en-US"/>
        </w:rPr>
        <w:t xml:space="preserve"> </w:t>
      </w:r>
      <w:r w:rsidRPr="0007660E">
        <w:rPr>
          <w:rFonts w:ascii="Times New Roman" w:hAnsi="Times New Roman"/>
          <w:sz w:val="24"/>
          <w:szCs w:val="24"/>
          <w:lang w:eastAsia="en-US"/>
        </w:rPr>
        <w:t>МО «</w:t>
      </w:r>
      <w:r w:rsidR="00C71204"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 xml:space="preserve">» приведены в таблице </w:t>
      </w:r>
      <w:r w:rsidR="00CF246E" w:rsidRPr="0007660E">
        <w:rPr>
          <w:rFonts w:ascii="Times New Roman" w:hAnsi="Times New Roman"/>
          <w:sz w:val="24"/>
          <w:szCs w:val="24"/>
          <w:lang w:eastAsia="en-US"/>
        </w:rPr>
        <w:t>№</w:t>
      </w:r>
      <w:r w:rsidRPr="0007660E">
        <w:rPr>
          <w:rFonts w:ascii="Times New Roman" w:hAnsi="Times New Roman"/>
          <w:sz w:val="24"/>
          <w:szCs w:val="24"/>
          <w:lang w:eastAsia="en-US"/>
        </w:rPr>
        <w:t xml:space="preserve"> 2.</w:t>
      </w:r>
    </w:p>
    <w:p w:rsidR="005A09AA" w:rsidRPr="0007660E" w:rsidRDefault="005A09AA" w:rsidP="005A09AA">
      <w:pPr>
        <w:autoSpaceDE w:val="0"/>
        <w:autoSpaceDN w:val="0"/>
        <w:adjustRightInd w:val="0"/>
        <w:spacing w:after="0" w:line="240" w:lineRule="auto"/>
        <w:jc w:val="right"/>
        <w:outlineLvl w:val="3"/>
        <w:rPr>
          <w:rFonts w:ascii="Times New Roman" w:hAnsi="Times New Roman"/>
          <w:sz w:val="24"/>
          <w:szCs w:val="24"/>
          <w:lang w:eastAsia="en-US"/>
        </w:rPr>
      </w:pPr>
      <w:r w:rsidRPr="0007660E">
        <w:rPr>
          <w:rFonts w:ascii="Times New Roman" w:hAnsi="Times New Roman"/>
          <w:sz w:val="24"/>
          <w:szCs w:val="24"/>
          <w:lang w:eastAsia="en-US"/>
        </w:rPr>
        <w:t xml:space="preserve">Таблица </w:t>
      </w:r>
      <w:r w:rsidR="00CF246E" w:rsidRPr="0007660E">
        <w:rPr>
          <w:rFonts w:ascii="Times New Roman" w:hAnsi="Times New Roman"/>
          <w:sz w:val="24"/>
          <w:szCs w:val="24"/>
          <w:lang w:eastAsia="en-US"/>
        </w:rPr>
        <w:t>№</w:t>
      </w:r>
      <w:r w:rsidRPr="0007660E">
        <w:rPr>
          <w:rFonts w:ascii="Times New Roman" w:hAnsi="Times New Roman"/>
          <w:sz w:val="24"/>
          <w:szCs w:val="24"/>
          <w:lang w:eastAsia="en-US"/>
        </w:rPr>
        <w:t xml:space="preserve"> 2</w:t>
      </w:r>
    </w:p>
    <w:p w:rsidR="00B35DA7" w:rsidRPr="0007660E" w:rsidRDefault="00B35DA7" w:rsidP="005A09AA">
      <w:pPr>
        <w:autoSpaceDE w:val="0"/>
        <w:autoSpaceDN w:val="0"/>
        <w:adjustRightInd w:val="0"/>
        <w:spacing w:after="0" w:line="240" w:lineRule="auto"/>
        <w:jc w:val="right"/>
        <w:outlineLvl w:val="3"/>
        <w:rPr>
          <w:rFonts w:ascii="Times New Roman" w:hAnsi="Times New Roman"/>
          <w:sz w:val="24"/>
          <w:szCs w:val="24"/>
          <w:lang w:eastAsia="en-US"/>
        </w:rPr>
      </w:pPr>
    </w:p>
    <w:tbl>
      <w:tblPr>
        <w:tblW w:w="9655" w:type="dxa"/>
        <w:tblInd w:w="93" w:type="dxa"/>
        <w:tblLayout w:type="fixed"/>
        <w:tblLook w:val="04A0"/>
      </w:tblPr>
      <w:tblGrid>
        <w:gridCol w:w="1716"/>
        <w:gridCol w:w="1276"/>
        <w:gridCol w:w="1276"/>
        <w:gridCol w:w="993"/>
        <w:gridCol w:w="1275"/>
        <w:gridCol w:w="1275"/>
        <w:gridCol w:w="851"/>
        <w:gridCol w:w="993"/>
      </w:tblGrid>
      <w:tr w:rsidR="00B35DA7" w:rsidRPr="0007660E" w:rsidTr="00DD47F7">
        <w:trPr>
          <w:trHeight w:val="315"/>
        </w:trPr>
        <w:tc>
          <w:tcPr>
            <w:tcW w:w="171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35DA7" w:rsidRPr="0007660E" w:rsidRDefault="00B35DA7" w:rsidP="00B35DA7">
            <w:pPr>
              <w:spacing w:after="0" w:line="240" w:lineRule="auto"/>
              <w:jc w:val="center"/>
              <w:rPr>
                <w:rFonts w:ascii="Times New Roman" w:hAnsi="Times New Roman"/>
                <w:color w:val="000000"/>
              </w:rPr>
            </w:pPr>
            <w:r w:rsidRPr="0007660E">
              <w:rPr>
                <w:rFonts w:ascii="Times New Roman" w:hAnsi="Times New Roman"/>
                <w:color w:val="000000"/>
              </w:rPr>
              <w:t xml:space="preserve">Показатели  </w:t>
            </w:r>
          </w:p>
        </w:tc>
        <w:tc>
          <w:tcPr>
            <w:tcW w:w="3545" w:type="dxa"/>
            <w:gridSpan w:val="3"/>
            <w:tcBorders>
              <w:top w:val="single" w:sz="4" w:space="0" w:color="auto"/>
              <w:left w:val="nil"/>
              <w:bottom w:val="single" w:sz="4" w:space="0" w:color="auto"/>
              <w:right w:val="single" w:sz="4" w:space="0" w:color="auto"/>
            </w:tcBorders>
            <w:shd w:val="clear" w:color="auto" w:fill="auto"/>
            <w:hideMark/>
          </w:tcPr>
          <w:p w:rsidR="00B35DA7" w:rsidRPr="0007660E" w:rsidRDefault="00B35DA7" w:rsidP="00DD47F7">
            <w:pPr>
              <w:spacing w:after="0" w:line="240" w:lineRule="auto"/>
              <w:jc w:val="center"/>
              <w:rPr>
                <w:rFonts w:ascii="Times New Roman" w:hAnsi="Times New Roman"/>
                <w:color w:val="000000"/>
              </w:rPr>
            </w:pPr>
            <w:r w:rsidRPr="0007660E">
              <w:rPr>
                <w:rFonts w:ascii="Times New Roman" w:hAnsi="Times New Roman"/>
                <w:color w:val="000000"/>
              </w:rPr>
              <w:t xml:space="preserve">             201</w:t>
            </w:r>
            <w:r w:rsidR="00DD47F7">
              <w:rPr>
                <w:rFonts w:ascii="Times New Roman" w:hAnsi="Times New Roman"/>
                <w:color w:val="000000"/>
              </w:rPr>
              <w:t>2</w:t>
            </w:r>
            <w:r w:rsidRPr="0007660E">
              <w:rPr>
                <w:rFonts w:ascii="Times New Roman" w:hAnsi="Times New Roman"/>
                <w:color w:val="000000"/>
              </w:rPr>
              <w:t xml:space="preserve"> г</w:t>
            </w:r>
          </w:p>
        </w:tc>
        <w:tc>
          <w:tcPr>
            <w:tcW w:w="3401" w:type="dxa"/>
            <w:gridSpan w:val="3"/>
            <w:tcBorders>
              <w:top w:val="single" w:sz="4" w:space="0" w:color="auto"/>
              <w:left w:val="nil"/>
              <w:bottom w:val="single" w:sz="4" w:space="0" w:color="auto"/>
              <w:right w:val="single" w:sz="4" w:space="0" w:color="auto"/>
            </w:tcBorders>
            <w:shd w:val="clear" w:color="auto" w:fill="auto"/>
            <w:hideMark/>
          </w:tcPr>
          <w:p w:rsidR="00B35DA7" w:rsidRPr="0007660E" w:rsidRDefault="00B35DA7" w:rsidP="00DD47F7">
            <w:pPr>
              <w:spacing w:after="0" w:line="240" w:lineRule="auto"/>
              <w:jc w:val="center"/>
              <w:rPr>
                <w:rFonts w:ascii="Times New Roman" w:hAnsi="Times New Roman"/>
                <w:color w:val="000000"/>
              </w:rPr>
            </w:pPr>
            <w:r w:rsidRPr="0007660E">
              <w:rPr>
                <w:rFonts w:ascii="Times New Roman" w:hAnsi="Times New Roman"/>
                <w:color w:val="000000"/>
              </w:rPr>
              <w:t xml:space="preserve">                201</w:t>
            </w:r>
            <w:r w:rsidR="00DD47F7">
              <w:rPr>
                <w:rFonts w:ascii="Times New Roman" w:hAnsi="Times New Roman"/>
                <w:color w:val="000000"/>
              </w:rPr>
              <w:t>3</w:t>
            </w:r>
            <w:r w:rsidRPr="0007660E">
              <w:rPr>
                <w:rFonts w:ascii="Times New Roman" w:hAnsi="Times New Roman"/>
                <w:color w:val="000000"/>
              </w:rPr>
              <w:t xml:space="preserve">  г</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35DA7" w:rsidRPr="0007660E" w:rsidRDefault="00B35DA7" w:rsidP="00DD47F7">
            <w:pPr>
              <w:spacing w:after="0" w:line="240" w:lineRule="auto"/>
              <w:jc w:val="center"/>
              <w:rPr>
                <w:rFonts w:ascii="Times New Roman" w:hAnsi="Times New Roman"/>
                <w:color w:val="000000"/>
              </w:rPr>
            </w:pPr>
            <w:r w:rsidRPr="0007660E">
              <w:rPr>
                <w:rFonts w:ascii="Times New Roman" w:hAnsi="Times New Roman"/>
                <w:color w:val="000000"/>
              </w:rPr>
              <w:t xml:space="preserve">Темп  роста к </w:t>
            </w:r>
            <w:proofErr w:type="spellStart"/>
            <w:r w:rsidRPr="0007660E">
              <w:rPr>
                <w:rFonts w:ascii="Times New Roman" w:hAnsi="Times New Roman"/>
                <w:color w:val="000000"/>
              </w:rPr>
              <w:t>испол-нению</w:t>
            </w:r>
            <w:proofErr w:type="spellEnd"/>
            <w:r w:rsidRPr="0007660E">
              <w:rPr>
                <w:rFonts w:ascii="Times New Roman" w:hAnsi="Times New Roman"/>
                <w:color w:val="000000"/>
              </w:rPr>
              <w:t xml:space="preserve"> 201</w:t>
            </w:r>
            <w:r w:rsidR="00DD47F7">
              <w:rPr>
                <w:rFonts w:ascii="Times New Roman" w:hAnsi="Times New Roman"/>
                <w:color w:val="000000"/>
              </w:rPr>
              <w:t>2</w:t>
            </w:r>
            <w:r w:rsidRPr="0007660E">
              <w:rPr>
                <w:rFonts w:ascii="Times New Roman" w:hAnsi="Times New Roman"/>
                <w:color w:val="000000"/>
              </w:rPr>
              <w:t xml:space="preserve">г., </w:t>
            </w:r>
            <w:proofErr w:type="gramStart"/>
            <w:r w:rsidRPr="0007660E">
              <w:rPr>
                <w:rFonts w:ascii="Times New Roman" w:hAnsi="Times New Roman"/>
                <w:color w:val="000000"/>
              </w:rPr>
              <w:t>в</w:t>
            </w:r>
            <w:proofErr w:type="gramEnd"/>
            <w:r w:rsidRPr="0007660E">
              <w:rPr>
                <w:rFonts w:ascii="Times New Roman" w:hAnsi="Times New Roman"/>
                <w:color w:val="000000"/>
              </w:rPr>
              <w:t xml:space="preserve"> %</w:t>
            </w:r>
          </w:p>
        </w:tc>
      </w:tr>
      <w:tr w:rsidR="00B35DA7" w:rsidRPr="0007660E" w:rsidTr="00DD47F7">
        <w:trPr>
          <w:trHeight w:val="630"/>
        </w:trPr>
        <w:tc>
          <w:tcPr>
            <w:tcW w:w="1716" w:type="dxa"/>
            <w:vMerge/>
            <w:tcBorders>
              <w:top w:val="single" w:sz="4" w:space="0" w:color="auto"/>
              <w:left w:val="single" w:sz="4" w:space="0" w:color="auto"/>
              <w:bottom w:val="single" w:sz="4" w:space="0" w:color="auto"/>
              <w:right w:val="single" w:sz="4" w:space="0" w:color="auto"/>
            </w:tcBorders>
            <w:vAlign w:val="center"/>
            <w:hideMark/>
          </w:tcPr>
          <w:p w:rsidR="00B35DA7" w:rsidRPr="0007660E" w:rsidRDefault="00B35DA7" w:rsidP="00B35DA7">
            <w:pPr>
              <w:spacing w:after="0" w:line="240" w:lineRule="auto"/>
              <w:rPr>
                <w:rFonts w:ascii="Times New Roman" w:hAnsi="Times New Roman"/>
                <w:color w:val="000000"/>
              </w:rPr>
            </w:pPr>
          </w:p>
        </w:tc>
        <w:tc>
          <w:tcPr>
            <w:tcW w:w="1276" w:type="dxa"/>
            <w:tcBorders>
              <w:top w:val="nil"/>
              <w:left w:val="nil"/>
              <w:bottom w:val="single" w:sz="4" w:space="0" w:color="auto"/>
              <w:right w:val="single" w:sz="4" w:space="0" w:color="auto"/>
            </w:tcBorders>
            <w:shd w:val="clear" w:color="auto" w:fill="auto"/>
            <w:hideMark/>
          </w:tcPr>
          <w:p w:rsidR="00B35DA7" w:rsidRPr="0007660E" w:rsidRDefault="00B35DA7" w:rsidP="00B35DA7">
            <w:pPr>
              <w:spacing w:after="0" w:line="240" w:lineRule="auto"/>
              <w:rPr>
                <w:rFonts w:ascii="Times New Roman" w:hAnsi="Times New Roman"/>
                <w:color w:val="000000"/>
              </w:rPr>
            </w:pPr>
            <w:proofErr w:type="spellStart"/>
            <w:proofErr w:type="gramStart"/>
            <w:r w:rsidRPr="0007660E">
              <w:rPr>
                <w:rFonts w:ascii="Times New Roman" w:hAnsi="Times New Roman"/>
                <w:color w:val="000000"/>
              </w:rPr>
              <w:t>Уточнен-ный</w:t>
            </w:r>
            <w:proofErr w:type="spellEnd"/>
            <w:proofErr w:type="gramEnd"/>
            <w:r w:rsidRPr="0007660E">
              <w:rPr>
                <w:rFonts w:ascii="Times New Roman" w:hAnsi="Times New Roman"/>
                <w:color w:val="000000"/>
              </w:rPr>
              <w:t xml:space="preserve"> план</w:t>
            </w:r>
          </w:p>
        </w:tc>
        <w:tc>
          <w:tcPr>
            <w:tcW w:w="1276" w:type="dxa"/>
            <w:tcBorders>
              <w:top w:val="nil"/>
              <w:left w:val="nil"/>
              <w:bottom w:val="single" w:sz="4" w:space="0" w:color="auto"/>
              <w:right w:val="single" w:sz="4" w:space="0" w:color="auto"/>
            </w:tcBorders>
            <w:shd w:val="clear" w:color="auto" w:fill="auto"/>
            <w:hideMark/>
          </w:tcPr>
          <w:p w:rsidR="00B35DA7" w:rsidRPr="0007660E" w:rsidRDefault="00B35DA7" w:rsidP="00B35DA7">
            <w:pPr>
              <w:spacing w:after="0" w:line="240" w:lineRule="auto"/>
              <w:rPr>
                <w:rFonts w:ascii="Times New Roman" w:hAnsi="Times New Roman"/>
                <w:color w:val="000000"/>
              </w:rPr>
            </w:pPr>
            <w:r w:rsidRPr="0007660E">
              <w:rPr>
                <w:rFonts w:ascii="Times New Roman" w:hAnsi="Times New Roman"/>
                <w:color w:val="000000"/>
              </w:rPr>
              <w:t xml:space="preserve">    </w:t>
            </w:r>
            <w:proofErr w:type="spellStart"/>
            <w:proofErr w:type="gramStart"/>
            <w:r w:rsidRPr="0007660E">
              <w:rPr>
                <w:rFonts w:ascii="Times New Roman" w:hAnsi="Times New Roman"/>
                <w:color w:val="000000"/>
              </w:rPr>
              <w:t>Исполне-ние</w:t>
            </w:r>
            <w:proofErr w:type="spellEnd"/>
            <w:proofErr w:type="gramEnd"/>
            <w:r w:rsidRPr="0007660E">
              <w:rPr>
                <w:rFonts w:ascii="Times New Roman" w:hAnsi="Times New Roman"/>
                <w:color w:val="000000"/>
              </w:rPr>
              <w:t xml:space="preserve">     </w:t>
            </w:r>
          </w:p>
        </w:tc>
        <w:tc>
          <w:tcPr>
            <w:tcW w:w="993" w:type="dxa"/>
            <w:tcBorders>
              <w:top w:val="nil"/>
              <w:left w:val="nil"/>
              <w:bottom w:val="single" w:sz="4" w:space="0" w:color="auto"/>
              <w:right w:val="single" w:sz="4" w:space="0" w:color="auto"/>
            </w:tcBorders>
            <w:shd w:val="clear" w:color="auto" w:fill="auto"/>
            <w:hideMark/>
          </w:tcPr>
          <w:p w:rsidR="00B35DA7" w:rsidRPr="0007660E" w:rsidRDefault="00B35DA7" w:rsidP="00B35DA7">
            <w:pPr>
              <w:spacing w:after="0" w:line="240" w:lineRule="auto"/>
              <w:rPr>
                <w:rFonts w:ascii="Times New Roman" w:hAnsi="Times New Roman"/>
                <w:color w:val="000000"/>
              </w:rPr>
            </w:pPr>
            <w:proofErr w:type="spellStart"/>
            <w:proofErr w:type="gramStart"/>
            <w:r w:rsidRPr="0007660E">
              <w:rPr>
                <w:rFonts w:ascii="Times New Roman" w:hAnsi="Times New Roman"/>
                <w:color w:val="000000"/>
              </w:rPr>
              <w:t>Уро-вень</w:t>
            </w:r>
            <w:proofErr w:type="spellEnd"/>
            <w:proofErr w:type="gramEnd"/>
            <w:r w:rsidRPr="0007660E">
              <w:rPr>
                <w:rFonts w:ascii="Times New Roman" w:hAnsi="Times New Roman"/>
                <w:color w:val="000000"/>
              </w:rPr>
              <w:t xml:space="preserve"> </w:t>
            </w:r>
            <w:proofErr w:type="spellStart"/>
            <w:r w:rsidRPr="0007660E">
              <w:rPr>
                <w:rFonts w:ascii="Times New Roman" w:hAnsi="Times New Roman"/>
                <w:color w:val="000000"/>
              </w:rPr>
              <w:t>испол-нения</w:t>
            </w:r>
            <w:proofErr w:type="spellEnd"/>
            <w:r w:rsidRPr="0007660E">
              <w:rPr>
                <w:rFonts w:ascii="Times New Roman" w:hAnsi="Times New Roman"/>
                <w:color w:val="000000"/>
              </w:rPr>
              <w:t>, %</w:t>
            </w:r>
          </w:p>
        </w:tc>
        <w:tc>
          <w:tcPr>
            <w:tcW w:w="1275" w:type="dxa"/>
            <w:tcBorders>
              <w:top w:val="nil"/>
              <w:left w:val="nil"/>
              <w:bottom w:val="single" w:sz="4" w:space="0" w:color="auto"/>
              <w:right w:val="single" w:sz="4" w:space="0" w:color="auto"/>
            </w:tcBorders>
            <w:shd w:val="clear" w:color="auto" w:fill="auto"/>
            <w:hideMark/>
          </w:tcPr>
          <w:p w:rsidR="00B35DA7" w:rsidRPr="0007660E" w:rsidRDefault="00B35DA7" w:rsidP="00B35DA7">
            <w:pPr>
              <w:spacing w:after="0" w:line="240" w:lineRule="auto"/>
              <w:rPr>
                <w:rFonts w:ascii="Times New Roman" w:hAnsi="Times New Roman"/>
                <w:color w:val="000000"/>
              </w:rPr>
            </w:pPr>
            <w:proofErr w:type="spellStart"/>
            <w:proofErr w:type="gramStart"/>
            <w:r w:rsidRPr="0007660E">
              <w:rPr>
                <w:rFonts w:ascii="Times New Roman" w:hAnsi="Times New Roman"/>
                <w:color w:val="000000"/>
              </w:rPr>
              <w:t>Уточнен-ный</w:t>
            </w:r>
            <w:proofErr w:type="spellEnd"/>
            <w:proofErr w:type="gramEnd"/>
            <w:r w:rsidRPr="0007660E">
              <w:rPr>
                <w:rFonts w:ascii="Times New Roman" w:hAnsi="Times New Roman"/>
                <w:color w:val="000000"/>
              </w:rPr>
              <w:t xml:space="preserve"> план</w:t>
            </w:r>
          </w:p>
        </w:tc>
        <w:tc>
          <w:tcPr>
            <w:tcW w:w="1275" w:type="dxa"/>
            <w:tcBorders>
              <w:top w:val="nil"/>
              <w:left w:val="nil"/>
              <w:bottom w:val="single" w:sz="4" w:space="0" w:color="auto"/>
              <w:right w:val="single" w:sz="4" w:space="0" w:color="auto"/>
            </w:tcBorders>
            <w:shd w:val="clear" w:color="auto" w:fill="auto"/>
            <w:hideMark/>
          </w:tcPr>
          <w:p w:rsidR="00B35DA7" w:rsidRPr="0007660E" w:rsidRDefault="00B35DA7" w:rsidP="00B35DA7">
            <w:pPr>
              <w:spacing w:after="0" w:line="240" w:lineRule="auto"/>
              <w:rPr>
                <w:rFonts w:ascii="Times New Roman" w:hAnsi="Times New Roman"/>
                <w:color w:val="000000"/>
              </w:rPr>
            </w:pPr>
            <w:proofErr w:type="spellStart"/>
            <w:proofErr w:type="gramStart"/>
            <w:r w:rsidRPr="0007660E">
              <w:rPr>
                <w:rFonts w:ascii="Times New Roman" w:hAnsi="Times New Roman"/>
                <w:color w:val="000000"/>
              </w:rPr>
              <w:t>Исполне-ние</w:t>
            </w:r>
            <w:proofErr w:type="spellEnd"/>
            <w:proofErr w:type="gramEnd"/>
            <w:r w:rsidRPr="0007660E">
              <w:rPr>
                <w:rFonts w:ascii="Times New Roman" w:hAnsi="Times New Roman"/>
                <w:color w:val="000000"/>
              </w:rPr>
              <w:t xml:space="preserve">    </w:t>
            </w:r>
          </w:p>
        </w:tc>
        <w:tc>
          <w:tcPr>
            <w:tcW w:w="851" w:type="dxa"/>
            <w:tcBorders>
              <w:top w:val="nil"/>
              <w:left w:val="nil"/>
              <w:bottom w:val="single" w:sz="4" w:space="0" w:color="auto"/>
              <w:right w:val="single" w:sz="4" w:space="0" w:color="auto"/>
            </w:tcBorders>
            <w:shd w:val="clear" w:color="auto" w:fill="auto"/>
            <w:hideMark/>
          </w:tcPr>
          <w:p w:rsidR="00B35DA7" w:rsidRPr="0007660E" w:rsidRDefault="00B35DA7" w:rsidP="00B35DA7">
            <w:pPr>
              <w:spacing w:after="0" w:line="240" w:lineRule="auto"/>
              <w:ind w:right="-108"/>
              <w:rPr>
                <w:rFonts w:ascii="Times New Roman" w:hAnsi="Times New Roman"/>
                <w:color w:val="000000"/>
              </w:rPr>
            </w:pPr>
            <w:proofErr w:type="spellStart"/>
            <w:proofErr w:type="gramStart"/>
            <w:r w:rsidRPr="0007660E">
              <w:rPr>
                <w:rFonts w:ascii="Times New Roman" w:hAnsi="Times New Roman"/>
                <w:color w:val="000000"/>
              </w:rPr>
              <w:t>Уро-вень</w:t>
            </w:r>
            <w:proofErr w:type="spellEnd"/>
            <w:proofErr w:type="gramEnd"/>
            <w:r w:rsidRPr="0007660E">
              <w:rPr>
                <w:rFonts w:ascii="Times New Roman" w:hAnsi="Times New Roman"/>
                <w:color w:val="000000"/>
              </w:rPr>
              <w:t xml:space="preserve"> </w:t>
            </w:r>
            <w:proofErr w:type="spellStart"/>
            <w:r w:rsidRPr="0007660E">
              <w:rPr>
                <w:rFonts w:ascii="Times New Roman" w:hAnsi="Times New Roman"/>
                <w:color w:val="000000"/>
              </w:rPr>
              <w:t>испол-нения</w:t>
            </w:r>
            <w:proofErr w:type="spellEnd"/>
            <w:r w:rsidRPr="0007660E">
              <w:rPr>
                <w:rFonts w:ascii="Times New Roman" w:hAnsi="Times New Roman"/>
                <w:color w:val="000000"/>
              </w:rPr>
              <w:t>, %</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B35DA7" w:rsidRPr="0007660E" w:rsidRDefault="00B35DA7" w:rsidP="00B35DA7">
            <w:pPr>
              <w:spacing w:after="0" w:line="240" w:lineRule="auto"/>
              <w:rPr>
                <w:rFonts w:ascii="Times New Roman" w:hAnsi="Times New Roman"/>
                <w:color w:val="000000"/>
              </w:rPr>
            </w:pPr>
          </w:p>
        </w:tc>
      </w:tr>
      <w:tr w:rsidR="00DD47F7" w:rsidRPr="0007660E" w:rsidTr="00DD47F7">
        <w:trPr>
          <w:trHeight w:val="315"/>
        </w:trPr>
        <w:tc>
          <w:tcPr>
            <w:tcW w:w="1716" w:type="dxa"/>
            <w:tcBorders>
              <w:top w:val="single" w:sz="4" w:space="0" w:color="auto"/>
              <w:left w:val="single" w:sz="4" w:space="0" w:color="auto"/>
              <w:bottom w:val="single" w:sz="4" w:space="0" w:color="auto"/>
              <w:right w:val="single" w:sz="4" w:space="0" w:color="auto"/>
            </w:tcBorders>
            <w:shd w:val="clear" w:color="auto" w:fill="auto"/>
            <w:hideMark/>
          </w:tcPr>
          <w:p w:rsidR="00DD47F7" w:rsidRPr="0007660E" w:rsidRDefault="00DD47F7" w:rsidP="00B35DA7">
            <w:pPr>
              <w:spacing w:after="0" w:line="240" w:lineRule="auto"/>
              <w:rPr>
                <w:rFonts w:ascii="Times New Roman" w:hAnsi="Times New Roman"/>
                <w:color w:val="000000"/>
              </w:rPr>
            </w:pPr>
            <w:r w:rsidRPr="0007660E">
              <w:rPr>
                <w:rFonts w:ascii="Times New Roman" w:hAnsi="Times New Roman"/>
                <w:color w:val="000000"/>
              </w:rPr>
              <w:t>Расходы, всего, из них</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DD47F7" w:rsidRPr="0007660E" w:rsidRDefault="00DD47F7" w:rsidP="00DD47F7">
            <w:pPr>
              <w:spacing w:after="0" w:line="240" w:lineRule="auto"/>
              <w:jc w:val="center"/>
              <w:rPr>
                <w:rFonts w:ascii="Times New Roman" w:hAnsi="Times New Roman"/>
                <w:color w:val="000000"/>
              </w:rPr>
            </w:pPr>
            <w:r w:rsidRPr="0007660E">
              <w:rPr>
                <w:rFonts w:ascii="Times New Roman" w:hAnsi="Times New Roman"/>
                <w:color w:val="000000"/>
              </w:rPr>
              <w:t>346 645,</w:t>
            </w:r>
            <w:r>
              <w:rPr>
                <w:rFonts w:ascii="Times New Roman" w:hAnsi="Times New Roman"/>
                <w:color w:val="000000"/>
              </w:rPr>
              <w:t>30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DD47F7" w:rsidRPr="0007660E" w:rsidRDefault="00DD47F7" w:rsidP="00DD47F7">
            <w:pPr>
              <w:spacing w:after="0" w:line="240" w:lineRule="auto"/>
              <w:jc w:val="center"/>
              <w:rPr>
                <w:rFonts w:ascii="Times New Roman" w:hAnsi="Times New Roman"/>
                <w:color w:val="000000"/>
              </w:rPr>
            </w:pPr>
            <w:r w:rsidRPr="0007660E">
              <w:rPr>
                <w:rFonts w:ascii="Times New Roman" w:hAnsi="Times New Roman"/>
                <w:color w:val="000000"/>
              </w:rPr>
              <w:t>338 404,2</w:t>
            </w:r>
            <w:r>
              <w:rPr>
                <w:rFonts w:ascii="Times New Roman" w:hAnsi="Times New Roman"/>
                <w:color w:val="000000"/>
              </w:rPr>
              <w:t>0</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DD47F7" w:rsidRPr="0007660E" w:rsidRDefault="00DD47F7" w:rsidP="00B3799A">
            <w:pPr>
              <w:spacing w:after="0" w:line="240" w:lineRule="auto"/>
              <w:jc w:val="center"/>
              <w:rPr>
                <w:rFonts w:ascii="Times New Roman" w:hAnsi="Times New Roman"/>
                <w:color w:val="000000"/>
              </w:rPr>
            </w:pPr>
            <w:r w:rsidRPr="0007660E">
              <w:rPr>
                <w:rFonts w:ascii="Times New Roman" w:hAnsi="Times New Roman"/>
                <w:color w:val="000000"/>
              </w:rPr>
              <w:t>97,62</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DD47F7" w:rsidRPr="0007660E" w:rsidRDefault="00DD47F7" w:rsidP="00B35DA7">
            <w:pPr>
              <w:spacing w:after="0" w:line="240" w:lineRule="auto"/>
              <w:jc w:val="center"/>
              <w:rPr>
                <w:rFonts w:ascii="Times New Roman" w:hAnsi="Times New Roman"/>
                <w:color w:val="000000"/>
              </w:rPr>
            </w:pPr>
            <w:r>
              <w:rPr>
                <w:rFonts w:ascii="Times New Roman" w:hAnsi="Times New Roman"/>
                <w:color w:val="000000"/>
              </w:rPr>
              <w:t>355 002,30</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DD47F7" w:rsidRPr="0007660E" w:rsidRDefault="00DD47F7" w:rsidP="00B35DA7">
            <w:pPr>
              <w:spacing w:after="0" w:line="240" w:lineRule="auto"/>
              <w:jc w:val="center"/>
              <w:rPr>
                <w:rFonts w:ascii="Times New Roman" w:hAnsi="Times New Roman"/>
                <w:color w:val="000000"/>
              </w:rPr>
            </w:pPr>
            <w:r>
              <w:rPr>
                <w:rFonts w:ascii="Times New Roman" w:hAnsi="Times New Roman"/>
                <w:color w:val="000000"/>
              </w:rPr>
              <w:t>334 403,10</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DD47F7" w:rsidRPr="0007660E" w:rsidRDefault="00DD47F7" w:rsidP="00B35DA7">
            <w:pPr>
              <w:spacing w:after="0" w:line="240" w:lineRule="auto"/>
              <w:jc w:val="center"/>
              <w:rPr>
                <w:rFonts w:ascii="Times New Roman" w:hAnsi="Times New Roman"/>
                <w:color w:val="000000"/>
              </w:rPr>
            </w:pPr>
            <w:r>
              <w:rPr>
                <w:rFonts w:ascii="Times New Roman" w:hAnsi="Times New Roman"/>
                <w:color w:val="000000"/>
              </w:rPr>
              <w:t>94,20</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DD47F7" w:rsidRPr="0007660E" w:rsidRDefault="00DD47F7" w:rsidP="00B35DA7">
            <w:pPr>
              <w:spacing w:after="0" w:line="240" w:lineRule="auto"/>
              <w:jc w:val="center"/>
              <w:rPr>
                <w:rFonts w:ascii="Times New Roman" w:hAnsi="Times New Roman"/>
                <w:color w:val="000000"/>
              </w:rPr>
            </w:pPr>
            <w:r>
              <w:rPr>
                <w:rFonts w:ascii="Times New Roman" w:hAnsi="Times New Roman"/>
                <w:color w:val="000000"/>
              </w:rPr>
              <w:t>98,82</w:t>
            </w:r>
          </w:p>
        </w:tc>
      </w:tr>
      <w:tr w:rsidR="00DD47F7" w:rsidRPr="0007660E" w:rsidTr="00DD47F7">
        <w:trPr>
          <w:trHeight w:val="945"/>
        </w:trPr>
        <w:tc>
          <w:tcPr>
            <w:tcW w:w="1716" w:type="dxa"/>
            <w:tcBorders>
              <w:top w:val="single" w:sz="4" w:space="0" w:color="auto"/>
              <w:left w:val="single" w:sz="4" w:space="0" w:color="auto"/>
              <w:bottom w:val="single" w:sz="4" w:space="0" w:color="auto"/>
              <w:right w:val="single" w:sz="4" w:space="0" w:color="auto"/>
            </w:tcBorders>
            <w:shd w:val="clear" w:color="auto" w:fill="auto"/>
            <w:hideMark/>
          </w:tcPr>
          <w:p w:rsidR="00DD47F7" w:rsidRPr="0007660E" w:rsidRDefault="00DD47F7" w:rsidP="00B35DA7">
            <w:pPr>
              <w:spacing w:after="0" w:line="240" w:lineRule="auto"/>
              <w:rPr>
                <w:rFonts w:ascii="Times New Roman" w:hAnsi="Times New Roman"/>
                <w:color w:val="000000"/>
              </w:rPr>
            </w:pPr>
            <w:proofErr w:type="spellStart"/>
            <w:proofErr w:type="gramStart"/>
            <w:r w:rsidRPr="0007660E">
              <w:rPr>
                <w:rFonts w:ascii="Times New Roman" w:hAnsi="Times New Roman"/>
                <w:color w:val="000000"/>
              </w:rPr>
              <w:t>Первоочеред-ные</w:t>
            </w:r>
            <w:proofErr w:type="spellEnd"/>
            <w:proofErr w:type="gramEnd"/>
            <w:r w:rsidRPr="0007660E">
              <w:rPr>
                <w:rFonts w:ascii="Times New Roman" w:hAnsi="Times New Roman"/>
                <w:color w:val="000000"/>
              </w:rPr>
              <w:t xml:space="preserve"> и социально значимые расходы</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DD47F7" w:rsidRPr="0007660E" w:rsidRDefault="00DD47F7" w:rsidP="00B3799A">
            <w:pPr>
              <w:spacing w:after="0" w:line="240" w:lineRule="auto"/>
              <w:jc w:val="center"/>
              <w:rPr>
                <w:rFonts w:ascii="Times New Roman" w:hAnsi="Times New Roman"/>
                <w:color w:val="000000"/>
              </w:rPr>
            </w:pPr>
            <w:r>
              <w:rPr>
                <w:rFonts w:ascii="Times New Roman" w:hAnsi="Times New Roman"/>
                <w:color w:val="000000"/>
              </w:rPr>
              <w:t>156 722,30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DD47F7" w:rsidRPr="0007660E" w:rsidRDefault="00DD47F7" w:rsidP="00B3799A">
            <w:pPr>
              <w:spacing w:after="0" w:line="240" w:lineRule="auto"/>
              <w:jc w:val="center"/>
              <w:rPr>
                <w:rFonts w:ascii="Times New Roman" w:hAnsi="Times New Roman"/>
                <w:color w:val="000000"/>
              </w:rPr>
            </w:pPr>
            <w:r>
              <w:rPr>
                <w:rFonts w:ascii="Times New Roman" w:hAnsi="Times New Roman"/>
                <w:color w:val="000000"/>
              </w:rPr>
              <w:t>156 315,40</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DD47F7" w:rsidRPr="0007660E" w:rsidRDefault="00DD47F7" w:rsidP="00B3799A">
            <w:pPr>
              <w:spacing w:after="0" w:line="240" w:lineRule="auto"/>
              <w:jc w:val="center"/>
              <w:rPr>
                <w:rFonts w:ascii="Times New Roman" w:hAnsi="Times New Roman"/>
                <w:color w:val="000000"/>
              </w:rPr>
            </w:pPr>
            <w:r>
              <w:rPr>
                <w:rFonts w:ascii="Times New Roman" w:hAnsi="Times New Roman"/>
                <w:color w:val="000000"/>
              </w:rPr>
              <w:t>99,74</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DD47F7" w:rsidRPr="0007660E" w:rsidRDefault="00DD47F7" w:rsidP="00B35DA7">
            <w:pPr>
              <w:spacing w:after="0" w:line="240" w:lineRule="auto"/>
              <w:jc w:val="center"/>
              <w:rPr>
                <w:rFonts w:ascii="Times New Roman" w:hAnsi="Times New Roman"/>
                <w:color w:val="000000"/>
              </w:rPr>
            </w:pPr>
            <w:r>
              <w:rPr>
                <w:rFonts w:ascii="Times New Roman" w:hAnsi="Times New Roman"/>
                <w:color w:val="000000"/>
              </w:rPr>
              <w:t>187 533,00</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DD47F7" w:rsidRPr="0007660E" w:rsidRDefault="00DD47F7" w:rsidP="00B35DA7">
            <w:pPr>
              <w:spacing w:after="0" w:line="240" w:lineRule="auto"/>
              <w:jc w:val="center"/>
              <w:rPr>
                <w:rFonts w:ascii="Times New Roman" w:hAnsi="Times New Roman"/>
                <w:color w:val="000000"/>
              </w:rPr>
            </w:pPr>
            <w:r>
              <w:rPr>
                <w:rFonts w:ascii="Times New Roman" w:hAnsi="Times New Roman"/>
                <w:color w:val="000000"/>
              </w:rPr>
              <w:t>187 095,70</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DD47F7" w:rsidRPr="0007660E" w:rsidRDefault="00DD47F7" w:rsidP="00B35DA7">
            <w:pPr>
              <w:spacing w:after="0" w:line="240" w:lineRule="auto"/>
              <w:jc w:val="center"/>
              <w:rPr>
                <w:rFonts w:ascii="Times New Roman" w:hAnsi="Times New Roman"/>
                <w:color w:val="000000"/>
              </w:rPr>
            </w:pPr>
            <w:r>
              <w:rPr>
                <w:rFonts w:ascii="Times New Roman" w:hAnsi="Times New Roman"/>
                <w:color w:val="000000"/>
              </w:rPr>
              <w:t>99,77</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DD47F7" w:rsidRPr="0007660E" w:rsidRDefault="00DD47F7" w:rsidP="00B35DA7">
            <w:pPr>
              <w:spacing w:after="0" w:line="240" w:lineRule="auto"/>
              <w:jc w:val="center"/>
              <w:rPr>
                <w:rFonts w:ascii="Times New Roman" w:hAnsi="Times New Roman"/>
                <w:color w:val="000000"/>
              </w:rPr>
            </w:pPr>
            <w:r>
              <w:rPr>
                <w:rFonts w:ascii="Times New Roman" w:hAnsi="Times New Roman"/>
                <w:color w:val="000000"/>
              </w:rPr>
              <w:t>119,69</w:t>
            </w:r>
          </w:p>
        </w:tc>
      </w:tr>
      <w:tr w:rsidR="00DD47F7" w:rsidRPr="0007660E" w:rsidTr="00DD47F7">
        <w:trPr>
          <w:trHeight w:val="630"/>
        </w:trPr>
        <w:tc>
          <w:tcPr>
            <w:tcW w:w="1716" w:type="dxa"/>
            <w:tcBorders>
              <w:top w:val="single" w:sz="4" w:space="0" w:color="auto"/>
              <w:left w:val="single" w:sz="4" w:space="0" w:color="auto"/>
              <w:bottom w:val="single" w:sz="4" w:space="0" w:color="auto"/>
              <w:right w:val="single" w:sz="4" w:space="0" w:color="auto"/>
            </w:tcBorders>
            <w:shd w:val="clear" w:color="auto" w:fill="auto"/>
            <w:hideMark/>
          </w:tcPr>
          <w:p w:rsidR="00DD47F7" w:rsidRPr="0007660E" w:rsidRDefault="00DD47F7" w:rsidP="00B35DA7">
            <w:pPr>
              <w:spacing w:after="0" w:line="240" w:lineRule="auto"/>
              <w:rPr>
                <w:rFonts w:ascii="Times New Roman" w:hAnsi="Times New Roman"/>
                <w:color w:val="000000"/>
              </w:rPr>
            </w:pPr>
            <w:r w:rsidRPr="0007660E">
              <w:rPr>
                <w:rFonts w:ascii="Times New Roman" w:hAnsi="Times New Roman"/>
                <w:color w:val="000000"/>
              </w:rPr>
              <w:t>Доля в  общем объеме расходов,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DD47F7" w:rsidRPr="0007660E" w:rsidRDefault="00DD47F7" w:rsidP="00B3799A">
            <w:pPr>
              <w:spacing w:after="0" w:line="240" w:lineRule="auto"/>
              <w:jc w:val="center"/>
              <w:rPr>
                <w:rFonts w:ascii="Times New Roman" w:hAnsi="Times New Roman"/>
                <w:color w:val="000000"/>
              </w:rPr>
            </w:pPr>
            <w:r>
              <w:rPr>
                <w:rFonts w:ascii="Times New Roman" w:hAnsi="Times New Roman"/>
                <w:color w:val="000000"/>
              </w:rPr>
              <w:t>45,21</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DD47F7" w:rsidRPr="0007660E" w:rsidRDefault="00DD47F7" w:rsidP="00B3799A">
            <w:pPr>
              <w:spacing w:after="0" w:line="240" w:lineRule="auto"/>
              <w:jc w:val="center"/>
              <w:rPr>
                <w:rFonts w:ascii="Times New Roman" w:hAnsi="Times New Roman"/>
                <w:color w:val="000000"/>
              </w:rPr>
            </w:pPr>
            <w:r>
              <w:rPr>
                <w:rFonts w:ascii="Times New Roman" w:hAnsi="Times New Roman"/>
                <w:color w:val="000000"/>
              </w:rPr>
              <w:t>46,19</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DD47F7" w:rsidRPr="0007660E" w:rsidRDefault="00DD47F7" w:rsidP="00B3799A">
            <w:pPr>
              <w:spacing w:after="0" w:line="240" w:lineRule="auto"/>
              <w:jc w:val="center"/>
              <w:rPr>
                <w:rFonts w:ascii="Times New Roman" w:hAnsi="Times New Roman"/>
                <w:color w:val="000000"/>
              </w:rPr>
            </w:pPr>
            <w:r w:rsidRPr="0007660E">
              <w:rPr>
                <w:rFonts w:ascii="Times New Roman" w:hAnsi="Times New Roman"/>
                <w:color w:val="000000"/>
              </w:rPr>
              <w:t> </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DD47F7" w:rsidRPr="0007660E" w:rsidRDefault="00DD47F7" w:rsidP="00B35DA7">
            <w:pPr>
              <w:spacing w:after="0" w:line="240" w:lineRule="auto"/>
              <w:jc w:val="center"/>
              <w:rPr>
                <w:rFonts w:ascii="Times New Roman" w:hAnsi="Times New Roman"/>
                <w:color w:val="000000"/>
              </w:rPr>
            </w:pPr>
            <w:r>
              <w:rPr>
                <w:rFonts w:ascii="Times New Roman" w:hAnsi="Times New Roman"/>
                <w:color w:val="000000"/>
              </w:rPr>
              <w:t>52,83</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DD47F7" w:rsidRPr="0007660E" w:rsidRDefault="00DD47F7" w:rsidP="00B35DA7">
            <w:pPr>
              <w:spacing w:after="0" w:line="240" w:lineRule="auto"/>
              <w:jc w:val="center"/>
              <w:rPr>
                <w:rFonts w:ascii="Times New Roman" w:hAnsi="Times New Roman"/>
                <w:color w:val="000000"/>
              </w:rPr>
            </w:pPr>
            <w:r>
              <w:rPr>
                <w:rFonts w:ascii="Times New Roman" w:hAnsi="Times New Roman"/>
                <w:color w:val="000000"/>
              </w:rPr>
              <w:t>55,95</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DD47F7" w:rsidRPr="0007660E" w:rsidRDefault="00DD47F7" w:rsidP="00B35DA7">
            <w:pPr>
              <w:spacing w:after="0" w:line="240" w:lineRule="auto"/>
              <w:jc w:val="center"/>
              <w:rPr>
                <w:rFonts w:ascii="Times New Roman" w:hAnsi="Times New Roman"/>
                <w:color w:val="000000"/>
              </w:rPr>
            </w:pPr>
            <w:r w:rsidRPr="0007660E">
              <w:rPr>
                <w:rFonts w:ascii="Times New Roman" w:hAnsi="Times New Roman"/>
                <w:color w:val="000000"/>
              </w:rPr>
              <w:t> </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DD47F7" w:rsidRPr="0007660E" w:rsidRDefault="00DD47F7" w:rsidP="00B35DA7">
            <w:pPr>
              <w:spacing w:after="0" w:line="240" w:lineRule="auto"/>
              <w:jc w:val="center"/>
              <w:rPr>
                <w:rFonts w:ascii="Times New Roman" w:hAnsi="Times New Roman"/>
                <w:color w:val="000000"/>
              </w:rPr>
            </w:pPr>
            <w:r w:rsidRPr="0007660E">
              <w:rPr>
                <w:rFonts w:ascii="Times New Roman" w:hAnsi="Times New Roman"/>
                <w:color w:val="000000"/>
              </w:rPr>
              <w:t> </w:t>
            </w:r>
          </w:p>
        </w:tc>
      </w:tr>
    </w:tbl>
    <w:p w:rsidR="005A09AA" w:rsidRPr="0007660E" w:rsidRDefault="005A09AA" w:rsidP="005A09AA">
      <w:pPr>
        <w:autoSpaceDE w:val="0"/>
        <w:autoSpaceDN w:val="0"/>
        <w:adjustRightInd w:val="0"/>
        <w:spacing w:after="0" w:line="240" w:lineRule="auto"/>
        <w:jc w:val="both"/>
        <w:rPr>
          <w:rFonts w:ascii="Times New Roman" w:hAnsi="Times New Roman"/>
          <w:sz w:val="24"/>
          <w:szCs w:val="24"/>
          <w:lang w:eastAsia="en-US"/>
        </w:rPr>
      </w:pP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Бюджетную политику в сфере расходов на 201</w:t>
      </w:r>
      <w:r w:rsidR="008B2548">
        <w:rPr>
          <w:rFonts w:ascii="Times New Roman" w:hAnsi="Times New Roman"/>
          <w:sz w:val="24"/>
          <w:szCs w:val="24"/>
          <w:lang w:eastAsia="en-US"/>
        </w:rPr>
        <w:t>4</w:t>
      </w:r>
      <w:r w:rsidRPr="0007660E">
        <w:rPr>
          <w:rFonts w:ascii="Times New Roman" w:hAnsi="Times New Roman"/>
          <w:sz w:val="24"/>
          <w:szCs w:val="24"/>
          <w:lang w:eastAsia="en-US"/>
        </w:rPr>
        <w:t xml:space="preserve"> - 201</w:t>
      </w:r>
      <w:r w:rsidR="008B2548">
        <w:rPr>
          <w:rFonts w:ascii="Times New Roman" w:hAnsi="Times New Roman"/>
          <w:sz w:val="24"/>
          <w:szCs w:val="24"/>
          <w:lang w:eastAsia="en-US"/>
        </w:rPr>
        <w:t>6</w:t>
      </w:r>
      <w:r w:rsidRPr="0007660E">
        <w:rPr>
          <w:rFonts w:ascii="Times New Roman" w:hAnsi="Times New Roman"/>
          <w:sz w:val="24"/>
          <w:szCs w:val="24"/>
          <w:lang w:eastAsia="en-US"/>
        </w:rPr>
        <w:t xml:space="preserve"> годы планируется направить </w:t>
      </w:r>
      <w:proofErr w:type="gramStart"/>
      <w:r w:rsidRPr="0007660E">
        <w:rPr>
          <w:rFonts w:ascii="Times New Roman" w:hAnsi="Times New Roman"/>
          <w:sz w:val="24"/>
          <w:szCs w:val="24"/>
          <w:lang w:eastAsia="en-US"/>
        </w:rPr>
        <w:t>на</w:t>
      </w:r>
      <w:proofErr w:type="gramEnd"/>
      <w:r w:rsidRPr="0007660E">
        <w:rPr>
          <w:rFonts w:ascii="Times New Roman" w:hAnsi="Times New Roman"/>
          <w:sz w:val="24"/>
          <w:szCs w:val="24"/>
          <w:lang w:eastAsia="en-US"/>
        </w:rPr>
        <w:t>:</w:t>
      </w:r>
    </w:p>
    <w:p w:rsidR="008B2548" w:rsidRPr="00AA50FA" w:rsidRDefault="005A09AA" w:rsidP="008B2548">
      <w:pPr>
        <w:widowControl w:val="0"/>
        <w:autoSpaceDE w:val="0"/>
        <w:autoSpaceDN w:val="0"/>
        <w:adjustRightInd w:val="0"/>
        <w:spacing w:after="0" w:line="240" w:lineRule="auto"/>
        <w:ind w:firstLine="540"/>
        <w:jc w:val="both"/>
        <w:rPr>
          <w:rFonts w:ascii="Times New Roman" w:hAnsi="Times New Roman"/>
          <w:sz w:val="24"/>
          <w:szCs w:val="24"/>
        </w:rPr>
      </w:pPr>
      <w:r w:rsidRPr="0007660E">
        <w:rPr>
          <w:rFonts w:ascii="Times New Roman" w:hAnsi="Times New Roman"/>
          <w:sz w:val="24"/>
          <w:szCs w:val="24"/>
          <w:lang w:eastAsia="en-US"/>
        </w:rPr>
        <w:t xml:space="preserve">а) </w:t>
      </w:r>
      <w:r w:rsidR="008B2548" w:rsidRPr="00AA50FA">
        <w:rPr>
          <w:rFonts w:ascii="Times New Roman" w:hAnsi="Times New Roman"/>
          <w:sz w:val="24"/>
          <w:szCs w:val="24"/>
        </w:rPr>
        <w:t>обеспечение устойчивости бюджетной системы в рамках реализации Указов Президента Российской Федерации от 7 мая 2012 года;</w:t>
      </w: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б) повышение эффективности оказания муниципальных услуг, в том числе повышение качества их предоставления;</w:t>
      </w: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в) планирование бюджета МО «</w:t>
      </w:r>
      <w:r w:rsidR="00C71204"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 на базе муниципальных программ;</w:t>
      </w: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г) переход к "эффективному контракту" с работниками муниципальных учреждений</w:t>
      </w:r>
      <w:r w:rsidR="00421F21" w:rsidRPr="0007660E">
        <w:rPr>
          <w:rFonts w:ascii="Times New Roman" w:hAnsi="Times New Roman"/>
          <w:sz w:val="24"/>
          <w:szCs w:val="24"/>
          <w:lang w:eastAsia="en-US"/>
        </w:rPr>
        <w:t xml:space="preserve"> </w:t>
      </w:r>
      <w:r w:rsidRPr="0007660E">
        <w:rPr>
          <w:rFonts w:ascii="Times New Roman" w:hAnsi="Times New Roman"/>
          <w:sz w:val="24"/>
          <w:szCs w:val="24"/>
          <w:lang w:eastAsia="en-US"/>
        </w:rPr>
        <w:t>МО «</w:t>
      </w:r>
      <w:r w:rsidR="00C71204"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w:t>
      </w: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proofErr w:type="spellStart"/>
      <w:r w:rsidRPr="0007660E">
        <w:rPr>
          <w:rFonts w:ascii="Times New Roman" w:hAnsi="Times New Roman"/>
          <w:sz w:val="24"/>
          <w:szCs w:val="24"/>
          <w:lang w:eastAsia="en-US"/>
        </w:rPr>
        <w:t>д</w:t>
      </w:r>
      <w:proofErr w:type="spellEnd"/>
      <w:r w:rsidRPr="0007660E">
        <w:rPr>
          <w:rFonts w:ascii="Times New Roman" w:hAnsi="Times New Roman"/>
          <w:sz w:val="24"/>
          <w:szCs w:val="24"/>
          <w:lang w:eastAsia="en-US"/>
        </w:rPr>
        <w:t>) привлечение средств федерального и республиканского бюджетов за счет участия в реализации федеральных и республиканских целевых программах.</w:t>
      </w:r>
    </w:p>
    <w:p w:rsidR="005A09AA" w:rsidRPr="0007660E" w:rsidRDefault="002E5C28" w:rsidP="005A09AA">
      <w:pPr>
        <w:autoSpaceDE w:val="0"/>
        <w:autoSpaceDN w:val="0"/>
        <w:adjustRightInd w:val="0"/>
        <w:spacing w:after="0" w:line="240" w:lineRule="auto"/>
        <w:ind w:firstLine="540"/>
        <w:jc w:val="both"/>
        <w:rPr>
          <w:rFonts w:ascii="Times New Roman" w:hAnsi="Times New Roman"/>
          <w:sz w:val="24"/>
          <w:szCs w:val="24"/>
          <w:lang w:eastAsia="en-US"/>
        </w:rPr>
      </w:pPr>
      <w:r>
        <w:rPr>
          <w:rFonts w:ascii="Times New Roman" w:hAnsi="Times New Roman"/>
          <w:sz w:val="24"/>
          <w:szCs w:val="24"/>
          <w:lang w:eastAsia="en-US"/>
        </w:rPr>
        <w:t>Финансовая устойчивость бюджета МО «Чемальский район» обеспечена</w:t>
      </w:r>
      <w:proofErr w:type="gramStart"/>
      <w:r>
        <w:rPr>
          <w:rFonts w:ascii="Times New Roman" w:hAnsi="Times New Roman"/>
          <w:sz w:val="24"/>
          <w:szCs w:val="24"/>
          <w:lang w:eastAsia="en-US"/>
        </w:rPr>
        <w:t xml:space="preserve"> ,</w:t>
      </w:r>
      <w:proofErr w:type="gramEnd"/>
      <w:r>
        <w:rPr>
          <w:rFonts w:ascii="Times New Roman" w:hAnsi="Times New Roman"/>
          <w:sz w:val="24"/>
          <w:szCs w:val="24"/>
          <w:lang w:eastAsia="en-US"/>
        </w:rPr>
        <w:t xml:space="preserve"> в том числе посредством проведения взвешенной д</w:t>
      </w:r>
      <w:r w:rsidR="005A09AA" w:rsidRPr="0007660E">
        <w:rPr>
          <w:rFonts w:ascii="Times New Roman" w:hAnsi="Times New Roman"/>
          <w:sz w:val="24"/>
          <w:szCs w:val="24"/>
          <w:lang w:eastAsia="en-US"/>
        </w:rPr>
        <w:t>олгов</w:t>
      </w:r>
      <w:r>
        <w:rPr>
          <w:rFonts w:ascii="Times New Roman" w:hAnsi="Times New Roman"/>
          <w:sz w:val="24"/>
          <w:szCs w:val="24"/>
          <w:lang w:eastAsia="en-US"/>
        </w:rPr>
        <w:t>ой</w:t>
      </w:r>
      <w:r w:rsidR="005A09AA" w:rsidRPr="0007660E">
        <w:rPr>
          <w:rFonts w:ascii="Times New Roman" w:hAnsi="Times New Roman"/>
          <w:sz w:val="24"/>
          <w:szCs w:val="24"/>
          <w:lang w:eastAsia="en-US"/>
        </w:rPr>
        <w:t xml:space="preserve"> политик</w:t>
      </w:r>
      <w:r>
        <w:rPr>
          <w:rFonts w:ascii="Times New Roman" w:hAnsi="Times New Roman"/>
          <w:sz w:val="24"/>
          <w:szCs w:val="24"/>
          <w:lang w:eastAsia="en-US"/>
        </w:rPr>
        <w:t>и, которая</w:t>
      </w:r>
      <w:r w:rsidR="00421F21" w:rsidRPr="0007660E">
        <w:rPr>
          <w:rFonts w:ascii="Times New Roman" w:hAnsi="Times New Roman"/>
          <w:sz w:val="24"/>
          <w:szCs w:val="24"/>
          <w:lang w:eastAsia="en-US"/>
        </w:rPr>
        <w:t xml:space="preserve"> </w:t>
      </w:r>
      <w:r w:rsidR="005A09AA" w:rsidRPr="0007660E">
        <w:rPr>
          <w:rFonts w:ascii="Times New Roman" w:hAnsi="Times New Roman"/>
          <w:sz w:val="24"/>
          <w:szCs w:val="24"/>
          <w:lang w:eastAsia="en-US"/>
        </w:rPr>
        <w:t xml:space="preserve">будет осуществляться с учетом предельных объемов муниципального долга, установленных Бюджетным </w:t>
      </w:r>
      <w:hyperlink r:id="rId11" w:history="1">
        <w:r w:rsidR="005A09AA" w:rsidRPr="0007660E">
          <w:rPr>
            <w:rFonts w:ascii="Times New Roman" w:hAnsi="Times New Roman"/>
            <w:sz w:val="24"/>
            <w:szCs w:val="24"/>
            <w:lang w:eastAsia="en-US"/>
          </w:rPr>
          <w:t>кодексом</w:t>
        </w:r>
      </w:hyperlink>
      <w:r w:rsidR="007802C1">
        <w:t xml:space="preserve"> </w:t>
      </w:r>
      <w:r w:rsidR="005A09AA" w:rsidRPr="0007660E">
        <w:rPr>
          <w:rFonts w:ascii="Times New Roman" w:hAnsi="Times New Roman"/>
          <w:sz w:val="24"/>
          <w:szCs w:val="24"/>
          <w:lang w:eastAsia="en-US"/>
        </w:rPr>
        <w:t>Российской Федерации, долговой нагрузки на бюджет МО «</w:t>
      </w:r>
      <w:r w:rsidR="00C71204" w:rsidRPr="0007660E">
        <w:rPr>
          <w:rFonts w:ascii="Times New Roman" w:hAnsi="Times New Roman"/>
          <w:sz w:val="24"/>
          <w:szCs w:val="24"/>
          <w:lang w:eastAsia="en-US"/>
        </w:rPr>
        <w:t>Чемальский район</w:t>
      </w:r>
      <w:r w:rsidR="005A09AA" w:rsidRPr="0007660E">
        <w:rPr>
          <w:rFonts w:ascii="Times New Roman" w:hAnsi="Times New Roman"/>
          <w:sz w:val="24"/>
          <w:szCs w:val="24"/>
          <w:lang w:eastAsia="en-US"/>
        </w:rPr>
        <w:t>» в пределах, позволяющих своевременно и в полном объеме выполнять обязательства по муниципальному долгу</w:t>
      </w:r>
      <w:r w:rsidR="00421F21" w:rsidRPr="0007660E">
        <w:rPr>
          <w:rFonts w:ascii="Times New Roman" w:hAnsi="Times New Roman"/>
          <w:sz w:val="24"/>
          <w:szCs w:val="24"/>
          <w:lang w:eastAsia="en-US"/>
        </w:rPr>
        <w:t xml:space="preserve"> </w:t>
      </w:r>
      <w:r w:rsidR="005A09AA" w:rsidRPr="0007660E">
        <w:rPr>
          <w:rFonts w:ascii="Times New Roman" w:hAnsi="Times New Roman"/>
          <w:sz w:val="24"/>
          <w:szCs w:val="24"/>
          <w:lang w:eastAsia="en-US"/>
        </w:rPr>
        <w:t>МО «</w:t>
      </w:r>
      <w:r w:rsidR="00C71204" w:rsidRPr="0007660E">
        <w:rPr>
          <w:rFonts w:ascii="Times New Roman" w:hAnsi="Times New Roman"/>
          <w:sz w:val="24"/>
          <w:szCs w:val="24"/>
          <w:lang w:eastAsia="en-US"/>
        </w:rPr>
        <w:t>Чемальский район</w:t>
      </w:r>
      <w:r w:rsidR="00421F21" w:rsidRPr="0007660E">
        <w:rPr>
          <w:rFonts w:ascii="Times New Roman" w:hAnsi="Times New Roman"/>
          <w:sz w:val="24"/>
          <w:szCs w:val="24"/>
          <w:lang w:eastAsia="en-US"/>
        </w:rPr>
        <w:t>»</w:t>
      </w:r>
      <w:r w:rsidR="005A09AA" w:rsidRPr="0007660E">
        <w:rPr>
          <w:rFonts w:ascii="Times New Roman" w:hAnsi="Times New Roman"/>
          <w:sz w:val="24"/>
          <w:szCs w:val="24"/>
          <w:lang w:eastAsia="en-US"/>
        </w:rPr>
        <w:t>.</w:t>
      </w:r>
    </w:p>
    <w:p w:rsidR="002E5C28" w:rsidRPr="00AA50FA" w:rsidRDefault="002E5C28" w:rsidP="002E5C28">
      <w:pPr>
        <w:widowControl w:val="0"/>
        <w:autoSpaceDE w:val="0"/>
        <w:autoSpaceDN w:val="0"/>
        <w:adjustRightInd w:val="0"/>
        <w:spacing w:after="0" w:line="240" w:lineRule="auto"/>
        <w:ind w:firstLine="540"/>
        <w:jc w:val="both"/>
        <w:rPr>
          <w:rFonts w:ascii="Times New Roman" w:hAnsi="Times New Roman"/>
          <w:sz w:val="24"/>
          <w:szCs w:val="24"/>
        </w:rPr>
      </w:pPr>
      <w:r w:rsidRPr="00AA50FA">
        <w:rPr>
          <w:rFonts w:ascii="Times New Roman" w:hAnsi="Times New Roman"/>
          <w:sz w:val="24"/>
          <w:szCs w:val="24"/>
        </w:rPr>
        <w:t>Основной проблемой бюджетной политики является то, что зачастую эффективность осуществляемых бюджетных расходов низка, получаемый социально-экономический эффект несоразмерен объему израсходованных на те или иные цели средств.</w:t>
      </w: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Переход к "программному" бюджету и расширение финансово-хозяйственной самостоятельности и ответственности муниципальных учреждений МО «</w:t>
      </w:r>
      <w:r w:rsidR="00C71204"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 xml:space="preserve">», </w:t>
      </w:r>
      <w:r w:rsidRPr="0007660E">
        <w:rPr>
          <w:rFonts w:ascii="Times New Roman" w:hAnsi="Times New Roman"/>
          <w:sz w:val="24"/>
          <w:szCs w:val="24"/>
          <w:lang w:eastAsia="en-US"/>
        </w:rPr>
        <w:lastRenderedPageBreak/>
        <w:t>внедрение новых форм финансового обеспечения муниципальных услуг требуют совершенствования муниципального финансового контроля.</w:t>
      </w: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 xml:space="preserve">В этих целях необходимо организовать действенный и своевременный </w:t>
      </w:r>
      <w:proofErr w:type="gramStart"/>
      <w:r w:rsidRPr="0007660E">
        <w:rPr>
          <w:rFonts w:ascii="Times New Roman" w:hAnsi="Times New Roman"/>
          <w:sz w:val="24"/>
          <w:szCs w:val="24"/>
          <w:lang w:eastAsia="en-US"/>
        </w:rPr>
        <w:t>контроль за</w:t>
      </w:r>
      <w:proofErr w:type="gramEnd"/>
      <w:r w:rsidRPr="0007660E">
        <w:rPr>
          <w:rFonts w:ascii="Times New Roman" w:hAnsi="Times New Roman"/>
          <w:sz w:val="24"/>
          <w:szCs w:val="24"/>
          <w:lang w:eastAsia="en-US"/>
        </w:rPr>
        <w:t xml:space="preserve"> эффективностью использования бюджетных ассигнований при соблюдении установленного критерия объема проверяемых средств.</w:t>
      </w: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p>
    <w:p w:rsidR="005A09AA" w:rsidRPr="0007660E" w:rsidRDefault="005A09AA" w:rsidP="005A09AA">
      <w:pPr>
        <w:autoSpaceDE w:val="0"/>
        <w:autoSpaceDN w:val="0"/>
        <w:adjustRightInd w:val="0"/>
        <w:spacing w:after="0" w:line="240" w:lineRule="auto"/>
        <w:jc w:val="center"/>
        <w:outlineLvl w:val="2"/>
        <w:rPr>
          <w:rFonts w:ascii="Times New Roman" w:hAnsi="Times New Roman"/>
          <w:sz w:val="24"/>
          <w:szCs w:val="24"/>
          <w:lang w:eastAsia="en-US"/>
        </w:rPr>
      </w:pPr>
      <w:r w:rsidRPr="0007660E">
        <w:rPr>
          <w:rFonts w:ascii="Times New Roman" w:hAnsi="Times New Roman"/>
          <w:sz w:val="24"/>
          <w:szCs w:val="24"/>
          <w:lang w:eastAsia="en-US"/>
        </w:rPr>
        <w:t>Политика в сфере управления и распоряжения</w:t>
      </w:r>
    </w:p>
    <w:p w:rsidR="005A09AA" w:rsidRPr="0007660E" w:rsidRDefault="005A09AA" w:rsidP="005A09AA">
      <w:pPr>
        <w:autoSpaceDE w:val="0"/>
        <w:autoSpaceDN w:val="0"/>
        <w:adjustRightInd w:val="0"/>
        <w:spacing w:after="0" w:line="240" w:lineRule="auto"/>
        <w:jc w:val="center"/>
        <w:rPr>
          <w:rFonts w:ascii="Times New Roman" w:hAnsi="Times New Roman"/>
          <w:sz w:val="24"/>
          <w:szCs w:val="24"/>
          <w:lang w:eastAsia="en-US"/>
        </w:rPr>
      </w:pPr>
      <w:r w:rsidRPr="0007660E">
        <w:rPr>
          <w:rFonts w:ascii="Times New Roman" w:hAnsi="Times New Roman"/>
          <w:sz w:val="24"/>
          <w:szCs w:val="24"/>
          <w:lang w:eastAsia="en-US"/>
        </w:rPr>
        <w:t xml:space="preserve">муниципальным имуществом  МО </w:t>
      </w:r>
      <w:r w:rsidR="00517178" w:rsidRPr="0007660E">
        <w:rPr>
          <w:rFonts w:ascii="Times New Roman" w:hAnsi="Times New Roman"/>
          <w:sz w:val="24"/>
          <w:szCs w:val="24"/>
          <w:lang w:eastAsia="en-US"/>
        </w:rPr>
        <w:t>«Чемальский район»</w:t>
      </w:r>
    </w:p>
    <w:p w:rsidR="005A09AA" w:rsidRPr="0007660E" w:rsidRDefault="005A09AA" w:rsidP="005A09AA">
      <w:pPr>
        <w:autoSpaceDE w:val="0"/>
        <w:autoSpaceDN w:val="0"/>
        <w:adjustRightInd w:val="0"/>
        <w:spacing w:after="0" w:line="240" w:lineRule="auto"/>
        <w:jc w:val="both"/>
        <w:rPr>
          <w:rFonts w:ascii="Times New Roman" w:hAnsi="Times New Roman"/>
          <w:sz w:val="24"/>
          <w:szCs w:val="24"/>
          <w:lang w:eastAsia="en-US"/>
        </w:rPr>
      </w:pPr>
    </w:p>
    <w:p w:rsidR="005A09AA" w:rsidRPr="0007660E" w:rsidRDefault="005A09AA" w:rsidP="007802C1">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 xml:space="preserve">Важным направлением в деятельности муниципальных органов местного самоуправления является эффективное управление и распоряжение муниципальным имуществом МО </w:t>
      </w:r>
      <w:r w:rsidR="00517178"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 xml:space="preserve">. Управление муниципальным </w:t>
      </w:r>
      <w:proofErr w:type="spellStart"/>
      <w:r w:rsidRPr="0007660E">
        <w:rPr>
          <w:rFonts w:ascii="Times New Roman" w:hAnsi="Times New Roman"/>
          <w:sz w:val="24"/>
          <w:szCs w:val="24"/>
          <w:lang w:eastAsia="en-US"/>
        </w:rPr>
        <w:t>имуществомМО</w:t>
      </w:r>
      <w:proofErr w:type="spellEnd"/>
      <w:r w:rsidRPr="0007660E">
        <w:rPr>
          <w:rFonts w:ascii="Times New Roman" w:hAnsi="Times New Roman"/>
          <w:sz w:val="24"/>
          <w:szCs w:val="24"/>
          <w:lang w:eastAsia="en-US"/>
        </w:rPr>
        <w:t xml:space="preserve"> </w:t>
      </w:r>
      <w:r w:rsidR="00517178" w:rsidRPr="0007660E">
        <w:rPr>
          <w:rFonts w:ascii="Times New Roman" w:hAnsi="Times New Roman"/>
          <w:sz w:val="24"/>
          <w:szCs w:val="24"/>
          <w:lang w:eastAsia="en-US"/>
        </w:rPr>
        <w:t>«</w:t>
      </w:r>
      <w:proofErr w:type="spellStart"/>
      <w:r w:rsidR="00517178" w:rsidRPr="0007660E">
        <w:rPr>
          <w:rFonts w:ascii="Times New Roman" w:hAnsi="Times New Roman"/>
          <w:sz w:val="24"/>
          <w:szCs w:val="24"/>
          <w:lang w:eastAsia="en-US"/>
        </w:rPr>
        <w:t>Чемальский</w:t>
      </w:r>
      <w:proofErr w:type="spellEnd"/>
      <w:r w:rsidR="00517178" w:rsidRPr="0007660E">
        <w:rPr>
          <w:rFonts w:ascii="Times New Roman" w:hAnsi="Times New Roman"/>
          <w:sz w:val="24"/>
          <w:szCs w:val="24"/>
          <w:lang w:eastAsia="en-US"/>
        </w:rPr>
        <w:t xml:space="preserve"> район»</w:t>
      </w:r>
      <w:r w:rsidRPr="0007660E">
        <w:rPr>
          <w:rFonts w:ascii="Times New Roman" w:hAnsi="Times New Roman"/>
          <w:sz w:val="24"/>
          <w:szCs w:val="24"/>
          <w:lang w:eastAsia="en-US"/>
        </w:rPr>
        <w:t xml:space="preserve"> осуществляется в соответствии с </w:t>
      </w:r>
      <w:r w:rsidR="00B3799A" w:rsidRPr="0007660E">
        <w:rPr>
          <w:rFonts w:ascii="Times New Roman" w:hAnsi="Times New Roman"/>
          <w:sz w:val="24"/>
          <w:szCs w:val="24"/>
        </w:rPr>
        <w:t>Положение</w:t>
      </w:r>
      <w:r w:rsidR="00B3799A">
        <w:rPr>
          <w:rFonts w:ascii="Times New Roman" w:hAnsi="Times New Roman"/>
          <w:sz w:val="24"/>
          <w:szCs w:val="24"/>
        </w:rPr>
        <w:t>м</w:t>
      </w:r>
      <w:r w:rsidR="00B3799A" w:rsidRPr="0007660E">
        <w:rPr>
          <w:rFonts w:ascii="Times New Roman" w:hAnsi="Times New Roman"/>
          <w:sz w:val="24"/>
          <w:szCs w:val="24"/>
        </w:rPr>
        <w:t xml:space="preserve"> о порядке управления и распоряжения муниципальн</w:t>
      </w:r>
      <w:r w:rsidR="00B3799A">
        <w:rPr>
          <w:rFonts w:ascii="Times New Roman" w:hAnsi="Times New Roman"/>
          <w:sz w:val="24"/>
          <w:szCs w:val="24"/>
        </w:rPr>
        <w:t>ым</w:t>
      </w:r>
      <w:r w:rsidR="00B3799A" w:rsidRPr="0007660E">
        <w:rPr>
          <w:rFonts w:ascii="Times New Roman" w:hAnsi="Times New Roman"/>
          <w:sz w:val="24"/>
          <w:szCs w:val="24"/>
        </w:rPr>
        <w:t xml:space="preserve"> </w:t>
      </w:r>
      <w:r w:rsidR="00B3799A">
        <w:rPr>
          <w:rFonts w:ascii="Times New Roman" w:hAnsi="Times New Roman"/>
          <w:sz w:val="24"/>
          <w:szCs w:val="24"/>
        </w:rPr>
        <w:t xml:space="preserve">имуществом, находящимся в собственности </w:t>
      </w:r>
      <w:r w:rsidR="00B3799A" w:rsidRPr="0007660E">
        <w:rPr>
          <w:rFonts w:ascii="Times New Roman" w:hAnsi="Times New Roman"/>
          <w:sz w:val="24"/>
          <w:szCs w:val="24"/>
        </w:rPr>
        <w:t>МО «</w:t>
      </w:r>
      <w:r w:rsidR="00B3799A" w:rsidRPr="0007660E">
        <w:rPr>
          <w:rFonts w:ascii="Times New Roman" w:hAnsi="Times New Roman"/>
          <w:sz w:val="24"/>
          <w:szCs w:val="24"/>
          <w:lang w:eastAsia="en-US"/>
        </w:rPr>
        <w:t>Чемальский</w:t>
      </w:r>
      <w:r w:rsidR="00B3799A">
        <w:rPr>
          <w:rFonts w:ascii="Times New Roman" w:hAnsi="Times New Roman"/>
          <w:sz w:val="24"/>
          <w:szCs w:val="24"/>
        </w:rPr>
        <w:t xml:space="preserve"> район»</w:t>
      </w:r>
      <w:r w:rsidR="00B3799A" w:rsidRPr="0007660E">
        <w:rPr>
          <w:rFonts w:ascii="Times New Roman" w:hAnsi="Times New Roman"/>
          <w:sz w:val="24"/>
          <w:szCs w:val="24"/>
        </w:rPr>
        <w:t>, утвержденн</w:t>
      </w:r>
      <w:r w:rsidR="00B3799A">
        <w:rPr>
          <w:rFonts w:ascii="Times New Roman" w:hAnsi="Times New Roman"/>
          <w:sz w:val="24"/>
          <w:szCs w:val="24"/>
        </w:rPr>
        <w:t>ым</w:t>
      </w:r>
      <w:r w:rsidR="00B3799A" w:rsidRPr="0007660E">
        <w:rPr>
          <w:rFonts w:ascii="Times New Roman" w:hAnsi="Times New Roman"/>
          <w:sz w:val="24"/>
          <w:szCs w:val="24"/>
        </w:rPr>
        <w:t xml:space="preserve"> решением Совета депутатов</w:t>
      </w:r>
      <w:r w:rsidR="00B3799A">
        <w:rPr>
          <w:rFonts w:ascii="Times New Roman" w:hAnsi="Times New Roman"/>
          <w:sz w:val="24"/>
          <w:szCs w:val="24"/>
        </w:rPr>
        <w:t xml:space="preserve"> Чемальского района от 22</w:t>
      </w:r>
      <w:r w:rsidR="00B3799A" w:rsidRPr="0007660E">
        <w:rPr>
          <w:rFonts w:ascii="Times New Roman" w:hAnsi="Times New Roman"/>
          <w:sz w:val="24"/>
          <w:szCs w:val="24"/>
        </w:rPr>
        <w:t xml:space="preserve"> </w:t>
      </w:r>
      <w:r w:rsidR="00B3799A">
        <w:rPr>
          <w:rFonts w:ascii="Times New Roman" w:hAnsi="Times New Roman"/>
          <w:sz w:val="24"/>
          <w:szCs w:val="24"/>
        </w:rPr>
        <w:t>декабря</w:t>
      </w:r>
      <w:r w:rsidR="00B3799A" w:rsidRPr="0007660E">
        <w:rPr>
          <w:rFonts w:ascii="Times New Roman" w:hAnsi="Times New Roman"/>
          <w:sz w:val="24"/>
          <w:szCs w:val="24"/>
        </w:rPr>
        <w:t xml:space="preserve"> 200</w:t>
      </w:r>
      <w:r w:rsidR="00B3799A">
        <w:rPr>
          <w:rFonts w:ascii="Times New Roman" w:hAnsi="Times New Roman"/>
          <w:sz w:val="24"/>
          <w:szCs w:val="24"/>
        </w:rPr>
        <w:t>9</w:t>
      </w:r>
      <w:r w:rsidR="00B3799A" w:rsidRPr="0007660E">
        <w:rPr>
          <w:rFonts w:ascii="Times New Roman" w:hAnsi="Times New Roman"/>
          <w:sz w:val="24"/>
          <w:szCs w:val="24"/>
        </w:rPr>
        <w:t xml:space="preserve"> года №</w:t>
      </w:r>
      <w:r w:rsidR="00B3799A">
        <w:rPr>
          <w:rFonts w:ascii="Times New Roman" w:hAnsi="Times New Roman"/>
          <w:sz w:val="24"/>
          <w:szCs w:val="24"/>
        </w:rPr>
        <w:t xml:space="preserve"> 2-168</w:t>
      </w:r>
      <w:r w:rsidRPr="0007660E">
        <w:rPr>
          <w:rFonts w:ascii="Times New Roman" w:hAnsi="Times New Roman"/>
          <w:sz w:val="24"/>
          <w:szCs w:val="24"/>
          <w:lang w:eastAsia="en-US"/>
        </w:rPr>
        <w:t>.</w:t>
      </w:r>
    </w:p>
    <w:p w:rsidR="005A09AA" w:rsidRPr="0007660E" w:rsidRDefault="005A09AA" w:rsidP="007802C1">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Работа по управлению муниципальной собственностью включает:</w:t>
      </w:r>
    </w:p>
    <w:p w:rsidR="005A09AA" w:rsidRPr="0007660E" w:rsidRDefault="005A09AA" w:rsidP="002E5C28">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а) управление и распоряжение муниципальным имуществом</w:t>
      </w:r>
      <w:r w:rsidR="007802C1">
        <w:rPr>
          <w:rFonts w:ascii="Times New Roman" w:hAnsi="Times New Roman"/>
          <w:sz w:val="24"/>
          <w:szCs w:val="24"/>
          <w:lang w:eastAsia="en-US"/>
        </w:rPr>
        <w:t xml:space="preserve"> </w:t>
      </w:r>
      <w:r w:rsidRPr="0007660E">
        <w:rPr>
          <w:rFonts w:ascii="Times New Roman" w:hAnsi="Times New Roman"/>
          <w:sz w:val="24"/>
          <w:szCs w:val="24"/>
          <w:lang w:eastAsia="en-US"/>
        </w:rPr>
        <w:t xml:space="preserve">МО </w:t>
      </w:r>
      <w:r w:rsidR="00517178"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 xml:space="preserve"> и земельными участками, находящимися в собственности</w:t>
      </w:r>
      <w:r w:rsidR="007802C1">
        <w:rPr>
          <w:rFonts w:ascii="Times New Roman" w:hAnsi="Times New Roman"/>
          <w:sz w:val="24"/>
          <w:szCs w:val="24"/>
          <w:lang w:eastAsia="en-US"/>
        </w:rPr>
        <w:t xml:space="preserve"> </w:t>
      </w:r>
      <w:r w:rsidRPr="0007660E">
        <w:rPr>
          <w:rFonts w:ascii="Times New Roman" w:hAnsi="Times New Roman"/>
          <w:sz w:val="24"/>
          <w:szCs w:val="24"/>
          <w:lang w:eastAsia="en-US"/>
        </w:rPr>
        <w:t xml:space="preserve">МО </w:t>
      </w:r>
      <w:r w:rsidR="00517178"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 а так же земельными участками, государственная  собственность на  которые не разграничена и которые расположены в границах поселений;</w:t>
      </w:r>
    </w:p>
    <w:p w:rsidR="005A09AA" w:rsidRPr="0007660E" w:rsidRDefault="005A09AA" w:rsidP="007802C1">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 xml:space="preserve">б) осуществление учета муниципального имущества МО </w:t>
      </w:r>
      <w:r w:rsidR="00517178"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w:t>
      </w:r>
    </w:p>
    <w:p w:rsidR="005A09AA" w:rsidRPr="0007660E" w:rsidRDefault="005A09AA" w:rsidP="007802C1">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 xml:space="preserve">в) осуществление инвентаризации муниципального имущества и земли МО </w:t>
      </w:r>
      <w:r w:rsidR="00517178"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w:t>
      </w:r>
    </w:p>
    <w:p w:rsidR="005A09AA" w:rsidRPr="0007660E" w:rsidRDefault="005A09AA" w:rsidP="007802C1">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г) обеспечение реализации прогнозного плана (программы) приватизации муниципального имущества;</w:t>
      </w:r>
    </w:p>
    <w:p w:rsidR="005A09AA" w:rsidRPr="0007660E" w:rsidRDefault="005A09AA" w:rsidP="002E5C28">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 xml:space="preserve">е) управление муниципальными унитарными предприятиями МО </w:t>
      </w:r>
      <w:r w:rsidR="00517178"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 xml:space="preserve"> и хозяйственными обществами, в которых имеется доля</w:t>
      </w:r>
      <w:r w:rsidR="00D85B64" w:rsidRPr="0007660E">
        <w:rPr>
          <w:rFonts w:ascii="Times New Roman" w:hAnsi="Times New Roman"/>
          <w:sz w:val="24"/>
          <w:szCs w:val="24"/>
          <w:lang w:eastAsia="en-US"/>
        </w:rPr>
        <w:t xml:space="preserve"> МО «Чемальский район»</w:t>
      </w:r>
      <w:r w:rsidRPr="0007660E">
        <w:rPr>
          <w:rFonts w:ascii="Times New Roman" w:hAnsi="Times New Roman"/>
          <w:sz w:val="24"/>
          <w:szCs w:val="24"/>
          <w:lang w:eastAsia="en-US"/>
        </w:rPr>
        <w:t>.</w:t>
      </w:r>
    </w:p>
    <w:p w:rsidR="005A09AA" w:rsidRPr="0007660E" w:rsidRDefault="005A09AA" w:rsidP="007802C1">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 xml:space="preserve">В целях совершенствования форм и методов управления </w:t>
      </w:r>
      <w:proofErr w:type="spellStart"/>
      <w:r w:rsidRPr="0007660E">
        <w:rPr>
          <w:rFonts w:ascii="Times New Roman" w:hAnsi="Times New Roman"/>
          <w:sz w:val="24"/>
          <w:szCs w:val="24"/>
          <w:lang w:eastAsia="en-US"/>
        </w:rPr>
        <w:t>имущественно-земельными</w:t>
      </w:r>
      <w:proofErr w:type="spellEnd"/>
      <w:r w:rsidRPr="0007660E">
        <w:rPr>
          <w:rFonts w:ascii="Times New Roman" w:hAnsi="Times New Roman"/>
          <w:sz w:val="24"/>
          <w:szCs w:val="24"/>
          <w:lang w:eastAsia="en-US"/>
        </w:rPr>
        <w:t xml:space="preserve"> отношениями на период до 201</w:t>
      </w:r>
      <w:r w:rsidR="007802C1">
        <w:rPr>
          <w:rFonts w:ascii="Times New Roman" w:hAnsi="Times New Roman"/>
          <w:sz w:val="24"/>
          <w:szCs w:val="24"/>
          <w:lang w:eastAsia="en-US"/>
        </w:rPr>
        <w:t>9</w:t>
      </w:r>
      <w:r w:rsidRPr="0007660E">
        <w:rPr>
          <w:rFonts w:ascii="Times New Roman" w:hAnsi="Times New Roman"/>
          <w:sz w:val="24"/>
          <w:szCs w:val="24"/>
          <w:lang w:eastAsia="en-US"/>
        </w:rPr>
        <w:t xml:space="preserve"> года необходимо осуществить реализацию следующих мероприятий:</w:t>
      </w:r>
    </w:p>
    <w:p w:rsidR="005A09AA" w:rsidRPr="0007660E" w:rsidRDefault="005A09AA" w:rsidP="007802C1">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 xml:space="preserve">а) оптимизировать структуру имущества, находящегося в собственности МО </w:t>
      </w:r>
      <w:r w:rsidR="00517178"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w:t>
      </w:r>
    </w:p>
    <w:p w:rsidR="005A09AA" w:rsidRPr="0007660E" w:rsidRDefault="005A09AA" w:rsidP="007802C1">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 xml:space="preserve">б) не используемое имущество в деятельности структурных подразделений Администрации МО </w:t>
      </w:r>
      <w:r w:rsidR="00517178"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 xml:space="preserve"> передавать в аренду с целью получения дополнительных доходов от его использования или включать в план приватизации с целью его  реализации;</w:t>
      </w:r>
    </w:p>
    <w:p w:rsidR="005A09AA" w:rsidRPr="0007660E" w:rsidRDefault="005A09AA" w:rsidP="007802C1">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 xml:space="preserve">в) продолжить работу по регистрации в установленном порядке прав собственности </w:t>
      </w:r>
      <w:r w:rsidR="00D85B64" w:rsidRPr="0007660E">
        <w:rPr>
          <w:rFonts w:ascii="Times New Roman" w:hAnsi="Times New Roman"/>
          <w:sz w:val="24"/>
          <w:szCs w:val="24"/>
          <w:lang w:eastAsia="en-US"/>
        </w:rPr>
        <w:t>МО «Чемальский район»</w:t>
      </w:r>
      <w:r w:rsidR="007802C1">
        <w:rPr>
          <w:rFonts w:ascii="Times New Roman" w:hAnsi="Times New Roman"/>
          <w:sz w:val="24"/>
          <w:szCs w:val="24"/>
          <w:lang w:eastAsia="en-US"/>
        </w:rPr>
        <w:t xml:space="preserve"> </w:t>
      </w:r>
      <w:r w:rsidRPr="0007660E">
        <w:rPr>
          <w:rFonts w:ascii="Times New Roman" w:hAnsi="Times New Roman"/>
          <w:sz w:val="24"/>
          <w:szCs w:val="24"/>
          <w:lang w:eastAsia="en-US"/>
        </w:rPr>
        <w:t>на земельные участки, а также объекты недвижимости;</w:t>
      </w:r>
    </w:p>
    <w:p w:rsidR="005A09AA" w:rsidRPr="0007660E" w:rsidRDefault="005A09AA" w:rsidP="007802C1">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 xml:space="preserve">г) обеспечить максимальное вовлечение в хозяйственный оборот муниципального имущества </w:t>
      </w:r>
      <w:r w:rsidR="00D85B64" w:rsidRPr="0007660E">
        <w:rPr>
          <w:rFonts w:ascii="Times New Roman" w:hAnsi="Times New Roman"/>
          <w:sz w:val="24"/>
          <w:szCs w:val="24"/>
          <w:lang w:eastAsia="en-US"/>
        </w:rPr>
        <w:t>МО «Чемальский район»</w:t>
      </w:r>
      <w:r w:rsidRPr="0007660E">
        <w:rPr>
          <w:rFonts w:ascii="Times New Roman" w:hAnsi="Times New Roman"/>
          <w:sz w:val="24"/>
          <w:szCs w:val="24"/>
          <w:lang w:eastAsia="en-US"/>
        </w:rPr>
        <w:t>;</w:t>
      </w:r>
    </w:p>
    <w:p w:rsidR="00D85B64" w:rsidRPr="0007660E" w:rsidRDefault="005A09AA" w:rsidP="007802C1">
      <w:pPr>
        <w:autoSpaceDE w:val="0"/>
        <w:autoSpaceDN w:val="0"/>
        <w:adjustRightInd w:val="0"/>
        <w:spacing w:after="0" w:line="240" w:lineRule="auto"/>
        <w:ind w:firstLine="540"/>
        <w:jc w:val="both"/>
        <w:rPr>
          <w:rFonts w:ascii="Times New Roman" w:hAnsi="Times New Roman"/>
          <w:sz w:val="24"/>
          <w:szCs w:val="24"/>
          <w:lang w:eastAsia="en-US"/>
        </w:rPr>
      </w:pPr>
      <w:proofErr w:type="spellStart"/>
      <w:r w:rsidRPr="0007660E">
        <w:rPr>
          <w:rFonts w:ascii="Times New Roman" w:hAnsi="Times New Roman"/>
          <w:sz w:val="24"/>
          <w:szCs w:val="24"/>
          <w:lang w:eastAsia="en-US"/>
        </w:rPr>
        <w:t>д</w:t>
      </w:r>
      <w:proofErr w:type="spellEnd"/>
      <w:r w:rsidRPr="0007660E">
        <w:rPr>
          <w:rFonts w:ascii="Times New Roman" w:hAnsi="Times New Roman"/>
          <w:sz w:val="24"/>
          <w:szCs w:val="24"/>
          <w:lang w:eastAsia="en-US"/>
        </w:rPr>
        <w:t>) обеспечить контроль за деятельностью муниципальных унитарных предприятий</w:t>
      </w:r>
      <w:r w:rsidR="00D85B64" w:rsidRPr="0007660E">
        <w:rPr>
          <w:rFonts w:ascii="Times New Roman" w:hAnsi="Times New Roman"/>
          <w:sz w:val="24"/>
          <w:szCs w:val="24"/>
          <w:lang w:eastAsia="en-US"/>
        </w:rPr>
        <w:t xml:space="preserve"> </w:t>
      </w:r>
      <w:r w:rsidRPr="0007660E">
        <w:rPr>
          <w:rFonts w:ascii="Times New Roman" w:hAnsi="Times New Roman"/>
          <w:sz w:val="24"/>
          <w:szCs w:val="24"/>
          <w:lang w:eastAsia="en-US"/>
        </w:rPr>
        <w:t xml:space="preserve">МО </w:t>
      </w:r>
      <w:r w:rsidR="00D85B64" w:rsidRPr="0007660E">
        <w:rPr>
          <w:rFonts w:ascii="Times New Roman" w:hAnsi="Times New Roman"/>
          <w:sz w:val="24"/>
          <w:szCs w:val="24"/>
          <w:lang w:eastAsia="en-US"/>
        </w:rPr>
        <w:t>«Чемальский район</w:t>
      </w:r>
      <w:proofErr w:type="gramStart"/>
      <w:r w:rsidR="00D85B64" w:rsidRPr="0007660E">
        <w:rPr>
          <w:rFonts w:ascii="Times New Roman" w:hAnsi="Times New Roman"/>
          <w:sz w:val="24"/>
          <w:szCs w:val="24"/>
          <w:lang w:eastAsia="en-US"/>
        </w:rPr>
        <w:t>»</w:t>
      </w:r>
      <w:r w:rsidRPr="0007660E">
        <w:rPr>
          <w:rFonts w:ascii="Times New Roman" w:hAnsi="Times New Roman"/>
          <w:sz w:val="24"/>
          <w:szCs w:val="24"/>
          <w:lang w:eastAsia="en-US"/>
        </w:rPr>
        <w:t>и</w:t>
      </w:r>
      <w:proofErr w:type="gramEnd"/>
      <w:r w:rsidRPr="0007660E">
        <w:rPr>
          <w:rFonts w:ascii="Times New Roman" w:hAnsi="Times New Roman"/>
          <w:sz w:val="24"/>
          <w:szCs w:val="24"/>
          <w:lang w:eastAsia="en-US"/>
        </w:rPr>
        <w:t xml:space="preserve"> хозяйственных обществ с долей участия </w:t>
      </w:r>
      <w:r w:rsidR="00D85B64" w:rsidRPr="0007660E">
        <w:rPr>
          <w:rFonts w:ascii="Times New Roman" w:hAnsi="Times New Roman"/>
          <w:sz w:val="24"/>
          <w:szCs w:val="24"/>
          <w:lang w:eastAsia="en-US"/>
        </w:rPr>
        <w:t>МО «Чемальский район»</w:t>
      </w:r>
    </w:p>
    <w:p w:rsidR="005A09AA" w:rsidRPr="0007660E" w:rsidRDefault="005A09AA" w:rsidP="007802C1">
      <w:pPr>
        <w:autoSpaceDE w:val="0"/>
        <w:autoSpaceDN w:val="0"/>
        <w:adjustRightInd w:val="0"/>
        <w:spacing w:after="0" w:line="240" w:lineRule="auto"/>
        <w:jc w:val="both"/>
        <w:rPr>
          <w:rFonts w:ascii="Times New Roman" w:hAnsi="Times New Roman"/>
          <w:sz w:val="24"/>
          <w:szCs w:val="24"/>
          <w:lang w:eastAsia="en-US"/>
        </w:rPr>
      </w:pPr>
      <w:r w:rsidRPr="0007660E">
        <w:rPr>
          <w:rFonts w:ascii="Times New Roman" w:hAnsi="Times New Roman"/>
          <w:sz w:val="24"/>
          <w:szCs w:val="24"/>
          <w:lang w:eastAsia="en-US"/>
        </w:rPr>
        <w:t xml:space="preserve"> в уставных (складочных) капиталах;</w:t>
      </w:r>
    </w:p>
    <w:p w:rsidR="005A09AA" w:rsidRPr="0007660E" w:rsidRDefault="005A09AA" w:rsidP="007802C1">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 xml:space="preserve">е) обеспечить </w:t>
      </w:r>
      <w:proofErr w:type="gramStart"/>
      <w:r w:rsidRPr="0007660E">
        <w:rPr>
          <w:rFonts w:ascii="Times New Roman" w:hAnsi="Times New Roman"/>
          <w:sz w:val="24"/>
          <w:szCs w:val="24"/>
          <w:lang w:eastAsia="en-US"/>
        </w:rPr>
        <w:t>контроль за</w:t>
      </w:r>
      <w:proofErr w:type="gramEnd"/>
      <w:r w:rsidRPr="0007660E">
        <w:rPr>
          <w:rFonts w:ascii="Times New Roman" w:hAnsi="Times New Roman"/>
          <w:sz w:val="24"/>
          <w:szCs w:val="24"/>
          <w:lang w:eastAsia="en-US"/>
        </w:rPr>
        <w:t xml:space="preserve"> использованием земельных участков и использованием и сохранностью муниципального имущества.</w:t>
      </w:r>
    </w:p>
    <w:p w:rsidR="005A09AA" w:rsidRPr="0007660E" w:rsidRDefault="005A09AA" w:rsidP="007802C1">
      <w:pPr>
        <w:autoSpaceDE w:val="0"/>
        <w:autoSpaceDN w:val="0"/>
        <w:adjustRightInd w:val="0"/>
        <w:spacing w:after="0" w:line="240" w:lineRule="auto"/>
        <w:jc w:val="both"/>
        <w:rPr>
          <w:rFonts w:ascii="Times New Roman" w:hAnsi="Times New Roman"/>
          <w:sz w:val="24"/>
          <w:szCs w:val="24"/>
          <w:lang w:eastAsia="en-US"/>
        </w:rPr>
      </w:pPr>
    </w:p>
    <w:p w:rsidR="00D85B64" w:rsidRPr="0007660E" w:rsidRDefault="005A09AA" w:rsidP="00D85B64">
      <w:pPr>
        <w:autoSpaceDE w:val="0"/>
        <w:autoSpaceDN w:val="0"/>
        <w:adjustRightInd w:val="0"/>
        <w:spacing w:after="0" w:line="240" w:lineRule="auto"/>
        <w:jc w:val="center"/>
        <w:rPr>
          <w:rFonts w:ascii="Times New Roman" w:hAnsi="Times New Roman"/>
          <w:sz w:val="24"/>
          <w:szCs w:val="24"/>
          <w:lang w:eastAsia="en-US"/>
        </w:rPr>
      </w:pPr>
      <w:r w:rsidRPr="0007660E">
        <w:rPr>
          <w:rFonts w:ascii="Times New Roman" w:hAnsi="Times New Roman"/>
          <w:sz w:val="24"/>
          <w:szCs w:val="24"/>
          <w:lang w:eastAsia="en-US"/>
        </w:rPr>
        <w:t xml:space="preserve">III. Приоритеты муниципальной политики </w:t>
      </w:r>
      <w:r w:rsidR="00D85B64" w:rsidRPr="0007660E">
        <w:rPr>
          <w:rFonts w:ascii="Times New Roman" w:hAnsi="Times New Roman"/>
          <w:sz w:val="24"/>
          <w:szCs w:val="24"/>
          <w:lang w:eastAsia="en-US"/>
        </w:rPr>
        <w:t>МО «Чемальский район»</w:t>
      </w:r>
    </w:p>
    <w:p w:rsidR="005A09AA" w:rsidRPr="0007660E" w:rsidRDefault="005A09AA" w:rsidP="005A09AA">
      <w:pPr>
        <w:autoSpaceDE w:val="0"/>
        <w:autoSpaceDN w:val="0"/>
        <w:adjustRightInd w:val="0"/>
        <w:spacing w:after="0" w:line="240" w:lineRule="auto"/>
        <w:jc w:val="center"/>
        <w:outlineLvl w:val="1"/>
        <w:rPr>
          <w:rFonts w:ascii="Times New Roman" w:hAnsi="Times New Roman"/>
          <w:sz w:val="24"/>
          <w:szCs w:val="24"/>
          <w:lang w:eastAsia="en-US"/>
        </w:rPr>
      </w:pPr>
      <w:r w:rsidRPr="0007660E">
        <w:rPr>
          <w:rFonts w:ascii="Times New Roman" w:hAnsi="Times New Roman"/>
          <w:sz w:val="24"/>
          <w:szCs w:val="24"/>
          <w:lang w:eastAsia="en-US"/>
        </w:rPr>
        <w:t xml:space="preserve">в сфере реализации муниципальной программы, </w:t>
      </w:r>
    </w:p>
    <w:p w:rsidR="005A09AA" w:rsidRPr="0007660E" w:rsidRDefault="005A09AA" w:rsidP="005A09AA">
      <w:pPr>
        <w:autoSpaceDE w:val="0"/>
        <w:autoSpaceDN w:val="0"/>
        <w:adjustRightInd w:val="0"/>
        <w:spacing w:after="0" w:line="240" w:lineRule="auto"/>
        <w:jc w:val="center"/>
        <w:outlineLvl w:val="1"/>
        <w:rPr>
          <w:rFonts w:ascii="Times New Roman" w:hAnsi="Times New Roman"/>
          <w:sz w:val="24"/>
          <w:szCs w:val="24"/>
          <w:lang w:eastAsia="en-US"/>
        </w:rPr>
      </w:pPr>
      <w:r w:rsidRPr="0007660E">
        <w:rPr>
          <w:rFonts w:ascii="Times New Roman" w:hAnsi="Times New Roman"/>
          <w:sz w:val="24"/>
          <w:szCs w:val="24"/>
          <w:lang w:eastAsia="en-US"/>
        </w:rPr>
        <w:t>цели, задачи, целевые показатели муниципальной программы</w:t>
      </w:r>
    </w:p>
    <w:p w:rsidR="005A09AA" w:rsidRPr="0007660E" w:rsidRDefault="005A09AA" w:rsidP="005A09AA">
      <w:pPr>
        <w:autoSpaceDE w:val="0"/>
        <w:autoSpaceDN w:val="0"/>
        <w:adjustRightInd w:val="0"/>
        <w:spacing w:after="0" w:line="240" w:lineRule="auto"/>
        <w:jc w:val="center"/>
        <w:outlineLvl w:val="1"/>
        <w:rPr>
          <w:rFonts w:ascii="Times New Roman" w:hAnsi="Times New Roman"/>
          <w:sz w:val="24"/>
          <w:szCs w:val="24"/>
          <w:lang w:eastAsia="en-US"/>
        </w:rPr>
      </w:pPr>
    </w:p>
    <w:p w:rsidR="005A09AA" w:rsidRPr="0007660E" w:rsidRDefault="005A09AA" w:rsidP="00426E09">
      <w:pPr>
        <w:autoSpaceDE w:val="0"/>
        <w:autoSpaceDN w:val="0"/>
        <w:adjustRightInd w:val="0"/>
        <w:spacing w:after="0" w:line="240" w:lineRule="auto"/>
        <w:ind w:firstLine="708"/>
        <w:jc w:val="both"/>
        <w:rPr>
          <w:rFonts w:ascii="Times New Roman" w:hAnsi="Times New Roman"/>
          <w:sz w:val="24"/>
          <w:szCs w:val="24"/>
        </w:rPr>
      </w:pPr>
      <w:r w:rsidRPr="0007660E">
        <w:rPr>
          <w:rFonts w:ascii="Times New Roman" w:hAnsi="Times New Roman"/>
          <w:sz w:val="24"/>
          <w:szCs w:val="24"/>
        </w:rPr>
        <w:t xml:space="preserve">В соответствии с Концепцией социально-экономического развития МО </w:t>
      </w:r>
      <w:r w:rsidR="00517178" w:rsidRPr="0007660E">
        <w:rPr>
          <w:rFonts w:ascii="Times New Roman" w:hAnsi="Times New Roman"/>
          <w:sz w:val="24"/>
          <w:szCs w:val="24"/>
        </w:rPr>
        <w:t>«Чемальский район»</w:t>
      </w:r>
      <w:r w:rsidRPr="0007660E">
        <w:rPr>
          <w:rFonts w:ascii="Times New Roman" w:hAnsi="Times New Roman"/>
          <w:sz w:val="24"/>
          <w:szCs w:val="24"/>
        </w:rPr>
        <w:t xml:space="preserve">, утвержденной </w:t>
      </w:r>
      <w:r w:rsidR="00B3799A" w:rsidRPr="0049496E">
        <w:rPr>
          <w:rFonts w:ascii="Times New Roman" w:hAnsi="Times New Roman"/>
          <w:sz w:val="24"/>
          <w:szCs w:val="24"/>
        </w:rPr>
        <w:t>Р</w:t>
      </w:r>
      <w:r w:rsidRPr="0049496E">
        <w:rPr>
          <w:rFonts w:ascii="Times New Roman" w:hAnsi="Times New Roman"/>
          <w:sz w:val="24"/>
          <w:szCs w:val="24"/>
        </w:rPr>
        <w:t>ешение</w:t>
      </w:r>
      <w:r w:rsidR="00B3799A" w:rsidRPr="0049496E">
        <w:rPr>
          <w:rFonts w:ascii="Times New Roman" w:hAnsi="Times New Roman"/>
          <w:sz w:val="24"/>
          <w:szCs w:val="24"/>
        </w:rPr>
        <w:t>м</w:t>
      </w:r>
      <w:r w:rsidRPr="0049496E">
        <w:rPr>
          <w:rFonts w:ascii="Times New Roman" w:hAnsi="Times New Roman"/>
          <w:sz w:val="24"/>
          <w:szCs w:val="24"/>
        </w:rPr>
        <w:t xml:space="preserve"> Совета депутатов</w:t>
      </w:r>
      <w:r w:rsidR="00B3799A" w:rsidRPr="0049496E">
        <w:rPr>
          <w:rFonts w:ascii="Times New Roman" w:hAnsi="Times New Roman"/>
          <w:sz w:val="24"/>
          <w:szCs w:val="24"/>
        </w:rPr>
        <w:t xml:space="preserve"> Чемальского района</w:t>
      </w:r>
      <w:r w:rsidRPr="0049496E">
        <w:rPr>
          <w:rFonts w:ascii="Times New Roman" w:hAnsi="Times New Roman"/>
          <w:sz w:val="24"/>
          <w:szCs w:val="24"/>
        </w:rPr>
        <w:t xml:space="preserve"> от 2</w:t>
      </w:r>
      <w:r w:rsidR="00B3799A" w:rsidRPr="0049496E">
        <w:rPr>
          <w:rFonts w:ascii="Times New Roman" w:hAnsi="Times New Roman"/>
          <w:sz w:val="24"/>
          <w:szCs w:val="24"/>
        </w:rPr>
        <w:t>0</w:t>
      </w:r>
      <w:r w:rsidRPr="0049496E">
        <w:rPr>
          <w:rFonts w:ascii="Times New Roman" w:hAnsi="Times New Roman"/>
          <w:sz w:val="24"/>
          <w:szCs w:val="24"/>
        </w:rPr>
        <w:t>.09.200</w:t>
      </w:r>
      <w:r w:rsidR="00B3799A" w:rsidRPr="0049496E">
        <w:rPr>
          <w:rFonts w:ascii="Times New Roman" w:hAnsi="Times New Roman"/>
          <w:sz w:val="24"/>
          <w:szCs w:val="24"/>
        </w:rPr>
        <w:t>7</w:t>
      </w:r>
      <w:r w:rsidRPr="0049496E">
        <w:rPr>
          <w:rFonts w:ascii="Times New Roman" w:hAnsi="Times New Roman"/>
          <w:sz w:val="24"/>
          <w:szCs w:val="24"/>
        </w:rPr>
        <w:t xml:space="preserve"> года  </w:t>
      </w:r>
      <w:r w:rsidR="00B3799A" w:rsidRPr="0049496E">
        <w:rPr>
          <w:rFonts w:ascii="Times New Roman" w:hAnsi="Times New Roman"/>
          <w:sz w:val="24"/>
          <w:szCs w:val="24"/>
        </w:rPr>
        <w:t>№ 1-352</w:t>
      </w:r>
      <w:r w:rsidRPr="0049496E">
        <w:rPr>
          <w:rFonts w:ascii="Times New Roman" w:hAnsi="Times New Roman"/>
          <w:sz w:val="24"/>
          <w:szCs w:val="24"/>
        </w:rPr>
        <w:t xml:space="preserve"> «Об утверждении Комплексной </w:t>
      </w:r>
      <w:hyperlink r:id="rId12" w:history="1">
        <w:r w:rsidRPr="0049496E">
          <w:rPr>
            <w:rFonts w:ascii="Times New Roman" w:hAnsi="Times New Roman"/>
            <w:sz w:val="24"/>
            <w:szCs w:val="24"/>
          </w:rPr>
          <w:t>программ</w:t>
        </w:r>
      </w:hyperlink>
      <w:r w:rsidRPr="0049496E">
        <w:rPr>
          <w:rFonts w:ascii="Times New Roman" w:hAnsi="Times New Roman"/>
          <w:sz w:val="24"/>
          <w:szCs w:val="24"/>
        </w:rPr>
        <w:t xml:space="preserve">ы социально-экономического развития </w:t>
      </w:r>
      <w:r w:rsidR="00D85B64" w:rsidRPr="0049496E">
        <w:rPr>
          <w:rFonts w:ascii="Times New Roman" w:hAnsi="Times New Roman"/>
          <w:sz w:val="24"/>
          <w:szCs w:val="24"/>
          <w:lang w:eastAsia="en-US"/>
        </w:rPr>
        <w:lastRenderedPageBreak/>
        <w:t>МО «Чемальский район»</w:t>
      </w:r>
      <w:r w:rsidRPr="0049496E">
        <w:rPr>
          <w:rFonts w:ascii="Times New Roman" w:hAnsi="Times New Roman"/>
          <w:sz w:val="24"/>
          <w:szCs w:val="24"/>
        </w:rPr>
        <w:t xml:space="preserve"> на 2008-2022 годы», определена стратегическая цель: рост благосостояния и качества  жизни населения. В</w:t>
      </w:r>
      <w:r w:rsidRPr="0007660E">
        <w:rPr>
          <w:rFonts w:ascii="Times New Roman" w:hAnsi="Times New Roman"/>
          <w:sz w:val="24"/>
          <w:szCs w:val="24"/>
        </w:rPr>
        <w:t xml:space="preserve"> Программе определены долгосрочные и среднесрочные ориентиры развития МО </w:t>
      </w:r>
      <w:r w:rsidR="00517178" w:rsidRPr="0007660E">
        <w:rPr>
          <w:rFonts w:ascii="Times New Roman" w:hAnsi="Times New Roman"/>
          <w:sz w:val="24"/>
          <w:szCs w:val="24"/>
        </w:rPr>
        <w:t>«Чемальский район»</w:t>
      </w:r>
      <w:r w:rsidRPr="0007660E">
        <w:rPr>
          <w:rFonts w:ascii="Times New Roman" w:hAnsi="Times New Roman"/>
          <w:sz w:val="24"/>
          <w:szCs w:val="24"/>
        </w:rPr>
        <w:t>, факторы, обуславливающие динамику основных макроэкономических параметров социально-экономической системы, а также инструменты и мероприятия, направленные на достижение поставленных целей</w:t>
      </w:r>
      <w:r w:rsidR="00426E09">
        <w:rPr>
          <w:rFonts w:ascii="Times New Roman" w:hAnsi="Times New Roman"/>
          <w:sz w:val="24"/>
          <w:szCs w:val="24"/>
        </w:rPr>
        <w:t xml:space="preserve">.   </w:t>
      </w:r>
      <w:r w:rsidRPr="0007660E">
        <w:rPr>
          <w:rFonts w:ascii="Times New Roman" w:hAnsi="Times New Roman"/>
          <w:sz w:val="24"/>
          <w:szCs w:val="24"/>
        </w:rPr>
        <w:t xml:space="preserve">Программа социально-экономического развития МО </w:t>
      </w:r>
      <w:r w:rsidR="00517178" w:rsidRPr="0007660E">
        <w:rPr>
          <w:rFonts w:ascii="Times New Roman" w:hAnsi="Times New Roman"/>
          <w:sz w:val="24"/>
          <w:szCs w:val="24"/>
        </w:rPr>
        <w:t>«Чемальский район»</w:t>
      </w:r>
      <w:r w:rsidRPr="0007660E">
        <w:rPr>
          <w:rFonts w:ascii="Times New Roman" w:hAnsi="Times New Roman"/>
          <w:sz w:val="24"/>
          <w:szCs w:val="24"/>
        </w:rPr>
        <w:t xml:space="preserve"> является основным нормативным актом, определяющим перспективное развитие МО </w:t>
      </w:r>
      <w:r w:rsidR="00517178" w:rsidRPr="0007660E">
        <w:rPr>
          <w:rFonts w:ascii="Times New Roman" w:hAnsi="Times New Roman"/>
          <w:sz w:val="24"/>
          <w:szCs w:val="24"/>
        </w:rPr>
        <w:t>«Чемальский район»</w:t>
      </w:r>
      <w:r w:rsidRPr="0007660E">
        <w:rPr>
          <w:rFonts w:ascii="Times New Roman" w:hAnsi="Times New Roman"/>
          <w:sz w:val="24"/>
          <w:szCs w:val="24"/>
        </w:rPr>
        <w:t xml:space="preserve">, и главным документом, на базе которого разрабатываются прогнозы социально-экономического развития, муниципальные целевые программы, бюджет МО </w:t>
      </w:r>
      <w:r w:rsidR="00517178" w:rsidRPr="0007660E">
        <w:rPr>
          <w:rFonts w:ascii="Times New Roman" w:hAnsi="Times New Roman"/>
          <w:sz w:val="24"/>
          <w:szCs w:val="24"/>
        </w:rPr>
        <w:t>«Чемальский район»</w:t>
      </w:r>
      <w:r w:rsidRPr="0007660E">
        <w:rPr>
          <w:rFonts w:ascii="Times New Roman" w:hAnsi="Times New Roman"/>
          <w:sz w:val="24"/>
          <w:szCs w:val="24"/>
        </w:rPr>
        <w:t xml:space="preserve">. </w:t>
      </w:r>
    </w:p>
    <w:p w:rsidR="005A09AA" w:rsidRPr="0007660E" w:rsidRDefault="005A09AA" w:rsidP="007802C1">
      <w:pPr>
        <w:autoSpaceDE w:val="0"/>
        <w:autoSpaceDN w:val="0"/>
        <w:adjustRightInd w:val="0"/>
        <w:spacing w:after="0" w:line="240" w:lineRule="auto"/>
        <w:ind w:firstLine="709"/>
        <w:jc w:val="both"/>
        <w:rPr>
          <w:rFonts w:ascii="Times New Roman" w:hAnsi="Times New Roman"/>
          <w:sz w:val="24"/>
          <w:szCs w:val="24"/>
        </w:rPr>
      </w:pPr>
      <w:r w:rsidRPr="0007660E">
        <w:rPr>
          <w:rFonts w:ascii="Times New Roman" w:hAnsi="Times New Roman"/>
          <w:sz w:val="24"/>
          <w:szCs w:val="24"/>
        </w:rPr>
        <w:t>В сфере управления муниципальными финансами и имуществом  поставлена стратегическая задача:   совершенствование муниципальных механизмов управления.</w:t>
      </w:r>
    </w:p>
    <w:p w:rsidR="005A09AA" w:rsidRPr="0007660E" w:rsidRDefault="005A09AA" w:rsidP="007802C1">
      <w:pPr>
        <w:autoSpaceDE w:val="0"/>
        <w:autoSpaceDN w:val="0"/>
        <w:adjustRightInd w:val="0"/>
        <w:spacing w:after="0" w:line="240" w:lineRule="auto"/>
        <w:ind w:firstLine="709"/>
        <w:jc w:val="both"/>
        <w:rPr>
          <w:rFonts w:ascii="Times New Roman" w:hAnsi="Times New Roman"/>
          <w:sz w:val="24"/>
          <w:szCs w:val="24"/>
        </w:rPr>
      </w:pPr>
      <w:r w:rsidRPr="0007660E">
        <w:rPr>
          <w:rFonts w:ascii="Times New Roman" w:hAnsi="Times New Roman"/>
          <w:sz w:val="24"/>
          <w:szCs w:val="24"/>
        </w:rPr>
        <w:t>В соответств</w:t>
      </w:r>
      <w:r w:rsidR="00526AD5" w:rsidRPr="0007660E">
        <w:rPr>
          <w:rFonts w:ascii="Times New Roman" w:hAnsi="Times New Roman"/>
          <w:sz w:val="24"/>
          <w:szCs w:val="24"/>
        </w:rPr>
        <w:t>ии с Концепцией</w:t>
      </w:r>
      <w:r w:rsidRPr="0007660E">
        <w:rPr>
          <w:rFonts w:ascii="Times New Roman" w:hAnsi="Times New Roman"/>
          <w:sz w:val="24"/>
          <w:szCs w:val="24"/>
        </w:rPr>
        <w:t xml:space="preserve"> социально-экономического развития МО </w:t>
      </w:r>
      <w:r w:rsidR="00517178" w:rsidRPr="0007660E">
        <w:rPr>
          <w:rFonts w:ascii="Times New Roman" w:hAnsi="Times New Roman"/>
          <w:sz w:val="24"/>
          <w:szCs w:val="24"/>
        </w:rPr>
        <w:t>«Чемальский район»</w:t>
      </w:r>
      <w:r w:rsidRPr="0007660E">
        <w:rPr>
          <w:rFonts w:ascii="Times New Roman" w:hAnsi="Times New Roman"/>
          <w:sz w:val="24"/>
          <w:szCs w:val="24"/>
        </w:rPr>
        <w:t xml:space="preserve"> на период до 2022 года, к приоритетам бюджетной и налоговой политики отнесено:</w:t>
      </w:r>
    </w:p>
    <w:p w:rsidR="007C1B88" w:rsidRPr="0007660E" w:rsidRDefault="005A09AA" w:rsidP="007802C1">
      <w:pPr>
        <w:autoSpaceDE w:val="0"/>
        <w:autoSpaceDN w:val="0"/>
        <w:adjustRightInd w:val="0"/>
        <w:spacing w:after="0" w:line="240" w:lineRule="auto"/>
        <w:ind w:firstLine="708"/>
        <w:jc w:val="both"/>
        <w:rPr>
          <w:rFonts w:ascii="Times New Roman" w:hAnsi="Times New Roman"/>
          <w:sz w:val="24"/>
          <w:szCs w:val="24"/>
          <w:lang w:eastAsia="en-US"/>
        </w:rPr>
      </w:pPr>
      <w:r w:rsidRPr="0007660E">
        <w:rPr>
          <w:rFonts w:ascii="Times New Roman" w:hAnsi="Times New Roman"/>
          <w:sz w:val="24"/>
          <w:szCs w:val="24"/>
          <w:lang w:eastAsia="en-US"/>
        </w:rPr>
        <w:t xml:space="preserve">а) программно-целевое планирование: определение целей и задач целевых программ МО </w:t>
      </w:r>
      <w:r w:rsidR="00517178" w:rsidRPr="0007660E">
        <w:rPr>
          <w:rFonts w:ascii="Times New Roman" w:hAnsi="Times New Roman"/>
          <w:sz w:val="24"/>
          <w:szCs w:val="24"/>
          <w:lang w:eastAsia="en-US"/>
        </w:rPr>
        <w:t>«Чемальский район»</w:t>
      </w:r>
      <w:r w:rsidR="007802C1">
        <w:rPr>
          <w:rFonts w:ascii="Times New Roman" w:hAnsi="Times New Roman"/>
          <w:sz w:val="24"/>
          <w:szCs w:val="24"/>
          <w:lang w:eastAsia="en-US"/>
        </w:rPr>
        <w:t xml:space="preserve"> </w:t>
      </w:r>
      <w:r w:rsidRPr="0007660E">
        <w:rPr>
          <w:rFonts w:ascii="Times New Roman" w:hAnsi="Times New Roman"/>
          <w:sz w:val="24"/>
          <w:szCs w:val="24"/>
          <w:lang w:eastAsia="en-US"/>
        </w:rPr>
        <w:t>направленных на повышение эффективности программно-целевого бюджета;</w:t>
      </w:r>
    </w:p>
    <w:p w:rsidR="005A09AA" w:rsidRPr="0007660E" w:rsidRDefault="005A09AA" w:rsidP="007802C1">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б) эффективное использование бюджетных средств: федеральные и республиканские государственные программы, федеральные и республиканские адресные инвестиционные программы, межбюджетные трансферты;</w:t>
      </w:r>
    </w:p>
    <w:p w:rsidR="005A09AA" w:rsidRPr="0007660E" w:rsidRDefault="005A09AA" w:rsidP="007802C1">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в) осуществление политики, направленной на улучшение инвестиционного климата;</w:t>
      </w:r>
    </w:p>
    <w:p w:rsidR="005A09AA" w:rsidRPr="0007660E" w:rsidRDefault="005A09AA" w:rsidP="007802C1">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г</w:t>
      </w:r>
      <w:proofErr w:type="gramStart"/>
      <w:r w:rsidRPr="0007660E">
        <w:rPr>
          <w:rFonts w:ascii="Times New Roman" w:hAnsi="Times New Roman"/>
          <w:sz w:val="24"/>
          <w:szCs w:val="24"/>
          <w:lang w:eastAsia="en-US"/>
        </w:rPr>
        <w:t>)о</w:t>
      </w:r>
      <w:proofErr w:type="gramEnd"/>
      <w:r w:rsidRPr="0007660E">
        <w:rPr>
          <w:rFonts w:ascii="Times New Roman" w:hAnsi="Times New Roman"/>
          <w:sz w:val="24"/>
          <w:szCs w:val="24"/>
          <w:lang w:eastAsia="en-US"/>
        </w:rPr>
        <w:t xml:space="preserve">существление привлечения кредитных ресурсов в качестве источника финансирования дефицита бюджета МО </w:t>
      </w:r>
      <w:r w:rsidR="00517178"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 xml:space="preserve"> и погашения муниципальных долговых обязательств по наиболее выгодным условиям их предоставления.</w:t>
      </w:r>
    </w:p>
    <w:p w:rsidR="005A09AA" w:rsidRPr="0007660E" w:rsidRDefault="005A09AA" w:rsidP="007802C1">
      <w:pPr>
        <w:autoSpaceDE w:val="0"/>
        <w:autoSpaceDN w:val="0"/>
        <w:adjustRightInd w:val="0"/>
        <w:spacing w:after="0" w:line="240" w:lineRule="auto"/>
        <w:jc w:val="both"/>
        <w:rPr>
          <w:rFonts w:ascii="Times New Roman" w:hAnsi="Times New Roman"/>
          <w:sz w:val="24"/>
          <w:szCs w:val="24"/>
        </w:rPr>
      </w:pPr>
      <w:r w:rsidRPr="0007660E">
        <w:rPr>
          <w:rFonts w:ascii="Times New Roman" w:hAnsi="Times New Roman"/>
          <w:sz w:val="24"/>
          <w:szCs w:val="24"/>
          <w:lang w:eastAsia="en-US"/>
        </w:rPr>
        <w:t xml:space="preserve">         </w:t>
      </w:r>
      <w:proofErr w:type="spellStart"/>
      <w:r w:rsidRPr="0007660E">
        <w:rPr>
          <w:rFonts w:ascii="Times New Roman" w:hAnsi="Times New Roman"/>
          <w:sz w:val="24"/>
          <w:szCs w:val="24"/>
          <w:lang w:eastAsia="en-US"/>
        </w:rPr>
        <w:t>д</w:t>
      </w:r>
      <w:proofErr w:type="spellEnd"/>
      <w:r w:rsidRPr="0007660E">
        <w:rPr>
          <w:rFonts w:ascii="Times New Roman" w:hAnsi="Times New Roman"/>
          <w:sz w:val="24"/>
          <w:szCs w:val="24"/>
        </w:rPr>
        <w:t>) усиление контроля над использованием бюджетных средств.</w:t>
      </w:r>
    </w:p>
    <w:p w:rsidR="005A09AA" w:rsidRPr="0007660E" w:rsidRDefault="005A09AA" w:rsidP="007802C1">
      <w:pPr>
        <w:autoSpaceDE w:val="0"/>
        <w:autoSpaceDN w:val="0"/>
        <w:adjustRightInd w:val="0"/>
        <w:spacing w:after="0" w:line="240" w:lineRule="auto"/>
        <w:ind w:firstLine="540"/>
        <w:jc w:val="both"/>
        <w:rPr>
          <w:rFonts w:ascii="Times New Roman" w:hAnsi="Times New Roman"/>
          <w:sz w:val="24"/>
          <w:szCs w:val="24"/>
          <w:lang w:eastAsia="en-US"/>
        </w:rPr>
      </w:pPr>
      <w:proofErr w:type="gramStart"/>
      <w:r w:rsidRPr="0007660E">
        <w:rPr>
          <w:rFonts w:ascii="Times New Roman" w:hAnsi="Times New Roman"/>
          <w:sz w:val="24"/>
          <w:szCs w:val="24"/>
          <w:lang w:eastAsia="en-US"/>
        </w:rPr>
        <w:t xml:space="preserve">Стратегические приоритеты государственной и муниципальной политики в сфере управления муниципальными финансами и муниципальным имуществом МО </w:t>
      </w:r>
      <w:r w:rsidR="00517178"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 xml:space="preserve"> соответствуют позициям, закрепленным Бюджетным </w:t>
      </w:r>
      <w:hyperlink r:id="rId13" w:history="1">
        <w:r w:rsidRPr="0007660E">
          <w:rPr>
            <w:rFonts w:ascii="Times New Roman" w:hAnsi="Times New Roman"/>
            <w:sz w:val="24"/>
            <w:szCs w:val="24"/>
            <w:lang w:eastAsia="en-US"/>
          </w:rPr>
          <w:t>посланием</w:t>
        </w:r>
      </w:hyperlink>
      <w:r w:rsidR="00426E09">
        <w:t xml:space="preserve"> </w:t>
      </w:r>
      <w:r w:rsidRPr="0007660E">
        <w:rPr>
          <w:rFonts w:ascii="Times New Roman" w:hAnsi="Times New Roman"/>
          <w:sz w:val="24"/>
          <w:szCs w:val="24"/>
          <w:lang w:eastAsia="en-US"/>
        </w:rPr>
        <w:t>Президента Российской Федерации Федеральному собранию от 13 июня 2013 года «О бюджетной политике в 2014 - 2016 годах»</w:t>
      </w:r>
      <w:r w:rsidR="00426E09">
        <w:rPr>
          <w:rFonts w:ascii="Times New Roman" w:hAnsi="Times New Roman"/>
          <w:sz w:val="24"/>
          <w:szCs w:val="24"/>
          <w:lang w:eastAsia="en-US"/>
        </w:rPr>
        <w:t xml:space="preserve"> и</w:t>
      </w:r>
      <w:r w:rsidRPr="0007660E">
        <w:rPr>
          <w:rFonts w:ascii="Times New Roman" w:hAnsi="Times New Roman"/>
          <w:sz w:val="24"/>
          <w:szCs w:val="24"/>
          <w:lang w:eastAsia="en-US"/>
        </w:rPr>
        <w:t xml:space="preserve"> «Основными направлениями бюджетной и налоговой политики Республики Алтай на 2013-2015 годы», утвержденными Постановлением Правительства Республики Алтай от 17 июля 2013</w:t>
      </w:r>
      <w:proofErr w:type="gramEnd"/>
      <w:r w:rsidRPr="0007660E">
        <w:rPr>
          <w:rFonts w:ascii="Times New Roman" w:hAnsi="Times New Roman"/>
          <w:sz w:val="24"/>
          <w:szCs w:val="24"/>
          <w:lang w:eastAsia="en-US"/>
        </w:rPr>
        <w:t xml:space="preserve"> года № 190.</w:t>
      </w:r>
    </w:p>
    <w:p w:rsidR="005A09AA" w:rsidRPr="0007660E" w:rsidRDefault="005A09AA" w:rsidP="007802C1">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 xml:space="preserve">Основными целями муниципальной политики МО </w:t>
      </w:r>
      <w:r w:rsidR="00517178"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 xml:space="preserve"> на период до 201</w:t>
      </w:r>
      <w:r w:rsidR="00426E09">
        <w:rPr>
          <w:rFonts w:ascii="Times New Roman" w:hAnsi="Times New Roman"/>
          <w:sz w:val="24"/>
          <w:szCs w:val="24"/>
          <w:lang w:eastAsia="en-US"/>
        </w:rPr>
        <w:t>9</w:t>
      </w:r>
      <w:r w:rsidRPr="0007660E">
        <w:rPr>
          <w:rFonts w:ascii="Times New Roman" w:hAnsi="Times New Roman"/>
          <w:sz w:val="24"/>
          <w:szCs w:val="24"/>
          <w:lang w:eastAsia="en-US"/>
        </w:rPr>
        <w:t xml:space="preserve"> года в сфере управления муниципальными  финансами и муниципальным имуществом МО </w:t>
      </w:r>
      <w:r w:rsidR="00517178"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 xml:space="preserve"> являются:</w:t>
      </w:r>
    </w:p>
    <w:p w:rsidR="005A09AA" w:rsidRPr="0007660E" w:rsidRDefault="005A09AA" w:rsidP="007802C1">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 xml:space="preserve">а) внедрение системы ежегодного анализа эффективности бюджетных расходов по каждому направлению социально-экономического развития МО </w:t>
      </w:r>
      <w:r w:rsidR="00517178"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w:t>
      </w:r>
    </w:p>
    <w:p w:rsidR="005A09AA" w:rsidRPr="0007660E" w:rsidRDefault="005A09AA" w:rsidP="007802C1">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 xml:space="preserve">б) обеспечение формирования и исполнения бюджета МО </w:t>
      </w:r>
      <w:r w:rsidR="00517178"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 xml:space="preserve"> на базе муниципальных программ МО </w:t>
      </w:r>
      <w:r w:rsidR="00517178"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w:t>
      </w:r>
    </w:p>
    <w:p w:rsidR="005A09AA" w:rsidRPr="0007660E" w:rsidRDefault="005A09AA" w:rsidP="007802C1">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 xml:space="preserve">в) обеспечение перехода к "эффективному контракту" с работниками муниципальных учреждений МО </w:t>
      </w:r>
      <w:r w:rsidR="00517178"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 увязанный с конкретными структурными и институциональными изменениями в отраслях социальной сферы, направленными на повышение эффективности образования, культуры;</w:t>
      </w:r>
    </w:p>
    <w:p w:rsidR="005A09AA" w:rsidRPr="0007660E" w:rsidRDefault="005A09AA" w:rsidP="007802C1">
      <w:pPr>
        <w:autoSpaceDE w:val="0"/>
        <w:autoSpaceDN w:val="0"/>
        <w:adjustRightInd w:val="0"/>
        <w:spacing w:after="0" w:line="240" w:lineRule="auto"/>
        <w:ind w:firstLine="540"/>
        <w:jc w:val="both"/>
        <w:rPr>
          <w:rFonts w:ascii="Times New Roman" w:hAnsi="Times New Roman"/>
          <w:sz w:val="24"/>
          <w:szCs w:val="24"/>
          <w:lang w:eastAsia="en-US"/>
        </w:rPr>
      </w:pPr>
      <w:proofErr w:type="spellStart"/>
      <w:r w:rsidRPr="0007660E">
        <w:rPr>
          <w:rFonts w:ascii="Times New Roman" w:hAnsi="Times New Roman"/>
          <w:sz w:val="24"/>
          <w:szCs w:val="24"/>
          <w:lang w:eastAsia="en-US"/>
        </w:rPr>
        <w:t>д</w:t>
      </w:r>
      <w:proofErr w:type="spellEnd"/>
      <w:r w:rsidRPr="0007660E">
        <w:rPr>
          <w:rFonts w:ascii="Times New Roman" w:hAnsi="Times New Roman"/>
          <w:sz w:val="24"/>
          <w:szCs w:val="24"/>
          <w:lang w:eastAsia="en-US"/>
        </w:rPr>
        <w:t>) обеспечение сбалансированности и финансовой устойчивости бюджетной системы</w:t>
      </w:r>
      <w:r w:rsidR="007802C1">
        <w:rPr>
          <w:rFonts w:ascii="Times New Roman" w:hAnsi="Times New Roman"/>
          <w:sz w:val="24"/>
          <w:szCs w:val="24"/>
          <w:lang w:eastAsia="en-US"/>
        </w:rPr>
        <w:t xml:space="preserve"> </w:t>
      </w:r>
      <w:r w:rsidRPr="0007660E">
        <w:rPr>
          <w:rFonts w:ascii="Times New Roman" w:hAnsi="Times New Roman"/>
          <w:sz w:val="24"/>
          <w:szCs w:val="24"/>
          <w:lang w:eastAsia="en-US"/>
        </w:rPr>
        <w:t xml:space="preserve">МО </w:t>
      </w:r>
      <w:r w:rsidR="00517178"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 включая проведение работы по мобилизации доходов и мероприятий по оптимизации;</w:t>
      </w:r>
    </w:p>
    <w:p w:rsidR="005A09AA" w:rsidRPr="0007660E" w:rsidRDefault="005A09AA" w:rsidP="007802C1">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 xml:space="preserve">е) обеспечение эффективного управления и распоряжения муниципальным имуществом МО </w:t>
      </w:r>
      <w:r w:rsidR="00517178"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w:t>
      </w:r>
    </w:p>
    <w:p w:rsidR="005A09AA" w:rsidRPr="0007660E" w:rsidRDefault="005A09AA" w:rsidP="007802C1">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ж) обеспечение прозрачности и открытости бюджета</w:t>
      </w:r>
      <w:r w:rsidR="007802C1">
        <w:rPr>
          <w:rFonts w:ascii="Times New Roman" w:hAnsi="Times New Roman"/>
          <w:sz w:val="24"/>
          <w:szCs w:val="24"/>
          <w:lang w:eastAsia="en-US"/>
        </w:rPr>
        <w:t xml:space="preserve"> </w:t>
      </w:r>
      <w:r w:rsidRPr="0007660E">
        <w:rPr>
          <w:rFonts w:ascii="Times New Roman" w:hAnsi="Times New Roman"/>
          <w:sz w:val="24"/>
          <w:szCs w:val="24"/>
          <w:lang w:eastAsia="en-US"/>
        </w:rPr>
        <w:t xml:space="preserve">и бюджетного процесса МО </w:t>
      </w:r>
      <w:r w:rsidR="00517178"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w:t>
      </w:r>
    </w:p>
    <w:p w:rsidR="005A09AA" w:rsidRPr="0007660E" w:rsidRDefault="005A09AA" w:rsidP="007802C1">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Целью программы является п</w:t>
      </w:r>
      <w:r w:rsidRPr="0007660E">
        <w:rPr>
          <w:rFonts w:ascii="Times New Roman" w:hAnsi="Times New Roman"/>
          <w:sz w:val="24"/>
          <w:szCs w:val="24"/>
        </w:rPr>
        <w:t>овышение эффективности управления</w:t>
      </w:r>
      <w:r w:rsidR="007802C1">
        <w:rPr>
          <w:rFonts w:ascii="Times New Roman" w:hAnsi="Times New Roman"/>
          <w:sz w:val="24"/>
          <w:szCs w:val="24"/>
        </w:rPr>
        <w:t xml:space="preserve"> </w:t>
      </w:r>
      <w:r w:rsidRPr="0007660E">
        <w:rPr>
          <w:rFonts w:ascii="Times New Roman" w:hAnsi="Times New Roman"/>
          <w:sz w:val="24"/>
          <w:szCs w:val="24"/>
        </w:rPr>
        <w:t>муниципальными финансами и имуществом.</w:t>
      </w:r>
    </w:p>
    <w:p w:rsidR="005A09AA" w:rsidRPr="0007660E" w:rsidRDefault="005A09AA" w:rsidP="007802C1">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lastRenderedPageBreak/>
        <w:t>Для достижения указанной цели в рамках реализации программы с учетом описанных выше ключевых позиций муниципальной политики предусматривается решение следующих приоритетных задач:</w:t>
      </w:r>
    </w:p>
    <w:p w:rsidR="005A09AA" w:rsidRPr="0007660E" w:rsidRDefault="005A09AA" w:rsidP="007802C1">
      <w:pPr>
        <w:pStyle w:val="ConsPlusCell"/>
        <w:ind w:firstLine="540"/>
        <w:jc w:val="both"/>
        <w:rPr>
          <w:rFonts w:ascii="Times New Roman" w:hAnsi="Times New Roman" w:cs="Times New Roman"/>
          <w:sz w:val="24"/>
          <w:szCs w:val="24"/>
          <w:lang w:eastAsia="en-US"/>
        </w:rPr>
      </w:pPr>
      <w:r w:rsidRPr="0007660E">
        <w:rPr>
          <w:rFonts w:ascii="Times New Roman" w:hAnsi="Times New Roman" w:cs="Times New Roman"/>
          <w:sz w:val="24"/>
          <w:szCs w:val="24"/>
          <w:lang w:eastAsia="en-US"/>
        </w:rPr>
        <w:t xml:space="preserve">а) </w:t>
      </w:r>
      <w:hyperlink w:anchor="Par593" w:history="1">
        <w:r w:rsidRPr="0007660E">
          <w:rPr>
            <w:rFonts w:ascii="Times New Roman" w:hAnsi="Times New Roman" w:cs="Times New Roman"/>
            <w:sz w:val="24"/>
            <w:szCs w:val="24"/>
            <w:lang w:eastAsia="en-US"/>
          </w:rPr>
          <w:t>повышение   качества управления муниципальными финансами</w:t>
        </w:r>
      </w:hyperlink>
      <w:r w:rsidRPr="0007660E">
        <w:rPr>
          <w:rFonts w:ascii="Times New Roman" w:hAnsi="Times New Roman" w:cs="Times New Roman"/>
          <w:sz w:val="24"/>
          <w:szCs w:val="24"/>
          <w:lang w:eastAsia="en-US"/>
        </w:rPr>
        <w:t>;</w:t>
      </w:r>
    </w:p>
    <w:p w:rsidR="00A80A5B" w:rsidRPr="0007660E" w:rsidRDefault="005A09AA" w:rsidP="007802C1">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б) повышение качества управления муниципальным имуществом</w:t>
      </w:r>
      <w:r w:rsidR="00DF3A20">
        <w:rPr>
          <w:rFonts w:ascii="Times New Roman" w:hAnsi="Times New Roman"/>
          <w:sz w:val="24"/>
          <w:szCs w:val="24"/>
          <w:lang w:eastAsia="en-US"/>
        </w:rPr>
        <w:t>.</w:t>
      </w:r>
      <w:r w:rsidRPr="0007660E">
        <w:rPr>
          <w:rFonts w:ascii="Times New Roman" w:hAnsi="Times New Roman"/>
          <w:sz w:val="24"/>
          <w:szCs w:val="24"/>
          <w:lang w:eastAsia="en-US"/>
        </w:rPr>
        <w:t xml:space="preserve"> </w:t>
      </w:r>
    </w:p>
    <w:p w:rsidR="005A09AA" w:rsidRPr="0007660E" w:rsidRDefault="005A09AA" w:rsidP="007802C1">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Целевыми показателями программы являются:</w:t>
      </w:r>
    </w:p>
    <w:p w:rsidR="007802C1" w:rsidRDefault="007802C1" w:rsidP="007802C1">
      <w:pPr>
        <w:pStyle w:val="ConsPlusCell"/>
        <w:ind w:firstLine="540"/>
        <w:jc w:val="both"/>
        <w:rPr>
          <w:rFonts w:ascii="Times New Roman" w:hAnsi="Times New Roman" w:cs="Times New Roman"/>
          <w:sz w:val="24"/>
          <w:szCs w:val="24"/>
        </w:rPr>
      </w:pPr>
      <w:r>
        <w:rPr>
          <w:rFonts w:ascii="Times New Roman" w:hAnsi="Times New Roman" w:cs="Times New Roman"/>
          <w:sz w:val="24"/>
          <w:szCs w:val="24"/>
        </w:rPr>
        <w:t xml:space="preserve">1. </w:t>
      </w:r>
      <w:r w:rsidR="005A09AA" w:rsidRPr="0007660E">
        <w:rPr>
          <w:rFonts w:ascii="Times New Roman" w:hAnsi="Times New Roman" w:cs="Times New Roman"/>
          <w:sz w:val="24"/>
          <w:szCs w:val="24"/>
        </w:rPr>
        <w:t xml:space="preserve">доля  налоговых и неналоговых  доходов местного бюджета (за исключением поступлений по дополнительным нормативам отчислений) в общем объеме собственных доходов бюджета </w:t>
      </w:r>
      <w:r w:rsidR="005A09AA" w:rsidRPr="0007660E">
        <w:rPr>
          <w:rFonts w:ascii="Times New Roman" w:hAnsi="Times New Roman" w:cs="Times New Roman"/>
          <w:sz w:val="24"/>
          <w:szCs w:val="24"/>
          <w:lang w:eastAsia="en-US"/>
        </w:rPr>
        <w:t xml:space="preserve">МО </w:t>
      </w:r>
      <w:r w:rsidR="00517178" w:rsidRPr="0007660E">
        <w:rPr>
          <w:rFonts w:ascii="Times New Roman" w:hAnsi="Times New Roman" w:cs="Times New Roman"/>
          <w:sz w:val="24"/>
          <w:szCs w:val="24"/>
          <w:lang w:eastAsia="en-US"/>
        </w:rPr>
        <w:t>«Чемальский район»</w:t>
      </w:r>
      <w:r w:rsidR="005A09AA" w:rsidRPr="0007660E">
        <w:rPr>
          <w:rFonts w:ascii="Times New Roman" w:hAnsi="Times New Roman" w:cs="Times New Roman"/>
          <w:sz w:val="24"/>
          <w:szCs w:val="24"/>
          <w:lang w:eastAsia="en-US"/>
        </w:rPr>
        <w:t xml:space="preserve">» </w:t>
      </w:r>
      <w:r w:rsidR="005A09AA" w:rsidRPr="0007660E">
        <w:rPr>
          <w:rFonts w:ascii="Times New Roman" w:hAnsi="Times New Roman" w:cs="Times New Roman"/>
          <w:sz w:val="24"/>
          <w:szCs w:val="24"/>
        </w:rPr>
        <w:t>(без учета субвенций);</w:t>
      </w:r>
    </w:p>
    <w:p w:rsidR="005A09AA" w:rsidRPr="007802C1" w:rsidRDefault="007802C1" w:rsidP="00DF3A20">
      <w:pPr>
        <w:pStyle w:val="ConsPlusCell"/>
        <w:ind w:firstLine="540"/>
        <w:jc w:val="both"/>
        <w:rPr>
          <w:rFonts w:ascii="Times New Roman" w:hAnsi="Times New Roman" w:cs="Times New Roman"/>
          <w:sz w:val="24"/>
          <w:szCs w:val="24"/>
          <w:lang w:eastAsia="en-US"/>
        </w:rPr>
      </w:pPr>
      <w:r>
        <w:rPr>
          <w:rFonts w:ascii="Times New Roman" w:hAnsi="Times New Roman"/>
          <w:sz w:val="24"/>
          <w:szCs w:val="24"/>
          <w:lang w:eastAsia="en-US"/>
        </w:rPr>
        <w:t>2.</w:t>
      </w:r>
      <w:r w:rsidR="00DF3A20">
        <w:rPr>
          <w:rFonts w:ascii="Times New Roman" w:hAnsi="Times New Roman"/>
          <w:sz w:val="24"/>
          <w:szCs w:val="24"/>
          <w:lang w:eastAsia="en-US"/>
        </w:rPr>
        <w:t xml:space="preserve"> </w:t>
      </w:r>
      <w:r w:rsidR="005A09AA" w:rsidRPr="0007660E">
        <w:rPr>
          <w:rFonts w:ascii="Times New Roman" w:hAnsi="Times New Roman"/>
          <w:sz w:val="24"/>
          <w:szCs w:val="24"/>
          <w:lang w:eastAsia="en-US"/>
        </w:rPr>
        <w:t xml:space="preserve">расходы консолидированного бюджета МО </w:t>
      </w:r>
      <w:r w:rsidR="00517178" w:rsidRPr="0007660E">
        <w:rPr>
          <w:rFonts w:ascii="Times New Roman" w:hAnsi="Times New Roman"/>
          <w:sz w:val="24"/>
          <w:szCs w:val="24"/>
          <w:lang w:eastAsia="en-US"/>
        </w:rPr>
        <w:t>«Чемальский район»</w:t>
      </w:r>
      <w:r w:rsidR="005A09AA" w:rsidRPr="0007660E">
        <w:rPr>
          <w:rFonts w:ascii="Times New Roman" w:hAnsi="Times New Roman"/>
          <w:sz w:val="24"/>
          <w:szCs w:val="24"/>
          <w:lang w:eastAsia="en-US"/>
        </w:rPr>
        <w:t xml:space="preserve"> на содержание работников органов местного самоуправления  в  </w:t>
      </w:r>
      <w:r w:rsidR="00D85B64" w:rsidRPr="0007660E">
        <w:rPr>
          <w:rFonts w:ascii="Times New Roman" w:hAnsi="Times New Roman"/>
          <w:sz w:val="24"/>
          <w:szCs w:val="24"/>
          <w:lang w:eastAsia="en-US"/>
        </w:rPr>
        <w:t xml:space="preserve">МО «Чемальский район» </w:t>
      </w:r>
      <w:r w:rsidR="005A09AA" w:rsidRPr="0007660E">
        <w:rPr>
          <w:rFonts w:ascii="Times New Roman" w:hAnsi="Times New Roman"/>
          <w:sz w:val="24"/>
          <w:szCs w:val="24"/>
          <w:lang w:eastAsia="en-US"/>
        </w:rPr>
        <w:t xml:space="preserve">(без учета средств республиканского бюджета) в расчете  на одного жителя МО </w:t>
      </w:r>
      <w:r w:rsidR="00517178" w:rsidRPr="0007660E">
        <w:rPr>
          <w:rFonts w:ascii="Times New Roman" w:hAnsi="Times New Roman"/>
          <w:sz w:val="24"/>
          <w:szCs w:val="24"/>
          <w:lang w:eastAsia="en-US"/>
        </w:rPr>
        <w:t>«Чемальский район»</w:t>
      </w:r>
      <w:r w:rsidR="005A09AA" w:rsidRPr="0007660E">
        <w:rPr>
          <w:rFonts w:ascii="Times New Roman" w:hAnsi="Times New Roman"/>
          <w:sz w:val="24"/>
          <w:szCs w:val="24"/>
          <w:lang w:eastAsia="en-US"/>
        </w:rPr>
        <w:t>;</w:t>
      </w:r>
    </w:p>
    <w:p w:rsidR="007802C1" w:rsidRDefault="005A09AA" w:rsidP="007802C1">
      <w:pPr>
        <w:pStyle w:val="ConsPlusCell"/>
        <w:jc w:val="both"/>
        <w:rPr>
          <w:rFonts w:ascii="Times New Roman" w:hAnsi="Times New Roman" w:cs="Times New Roman"/>
          <w:sz w:val="24"/>
          <w:szCs w:val="24"/>
        </w:rPr>
      </w:pPr>
      <w:r w:rsidRPr="0007660E">
        <w:rPr>
          <w:rFonts w:ascii="Times New Roman" w:hAnsi="Times New Roman" w:cs="Times New Roman"/>
          <w:sz w:val="24"/>
          <w:szCs w:val="24"/>
        </w:rPr>
        <w:t>процент  собираемости  арендной  либо  иной  платы  за передачу  в  возмездное  пользование  муниципального имущества, включая земельные участки  (за  исключением имущества бюджетных и автономных учреждений);</w:t>
      </w:r>
    </w:p>
    <w:p w:rsidR="005A09AA" w:rsidRPr="007802C1" w:rsidRDefault="007802C1" w:rsidP="007802C1">
      <w:pPr>
        <w:pStyle w:val="ConsPlusCell"/>
        <w:ind w:firstLine="540"/>
        <w:jc w:val="both"/>
        <w:rPr>
          <w:rFonts w:ascii="Times New Roman" w:hAnsi="Times New Roman" w:cs="Times New Roman"/>
          <w:sz w:val="24"/>
          <w:szCs w:val="24"/>
        </w:rPr>
      </w:pPr>
      <w:r>
        <w:rPr>
          <w:rFonts w:ascii="Times New Roman" w:hAnsi="Times New Roman" w:cs="Times New Roman"/>
          <w:sz w:val="24"/>
          <w:szCs w:val="24"/>
        </w:rPr>
        <w:t>3.</w:t>
      </w:r>
      <w:r w:rsidR="00DF3A20">
        <w:rPr>
          <w:rFonts w:ascii="Times New Roman" w:hAnsi="Times New Roman" w:cs="Times New Roman"/>
          <w:sz w:val="24"/>
          <w:szCs w:val="24"/>
        </w:rPr>
        <w:t xml:space="preserve"> </w:t>
      </w:r>
      <w:r w:rsidR="005A09AA" w:rsidRPr="0007660E">
        <w:rPr>
          <w:rFonts w:ascii="Times New Roman" w:hAnsi="Times New Roman"/>
          <w:sz w:val="24"/>
          <w:szCs w:val="24"/>
          <w:lang w:eastAsia="en-US"/>
        </w:rPr>
        <w:t xml:space="preserve">доля зарегистрированных в установленном  порядке  прав собственности </w:t>
      </w:r>
      <w:r w:rsidR="00D85B64" w:rsidRPr="0007660E">
        <w:rPr>
          <w:rFonts w:ascii="Times New Roman" w:hAnsi="Times New Roman"/>
          <w:sz w:val="24"/>
          <w:szCs w:val="24"/>
          <w:lang w:eastAsia="en-US"/>
        </w:rPr>
        <w:t>МО «Чемальский район</w:t>
      </w:r>
      <w:proofErr w:type="gramStart"/>
      <w:r w:rsidR="00D85B64" w:rsidRPr="0007660E">
        <w:rPr>
          <w:rFonts w:ascii="Times New Roman" w:hAnsi="Times New Roman"/>
          <w:sz w:val="24"/>
          <w:szCs w:val="24"/>
          <w:lang w:eastAsia="en-US"/>
        </w:rPr>
        <w:t>»</w:t>
      </w:r>
      <w:r w:rsidR="005A09AA" w:rsidRPr="0007660E">
        <w:rPr>
          <w:rFonts w:ascii="Times New Roman" w:hAnsi="Times New Roman"/>
          <w:sz w:val="24"/>
          <w:szCs w:val="24"/>
          <w:lang w:eastAsia="en-US"/>
        </w:rPr>
        <w:t>в</w:t>
      </w:r>
      <w:proofErr w:type="gramEnd"/>
      <w:r w:rsidR="005A09AA" w:rsidRPr="0007660E">
        <w:rPr>
          <w:rFonts w:ascii="Times New Roman" w:hAnsi="Times New Roman"/>
          <w:sz w:val="24"/>
          <w:szCs w:val="24"/>
          <w:lang w:eastAsia="en-US"/>
        </w:rPr>
        <w:t xml:space="preserve">  отношении  земельных участков и объектов недвижимости  в  общем  количестве земельных участков и объектов недвижимости, являющихся муниципальной собственностью МО </w:t>
      </w:r>
      <w:r w:rsidR="00517178" w:rsidRPr="0007660E">
        <w:rPr>
          <w:rFonts w:ascii="Times New Roman" w:hAnsi="Times New Roman"/>
          <w:sz w:val="24"/>
          <w:szCs w:val="24"/>
          <w:lang w:eastAsia="en-US"/>
        </w:rPr>
        <w:t>«Чемальский район»</w:t>
      </w:r>
      <w:r w:rsidR="005A09AA" w:rsidRPr="0007660E">
        <w:rPr>
          <w:rFonts w:ascii="Times New Roman" w:hAnsi="Times New Roman"/>
          <w:sz w:val="24"/>
          <w:szCs w:val="24"/>
          <w:lang w:eastAsia="en-US"/>
        </w:rPr>
        <w:t>.</w:t>
      </w:r>
    </w:p>
    <w:p w:rsidR="005A09AA" w:rsidRPr="0007660E" w:rsidRDefault="005A09AA" w:rsidP="007802C1">
      <w:pPr>
        <w:autoSpaceDE w:val="0"/>
        <w:autoSpaceDN w:val="0"/>
        <w:adjustRightInd w:val="0"/>
        <w:spacing w:after="0" w:line="240" w:lineRule="auto"/>
        <w:ind w:firstLine="540"/>
        <w:jc w:val="both"/>
        <w:rPr>
          <w:rFonts w:ascii="Times New Roman" w:hAnsi="Times New Roman"/>
          <w:sz w:val="24"/>
          <w:szCs w:val="24"/>
          <w:lang w:eastAsia="en-US"/>
        </w:rPr>
      </w:pPr>
      <w:proofErr w:type="gramStart"/>
      <w:r w:rsidRPr="0007660E">
        <w:rPr>
          <w:rFonts w:ascii="Times New Roman" w:hAnsi="Times New Roman"/>
          <w:sz w:val="24"/>
          <w:szCs w:val="24"/>
          <w:lang w:eastAsia="en-US"/>
        </w:rPr>
        <w:t>Эффективность и результативность реализации мер программы планируется осуществлять по результатам мониторинга целевых показателей в сфере управления муниципальными финансами и муниципальным имуществом, утвержденных нормативными и правовыми актами Правительства Республики Алтай в соответствии с Указом Президента Российской Федерации от 28 апреля 2008 г. N 607 "Об оценке эффективности деятельности органов местного самоуправления городских округов и муниципальных районов» и Постановлением Правительства РФ от17</w:t>
      </w:r>
      <w:proofErr w:type="gramEnd"/>
      <w:r w:rsidRPr="0007660E">
        <w:rPr>
          <w:rFonts w:ascii="Times New Roman" w:hAnsi="Times New Roman"/>
          <w:sz w:val="24"/>
          <w:szCs w:val="24"/>
          <w:lang w:eastAsia="en-US"/>
        </w:rPr>
        <w:t>.</w:t>
      </w:r>
      <w:proofErr w:type="gramStart"/>
      <w:r w:rsidRPr="0007660E">
        <w:rPr>
          <w:rFonts w:ascii="Times New Roman" w:hAnsi="Times New Roman"/>
          <w:sz w:val="24"/>
          <w:szCs w:val="24"/>
          <w:lang w:eastAsia="en-US"/>
        </w:rPr>
        <w:t>12.2012 N 1317 «О мерах по реализации Указа Президента Российской Федерации от 28 апреля 2008 г. N 607 "Об оценке эффективности деятельности органов местного самоуправления городских округов и муниципальных районов» и подпунктом "и" пункта 2 Указа Президента Российской Федерации от 7 мая 2012 г. N 601 «Об основных направлениях совершенствования системы государственного управления»</w:t>
      </w:r>
      <w:r w:rsidR="00A80A5B" w:rsidRPr="0007660E">
        <w:rPr>
          <w:rFonts w:ascii="Times New Roman" w:hAnsi="Times New Roman"/>
          <w:sz w:val="24"/>
          <w:szCs w:val="24"/>
          <w:lang w:eastAsia="en-US"/>
        </w:rPr>
        <w:t>.</w:t>
      </w:r>
      <w:proofErr w:type="gramEnd"/>
    </w:p>
    <w:p w:rsidR="005A09AA" w:rsidRPr="0007660E" w:rsidRDefault="00D91F0F" w:rsidP="007802C1">
      <w:pPr>
        <w:autoSpaceDE w:val="0"/>
        <w:autoSpaceDN w:val="0"/>
        <w:adjustRightInd w:val="0"/>
        <w:spacing w:after="0" w:line="240" w:lineRule="auto"/>
        <w:ind w:firstLine="540"/>
        <w:jc w:val="both"/>
        <w:rPr>
          <w:rFonts w:ascii="Times New Roman" w:hAnsi="Times New Roman"/>
          <w:sz w:val="24"/>
          <w:szCs w:val="24"/>
          <w:lang w:eastAsia="en-US"/>
        </w:rPr>
      </w:pPr>
      <w:hyperlink w:anchor="Par1191" w:history="1">
        <w:r w:rsidR="005A09AA" w:rsidRPr="0007660E">
          <w:rPr>
            <w:rFonts w:ascii="Times New Roman" w:hAnsi="Times New Roman"/>
            <w:sz w:val="24"/>
            <w:szCs w:val="24"/>
            <w:lang w:eastAsia="en-US"/>
          </w:rPr>
          <w:t>Сведения</w:t>
        </w:r>
      </w:hyperlink>
      <w:r w:rsidR="005A09AA" w:rsidRPr="0007660E">
        <w:rPr>
          <w:rFonts w:ascii="Times New Roman" w:hAnsi="Times New Roman"/>
          <w:sz w:val="24"/>
          <w:szCs w:val="24"/>
          <w:lang w:eastAsia="en-US"/>
        </w:rPr>
        <w:t xml:space="preserve"> о составе и значениях целевых показателей программы приведены в приложении </w:t>
      </w:r>
      <w:r w:rsidR="007802C1">
        <w:rPr>
          <w:rFonts w:ascii="Times New Roman" w:hAnsi="Times New Roman"/>
          <w:sz w:val="24"/>
          <w:szCs w:val="24"/>
          <w:lang w:eastAsia="en-US"/>
        </w:rPr>
        <w:t>№</w:t>
      </w:r>
      <w:r w:rsidR="005A09AA" w:rsidRPr="0007660E">
        <w:rPr>
          <w:rFonts w:ascii="Times New Roman" w:hAnsi="Times New Roman"/>
          <w:sz w:val="24"/>
          <w:szCs w:val="24"/>
          <w:lang w:eastAsia="en-US"/>
        </w:rPr>
        <w:t xml:space="preserve"> 1 к программе.</w:t>
      </w:r>
    </w:p>
    <w:p w:rsidR="005A09AA" w:rsidRPr="0007660E" w:rsidRDefault="005A09AA" w:rsidP="005A09AA">
      <w:pPr>
        <w:autoSpaceDE w:val="0"/>
        <w:autoSpaceDN w:val="0"/>
        <w:adjustRightInd w:val="0"/>
        <w:spacing w:after="0" w:line="240" w:lineRule="auto"/>
        <w:jc w:val="both"/>
        <w:rPr>
          <w:rFonts w:ascii="Times New Roman" w:hAnsi="Times New Roman"/>
          <w:sz w:val="24"/>
          <w:szCs w:val="24"/>
          <w:lang w:eastAsia="en-US"/>
        </w:rPr>
      </w:pPr>
    </w:p>
    <w:p w:rsidR="005A09AA" w:rsidRPr="0007660E" w:rsidRDefault="005A09AA" w:rsidP="005A09AA">
      <w:pPr>
        <w:autoSpaceDE w:val="0"/>
        <w:autoSpaceDN w:val="0"/>
        <w:adjustRightInd w:val="0"/>
        <w:spacing w:after="0" w:line="240" w:lineRule="auto"/>
        <w:jc w:val="center"/>
        <w:outlineLvl w:val="1"/>
        <w:rPr>
          <w:rFonts w:ascii="Times New Roman" w:hAnsi="Times New Roman"/>
          <w:sz w:val="24"/>
          <w:szCs w:val="24"/>
          <w:lang w:eastAsia="en-US"/>
        </w:rPr>
      </w:pPr>
      <w:r w:rsidRPr="0007660E">
        <w:rPr>
          <w:rFonts w:ascii="Times New Roman" w:hAnsi="Times New Roman"/>
          <w:sz w:val="24"/>
          <w:szCs w:val="24"/>
          <w:lang w:eastAsia="en-US"/>
        </w:rPr>
        <w:t>IV. Сроки реализации муниципальной программы</w:t>
      </w:r>
    </w:p>
    <w:p w:rsidR="005A09AA" w:rsidRPr="0007660E" w:rsidRDefault="005A09AA" w:rsidP="005A09AA">
      <w:pPr>
        <w:autoSpaceDE w:val="0"/>
        <w:autoSpaceDN w:val="0"/>
        <w:adjustRightInd w:val="0"/>
        <w:spacing w:after="0" w:line="240" w:lineRule="auto"/>
        <w:jc w:val="both"/>
        <w:rPr>
          <w:rFonts w:ascii="Times New Roman" w:hAnsi="Times New Roman"/>
          <w:sz w:val="24"/>
          <w:szCs w:val="24"/>
          <w:lang w:eastAsia="en-US"/>
        </w:rPr>
      </w:pP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Программу предполагается реализовать в течение 201</w:t>
      </w:r>
      <w:r w:rsidR="002A104C" w:rsidRPr="0007660E">
        <w:rPr>
          <w:rFonts w:ascii="Times New Roman" w:hAnsi="Times New Roman"/>
          <w:sz w:val="24"/>
          <w:szCs w:val="24"/>
          <w:lang w:eastAsia="en-US"/>
        </w:rPr>
        <w:t>4</w:t>
      </w:r>
      <w:r w:rsidRPr="0007660E">
        <w:rPr>
          <w:rFonts w:ascii="Times New Roman" w:hAnsi="Times New Roman"/>
          <w:sz w:val="24"/>
          <w:szCs w:val="24"/>
          <w:lang w:eastAsia="en-US"/>
        </w:rPr>
        <w:t xml:space="preserve"> - 201</w:t>
      </w:r>
      <w:r w:rsidR="002A104C" w:rsidRPr="0007660E">
        <w:rPr>
          <w:rFonts w:ascii="Times New Roman" w:hAnsi="Times New Roman"/>
          <w:sz w:val="24"/>
          <w:szCs w:val="24"/>
          <w:lang w:eastAsia="en-US"/>
        </w:rPr>
        <w:t>9</w:t>
      </w:r>
      <w:r w:rsidRPr="0007660E">
        <w:rPr>
          <w:rFonts w:ascii="Times New Roman" w:hAnsi="Times New Roman"/>
          <w:sz w:val="24"/>
          <w:szCs w:val="24"/>
          <w:lang w:eastAsia="en-US"/>
        </w:rPr>
        <w:t xml:space="preserve"> годов.</w:t>
      </w:r>
    </w:p>
    <w:p w:rsidR="005A09AA" w:rsidRDefault="001A18FC" w:rsidP="001A18FC">
      <w:pPr>
        <w:autoSpaceDE w:val="0"/>
        <w:autoSpaceDN w:val="0"/>
        <w:adjustRightInd w:val="0"/>
        <w:spacing w:after="0" w:line="240" w:lineRule="auto"/>
        <w:ind w:firstLine="540"/>
        <w:rPr>
          <w:rFonts w:ascii="Times New Roman" w:eastAsia="TimesNewRomanPSMT" w:hAnsi="Times New Roman"/>
          <w:sz w:val="24"/>
          <w:szCs w:val="24"/>
          <w:lang w:eastAsia="en-US"/>
        </w:rPr>
      </w:pPr>
      <w:r w:rsidRPr="001A18FC">
        <w:rPr>
          <w:rFonts w:ascii="Times New Roman" w:eastAsia="TimesNewRomanPSMT" w:hAnsi="Times New Roman"/>
          <w:sz w:val="24"/>
          <w:szCs w:val="24"/>
          <w:lang w:eastAsia="en-US"/>
        </w:rPr>
        <w:t>Срок определен, исходя из необходимости синхронизации достижения</w:t>
      </w:r>
      <w:r>
        <w:rPr>
          <w:rFonts w:ascii="Times New Roman" w:eastAsia="TimesNewRomanPSMT" w:hAnsi="Times New Roman"/>
          <w:sz w:val="24"/>
          <w:szCs w:val="24"/>
          <w:lang w:eastAsia="en-US"/>
        </w:rPr>
        <w:t xml:space="preserve"> </w:t>
      </w:r>
      <w:r w:rsidRPr="001A18FC">
        <w:rPr>
          <w:rFonts w:ascii="Times New Roman" w:eastAsia="TimesNewRomanPSMT" w:hAnsi="Times New Roman"/>
          <w:sz w:val="24"/>
          <w:szCs w:val="24"/>
          <w:lang w:eastAsia="en-US"/>
        </w:rPr>
        <w:t>цели и решения</w:t>
      </w:r>
      <w:r>
        <w:rPr>
          <w:rFonts w:ascii="Times New Roman" w:eastAsia="TimesNewRomanPSMT" w:hAnsi="Times New Roman"/>
          <w:sz w:val="24"/>
          <w:szCs w:val="24"/>
          <w:lang w:eastAsia="en-US"/>
        </w:rPr>
        <w:t xml:space="preserve"> </w:t>
      </w:r>
      <w:r w:rsidRPr="001A18FC">
        <w:rPr>
          <w:rFonts w:ascii="Times New Roman" w:eastAsia="TimesNewRomanPSMT" w:hAnsi="Times New Roman"/>
          <w:sz w:val="24"/>
          <w:szCs w:val="24"/>
          <w:lang w:eastAsia="en-US"/>
        </w:rPr>
        <w:t>задач, предусмотренных муниципальными программами.</w:t>
      </w:r>
    </w:p>
    <w:p w:rsidR="001A18FC" w:rsidRPr="001A18FC" w:rsidRDefault="001A18FC" w:rsidP="001A18FC">
      <w:pPr>
        <w:autoSpaceDE w:val="0"/>
        <w:autoSpaceDN w:val="0"/>
        <w:adjustRightInd w:val="0"/>
        <w:spacing w:after="0" w:line="240" w:lineRule="auto"/>
        <w:ind w:firstLine="540"/>
        <w:rPr>
          <w:rFonts w:ascii="Times New Roman" w:hAnsi="Times New Roman"/>
          <w:sz w:val="24"/>
          <w:szCs w:val="24"/>
          <w:lang w:eastAsia="en-US"/>
        </w:rPr>
      </w:pPr>
    </w:p>
    <w:p w:rsidR="005A09AA" w:rsidRPr="0007660E" w:rsidRDefault="005A09AA" w:rsidP="005A09AA">
      <w:pPr>
        <w:autoSpaceDE w:val="0"/>
        <w:autoSpaceDN w:val="0"/>
        <w:adjustRightInd w:val="0"/>
        <w:spacing w:after="0" w:line="240" w:lineRule="auto"/>
        <w:jc w:val="center"/>
        <w:outlineLvl w:val="1"/>
        <w:rPr>
          <w:rFonts w:ascii="Times New Roman" w:hAnsi="Times New Roman"/>
          <w:sz w:val="24"/>
          <w:szCs w:val="24"/>
          <w:lang w:eastAsia="en-US"/>
        </w:rPr>
      </w:pPr>
      <w:r w:rsidRPr="0007660E">
        <w:rPr>
          <w:rFonts w:ascii="Times New Roman" w:hAnsi="Times New Roman"/>
          <w:sz w:val="24"/>
          <w:szCs w:val="24"/>
          <w:lang w:eastAsia="en-US"/>
        </w:rPr>
        <w:t>V. Сведения о подпрограммах муниципальной программы</w:t>
      </w:r>
    </w:p>
    <w:p w:rsidR="005A09AA" w:rsidRPr="0007660E" w:rsidRDefault="005A09AA" w:rsidP="005A09AA">
      <w:pPr>
        <w:autoSpaceDE w:val="0"/>
        <w:autoSpaceDN w:val="0"/>
        <w:adjustRightInd w:val="0"/>
        <w:spacing w:after="0" w:line="240" w:lineRule="auto"/>
        <w:jc w:val="both"/>
        <w:rPr>
          <w:rFonts w:ascii="Times New Roman" w:hAnsi="Times New Roman"/>
          <w:sz w:val="24"/>
          <w:szCs w:val="24"/>
          <w:lang w:eastAsia="en-US"/>
        </w:rPr>
      </w:pPr>
    </w:p>
    <w:p w:rsidR="005A09AA"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Мероприятия программы реализуются в рамках двух подпрограмм:</w:t>
      </w:r>
    </w:p>
    <w:p w:rsidR="00DF3A20" w:rsidRPr="007363AC" w:rsidRDefault="00DF3A20" w:rsidP="00DF3A20">
      <w:pPr>
        <w:pStyle w:val="ConsPlusCell"/>
        <w:ind w:firstLine="540"/>
        <w:rPr>
          <w:rFonts w:ascii="Times New Roman" w:hAnsi="Times New Roman" w:cs="Times New Roman"/>
          <w:sz w:val="24"/>
          <w:szCs w:val="24"/>
          <w:lang w:eastAsia="en-US"/>
        </w:rPr>
      </w:pPr>
      <w:r w:rsidRPr="007363AC">
        <w:rPr>
          <w:rFonts w:ascii="Times New Roman" w:hAnsi="Times New Roman" w:cs="Times New Roman"/>
          <w:sz w:val="24"/>
          <w:szCs w:val="24"/>
        </w:rPr>
        <w:t>1.«</w:t>
      </w:r>
      <w:hyperlink w:anchor="Par593" w:history="1">
        <w:r w:rsidRPr="007363AC">
          <w:rPr>
            <w:rFonts w:ascii="Times New Roman" w:hAnsi="Times New Roman" w:cs="Times New Roman"/>
            <w:sz w:val="24"/>
            <w:szCs w:val="24"/>
            <w:lang w:eastAsia="en-US"/>
          </w:rPr>
          <w:t>Повышение   качества управления муниципальными финансами</w:t>
        </w:r>
      </w:hyperlink>
      <w:r w:rsidRPr="007363AC">
        <w:rPr>
          <w:rFonts w:ascii="Times New Roman" w:hAnsi="Times New Roman" w:cs="Times New Roman"/>
          <w:sz w:val="24"/>
          <w:szCs w:val="24"/>
          <w:lang w:eastAsia="en-US"/>
        </w:rPr>
        <w:t>»</w:t>
      </w:r>
      <w:r>
        <w:rPr>
          <w:rFonts w:ascii="Times New Roman" w:hAnsi="Times New Roman" w:cs="Times New Roman"/>
          <w:sz w:val="24"/>
          <w:szCs w:val="24"/>
          <w:lang w:eastAsia="en-US"/>
        </w:rPr>
        <w:t>.</w:t>
      </w:r>
    </w:p>
    <w:p w:rsidR="00DF3A20" w:rsidRPr="0007660E" w:rsidRDefault="00DF3A20" w:rsidP="00DF3A20">
      <w:pPr>
        <w:autoSpaceDE w:val="0"/>
        <w:autoSpaceDN w:val="0"/>
        <w:adjustRightInd w:val="0"/>
        <w:spacing w:after="0" w:line="240" w:lineRule="auto"/>
        <w:ind w:firstLine="540"/>
        <w:jc w:val="both"/>
        <w:rPr>
          <w:rFonts w:ascii="Times New Roman" w:hAnsi="Times New Roman"/>
          <w:sz w:val="24"/>
          <w:szCs w:val="24"/>
          <w:lang w:eastAsia="en-US"/>
        </w:rPr>
      </w:pPr>
      <w:r w:rsidRPr="007363AC">
        <w:rPr>
          <w:rFonts w:ascii="Times New Roman" w:hAnsi="Times New Roman"/>
          <w:sz w:val="24"/>
          <w:szCs w:val="24"/>
        </w:rPr>
        <w:t>2.«Повышение качества управления муниципальным имуществом, в том числе земельными участками»</w:t>
      </w:r>
      <w:r w:rsidRPr="007363AC">
        <w:rPr>
          <w:rFonts w:ascii="Times New Roman" w:hAnsi="Times New Roman"/>
          <w:sz w:val="24"/>
          <w:szCs w:val="24"/>
          <w:lang w:eastAsia="en-US"/>
        </w:rPr>
        <w:t>.</w:t>
      </w:r>
    </w:p>
    <w:p w:rsidR="005A09AA" w:rsidRPr="0007660E" w:rsidRDefault="00D91F0F" w:rsidP="005A09AA">
      <w:pPr>
        <w:autoSpaceDE w:val="0"/>
        <w:autoSpaceDN w:val="0"/>
        <w:adjustRightInd w:val="0"/>
        <w:spacing w:after="0" w:line="240" w:lineRule="auto"/>
        <w:ind w:firstLine="540"/>
        <w:jc w:val="both"/>
        <w:rPr>
          <w:rFonts w:ascii="Times New Roman" w:hAnsi="Times New Roman"/>
          <w:sz w:val="24"/>
          <w:szCs w:val="24"/>
          <w:lang w:eastAsia="en-US"/>
        </w:rPr>
      </w:pPr>
      <w:hyperlink w:anchor="Par1843" w:history="1">
        <w:r w:rsidR="005A09AA" w:rsidRPr="0007660E">
          <w:rPr>
            <w:rFonts w:ascii="Times New Roman" w:hAnsi="Times New Roman"/>
            <w:sz w:val="24"/>
            <w:szCs w:val="24"/>
            <w:lang w:eastAsia="en-US"/>
          </w:rPr>
          <w:t>Перечень</w:t>
        </w:r>
      </w:hyperlink>
      <w:r w:rsidR="005A09AA" w:rsidRPr="0007660E">
        <w:rPr>
          <w:rFonts w:ascii="Times New Roman" w:hAnsi="Times New Roman"/>
          <w:sz w:val="24"/>
          <w:szCs w:val="24"/>
          <w:lang w:eastAsia="en-US"/>
        </w:rPr>
        <w:t xml:space="preserve"> основных мероприятий муниципальной программы приведен в приложении </w:t>
      </w:r>
      <w:r w:rsidR="00B35DA7" w:rsidRPr="0007660E">
        <w:rPr>
          <w:rFonts w:ascii="Times New Roman" w:hAnsi="Times New Roman"/>
          <w:sz w:val="24"/>
          <w:szCs w:val="24"/>
          <w:lang w:eastAsia="en-US"/>
        </w:rPr>
        <w:t>№</w:t>
      </w:r>
      <w:r w:rsidR="005A09AA" w:rsidRPr="0007660E">
        <w:rPr>
          <w:rFonts w:ascii="Times New Roman" w:hAnsi="Times New Roman"/>
          <w:sz w:val="24"/>
          <w:szCs w:val="24"/>
          <w:lang w:eastAsia="en-US"/>
        </w:rPr>
        <w:t xml:space="preserve"> 2 к программе.</w:t>
      </w:r>
    </w:p>
    <w:p w:rsidR="005A09AA" w:rsidRPr="0007660E" w:rsidRDefault="005A09AA" w:rsidP="005A09AA">
      <w:pPr>
        <w:autoSpaceDE w:val="0"/>
        <w:autoSpaceDN w:val="0"/>
        <w:adjustRightInd w:val="0"/>
        <w:spacing w:after="0" w:line="240" w:lineRule="auto"/>
        <w:jc w:val="both"/>
        <w:rPr>
          <w:rFonts w:ascii="Times New Roman" w:hAnsi="Times New Roman"/>
          <w:sz w:val="24"/>
          <w:szCs w:val="24"/>
          <w:lang w:eastAsia="en-US"/>
        </w:rPr>
      </w:pPr>
    </w:p>
    <w:p w:rsidR="005A09AA" w:rsidRPr="001A18FC" w:rsidRDefault="005A09AA" w:rsidP="005A09AA">
      <w:pPr>
        <w:autoSpaceDE w:val="0"/>
        <w:autoSpaceDN w:val="0"/>
        <w:adjustRightInd w:val="0"/>
        <w:spacing w:after="0" w:line="240" w:lineRule="auto"/>
        <w:jc w:val="center"/>
        <w:outlineLvl w:val="2"/>
        <w:rPr>
          <w:rFonts w:ascii="Times New Roman" w:hAnsi="Times New Roman"/>
          <w:b/>
          <w:strike/>
          <w:color w:val="FF0000"/>
          <w:sz w:val="24"/>
          <w:szCs w:val="24"/>
          <w:lang w:eastAsia="en-US"/>
        </w:rPr>
      </w:pPr>
      <w:bookmarkStart w:id="3" w:name="Par593"/>
      <w:bookmarkEnd w:id="3"/>
      <w:r w:rsidRPr="001A18FC">
        <w:rPr>
          <w:rFonts w:ascii="Times New Roman" w:hAnsi="Times New Roman"/>
          <w:b/>
          <w:sz w:val="24"/>
          <w:szCs w:val="24"/>
          <w:lang w:eastAsia="en-US"/>
        </w:rPr>
        <w:t>1. Подпрограмма "Повышение качества управ</w:t>
      </w:r>
      <w:r w:rsidR="00A012C0" w:rsidRPr="001A18FC">
        <w:rPr>
          <w:rFonts w:ascii="Times New Roman" w:hAnsi="Times New Roman"/>
          <w:b/>
          <w:sz w:val="24"/>
          <w:szCs w:val="24"/>
          <w:lang w:eastAsia="en-US"/>
        </w:rPr>
        <w:t>ления муниципальными финансами»</w:t>
      </w:r>
    </w:p>
    <w:p w:rsidR="005A09AA" w:rsidRPr="0007660E" w:rsidRDefault="005A09AA" w:rsidP="005A09AA">
      <w:pPr>
        <w:autoSpaceDE w:val="0"/>
        <w:autoSpaceDN w:val="0"/>
        <w:adjustRightInd w:val="0"/>
        <w:spacing w:after="0" w:line="240" w:lineRule="auto"/>
        <w:jc w:val="both"/>
        <w:rPr>
          <w:rFonts w:ascii="Times New Roman" w:hAnsi="Times New Roman"/>
          <w:sz w:val="24"/>
          <w:szCs w:val="24"/>
          <w:lang w:eastAsia="en-US"/>
        </w:rPr>
      </w:pPr>
    </w:p>
    <w:p w:rsidR="005A09AA" w:rsidRPr="0007660E" w:rsidRDefault="005A09AA" w:rsidP="005A09AA">
      <w:pPr>
        <w:autoSpaceDE w:val="0"/>
        <w:autoSpaceDN w:val="0"/>
        <w:adjustRightInd w:val="0"/>
        <w:spacing w:after="0" w:line="240" w:lineRule="auto"/>
        <w:jc w:val="center"/>
        <w:outlineLvl w:val="3"/>
        <w:rPr>
          <w:rFonts w:ascii="Times New Roman" w:hAnsi="Times New Roman"/>
          <w:sz w:val="24"/>
          <w:szCs w:val="24"/>
          <w:lang w:eastAsia="en-US"/>
        </w:rPr>
      </w:pPr>
      <w:r w:rsidRPr="0007660E">
        <w:rPr>
          <w:rFonts w:ascii="Times New Roman" w:hAnsi="Times New Roman"/>
          <w:sz w:val="24"/>
          <w:szCs w:val="24"/>
          <w:lang w:eastAsia="en-US"/>
        </w:rPr>
        <w:t>Паспорт подпрограммы муниципальной программы</w:t>
      </w:r>
    </w:p>
    <w:p w:rsidR="005A09AA" w:rsidRPr="0007660E" w:rsidRDefault="005A09AA" w:rsidP="005A09AA">
      <w:pPr>
        <w:autoSpaceDE w:val="0"/>
        <w:autoSpaceDN w:val="0"/>
        <w:adjustRightInd w:val="0"/>
        <w:spacing w:after="0" w:line="240" w:lineRule="auto"/>
        <w:jc w:val="center"/>
        <w:rPr>
          <w:rFonts w:ascii="Times New Roman" w:hAnsi="Times New Roman"/>
          <w:strike/>
          <w:color w:val="FF0000"/>
          <w:sz w:val="24"/>
          <w:szCs w:val="24"/>
          <w:lang w:eastAsia="en-US"/>
        </w:rPr>
      </w:pPr>
    </w:p>
    <w:tbl>
      <w:tblPr>
        <w:tblW w:w="9639" w:type="dxa"/>
        <w:tblCellSpacing w:w="5" w:type="nil"/>
        <w:tblInd w:w="75" w:type="dxa"/>
        <w:tblLayout w:type="fixed"/>
        <w:tblCellMar>
          <w:left w:w="75" w:type="dxa"/>
          <w:right w:w="75" w:type="dxa"/>
        </w:tblCellMar>
        <w:tblLook w:val="0000"/>
      </w:tblPr>
      <w:tblGrid>
        <w:gridCol w:w="5160"/>
        <w:gridCol w:w="4479"/>
      </w:tblGrid>
      <w:tr w:rsidR="005A09AA" w:rsidRPr="0007660E" w:rsidTr="005A09AA">
        <w:trPr>
          <w:trHeight w:val="400"/>
          <w:tblCellSpacing w:w="5" w:type="nil"/>
        </w:trPr>
        <w:tc>
          <w:tcPr>
            <w:tcW w:w="5160" w:type="dxa"/>
            <w:tcBorders>
              <w:top w:val="single" w:sz="4" w:space="0" w:color="auto"/>
              <w:left w:val="single" w:sz="4" w:space="0" w:color="auto"/>
              <w:bottom w:val="single" w:sz="4" w:space="0" w:color="auto"/>
              <w:right w:val="single" w:sz="4" w:space="0" w:color="auto"/>
            </w:tcBorders>
          </w:tcPr>
          <w:p w:rsidR="005A09AA" w:rsidRPr="0007660E" w:rsidRDefault="005A09AA" w:rsidP="005A09AA">
            <w:pPr>
              <w:pStyle w:val="ConsPlusCell"/>
              <w:rPr>
                <w:rFonts w:ascii="Times New Roman" w:hAnsi="Times New Roman" w:cs="Times New Roman"/>
                <w:sz w:val="24"/>
                <w:szCs w:val="24"/>
              </w:rPr>
            </w:pPr>
            <w:r w:rsidRPr="0007660E">
              <w:rPr>
                <w:rFonts w:ascii="Times New Roman" w:hAnsi="Times New Roman" w:cs="Times New Roman"/>
                <w:sz w:val="24"/>
                <w:szCs w:val="24"/>
              </w:rPr>
              <w:t xml:space="preserve">Наименование подпрограммы муниципальной </w:t>
            </w:r>
            <w:r w:rsidRPr="0007660E">
              <w:rPr>
                <w:rFonts w:ascii="Times New Roman" w:hAnsi="Times New Roman" w:cs="Times New Roman"/>
                <w:sz w:val="24"/>
                <w:szCs w:val="24"/>
              </w:rPr>
              <w:lastRenderedPageBreak/>
              <w:t xml:space="preserve">программы (далее - подпрограмма) </w:t>
            </w:r>
          </w:p>
        </w:tc>
        <w:tc>
          <w:tcPr>
            <w:tcW w:w="4479" w:type="dxa"/>
            <w:tcBorders>
              <w:top w:val="single" w:sz="4" w:space="0" w:color="auto"/>
              <w:left w:val="single" w:sz="4" w:space="0" w:color="auto"/>
              <w:bottom w:val="single" w:sz="4" w:space="0" w:color="auto"/>
              <w:right w:val="single" w:sz="4" w:space="0" w:color="auto"/>
            </w:tcBorders>
          </w:tcPr>
          <w:p w:rsidR="005A09AA" w:rsidRPr="0007660E" w:rsidRDefault="005A09AA" w:rsidP="00D3510F">
            <w:pPr>
              <w:autoSpaceDE w:val="0"/>
              <w:autoSpaceDN w:val="0"/>
              <w:adjustRightInd w:val="0"/>
              <w:spacing w:after="0" w:line="240" w:lineRule="auto"/>
              <w:outlineLvl w:val="2"/>
              <w:rPr>
                <w:rFonts w:ascii="Times New Roman" w:hAnsi="Times New Roman"/>
                <w:sz w:val="24"/>
                <w:szCs w:val="24"/>
              </w:rPr>
            </w:pPr>
            <w:r w:rsidRPr="0007660E">
              <w:rPr>
                <w:rFonts w:ascii="Times New Roman" w:hAnsi="Times New Roman"/>
                <w:sz w:val="24"/>
                <w:szCs w:val="24"/>
                <w:lang w:eastAsia="en-US"/>
              </w:rPr>
              <w:lastRenderedPageBreak/>
              <w:t xml:space="preserve">Повышение качества управления </w:t>
            </w:r>
            <w:r w:rsidRPr="0007660E">
              <w:rPr>
                <w:rFonts w:ascii="Times New Roman" w:hAnsi="Times New Roman"/>
                <w:sz w:val="24"/>
                <w:szCs w:val="24"/>
                <w:lang w:eastAsia="en-US"/>
              </w:rPr>
              <w:lastRenderedPageBreak/>
              <w:t xml:space="preserve">муниципальными финансами  </w:t>
            </w:r>
          </w:p>
        </w:tc>
      </w:tr>
      <w:tr w:rsidR="005A09AA" w:rsidRPr="0007660E" w:rsidTr="005A09AA">
        <w:trPr>
          <w:trHeight w:val="400"/>
          <w:tblCellSpacing w:w="5" w:type="nil"/>
        </w:trPr>
        <w:tc>
          <w:tcPr>
            <w:tcW w:w="5160" w:type="dxa"/>
            <w:tcBorders>
              <w:left w:val="single" w:sz="4" w:space="0" w:color="auto"/>
              <w:bottom w:val="single" w:sz="4" w:space="0" w:color="auto"/>
              <w:right w:val="single" w:sz="4" w:space="0" w:color="auto"/>
            </w:tcBorders>
          </w:tcPr>
          <w:p w:rsidR="005A09AA" w:rsidRPr="0007660E" w:rsidRDefault="005A09AA" w:rsidP="005A09AA">
            <w:pPr>
              <w:pStyle w:val="ConsPlusCell"/>
              <w:rPr>
                <w:rFonts w:ascii="Times New Roman" w:hAnsi="Times New Roman" w:cs="Times New Roman"/>
                <w:sz w:val="24"/>
                <w:szCs w:val="24"/>
              </w:rPr>
            </w:pPr>
            <w:r w:rsidRPr="0007660E">
              <w:rPr>
                <w:rFonts w:ascii="Times New Roman" w:hAnsi="Times New Roman" w:cs="Times New Roman"/>
                <w:sz w:val="24"/>
                <w:szCs w:val="24"/>
              </w:rPr>
              <w:lastRenderedPageBreak/>
              <w:t xml:space="preserve">Наименование муниципальной программы, в состав которой входит подпрограмма </w:t>
            </w:r>
          </w:p>
        </w:tc>
        <w:tc>
          <w:tcPr>
            <w:tcW w:w="4479" w:type="dxa"/>
            <w:tcBorders>
              <w:left w:val="single" w:sz="4" w:space="0" w:color="auto"/>
              <w:bottom w:val="single" w:sz="4" w:space="0" w:color="auto"/>
              <w:right w:val="single" w:sz="4" w:space="0" w:color="auto"/>
            </w:tcBorders>
          </w:tcPr>
          <w:p w:rsidR="005A09AA" w:rsidRPr="0007660E" w:rsidRDefault="005A09AA" w:rsidP="00DF3A20">
            <w:pPr>
              <w:pStyle w:val="ConsPlusCell"/>
              <w:rPr>
                <w:rFonts w:ascii="Times New Roman" w:hAnsi="Times New Roman" w:cs="Times New Roman"/>
                <w:sz w:val="24"/>
                <w:szCs w:val="24"/>
              </w:rPr>
            </w:pPr>
            <w:r w:rsidRPr="0007660E">
              <w:rPr>
                <w:rFonts w:ascii="Times New Roman" w:hAnsi="Times New Roman" w:cs="Times New Roman"/>
                <w:sz w:val="24"/>
                <w:szCs w:val="24"/>
                <w:lang w:eastAsia="en-US"/>
              </w:rPr>
              <w:t>Управление муниципальными         финансами  и имуществом</w:t>
            </w:r>
          </w:p>
        </w:tc>
      </w:tr>
      <w:tr w:rsidR="005A09AA" w:rsidRPr="0007660E" w:rsidTr="005A09AA">
        <w:trPr>
          <w:trHeight w:val="420"/>
          <w:tblCellSpacing w:w="5" w:type="nil"/>
        </w:trPr>
        <w:tc>
          <w:tcPr>
            <w:tcW w:w="5160" w:type="dxa"/>
            <w:tcBorders>
              <w:left w:val="single" w:sz="4" w:space="0" w:color="auto"/>
              <w:bottom w:val="single" w:sz="4" w:space="0" w:color="auto"/>
              <w:right w:val="single" w:sz="4" w:space="0" w:color="auto"/>
            </w:tcBorders>
          </w:tcPr>
          <w:p w:rsidR="005A09AA" w:rsidRPr="0007660E" w:rsidRDefault="005A09AA" w:rsidP="005A09AA">
            <w:pPr>
              <w:pStyle w:val="ConsPlusCell"/>
              <w:rPr>
                <w:rFonts w:ascii="Times New Roman" w:hAnsi="Times New Roman" w:cs="Times New Roman"/>
                <w:sz w:val="24"/>
                <w:szCs w:val="24"/>
              </w:rPr>
            </w:pPr>
            <w:r w:rsidRPr="0007660E">
              <w:rPr>
                <w:rFonts w:ascii="Times New Roman" w:hAnsi="Times New Roman" w:cs="Times New Roman"/>
                <w:sz w:val="24"/>
                <w:szCs w:val="24"/>
              </w:rPr>
              <w:t>Соисполнители муниципальной программы, участвующие в реализации основных мероприятий муниципальной программы  в рамках подпрограммы</w:t>
            </w:r>
          </w:p>
        </w:tc>
        <w:tc>
          <w:tcPr>
            <w:tcW w:w="4479" w:type="dxa"/>
            <w:tcBorders>
              <w:left w:val="single" w:sz="4" w:space="0" w:color="auto"/>
              <w:bottom w:val="single" w:sz="4" w:space="0" w:color="auto"/>
              <w:right w:val="single" w:sz="4" w:space="0" w:color="auto"/>
            </w:tcBorders>
          </w:tcPr>
          <w:p w:rsidR="005A09AA" w:rsidRPr="0007660E" w:rsidRDefault="00786EA6" w:rsidP="005A09AA">
            <w:pPr>
              <w:pStyle w:val="ConsPlusCell"/>
              <w:rPr>
                <w:rFonts w:ascii="Times New Roman" w:hAnsi="Times New Roman" w:cs="Times New Roman"/>
                <w:sz w:val="24"/>
                <w:szCs w:val="24"/>
              </w:rPr>
            </w:pPr>
            <w:r w:rsidRPr="0007660E">
              <w:rPr>
                <w:rFonts w:ascii="Times New Roman" w:hAnsi="Times New Roman" w:cs="Times New Roman"/>
                <w:sz w:val="24"/>
                <w:szCs w:val="24"/>
              </w:rPr>
              <w:t>Администрация Чемальского района (отдел земельных и имущественных отношений)</w:t>
            </w:r>
          </w:p>
        </w:tc>
      </w:tr>
      <w:tr w:rsidR="005A09AA" w:rsidRPr="0007660E" w:rsidTr="005A09AA">
        <w:trPr>
          <w:tblCellSpacing w:w="5" w:type="nil"/>
        </w:trPr>
        <w:tc>
          <w:tcPr>
            <w:tcW w:w="5160" w:type="dxa"/>
            <w:tcBorders>
              <w:left w:val="single" w:sz="4" w:space="0" w:color="auto"/>
              <w:bottom w:val="single" w:sz="4" w:space="0" w:color="auto"/>
              <w:right w:val="single" w:sz="4" w:space="0" w:color="auto"/>
            </w:tcBorders>
          </w:tcPr>
          <w:p w:rsidR="005A09AA" w:rsidRPr="0007660E" w:rsidRDefault="005A09AA" w:rsidP="005A09AA">
            <w:pPr>
              <w:pStyle w:val="ConsPlusCell"/>
              <w:rPr>
                <w:rFonts w:ascii="Times New Roman" w:hAnsi="Times New Roman" w:cs="Times New Roman"/>
                <w:sz w:val="24"/>
                <w:szCs w:val="24"/>
              </w:rPr>
            </w:pPr>
            <w:r w:rsidRPr="0007660E">
              <w:rPr>
                <w:rFonts w:ascii="Times New Roman" w:hAnsi="Times New Roman" w:cs="Times New Roman"/>
                <w:sz w:val="24"/>
                <w:szCs w:val="24"/>
              </w:rPr>
              <w:t xml:space="preserve">Сроки реализации подпрограммы </w:t>
            </w:r>
          </w:p>
        </w:tc>
        <w:tc>
          <w:tcPr>
            <w:tcW w:w="4479" w:type="dxa"/>
            <w:tcBorders>
              <w:left w:val="single" w:sz="4" w:space="0" w:color="auto"/>
              <w:bottom w:val="single" w:sz="4" w:space="0" w:color="auto"/>
              <w:right w:val="single" w:sz="4" w:space="0" w:color="auto"/>
            </w:tcBorders>
          </w:tcPr>
          <w:p w:rsidR="005A09AA" w:rsidRPr="0007660E" w:rsidRDefault="005A09AA" w:rsidP="002A104C">
            <w:pPr>
              <w:pStyle w:val="ConsPlusCell"/>
              <w:ind w:firstLine="709"/>
              <w:rPr>
                <w:rFonts w:ascii="Times New Roman" w:hAnsi="Times New Roman" w:cs="Times New Roman"/>
                <w:sz w:val="24"/>
                <w:szCs w:val="24"/>
              </w:rPr>
            </w:pPr>
            <w:r w:rsidRPr="0007660E">
              <w:rPr>
                <w:rFonts w:ascii="Times New Roman" w:hAnsi="Times New Roman" w:cs="Times New Roman"/>
                <w:sz w:val="24"/>
                <w:szCs w:val="24"/>
              </w:rPr>
              <w:t>201</w:t>
            </w:r>
            <w:r w:rsidR="002A104C" w:rsidRPr="0007660E">
              <w:rPr>
                <w:rFonts w:ascii="Times New Roman" w:hAnsi="Times New Roman" w:cs="Times New Roman"/>
                <w:sz w:val="24"/>
                <w:szCs w:val="24"/>
              </w:rPr>
              <w:t>4</w:t>
            </w:r>
            <w:r w:rsidRPr="0007660E">
              <w:rPr>
                <w:rFonts w:ascii="Times New Roman" w:hAnsi="Times New Roman" w:cs="Times New Roman"/>
                <w:sz w:val="24"/>
                <w:szCs w:val="24"/>
              </w:rPr>
              <w:t>-201</w:t>
            </w:r>
            <w:r w:rsidR="002A104C" w:rsidRPr="0007660E">
              <w:rPr>
                <w:rFonts w:ascii="Times New Roman" w:hAnsi="Times New Roman" w:cs="Times New Roman"/>
                <w:sz w:val="24"/>
                <w:szCs w:val="24"/>
              </w:rPr>
              <w:t>9</w:t>
            </w:r>
            <w:r w:rsidRPr="0007660E">
              <w:rPr>
                <w:rFonts w:ascii="Times New Roman" w:hAnsi="Times New Roman" w:cs="Times New Roman"/>
                <w:sz w:val="24"/>
                <w:szCs w:val="24"/>
              </w:rPr>
              <w:t xml:space="preserve"> годы</w:t>
            </w:r>
          </w:p>
        </w:tc>
      </w:tr>
      <w:tr w:rsidR="005A09AA" w:rsidRPr="0007660E" w:rsidTr="005A09AA">
        <w:trPr>
          <w:tblCellSpacing w:w="5" w:type="nil"/>
        </w:trPr>
        <w:tc>
          <w:tcPr>
            <w:tcW w:w="5160" w:type="dxa"/>
            <w:tcBorders>
              <w:left w:val="single" w:sz="4" w:space="0" w:color="auto"/>
              <w:bottom w:val="single" w:sz="4" w:space="0" w:color="auto"/>
              <w:right w:val="single" w:sz="4" w:space="0" w:color="auto"/>
            </w:tcBorders>
          </w:tcPr>
          <w:p w:rsidR="005A09AA" w:rsidRPr="0007660E" w:rsidRDefault="005A09AA" w:rsidP="005A09AA">
            <w:pPr>
              <w:pStyle w:val="ConsPlusCell"/>
              <w:rPr>
                <w:rFonts w:ascii="Times New Roman" w:hAnsi="Times New Roman" w:cs="Times New Roman"/>
                <w:sz w:val="24"/>
                <w:szCs w:val="24"/>
              </w:rPr>
            </w:pPr>
            <w:r w:rsidRPr="0007660E">
              <w:rPr>
                <w:rFonts w:ascii="Times New Roman" w:hAnsi="Times New Roman" w:cs="Times New Roman"/>
                <w:sz w:val="24"/>
                <w:szCs w:val="24"/>
              </w:rPr>
              <w:t>Цели подпрограммы</w:t>
            </w:r>
          </w:p>
        </w:tc>
        <w:tc>
          <w:tcPr>
            <w:tcW w:w="4479" w:type="dxa"/>
            <w:tcBorders>
              <w:left w:val="single" w:sz="4" w:space="0" w:color="auto"/>
              <w:bottom w:val="single" w:sz="4" w:space="0" w:color="auto"/>
              <w:right w:val="single" w:sz="4" w:space="0" w:color="auto"/>
            </w:tcBorders>
          </w:tcPr>
          <w:p w:rsidR="005A09AA" w:rsidRPr="0007660E" w:rsidRDefault="005A09AA" w:rsidP="00DF3A20">
            <w:pPr>
              <w:autoSpaceDE w:val="0"/>
              <w:autoSpaceDN w:val="0"/>
              <w:adjustRightInd w:val="0"/>
              <w:rPr>
                <w:rFonts w:ascii="Times New Roman" w:hAnsi="Times New Roman"/>
                <w:sz w:val="24"/>
                <w:szCs w:val="24"/>
              </w:rPr>
            </w:pPr>
            <w:r w:rsidRPr="0007660E">
              <w:rPr>
                <w:rFonts w:ascii="Times New Roman" w:hAnsi="Times New Roman"/>
                <w:sz w:val="24"/>
                <w:szCs w:val="24"/>
              </w:rPr>
              <w:t xml:space="preserve">Повышение </w:t>
            </w:r>
            <w:r w:rsidR="00DF3A20">
              <w:rPr>
                <w:rFonts w:ascii="Times New Roman" w:hAnsi="Times New Roman"/>
                <w:sz w:val="24"/>
                <w:szCs w:val="24"/>
              </w:rPr>
              <w:t>эффективности</w:t>
            </w:r>
            <w:r w:rsidRPr="0007660E">
              <w:rPr>
                <w:rFonts w:ascii="Times New Roman" w:hAnsi="Times New Roman"/>
                <w:sz w:val="24"/>
                <w:szCs w:val="24"/>
              </w:rPr>
              <w:t xml:space="preserve"> управления муниципальными финансами.</w:t>
            </w:r>
          </w:p>
        </w:tc>
      </w:tr>
      <w:tr w:rsidR="005A09AA" w:rsidRPr="0007660E" w:rsidTr="005A09AA">
        <w:trPr>
          <w:tblCellSpacing w:w="5" w:type="nil"/>
        </w:trPr>
        <w:tc>
          <w:tcPr>
            <w:tcW w:w="5160" w:type="dxa"/>
            <w:tcBorders>
              <w:left w:val="single" w:sz="4" w:space="0" w:color="auto"/>
              <w:bottom w:val="single" w:sz="4" w:space="0" w:color="auto"/>
              <w:right w:val="single" w:sz="4" w:space="0" w:color="auto"/>
            </w:tcBorders>
          </w:tcPr>
          <w:p w:rsidR="005A09AA" w:rsidRPr="0007660E" w:rsidRDefault="005A09AA" w:rsidP="005A09AA">
            <w:pPr>
              <w:pStyle w:val="ConsPlusCell"/>
              <w:rPr>
                <w:rFonts w:ascii="Times New Roman" w:hAnsi="Times New Roman" w:cs="Times New Roman"/>
                <w:sz w:val="24"/>
                <w:szCs w:val="24"/>
              </w:rPr>
            </w:pPr>
            <w:r w:rsidRPr="0007660E">
              <w:rPr>
                <w:rFonts w:ascii="Times New Roman" w:hAnsi="Times New Roman" w:cs="Times New Roman"/>
                <w:sz w:val="24"/>
                <w:szCs w:val="24"/>
              </w:rPr>
              <w:t>Задачи подпрограммы</w:t>
            </w:r>
          </w:p>
        </w:tc>
        <w:tc>
          <w:tcPr>
            <w:tcW w:w="4479" w:type="dxa"/>
            <w:tcBorders>
              <w:left w:val="single" w:sz="4" w:space="0" w:color="auto"/>
              <w:bottom w:val="single" w:sz="4" w:space="0" w:color="auto"/>
              <w:right w:val="single" w:sz="4" w:space="0" w:color="auto"/>
            </w:tcBorders>
          </w:tcPr>
          <w:p w:rsidR="005A09AA" w:rsidRPr="0007660E" w:rsidRDefault="005A09AA" w:rsidP="005A09AA">
            <w:pPr>
              <w:pStyle w:val="s16"/>
              <w:shd w:val="clear" w:color="auto" w:fill="FFFFFF"/>
              <w:spacing w:before="0" w:beforeAutospacing="0" w:after="0" w:afterAutospacing="0"/>
              <w:ind w:left="10"/>
              <w:rPr>
                <w:lang w:eastAsia="en-US"/>
              </w:rPr>
            </w:pPr>
            <w:r w:rsidRPr="0007660E">
              <w:rPr>
                <w:lang w:eastAsia="en-US"/>
              </w:rPr>
              <w:t>1. Обеспечение сбалансированности и устойчивости бюджета МО «</w:t>
            </w:r>
            <w:r w:rsidR="000F6020" w:rsidRPr="0007660E">
              <w:rPr>
                <w:lang w:eastAsia="en-US"/>
              </w:rPr>
              <w:t>Чемальский район</w:t>
            </w:r>
            <w:r w:rsidRPr="0007660E">
              <w:rPr>
                <w:lang w:eastAsia="en-US"/>
              </w:rPr>
              <w:t>».</w:t>
            </w:r>
          </w:p>
          <w:p w:rsidR="005A09AA" w:rsidRPr="0007660E" w:rsidRDefault="005A09AA" w:rsidP="000F6020">
            <w:pPr>
              <w:pStyle w:val="s16"/>
              <w:shd w:val="clear" w:color="auto" w:fill="FFFFFF"/>
              <w:spacing w:before="0" w:beforeAutospacing="0" w:after="0" w:afterAutospacing="0"/>
              <w:ind w:left="10"/>
            </w:pPr>
            <w:r w:rsidRPr="0007660E">
              <w:rPr>
                <w:lang w:eastAsia="en-US"/>
              </w:rPr>
              <w:t xml:space="preserve">2. </w:t>
            </w:r>
            <w:r w:rsidR="00DF3A20" w:rsidRPr="00DF3A20">
              <w:rPr>
                <w:lang w:eastAsia="en-US"/>
              </w:rPr>
              <w:t>Повышение  результативности предоставления межбюджетных трансфертов сельским поселениям МО «Чемальский район»</w:t>
            </w:r>
            <w:r w:rsidRPr="0007660E">
              <w:rPr>
                <w:lang w:eastAsia="en-US"/>
              </w:rPr>
              <w:t>.</w:t>
            </w:r>
          </w:p>
        </w:tc>
      </w:tr>
      <w:tr w:rsidR="005A09AA" w:rsidRPr="0007660E" w:rsidTr="005A09AA">
        <w:trPr>
          <w:trHeight w:val="400"/>
          <w:tblCellSpacing w:w="5" w:type="nil"/>
        </w:trPr>
        <w:tc>
          <w:tcPr>
            <w:tcW w:w="5160" w:type="dxa"/>
            <w:tcBorders>
              <w:left w:val="single" w:sz="4" w:space="0" w:color="auto"/>
              <w:bottom w:val="single" w:sz="4" w:space="0" w:color="auto"/>
              <w:right w:val="single" w:sz="4" w:space="0" w:color="auto"/>
            </w:tcBorders>
          </w:tcPr>
          <w:p w:rsidR="005A09AA" w:rsidRPr="0007660E" w:rsidRDefault="005A09AA" w:rsidP="005A09AA">
            <w:pPr>
              <w:pStyle w:val="ConsPlusCell"/>
              <w:rPr>
                <w:rFonts w:ascii="Times New Roman" w:hAnsi="Times New Roman" w:cs="Times New Roman"/>
                <w:sz w:val="24"/>
                <w:szCs w:val="24"/>
              </w:rPr>
            </w:pPr>
            <w:r w:rsidRPr="0007660E">
              <w:rPr>
                <w:rFonts w:ascii="Times New Roman" w:hAnsi="Times New Roman" w:cs="Times New Roman"/>
                <w:sz w:val="24"/>
                <w:szCs w:val="24"/>
              </w:rPr>
              <w:t>Программно-целевые инструменты реализации подпрограммы</w:t>
            </w:r>
          </w:p>
        </w:tc>
        <w:tc>
          <w:tcPr>
            <w:tcW w:w="4479" w:type="dxa"/>
            <w:tcBorders>
              <w:left w:val="single" w:sz="4" w:space="0" w:color="auto"/>
              <w:bottom w:val="single" w:sz="4" w:space="0" w:color="auto"/>
              <w:right w:val="single" w:sz="4" w:space="0" w:color="auto"/>
            </w:tcBorders>
          </w:tcPr>
          <w:p w:rsidR="00DF3A20" w:rsidRPr="00FF68BB" w:rsidRDefault="00DF3A20" w:rsidP="00DF3A20">
            <w:pPr>
              <w:pStyle w:val="5"/>
              <w:jc w:val="left"/>
              <w:rPr>
                <w:b w:val="0"/>
                <w:sz w:val="24"/>
                <w:szCs w:val="24"/>
              </w:rPr>
            </w:pPr>
            <w:r>
              <w:rPr>
                <w:b w:val="0"/>
                <w:sz w:val="24"/>
                <w:szCs w:val="24"/>
              </w:rPr>
              <w:t xml:space="preserve">1. </w:t>
            </w:r>
            <w:r w:rsidRPr="00FF68BB">
              <w:rPr>
                <w:b w:val="0"/>
                <w:sz w:val="24"/>
                <w:szCs w:val="24"/>
              </w:rPr>
              <w:t>Ведом</w:t>
            </w:r>
            <w:r>
              <w:rPr>
                <w:b w:val="0"/>
                <w:sz w:val="24"/>
                <w:szCs w:val="24"/>
              </w:rPr>
              <w:t xml:space="preserve">ственная  целевая   программа  </w:t>
            </w:r>
            <w:r w:rsidRPr="00FF68BB">
              <w:rPr>
                <w:b w:val="0"/>
                <w:sz w:val="24"/>
                <w:szCs w:val="24"/>
              </w:rPr>
              <w:t xml:space="preserve">«Обеспечение  сбалансированности   и   устойчивости  бюджета МО </w:t>
            </w:r>
            <w:r>
              <w:rPr>
                <w:b w:val="0"/>
                <w:sz w:val="24"/>
                <w:szCs w:val="24"/>
              </w:rPr>
              <w:t>«Чемальский район»</w:t>
            </w:r>
            <w:r w:rsidRPr="00FF68BB">
              <w:rPr>
                <w:b w:val="0"/>
                <w:sz w:val="24"/>
                <w:szCs w:val="24"/>
              </w:rPr>
              <w:t>»</w:t>
            </w:r>
            <w:r>
              <w:rPr>
                <w:b w:val="0"/>
                <w:sz w:val="24"/>
                <w:szCs w:val="24"/>
              </w:rPr>
              <w:t xml:space="preserve"> </w:t>
            </w:r>
            <w:r w:rsidRPr="00FF68BB">
              <w:rPr>
                <w:b w:val="0"/>
                <w:sz w:val="24"/>
                <w:szCs w:val="24"/>
              </w:rPr>
              <w:t>на 201</w:t>
            </w:r>
            <w:r>
              <w:rPr>
                <w:b w:val="0"/>
                <w:sz w:val="24"/>
                <w:szCs w:val="24"/>
              </w:rPr>
              <w:t>4</w:t>
            </w:r>
            <w:r w:rsidRPr="00FF68BB">
              <w:rPr>
                <w:b w:val="0"/>
                <w:sz w:val="24"/>
                <w:szCs w:val="24"/>
              </w:rPr>
              <w:t xml:space="preserve">  -  201</w:t>
            </w:r>
            <w:r>
              <w:rPr>
                <w:b w:val="0"/>
                <w:sz w:val="24"/>
                <w:szCs w:val="24"/>
              </w:rPr>
              <w:t>6</w:t>
            </w:r>
            <w:r w:rsidRPr="00FF68BB">
              <w:rPr>
                <w:b w:val="0"/>
                <w:sz w:val="24"/>
                <w:szCs w:val="24"/>
              </w:rPr>
              <w:t xml:space="preserve">  годы»;</w:t>
            </w:r>
          </w:p>
          <w:p w:rsidR="00DF3A20" w:rsidRPr="005872E0" w:rsidRDefault="00DF3A20" w:rsidP="00DF3A20">
            <w:pPr>
              <w:pStyle w:val="5"/>
              <w:jc w:val="left"/>
              <w:rPr>
                <w:b w:val="0"/>
                <w:sz w:val="24"/>
                <w:szCs w:val="24"/>
              </w:rPr>
            </w:pPr>
            <w:r>
              <w:rPr>
                <w:b w:val="0"/>
                <w:sz w:val="24"/>
                <w:szCs w:val="24"/>
              </w:rPr>
              <w:t>2. В</w:t>
            </w:r>
            <w:r w:rsidRPr="00FF68BB">
              <w:rPr>
                <w:b w:val="0"/>
                <w:sz w:val="24"/>
                <w:szCs w:val="24"/>
              </w:rPr>
              <w:t>едомственная  целевая   программа   «</w:t>
            </w:r>
            <w:r w:rsidRPr="005872E0">
              <w:rPr>
                <w:b w:val="0"/>
                <w:sz w:val="24"/>
                <w:szCs w:val="24"/>
              </w:rPr>
              <w:t>Обеспечение  сбалансированности   и   устойчивости  бюджета МО «Чемальский район»» на 201</w:t>
            </w:r>
            <w:r>
              <w:rPr>
                <w:b w:val="0"/>
                <w:sz w:val="24"/>
                <w:szCs w:val="24"/>
              </w:rPr>
              <w:t>7</w:t>
            </w:r>
            <w:r w:rsidRPr="005872E0">
              <w:rPr>
                <w:b w:val="0"/>
                <w:sz w:val="24"/>
                <w:szCs w:val="24"/>
              </w:rPr>
              <w:t xml:space="preserve">  -  201</w:t>
            </w:r>
            <w:r>
              <w:rPr>
                <w:b w:val="0"/>
                <w:sz w:val="24"/>
                <w:szCs w:val="24"/>
              </w:rPr>
              <w:t>9</w:t>
            </w:r>
            <w:r w:rsidRPr="005872E0">
              <w:rPr>
                <w:b w:val="0"/>
                <w:sz w:val="24"/>
                <w:szCs w:val="24"/>
              </w:rPr>
              <w:t xml:space="preserve">  годы»;</w:t>
            </w:r>
          </w:p>
          <w:p w:rsidR="00DF3A20" w:rsidRPr="00AD30C2" w:rsidRDefault="00DF3A20" w:rsidP="00DF3A20">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 В</w:t>
            </w:r>
            <w:r w:rsidRPr="00AD30C2">
              <w:rPr>
                <w:rFonts w:ascii="Times New Roman" w:hAnsi="Times New Roman"/>
                <w:sz w:val="24"/>
                <w:szCs w:val="24"/>
              </w:rPr>
              <w:t xml:space="preserve">едомственная  целевая   программа   </w:t>
            </w:r>
            <w:r>
              <w:rPr>
                <w:rFonts w:ascii="Times New Roman" w:hAnsi="Times New Roman"/>
                <w:sz w:val="24"/>
                <w:szCs w:val="24"/>
              </w:rPr>
              <w:t xml:space="preserve"> </w:t>
            </w:r>
            <w:r w:rsidRPr="00AD30C2">
              <w:rPr>
                <w:rFonts w:ascii="Times New Roman" w:hAnsi="Times New Roman"/>
                <w:sz w:val="24"/>
                <w:szCs w:val="24"/>
              </w:rPr>
              <w:t xml:space="preserve">«Повышение  результативности предоставления межбюджетных трансфертов сельским поселениям муниципального </w:t>
            </w:r>
            <w:r w:rsidRPr="00AD30C2">
              <w:rPr>
                <w:rFonts w:ascii="Times New Roman" w:hAnsi="Times New Roman"/>
                <w:bCs/>
                <w:sz w:val="24"/>
                <w:szCs w:val="24"/>
              </w:rPr>
              <w:t>образования «Чемальский район» на 201</w:t>
            </w:r>
            <w:r>
              <w:rPr>
                <w:rFonts w:ascii="Times New Roman" w:hAnsi="Times New Roman"/>
                <w:bCs/>
                <w:sz w:val="24"/>
                <w:szCs w:val="24"/>
              </w:rPr>
              <w:t>4</w:t>
            </w:r>
            <w:r w:rsidRPr="00AD30C2">
              <w:rPr>
                <w:rFonts w:ascii="Times New Roman" w:hAnsi="Times New Roman"/>
                <w:bCs/>
                <w:sz w:val="24"/>
                <w:szCs w:val="24"/>
              </w:rPr>
              <w:t>-201</w:t>
            </w:r>
            <w:r>
              <w:rPr>
                <w:rFonts w:ascii="Times New Roman" w:hAnsi="Times New Roman"/>
                <w:bCs/>
                <w:sz w:val="24"/>
                <w:szCs w:val="24"/>
              </w:rPr>
              <w:t>6</w:t>
            </w:r>
            <w:r w:rsidRPr="00AD30C2">
              <w:rPr>
                <w:rFonts w:ascii="Times New Roman" w:hAnsi="Times New Roman"/>
                <w:bCs/>
                <w:sz w:val="24"/>
                <w:szCs w:val="24"/>
              </w:rPr>
              <w:t xml:space="preserve"> годы</w:t>
            </w:r>
            <w:r w:rsidRPr="00AD30C2">
              <w:rPr>
                <w:rFonts w:ascii="Times New Roman" w:hAnsi="Times New Roman"/>
                <w:sz w:val="24"/>
                <w:szCs w:val="24"/>
              </w:rPr>
              <w:t>»</w:t>
            </w:r>
            <w:r>
              <w:rPr>
                <w:rFonts w:ascii="Times New Roman" w:hAnsi="Times New Roman"/>
                <w:sz w:val="24"/>
                <w:szCs w:val="24"/>
              </w:rPr>
              <w:t>;</w:t>
            </w:r>
          </w:p>
          <w:p w:rsidR="005A09AA" w:rsidRPr="00DF3A20" w:rsidRDefault="00DF3A20" w:rsidP="002A104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4.В</w:t>
            </w:r>
            <w:r w:rsidRPr="00AD30C2">
              <w:rPr>
                <w:rFonts w:ascii="Times New Roman" w:hAnsi="Times New Roman"/>
                <w:sz w:val="24"/>
                <w:szCs w:val="24"/>
              </w:rPr>
              <w:t xml:space="preserve">едомственная  целевая   программа   «Повышение  результативности предоставления межбюджетных трансфертов сельским поселениям муниципального </w:t>
            </w:r>
            <w:r w:rsidRPr="00AD30C2">
              <w:rPr>
                <w:rFonts w:ascii="Times New Roman" w:hAnsi="Times New Roman"/>
                <w:bCs/>
                <w:sz w:val="24"/>
                <w:szCs w:val="24"/>
              </w:rPr>
              <w:t>образования «Чемальский район» на 201</w:t>
            </w:r>
            <w:r>
              <w:rPr>
                <w:rFonts w:ascii="Times New Roman" w:hAnsi="Times New Roman"/>
                <w:bCs/>
                <w:sz w:val="24"/>
                <w:szCs w:val="24"/>
              </w:rPr>
              <w:t>7-</w:t>
            </w:r>
            <w:r w:rsidRPr="00AD30C2">
              <w:rPr>
                <w:rFonts w:ascii="Times New Roman" w:hAnsi="Times New Roman"/>
                <w:bCs/>
                <w:sz w:val="24"/>
                <w:szCs w:val="24"/>
              </w:rPr>
              <w:t>201</w:t>
            </w:r>
            <w:r>
              <w:rPr>
                <w:rFonts w:ascii="Times New Roman" w:hAnsi="Times New Roman"/>
                <w:bCs/>
                <w:sz w:val="24"/>
                <w:szCs w:val="24"/>
              </w:rPr>
              <w:t>9</w:t>
            </w:r>
            <w:r w:rsidRPr="00AD30C2">
              <w:rPr>
                <w:rFonts w:ascii="Times New Roman" w:hAnsi="Times New Roman"/>
                <w:bCs/>
                <w:sz w:val="24"/>
                <w:szCs w:val="24"/>
              </w:rPr>
              <w:t xml:space="preserve"> годы</w:t>
            </w:r>
            <w:r w:rsidRPr="00AD30C2">
              <w:rPr>
                <w:rFonts w:ascii="Times New Roman" w:hAnsi="Times New Roman"/>
                <w:sz w:val="24"/>
                <w:szCs w:val="24"/>
              </w:rPr>
              <w:t>»</w:t>
            </w:r>
            <w:r>
              <w:rPr>
                <w:rFonts w:ascii="Times New Roman" w:hAnsi="Times New Roman"/>
                <w:sz w:val="24"/>
                <w:szCs w:val="24"/>
              </w:rPr>
              <w:t>.</w:t>
            </w:r>
          </w:p>
        </w:tc>
      </w:tr>
      <w:tr w:rsidR="005A09AA" w:rsidRPr="0007660E" w:rsidTr="005A09AA">
        <w:trPr>
          <w:tblCellSpacing w:w="5" w:type="nil"/>
        </w:trPr>
        <w:tc>
          <w:tcPr>
            <w:tcW w:w="5160" w:type="dxa"/>
            <w:tcBorders>
              <w:left w:val="single" w:sz="4" w:space="0" w:color="auto"/>
              <w:bottom w:val="single" w:sz="4" w:space="0" w:color="auto"/>
              <w:right w:val="single" w:sz="4" w:space="0" w:color="auto"/>
            </w:tcBorders>
          </w:tcPr>
          <w:p w:rsidR="005A09AA" w:rsidRPr="0007660E" w:rsidRDefault="005A09AA" w:rsidP="005A09AA">
            <w:pPr>
              <w:pStyle w:val="ConsPlusCell"/>
              <w:rPr>
                <w:rFonts w:ascii="Times New Roman" w:hAnsi="Times New Roman" w:cs="Times New Roman"/>
                <w:sz w:val="24"/>
                <w:szCs w:val="24"/>
              </w:rPr>
            </w:pPr>
            <w:r w:rsidRPr="0007660E">
              <w:rPr>
                <w:rFonts w:ascii="Times New Roman" w:hAnsi="Times New Roman" w:cs="Times New Roman"/>
                <w:sz w:val="24"/>
                <w:szCs w:val="24"/>
              </w:rPr>
              <w:t>Целевые показатели подпрограммы</w:t>
            </w:r>
          </w:p>
        </w:tc>
        <w:tc>
          <w:tcPr>
            <w:tcW w:w="4479" w:type="dxa"/>
            <w:tcBorders>
              <w:left w:val="single" w:sz="4" w:space="0" w:color="auto"/>
              <w:bottom w:val="single" w:sz="4" w:space="0" w:color="auto"/>
              <w:right w:val="single" w:sz="4" w:space="0" w:color="auto"/>
            </w:tcBorders>
          </w:tcPr>
          <w:p w:rsidR="005A09AA" w:rsidRPr="0007660E" w:rsidRDefault="00DF3A20" w:rsidP="005A09AA">
            <w:pPr>
              <w:pStyle w:val="ConsPlusCell"/>
              <w:rPr>
                <w:rFonts w:ascii="Times New Roman" w:hAnsi="Times New Roman" w:cs="Times New Roman"/>
                <w:sz w:val="24"/>
                <w:szCs w:val="24"/>
              </w:rPr>
            </w:pPr>
            <w:r>
              <w:rPr>
                <w:rFonts w:ascii="Times New Roman" w:hAnsi="Times New Roman" w:cs="Times New Roman"/>
                <w:sz w:val="24"/>
                <w:szCs w:val="24"/>
              </w:rPr>
              <w:t xml:space="preserve">1. Динамика налоговых </w:t>
            </w:r>
            <w:r w:rsidR="005A09AA" w:rsidRPr="0007660E">
              <w:rPr>
                <w:rFonts w:ascii="Times New Roman" w:hAnsi="Times New Roman" w:cs="Times New Roman"/>
                <w:sz w:val="24"/>
                <w:szCs w:val="24"/>
              </w:rPr>
              <w:t>и</w:t>
            </w:r>
            <w:r>
              <w:rPr>
                <w:rFonts w:ascii="Times New Roman" w:hAnsi="Times New Roman" w:cs="Times New Roman"/>
                <w:sz w:val="24"/>
                <w:szCs w:val="24"/>
              </w:rPr>
              <w:t xml:space="preserve"> </w:t>
            </w:r>
            <w:r w:rsidR="005A09AA" w:rsidRPr="0007660E">
              <w:rPr>
                <w:rFonts w:ascii="Times New Roman" w:hAnsi="Times New Roman" w:cs="Times New Roman"/>
                <w:sz w:val="24"/>
                <w:szCs w:val="24"/>
              </w:rPr>
              <w:t>неналоговых     доходов консолидированного бюджета МО «</w:t>
            </w:r>
            <w:r w:rsidR="000F6020" w:rsidRPr="0007660E">
              <w:rPr>
                <w:rFonts w:ascii="Times New Roman" w:hAnsi="Times New Roman" w:cs="Times New Roman"/>
                <w:sz w:val="24"/>
                <w:szCs w:val="24"/>
              </w:rPr>
              <w:t>Чемальский</w:t>
            </w:r>
            <w:r w:rsidR="005A09AA" w:rsidRPr="0007660E">
              <w:rPr>
                <w:rFonts w:ascii="Times New Roman" w:hAnsi="Times New Roman" w:cs="Times New Roman"/>
                <w:sz w:val="24"/>
                <w:szCs w:val="24"/>
              </w:rPr>
              <w:t xml:space="preserve"> район» (в процентах к  предыдущему году;</w:t>
            </w:r>
          </w:p>
          <w:p w:rsidR="005A09AA" w:rsidRPr="0007660E" w:rsidRDefault="00DF3A20" w:rsidP="005A09AA">
            <w:pPr>
              <w:pStyle w:val="ConsPlusCell"/>
              <w:rPr>
                <w:rFonts w:ascii="Times New Roman" w:hAnsi="Times New Roman" w:cs="Times New Roman"/>
                <w:sz w:val="24"/>
                <w:szCs w:val="24"/>
              </w:rPr>
            </w:pPr>
            <w:r>
              <w:rPr>
                <w:rFonts w:ascii="Times New Roman" w:hAnsi="Times New Roman" w:cs="Times New Roman"/>
                <w:sz w:val="24"/>
                <w:szCs w:val="24"/>
              </w:rPr>
              <w:t>2. И</w:t>
            </w:r>
            <w:r w:rsidR="005A09AA" w:rsidRPr="0007660E">
              <w:rPr>
                <w:rFonts w:ascii="Times New Roman" w:hAnsi="Times New Roman" w:cs="Times New Roman"/>
                <w:sz w:val="24"/>
                <w:szCs w:val="24"/>
              </w:rPr>
              <w:t>сполнение    бюджета  МО</w:t>
            </w:r>
            <w:r>
              <w:rPr>
                <w:rFonts w:ascii="Times New Roman" w:hAnsi="Times New Roman" w:cs="Times New Roman"/>
                <w:sz w:val="24"/>
                <w:szCs w:val="24"/>
              </w:rPr>
              <w:t xml:space="preserve"> </w:t>
            </w:r>
            <w:r w:rsidR="005A09AA" w:rsidRPr="0007660E">
              <w:rPr>
                <w:rFonts w:ascii="Times New Roman" w:hAnsi="Times New Roman" w:cs="Times New Roman"/>
                <w:sz w:val="24"/>
                <w:szCs w:val="24"/>
              </w:rPr>
              <w:t>«</w:t>
            </w:r>
            <w:r w:rsidR="000F6020" w:rsidRPr="0007660E">
              <w:rPr>
                <w:rFonts w:ascii="Times New Roman" w:hAnsi="Times New Roman" w:cs="Times New Roman"/>
                <w:sz w:val="24"/>
                <w:szCs w:val="24"/>
              </w:rPr>
              <w:t>Чемальский</w:t>
            </w:r>
            <w:r w:rsidR="005A09AA" w:rsidRPr="0007660E">
              <w:rPr>
                <w:rFonts w:ascii="Times New Roman" w:hAnsi="Times New Roman" w:cs="Times New Roman"/>
                <w:sz w:val="24"/>
                <w:szCs w:val="24"/>
              </w:rPr>
              <w:t xml:space="preserve"> район»</w:t>
            </w:r>
            <w:r w:rsidR="000F6020" w:rsidRPr="0007660E">
              <w:rPr>
                <w:rFonts w:ascii="Times New Roman" w:hAnsi="Times New Roman" w:cs="Times New Roman"/>
                <w:sz w:val="24"/>
                <w:szCs w:val="24"/>
              </w:rPr>
              <w:t xml:space="preserve"> </w:t>
            </w:r>
            <w:r w:rsidR="005A09AA" w:rsidRPr="0007660E">
              <w:rPr>
                <w:rFonts w:ascii="Times New Roman" w:hAnsi="Times New Roman" w:cs="Times New Roman"/>
                <w:sz w:val="24"/>
                <w:szCs w:val="24"/>
              </w:rPr>
              <w:t xml:space="preserve"> по   доходам   без   учета   безвозмездных поступлений  к первоначально утвержденному уровню;</w:t>
            </w:r>
          </w:p>
          <w:p w:rsidR="005A09AA" w:rsidRPr="0007660E" w:rsidRDefault="00DF3A20" w:rsidP="005A09AA">
            <w:pPr>
              <w:pStyle w:val="ConsPlusCell"/>
              <w:rPr>
                <w:rFonts w:ascii="Times New Roman" w:hAnsi="Times New Roman" w:cs="Times New Roman"/>
                <w:sz w:val="24"/>
                <w:szCs w:val="24"/>
              </w:rPr>
            </w:pPr>
            <w:r>
              <w:rPr>
                <w:rFonts w:ascii="Times New Roman" w:hAnsi="Times New Roman" w:cs="Times New Roman"/>
                <w:sz w:val="24"/>
                <w:szCs w:val="24"/>
              </w:rPr>
              <w:t xml:space="preserve">3. Отношение </w:t>
            </w:r>
            <w:r w:rsidR="005A09AA" w:rsidRPr="0007660E">
              <w:rPr>
                <w:rFonts w:ascii="Times New Roman" w:hAnsi="Times New Roman" w:cs="Times New Roman"/>
                <w:sz w:val="24"/>
                <w:szCs w:val="24"/>
              </w:rPr>
              <w:t>объема муниципального     долга МО «</w:t>
            </w:r>
            <w:r w:rsidR="000F6020" w:rsidRPr="0007660E">
              <w:rPr>
                <w:rFonts w:ascii="Times New Roman" w:hAnsi="Times New Roman" w:cs="Times New Roman"/>
                <w:sz w:val="24"/>
                <w:szCs w:val="24"/>
              </w:rPr>
              <w:t xml:space="preserve">Чемальский </w:t>
            </w:r>
            <w:r w:rsidR="005A09AA" w:rsidRPr="0007660E">
              <w:rPr>
                <w:rFonts w:ascii="Times New Roman" w:hAnsi="Times New Roman" w:cs="Times New Roman"/>
                <w:sz w:val="24"/>
                <w:szCs w:val="24"/>
              </w:rPr>
              <w:t>район» к общему годовому объему доходов без учета объема безвозмездных поступлений;</w:t>
            </w:r>
          </w:p>
          <w:p w:rsidR="005A09AA" w:rsidRPr="00DF3A20" w:rsidRDefault="00DF3A20" w:rsidP="00DF3A20">
            <w:pPr>
              <w:pStyle w:val="ConsPlusCell"/>
              <w:rPr>
                <w:rFonts w:ascii="Times New Roman" w:hAnsi="Times New Roman" w:cs="Times New Roman"/>
                <w:sz w:val="24"/>
                <w:szCs w:val="24"/>
              </w:rPr>
            </w:pPr>
            <w:r>
              <w:rPr>
                <w:rFonts w:ascii="Times New Roman" w:hAnsi="Times New Roman" w:cs="Times New Roman"/>
                <w:sz w:val="24"/>
                <w:szCs w:val="24"/>
                <w:lang w:eastAsia="en-US"/>
              </w:rPr>
              <w:t>4. Д</w:t>
            </w:r>
            <w:r w:rsidR="005A09AA" w:rsidRPr="0007660E">
              <w:rPr>
                <w:rFonts w:ascii="Times New Roman" w:hAnsi="Times New Roman" w:cs="Times New Roman"/>
                <w:sz w:val="24"/>
                <w:szCs w:val="24"/>
                <w:lang w:eastAsia="en-US"/>
              </w:rPr>
              <w:t>оля расходов консолидированного  бюджета МО «</w:t>
            </w:r>
            <w:r w:rsidR="000F6020" w:rsidRPr="0007660E">
              <w:rPr>
                <w:rFonts w:ascii="Times New Roman" w:hAnsi="Times New Roman" w:cs="Times New Roman"/>
                <w:sz w:val="24"/>
                <w:szCs w:val="24"/>
              </w:rPr>
              <w:t xml:space="preserve">Чемальский </w:t>
            </w:r>
            <w:r w:rsidR="000F6020" w:rsidRPr="0007660E">
              <w:rPr>
                <w:rFonts w:ascii="Times New Roman" w:hAnsi="Times New Roman" w:cs="Times New Roman"/>
                <w:sz w:val="24"/>
                <w:szCs w:val="24"/>
                <w:lang w:eastAsia="en-US"/>
              </w:rPr>
              <w:t>район»</w:t>
            </w:r>
            <w:r w:rsidR="005A09AA" w:rsidRPr="0007660E">
              <w:rPr>
                <w:rFonts w:ascii="Times New Roman" w:hAnsi="Times New Roman" w:cs="Times New Roman"/>
                <w:sz w:val="24"/>
                <w:szCs w:val="24"/>
                <w:lang w:eastAsia="en-US"/>
              </w:rPr>
              <w:t>, формируемых в рамках программ, в  общем  объеме расходов</w:t>
            </w:r>
            <w:r>
              <w:rPr>
                <w:rFonts w:ascii="Times New Roman" w:hAnsi="Times New Roman" w:cs="Times New Roman"/>
                <w:sz w:val="24"/>
                <w:szCs w:val="24"/>
                <w:lang w:eastAsia="en-US"/>
              </w:rPr>
              <w:t xml:space="preserve"> </w:t>
            </w:r>
            <w:r w:rsidR="005A09AA" w:rsidRPr="0007660E">
              <w:rPr>
                <w:rFonts w:ascii="Times New Roman" w:hAnsi="Times New Roman" w:cs="Times New Roman"/>
                <w:sz w:val="24"/>
                <w:szCs w:val="24"/>
                <w:lang w:eastAsia="en-US"/>
              </w:rPr>
              <w:lastRenderedPageBreak/>
              <w:t xml:space="preserve">консолидированного бюджета  </w:t>
            </w:r>
            <w:r w:rsidR="00A47FA4" w:rsidRPr="0007660E">
              <w:rPr>
                <w:rFonts w:ascii="Times New Roman" w:hAnsi="Times New Roman" w:cs="Times New Roman"/>
                <w:sz w:val="24"/>
                <w:szCs w:val="24"/>
                <w:lang w:eastAsia="en-US"/>
              </w:rPr>
              <w:t>МО «Чемальски</w:t>
            </w:r>
            <w:r>
              <w:rPr>
                <w:rFonts w:ascii="Times New Roman" w:hAnsi="Times New Roman" w:cs="Times New Roman"/>
                <w:sz w:val="24"/>
                <w:szCs w:val="24"/>
                <w:lang w:eastAsia="en-US"/>
              </w:rPr>
              <w:t>й район» (без  учета  субвенций</w:t>
            </w:r>
            <w:r w:rsidR="005A09AA" w:rsidRPr="0007660E">
              <w:rPr>
                <w:rFonts w:ascii="Times New Roman" w:hAnsi="Times New Roman" w:cs="Times New Roman"/>
                <w:sz w:val="24"/>
                <w:szCs w:val="24"/>
                <w:lang w:eastAsia="en-US"/>
              </w:rPr>
              <w:t xml:space="preserve">);                                         </w:t>
            </w:r>
          </w:p>
        </w:tc>
      </w:tr>
      <w:tr w:rsidR="005A09AA" w:rsidRPr="0007660E" w:rsidTr="005A09AA">
        <w:trPr>
          <w:tblCellSpacing w:w="5" w:type="nil"/>
        </w:trPr>
        <w:tc>
          <w:tcPr>
            <w:tcW w:w="5160" w:type="dxa"/>
            <w:tcBorders>
              <w:left w:val="single" w:sz="4" w:space="0" w:color="auto"/>
              <w:bottom w:val="single" w:sz="4" w:space="0" w:color="auto"/>
              <w:right w:val="single" w:sz="4" w:space="0" w:color="auto"/>
            </w:tcBorders>
          </w:tcPr>
          <w:p w:rsidR="005A09AA" w:rsidRPr="0007660E" w:rsidRDefault="005A09AA" w:rsidP="005A09AA">
            <w:pPr>
              <w:pStyle w:val="ConsPlusCell"/>
              <w:rPr>
                <w:rFonts w:ascii="Times New Roman" w:hAnsi="Times New Roman" w:cs="Times New Roman"/>
                <w:sz w:val="24"/>
                <w:szCs w:val="24"/>
              </w:rPr>
            </w:pPr>
            <w:r w:rsidRPr="0007660E">
              <w:rPr>
                <w:rFonts w:ascii="Times New Roman" w:hAnsi="Times New Roman" w:cs="Times New Roman"/>
                <w:sz w:val="24"/>
                <w:szCs w:val="24"/>
              </w:rPr>
              <w:lastRenderedPageBreak/>
              <w:t>Ресурсное обеспечение подпрограммы</w:t>
            </w:r>
          </w:p>
        </w:tc>
        <w:tc>
          <w:tcPr>
            <w:tcW w:w="4479" w:type="dxa"/>
            <w:tcBorders>
              <w:left w:val="single" w:sz="4" w:space="0" w:color="auto"/>
              <w:bottom w:val="single" w:sz="4" w:space="0" w:color="auto"/>
              <w:right w:val="single" w:sz="4" w:space="0" w:color="auto"/>
            </w:tcBorders>
          </w:tcPr>
          <w:p w:rsidR="005A09AA" w:rsidRPr="0007660E" w:rsidRDefault="005A09AA" w:rsidP="005A09AA">
            <w:pPr>
              <w:pStyle w:val="ConsPlusCell"/>
              <w:rPr>
                <w:rFonts w:ascii="Times New Roman" w:hAnsi="Times New Roman" w:cs="Times New Roman"/>
                <w:sz w:val="24"/>
                <w:szCs w:val="24"/>
              </w:rPr>
            </w:pPr>
            <w:r w:rsidRPr="0007660E">
              <w:rPr>
                <w:rFonts w:ascii="Times New Roman" w:hAnsi="Times New Roman" w:cs="Times New Roman"/>
                <w:sz w:val="24"/>
                <w:szCs w:val="24"/>
              </w:rPr>
              <w:t xml:space="preserve">Общий объем бюджетных ассигнований на реализацию программы составит </w:t>
            </w:r>
            <w:r w:rsidR="00DC544F">
              <w:rPr>
                <w:rFonts w:ascii="Times New Roman" w:hAnsi="Times New Roman" w:cs="Times New Roman"/>
                <w:sz w:val="24"/>
                <w:szCs w:val="24"/>
              </w:rPr>
              <w:t>76621,5</w:t>
            </w:r>
            <w:r w:rsidRPr="0007660E">
              <w:rPr>
                <w:rFonts w:ascii="Times New Roman" w:hAnsi="Times New Roman" w:cs="Times New Roman"/>
                <w:sz w:val="24"/>
                <w:szCs w:val="24"/>
              </w:rPr>
              <w:t xml:space="preserve"> тыс. рублей, в том числе по годам реализации программы:</w:t>
            </w:r>
          </w:p>
          <w:p w:rsidR="005A09AA" w:rsidRPr="0007660E" w:rsidRDefault="005A09AA" w:rsidP="005A09AA">
            <w:pPr>
              <w:pStyle w:val="ConsPlusCell"/>
              <w:rPr>
                <w:rFonts w:ascii="Times New Roman" w:hAnsi="Times New Roman" w:cs="Times New Roman"/>
                <w:sz w:val="24"/>
                <w:szCs w:val="24"/>
              </w:rPr>
            </w:pPr>
            <w:r w:rsidRPr="0007660E">
              <w:rPr>
                <w:rFonts w:ascii="Times New Roman" w:hAnsi="Times New Roman" w:cs="Times New Roman"/>
                <w:sz w:val="24"/>
                <w:szCs w:val="24"/>
              </w:rPr>
              <w:t>201</w:t>
            </w:r>
            <w:r w:rsidR="002A104C" w:rsidRPr="0007660E">
              <w:rPr>
                <w:rFonts w:ascii="Times New Roman" w:hAnsi="Times New Roman" w:cs="Times New Roman"/>
                <w:sz w:val="24"/>
                <w:szCs w:val="24"/>
              </w:rPr>
              <w:t>4</w:t>
            </w:r>
            <w:r w:rsidR="003D6E00">
              <w:rPr>
                <w:rFonts w:ascii="Times New Roman" w:hAnsi="Times New Roman" w:cs="Times New Roman"/>
                <w:sz w:val="24"/>
                <w:szCs w:val="24"/>
              </w:rPr>
              <w:t xml:space="preserve"> год - </w:t>
            </w:r>
            <w:r w:rsidR="0007660E">
              <w:rPr>
                <w:rFonts w:ascii="Times New Roman" w:hAnsi="Times New Roman" w:cs="Times New Roman"/>
                <w:sz w:val="24"/>
                <w:szCs w:val="24"/>
              </w:rPr>
              <w:t>12307,2</w:t>
            </w:r>
            <w:r w:rsidRPr="0007660E">
              <w:rPr>
                <w:rFonts w:ascii="Times New Roman" w:hAnsi="Times New Roman" w:cs="Times New Roman"/>
                <w:sz w:val="24"/>
                <w:szCs w:val="24"/>
              </w:rPr>
              <w:t xml:space="preserve"> тыс. рублей </w:t>
            </w:r>
          </w:p>
          <w:p w:rsidR="00B51164" w:rsidRPr="00DC544F" w:rsidRDefault="00693204" w:rsidP="00B51164">
            <w:pPr>
              <w:pStyle w:val="ConsPlusCell"/>
              <w:rPr>
                <w:rFonts w:ascii="Times New Roman" w:hAnsi="Times New Roman" w:cs="Times New Roman"/>
                <w:sz w:val="24"/>
                <w:szCs w:val="24"/>
              </w:rPr>
            </w:pPr>
            <w:r w:rsidRPr="00DC544F">
              <w:rPr>
                <w:rFonts w:ascii="Times New Roman" w:hAnsi="Times New Roman" w:cs="Times New Roman"/>
                <w:sz w:val="24"/>
                <w:szCs w:val="24"/>
              </w:rPr>
              <w:t>201</w:t>
            </w:r>
            <w:r w:rsidR="002A104C" w:rsidRPr="00DC544F">
              <w:rPr>
                <w:rFonts w:ascii="Times New Roman" w:hAnsi="Times New Roman" w:cs="Times New Roman"/>
                <w:sz w:val="24"/>
                <w:szCs w:val="24"/>
              </w:rPr>
              <w:t>5</w:t>
            </w:r>
            <w:r w:rsidRPr="00DC544F">
              <w:rPr>
                <w:rFonts w:ascii="Times New Roman" w:hAnsi="Times New Roman" w:cs="Times New Roman"/>
                <w:sz w:val="24"/>
                <w:szCs w:val="24"/>
              </w:rPr>
              <w:t xml:space="preserve"> год –</w:t>
            </w:r>
            <w:r w:rsidR="00DC544F" w:rsidRPr="00DC544F">
              <w:rPr>
                <w:rFonts w:ascii="Times New Roman" w:hAnsi="Times New Roman" w:cs="Times New Roman"/>
                <w:sz w:val="24"/>
                <w:szCs w:val="24"/>
              </w:rPr>
              <w:t>13516,4</w:t>
            </w:r>
            <w:r w:rsidR="0007660E" w:rsidRPr="00DC544F">
              <w:rPr>
                <w:rFonts w:ascii="Times New Roman" w:hAnsi="Times New Roman" w:cs="Times New Roman"/>
                <w:sz w:val="24"/>
                <w:szCs w:val="24"/>
              </w:rPr>
              <w:t xml:space="preserve"> тыс</w:t>
            </w:r>
            <w:proofErr w:type="gramStart"/>
            <w:r w:rsidR="0007660E" w:rsidRPr="00DC544F">
              <w:rPr>
                <w:rFonts w:ascii="Times New Roman" w:hAnsi="Times New Roman" w:cs="Times New Roman"/>
                <w:sz w:val="24"/>
                <w:szCs w:val="24"/>
              </w:rPr>
              <w:t>.р</w:t>
            </w:r>
            <w:proofErr w:type="gramEnd"/>
            <w:r w:rsidR="0007660E" w:rsidRPr="00DC544F">
              <w:rPr>
                <w:rFonts w:ascii="Times New Roman" w:hAnsi="Times New Roman" w:cs="Times New Roman"/>
                <w:sz w:val="24"/>
                <w:szCs w:val="24"/>
              </w:rPr>
              <w:t>ублей</w:t>
            </w:r>
          </w:p>
          <w:p w:rsidR="00892C5D" w:rsidRPr="00E51100" w:rsidRDefault="00892C5D" w:rsidP="00892C5D">
            <w:pPr>
              <w:pStyle w:val="ConsPlusCell"/>
              <w:rPr>
                <w:rFonts w:ascii="Times New Roman" w:hAnsi="Times New Roman" w:cs="Times New Roman"/>
                <w:sz w:val="24"/>
                <w:szCs w:val="24"/>
              </w:rPr>
            </w:pPr>
            <w:r w:rsidRPr="00E51100">
              <w:rPr>
                <w:rFonts w:ascii="Times New Roman" w:hAnsi="Times New Roman" w:cs="Times New Roman"/>
                <w:sz w:val="24"/>
                <w:szCs w:val="24"/>
              </w:rPr>
              <w:t>201</w:t>
            </w:r>
            <w:r w:rsidR="002A104C" w:rsidRPr="00E51100">
              <w:rPr>
                <w:rFonts w:ascii="Times New Roman" w:hAnsi="Times New Roman" w:cs="Times New Roman"/>
                <w:sz w:val="24"/>
                <w:szCs w:val="24"/>
              </w:rPr>
              <w:t>6</w:t>
            </w:r>
            <w:r w:rsidRPr="00E51100">
              <w:rPr>
                <w:rFonts w:ascii="Times New Roman" w:hAnsi="Times New Roman" w:cs="Times New Roman"/>
                <w:sz w:val="24"/>
                <w:szCs w:val="24"/>
              </w:rPr>
              <w:t xml:space="preserve"> год –</w:t>
            </w:r>
            <w:r w:rsidR="00E51100">
              <w:rPr>
                <w:rFonts w:ascii="Times New Roman" w:hAnsi="Times New Roman" w:cs="Times New Roman"/>
                <w:sz w:val="24"/>
                <w:szCs w:val="24"/>
              </w:rPr>
              <w:t>13435,0</w:t>
            </w:r>
            <w:r w:rsidR="0007660E" w:rsidRPr="00E51100">
              <w:rPr>
                <w:rFonts w:ascii="Times New Roman" w:hAnsi="Times New Roman" w:cs="Times New Roman"/>
                <w:sz w:val="24"/>
                <w:szCs w:val="24"/>
              </w:rPr>
              <w:t xml:space="preserve"> тыс</w:t>
            </w:r>
            <w:proofErr w:type="gramStart"/>
            <w:r w:rsidR="0007660E" w:rsidRPr="00E51100">
              <w:rPr>
                <w:rFonts w:ascii="Times New Roman" w:hAnsi="Times New Roman" w:cs="Times New Roman"/>
                <w:sz w:val="24"/>
                <w:szCs w:val="24"/>
              </w:rPr>
              <w:t>.р</w:t>
            </w:r>
            <w:proofErr w:type="gramEnd"/>
            <w:r w:rsidR="0007660E" w:rsidRPr="00E51100">
              <w:rPr>
                <w:rFonts w:ascii="Times New Roman" w:hAnsi="Times New Roman" w:cs="Times New Roman"/>
                <w:sz w:val="24"/>
                <w:szCs w:val="24"/>
              </w:rPr>
              <w:t>ублей</w:t>
            </w:r>
          </w:p>
          <w:p w:rsidR="00892C5D" w:rsidRPr="0007660E" w:rsidRDefault="00892C5D" w:rsidP="00892C5D">
            <w:pPr>
              <w:pStyle w:val="ConsPlusCell"/>
              <w:rPr>
                <w:rFonts w:ascii="Times New Roman" w:hAnsi="Times New Roman" w:cs="Times New Roman"/>
                <w:sz w:val="24"/>
                <w:szCs w:val="24"/>
              </w:rPr>
            </w:pPr>
            <w:r w:rsidRPr="00E51100">
              <w:rPr>
                <w:rFonts w:ascii="Times New Roman" w:hAnsi="Times New Roman" w:cs="Times New Roman"/>
                <w:sz w:val="24"/>
                <w:szCs w:val="24"/>
              </w:rPr>
              <w:t>201</w:t>
            </w:r>
            <w:r w:rsidR="002A104C" w:rsidRPr="00E51100">
              <w:rPr>
                <w:rFonts w:ascii="Times New Roman" w:hAnsi="Times New Roman" w:cs="Times New Roman"/>
                <w:sz w:val="24"/>
                <w:szCs w:val="24"/>
              </w:rPr>
              <w:t>7</w:t>
            </w:r>
            <w:r w:rsidRPr="00E51100">
              <w:rPr>
                <w:rFonts w:ascii="Times New Roman" w:hAnsi="Times New Roman" w:cs="Times New Roman"/>
                <w:sz w:val="24"/>
                <w:szCs w:val="24"/>
              </w:rPr>
              <w:t xml:space="preserve"> год –</w:t>
            </w:r>
            <w:r w:rsidR="00E51100">
              <w:rPr>
                <w:rFonts w:ascii="Times New Roman" w:hAnsi="Times New Roman" w:cs="Times New Roman"/>
                <w:sz w:val="24"/>
                <w:szCs w:val="24"/>
              </w:rPr>
              <w:t>12455,3</w:t>
            </w:r>
            <w:r w:rsidR="0007660E" w:rsidRPr="00E51100">
              <w:rPr>
                <w:rFonts w:ascii="Times New Roman" w:hAnsi="Times New Roman" w:cs="Times New Roman"/>
                <w:sz w:val="24"/>
                <w:szCs w:val="24"/>
              </w:rPr>
              <w:t xml:space="preserve"> тыс</w:t>
            </w:r>
            <w:proofErr w:type="gramStart"/>
            <w:r w:rsidR="0007660E" w:rsidRPr="00E51100">
              <w:rPr>
                <w:rFonts w:ascii="Times New Roman" w:hAnsi="Times New Roman" w:cs="Times New Roman"/>
                <w:sz w:val="24"/>
                <w:szCs w:val="24"/>
              </w:rPr>
              <w:t>.р</w:t>
            </w:r>
            <w:proofErr w:type="gramEnd"/>
            <w:r w:rsidR="0007660E" w:rsidRPr="00E51100">
              <w:rPr>
                <w:rFonts w:ascii="Times New Roman" w:hAnsi="Times New Roman" w:cs="Times New Roman"/>
                <w:sz w:val="24"/>
                <w:szCs w:val="24"/>
              </w:rPr>
              <w:t>ублей</w:t>
            </w:r>
          </w:p>
          <w:p w:rsidR="00892C5D" w:rsidRPr="0007660E" w:rsidRDefault="00892C5D" w:rsidP="00892C5D">
            <w:pPr>
              <w:pStyle w:val="ConsPlusCell"/>
              <w:rPr>
                <w:rFonts w:ascii="Times New Roman" w:hAnsi="Times New Roman" w:cs="Times New Roman"/>
                <w:sz w:val="24"/>
                <w:szCs w:val="24"/>
              </w:rPr>
            </w:pPr>
            <w:r w:rsidRPr="0007660E">
              <w:rPr>
                <w:rFonts w:ascii="Times New Roman" w:hAnsi="Times New Roman" w:cs="Times New Roman"/>
                <w:sz w:val="24"/>
                <w:szCs w:val="24"/>
              </w:rPr>
              <w:t>201</w:t>
            </w:r>
            <w:r w:rsidR="002A104C" w:rsidRPr="0007660E">
              <w:rPr>
                <w:rFonts w:ascii="Times New Roman" w:hAnsi="Times New Roman" w:cs="Times New Roman"/>
                <w:sz w:val="24"/>
                <w:szCs w:val="24"/>
              </w:rPr>
              <w:t>8</w:t>
            </w:r>
            <w:r w:rsidRPr="0007660E">
              <w:rPr>
                <w:rFonts w:ascii="Times New Roman" w:hAnsi="Times New Roman" w:cs="Times New Roman"/>
                <w:sz w:val="24"/>
                <w:szCs w:val="24"/>
              </w:rPr>
              <w:t xml:space="preserve"> год –</w:t>
            </w:r>
            <w:r w:rsidR="00E51100">
              <w:rPr>
                <w:rFonts w:ascii="Times New Roman" w:hAnsi="Times New Roman" w:cs="Times New Roman"/>
                <w:sz w:val="24"/>
                <w:szCs w:val="24"/>
              </w:rPr>
              <w:t>12453,8</w:t>
            </w:r>
            <w:r w:rsidR="00FB155E">
              <w:rPr>
                <w:rFonts w:ascii="Times New Roman" w:hAnsi="Times New Roman" w:cs="Times New Roman"/>
                <w:sz w:val="24"/>
                <w:szCs w:val="24"/>
              </w:rPr>
              <w:t xml:space="preserve"> тыс</w:t>
            </w:r>
            <w:proofErr w:type="gramStart"/>
            <w:r w:rsidR="00FB155E">
              <w:rPr>
                <w:rFonts w:ascii="Times New Roman" w:hAnsi="Times New Roman" w:cs="Times New Roman"/>
                <w:sz w:val="24"/>
                <w:szCs w:val="24"/>
              </w:rPr>
              <w:t>.р</w:t>
            </w:r>
            <w:proofErr w:type="gramEnd"/>
            <w:r w:rsidR="00FB155E">
              <w:rPr>
                <w:rFonts w:ascii="Times New Roman" w:hAnsi="Times New Roman" w:cs="Times New Roman"/>
                <w:sz w:val="24"/>
                <w:szCs w:val="24"/>
              </w:rPr>
              <w:t>ублей</w:t>
            </w:r>
          </w:p>
          <w:p w:rsidR="005A09AA" w:rsidRDefault="00892C5D" w:rsidP="002A104C">
            <w:pPr>
              <w:pStyle w:val="ConsPlusCell"/>
              <w:rPr>
                <w:rFonts w:ascii="Times New Roman" w:hAnsi="Times New Roman" w:cs="Times New Roman"/>
                <w:sz w:val="24"/>
                <w:szCs w:val="24"/>
              </w:rPr>
            </w:pPr>
            <w:r w:rsidRPr="0007660E">
              <w:rPr>
                <w:rFonts w:ascii="Times New Roman" w:hAnsi="Times New Roman" w:cs="Times New Roman"/>
                <w:sz w:val="24"/>
                <w:szCs w:val="24"/>
              </w:rPr>
              <w:t>201</w:t>
            </w:r>
            <w:r w:rsidR="002A104C" w:rsidRPr="0007660E">
              <w:rPr>
                <w:rFonts w:ascii="Times New Roman" w:hAnsi="Times New Roman" w:cs="Times New Roman"/>
                <w:sz w:val="24"/>
                <w:szCs w:val="24"/>
              </w:rPr>
              <w:t>9</w:t>
            </w:r>
            <w:r w:rsidRPr="0007660E">
              <w:rPr>
                <w:rFonts w:ascii="Times New Roman" w:hAnsi="Times New Roman" w:cs="Times New Roman"/>
                <w:sz w:val="24"/>
                <w:szCs w:val="24"/>
              </w:rPr>
              <w:t xml:space="preserve"> год –</w:t>
            </w:r>
            <w:r w:rsidR="00E51100">
              <w:rPr>
                <w:rFonts w:ascii="Times New Roman" w:hAnsi="Times New Roman" w:cs="Times New Roman"/>
                <w:sz w:val="24"/>
                <w:szCs w:val="24"/>
              </w:rPr>
              <w:t>12453,8</w:t>
            </w:r>
            <w:r w:rsidR="00FB155E">
              <w:rPr>
                <w:rFonts w:ascii="Times New Roman" w:hAnsi="Times New Roman" w:cs="Times New Roman"/>
                <w:sz w:val="24"/>
                <w:szCs w:val="24"/>
              </w:rPr>
              <w:t xml:space="preserve"> тыс</w:t>
            </w:r>
            <w:proofErr w:type="gramStart"/>
            <w:r w:rsidR="00FB155E">
              <w:rPr>
                <w:rFonts w:ascii="Times New Roman" w:hAnsi="Times New Roman" w:cs="Times New Roman"/>
                <w:sz w:val="24"/>
                <w:szCs w:val="24"/>
              </w:rPr>
              <w:t>.р</w:t>
            </w:r>
            <w:proofErr w:type="gramEnd"/>
            <w:r w:rsidR="00FB155E">
              <w:rPr>
                <w:rFonts w:ascii="Times New Roman" w:hAnsi="Times New Roman" w:cs="Times New Roman"/>
                <w:sz w:val="24"/>
                <w:szCs w:val="24"/>
              </w:rPr>
              <w:t>ублей</w:t>
            </w:r>
            <w:r w:rsidR="001A18FC">
              <w:rPr>
                <w:rFonts w:ascii="Times New Roman" w:hAnsi="Times New Roman" w:cs="Times New Roman"/>
                <w:sz w:val="24"/>
                <w:szCs w:val="24"/>
              </w:rPr>
              <w:t>.</w:t>
            </w:r>
          </w:p>
          <w:p w:rsidR="001A18FC" w:rsidRDefault="001A18FC" w:rsidP="002A104C">
            <w:pPr>
              <w:pStyle w:val="ConsPlusCell"/>
              <w:rPr>
                <w:rFonts w:ascii="Times New Roman" w:hAnsi="Times New Roman" w:cs="Times New Roman"/>
                <w:sz w:val="24"/>
                <w:szCs w:val="24"/>
              </w:rPr>
            </w:pPr>
            <w:r>
              <w:rPr>
                <w:rFonts w:ascii="Times New Roman" w:hAnsi="Times New Roman" w:cs="Times New Roman"/>
                <w:sz w:val="24"/>
                <w:szCs w:val="24"/>
              </w:rPr>
              <w:t>Из них средств местного бюджета-</w:t>
            </w:r>
            <w:r w:rsidR="00DC544F">
              <w:rPr>
                <w:rFonts w:ascii="Times New Roman" w:hAnsi="Times New Roman" w:cs="Times New Roman"/>
                <w:sz w:val="24"/>
                <w:szCs w:val="24"/>
              </w:rPr>
              <w:t>56944,2</w:t>
            </w:r>
            <w:r>
              <w:rPr>
                <w:rFonts w:ascii="Times New Roman" w:hAnsi="Times New Roman" w:cs="Times New Roman"/>
                <w:sz w:val="24"/>
                <w:szCs w:val="24"/>
              </w:rPr>
              <w:t xml:space="preserve"> 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ублей, в том числе по годам:</w:t>
            </w:r>
          </w:p>
          <w:p w:rsidR="001A18FC" w:rsidRPr="008F7E1F" w:rsidRDefault="001A18FC" w:rsidP="001A18FC">
            <w:pPr>
              <w:pStyle w:val="ConsPlusCell"/>
              <w:rPr>
                <w:rFonts w:ascii="Times New Roman" w:hAnsi="Times New Roman" w:cs="Times New Roman"/>
                <w:sz w:val="24"/>
                <w:szCs w:val="24"/>
              </w:rPr>
            </w:pPr>
            <w:r w:rsidRPr="008F7E1F">
              <w:rPr>
                <w:rFonts w:ascii="Times New Roman" w:hAnsi="Times New Roman" w:cs="Times New Roman"/>
                <w:sz w:val="24"/>
                <w:szCs w:val="24"/>
              </w:rPr>
              <w:t xml:space="preserve">2014 год -  12307,2 тыс. рублей </w:t>
            </w:r>
          </w:p>
          <w:p w:rsidR="001A18FC" w:rsidRPr="008F7E1F" w:rsidRDefault="001A18FC" w:rsidP="001A18FC">
            <w:pPr>
              <w:pStyle w:val="ConsPlusCell"/>
              <w:rPr>
                <w:rFonts w:ascii="Times New Roman" w:hAnsi="Times New Roman" w:cs="Times New Roman"/>
                <w:sz w:val="24"/>
                <w:szCs w:val="24"/>
              </w:rPr>
            </w:pPr>
            <w:r w:rsidRPr="008F7E1F">
              <w:rPr>
                <w:rFonts w:ascii="Times New Roman" w:hAnsi="Times New Roman" w:cs="Times New Roman"/>
                <w:sz w:val="24"/>
                <w:szCs w:val="24"/>
              </w:rPr>
              <w:t>2015 год –</w:t>
            </w:r>
            <w:r w:rsidR="00DC544F" w:rsidRPr="008F7E1F">
              <w:rPr>
                <w:rFonts w:ascii="Times New Roman" w:hAnsi="Times New Roman" w:cs="Times New Roman"/>
                <w:sz w:val="24"/>
                <w:szCs w:val="24"/>
              </w:rPr>
              <w:t>10349,7</w:t>
            </w:r>
            <w:r w:rsidRPr="008F7E1F">
              <w:rPr>
                <w:rFonts w:ascii="Times New Roman" w:hAnsi="Times New Roman" w:cs="Times New Roman"/>
                <w:sz w:val="24"/>
                <w:szCs w:val="24"/>
              </w:rPr>
              <w:t xml:space="preserve"> тыс</w:t>
            </w:r>
            <w:proofErr w:type="gramStart"/>
            <w:r w:rsidRPr="008F7E1F">
              <w:rPr>
                <w:rFonts w:ascii="Times New Roman" w:hAnsi="Times New Roman" w:cs="Times New Roman"/>
                <w:sz w:val="24"/>
                <w:szCs w:val="24"/>
              </w:rPr>
              <w:t>.р</w:t>
            </w:r>
            <w:proofErr w:type="gramEnd"/>
            <w:r w:rsidRPr="008F7E1F">
              <w:rPr>
                <w:rFonts w:ascii="Times New Roman" w:hAnsi="Times New Roman" w:cs="Times New Roman"/>
                <w:sz w:val="24"/>
                <w:szCs w:val="24"/>
              </w:rPr>
              <w:t>ублей</w:t>
            </w:r>
          </w:p>
          <w:p w:rsidR="001A18FC" w:rsidRPr="0007660E" w:rsidRDefault="001A18FC" w:rsidP="001A18FC">
            <w:pPr>
              <w:pStyle w:val="ConsPlusCell"/>
              <w:rPr>
                <w:rFonts w:ascii="Times New Roman" w:hAnsi="Times New Roman" w:cs="Times New Roman"/>
                <w:sz w:val="24"/>
                <w:szCs w:val="24"/>
              </w:rPr>
            </w:pPr>
            <w:r w:rsidRPr="008F7E1F">
              <w:rPr>
                <w:rFonts w:ascii="Times New Roman" w:hAnsi="Times New Roman" w:cs="Times New Roman"/>
                <w:sz w:val="24"/>
                <w:szCs w:val="24"/>
              </w:rPr>
              <w:t>2016 год –</w:t>
            </w:r>
            <w:r w:rsidR="008F7E1F" w:rsidRPr="008F7E1F">
              <w:rPr>
                <w:rFonts w:ascii="Times New Roman" w:hAnsi="Times New Roman" w:cs="Times New Roman"/>
                <w:sz w:val="24"/>
                <w:szCs w:val="24"/>
              </w:rPr>
              <w:t>9331,8</w:t>
            </w:r>
            <w:r w:rsidRPr="008F7E1F">
              <w:rPr>
                <w:rFonts w:ascii="Times New Roman" w:hAnsi="Times New Roman" w:cs="Times New Roman"/>
                <w:sz w:val="24"/>
                <w:szCs w:val="24"/>
              </w:rPr>
              <w:t xml:space="preserve"> тыс</w:t>
            </w:r>
            <w:proofErr w:type="gramStart"/>
            <w:r w:rsidRPr="008F7E1F">
              <w:rPr>
                <w:rFonts w:ascii="Times New Roman" w:hAnsi="Times New Roman" w:cs="Times New Roman"/>
                <w:sz w:val="24"/>
                <w:szCs w:val="24"/>
              </w:rPr>
              <w:t>.р</w:t>
            </w:r>
            <w:proofErr w:type="gramEnd"/>
            <w:r w:rsidRPr="008F7E1F">
              <w:rPr>
                <w:rFonts w:ascii="Times New Roman" w:hAnsi="Times New Roman" w:cs="Times New Roman"/>
                <w:sz w:val="24"/>
                <w:szCs w:val="24"/>
              </w:rPr>
              <w:t>ублей</w:t>
            </w:r>
          </w:p>
          <w:p w:rsidR="001A18FC" w:rsidRPr="0007660E" w:rsidRDefault="001A18FC" w:rsidP="001A18FC">
            <w:pPr>
              <w:pStyle w:val="ConsPlusCell"/>
              <w:rPr>
                <w:rFonts w:ascii="Times New Roman" w:hAnsi="Times New Roman" w:cs="Times New Roman"/>
                <w:sz w:val="24"/>
                <w:szCs w:val="24"/>
              </w:rPr>
            </w:pPr>
            <w:r w:rsidRPr="0007660E">
              <w:rPr>
                <w:rFonts w:ascii="Times New Roman" w:hAnsi="Times New Roman" w:cs="Times New Roman"/>
                <w:sz w:val="24"/>
                <w:szCs w:val="24"/>
              </w:rPr>
              <w:t>2017 год –</w:t>
            </w:r>
            <w:r w:rsidR="00E51100">
              <w:rPr>
                <w:rFonts w:ascii="Times New Roman" w:hAnsi="Times New Roman" w:cs="Times New Roman"/>
                <w:sz w:val="24"/>
                <w:szCs w:val="24"/>
              </w:rPr>
              <w:t>8319,5</w:t>
            </w:r>
            <w:r>
              <w:rPr>
                <w:rFonts w:ascii="Times New Roman" w:hAnsi="Times New Roman" w:cs="Times New Roman"/>
                <w:sz w:val="24"/>
                <w:szCs w:val="24"/>
              </w:rPr>
              <w:t xml:space="preserve"> 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ублей</w:t>
            </w:r>
          </w:p>
          <w:p w:rsidR="001A18FC" w:rsidRPr="0007660E" w:rsidRDefault="001A18FC" w:rsidP="001A18FC">
            <w:pPr>
              <w:pStyle w:val="ConsPlusCell"/>
              <w:rPr>
                <w:rFonts w:ascii="Times New Roman" w:hAnsi="Times New Roman" w:cs="Times New Roman"/>
                <w:sz w:val="24"/>
                <w:szCs w:val="24"/>
              </w:rPr>
            </w:pPr>
            <w:r w:rsidRPr="0007660E">
              <w:rPr>
                <w:rFonts w:ascii="Times New Roman" w:hAnsi="Times New Roman" w:cs="Times New Roman"/>
                <w:sz w:val="24"/>
                <w:szCs w:val="24"/>
              </w:rPr>
              <w:t>2018 год –</w:t>
            </w:r>
            <w:r w:rsidR="00E51100">
              <w:rPr>
                <w:rFonts w:ascii="Times New Roman" w:hAnsi="Times New Roman" w:cs="Times New Roman"/>
                <w:sz w:val="24"/>
                <w:szCs w:val="24"/>
              </w:rPr>
              <w:t>8318,0</w:t>
            </w:r>
            <w:r>
              <w:rPr>
                <w:rFonts w:ascii="Times New Roman" w:hAnsi="Times New Roman" w:cs="Times New Roman"/>
                <w:sz w:val="24"/>
                <w:szCs w:val="24"/>
              </w:rPr>
              <w:t xml:space="preserve"> 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ублей</w:t>
            </w:r>
          </w:p>
          <w:p w:rsidR="001A18FC" w:rsidRDefault="001A18FC" w:rsidP="001A18FC">
            <w:pPr>
              <w:pStyle w:val="ConsPlusCell"/>
              <w:rPr>
                <w:rFonts w:ascii="Times New Roman" w:hAnsi="Times New Roman" w:cs="Times New Roman"/>
                <w:sz w:val="24"/>
                <w:szCs w:val="24"/>
              </w:rPr>
            </w:pPr>
            <w:r w:rsidRPr="0007660E">
              <w:rPr>
                <w:rFonts w:ascii="Times New Roman" w:hAnsi="Times New Roman" w:cs="Times New Roman"/>
                <w:sz w:val="24"/>
                <w:szCs w:val="24"/>
              </w:rPr>
              <w:t>2019 год –</w:t>
            </w:r>
            <w:r w:rsidR="00E51100">
              <w:rPr>
                <w:rFonts w:ascii="Times New Roman" w:hAnsi="Times New Roman" w:cs="Times New Roman"/>
                <w:sz w:val="24"/>
                <w:szCs w:val="24"/>
              </w:rPr>
              <w:t>8318,0</w:t>
            </w:r>
            <w:r w:rsidR="003D6E00">
              <w:rPr>
                <w:rFonts w:ascii="Times New Roman" w:hAnsi="Times New Roman" w:cs="Times New Roman"/>
                <w:sz w:val="24"/>
                <w:szCs w:val="24"/>
              </w:rPr>
              <w:t xml:space="preserve"> </w:t>
            </w:r>
            <w:r>
              <w:rPr>
                <w:rFonts w:ascii="Times New Roman" w:hAnsi="Times New Roman" w:cs="Times New Roman"/>
                <w:sz w:val="24"/>
                <w:szCs w:val="24"/>
              </w:rPr>
              <w:t>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ублей.</w:t>
            </w:r>
          </w:p>
          <w:p w:rsidR="003D6E00" w:rsidRPr="003D6E00" w:rsidRDefault="003D6E00" w:rsidP="003D6E00">
            <w:pPr>
              <w:autoSpaceDE w:val="0"/>
              <w:autoSpaceDN w:val="0"/>
              <w:adjustRightInd w:val="0"/>
              <w:spacing w:after="0" w:line="240" w:lineRule="auto"/>
              <w:rPr>
                <w:rFonts w:ascii="Times New Roman" w:eastAsia="TimesNewRomanPSMT" w:hAnsi="Times New Roman"/>
                <w:sz w:val="24"/>
                <w:szCs w:val="24"/>
                <w:lang w:eastAsia="en-US"/>
              </w:rPr>
            </w:pPr>
            <w:r w:rsidRPr="003D6E00">
              <w:rPr>
                <w:rFonts w:ascii="Times New Roman" w:eastAsia="TimesNewRomanPSMT" w:hAnsi="Times New Roman"/>
                <w:sz w:val="24"/>
                <w:szCs w:val="24"/>
                <w:lang w:eastAsia="en-US"/>
              </w:rPr>
              <w:t>Средства республиканского бюджета</w:t>
            </w:r>
            <w:r>
              <w:rPr>
                <w:rFonts w:ascii="Times New Roman" w:eastAsia="TimesNewRomanPSMT" w:hAnsi="Times New Roman"/>
                <w:sz w:val="24"/>
                <w:szCs w:val="24"/>
                <w:lang w:eastAsia="en-US"/>
              </w:rPr>
              <w:t xml:space="preserve"> (</w:t>
            </w:r>
            <w:proofErr w:type="spellStart"/>
            <w:r>
              <w:rPr>
                <w:rFonts w:ascii="Times New Roman" w:eastAsia="TimesNewRomanPSMT" w:hAnsi="Times New Roman"/>
                <w:sz w:val="24"/>
                <w:szCs w:val="24"/>
                <w:lang w:eastAsia="en-US"/>
              </w:rPr>
              <w:t>справочно</w:t>
            </w:r>
            <w:proofErr w:type="spellEnd"/>
            <w:r>
              <w:rPr>
                <w:rFonts w:ascii="Times New Roman" w:eastAsia="TimesNewRomanPSMT" w:hAnsi="Times New Roman"/>
                <w:sz w:val="24"/>
                <w:szCs w:val="24"/>
                <w:lang w:eastAsia="en-US"/>
              </w:rPr>
              <w:t>)</w:t>
            </w:r>
            <w:r w:rsidRPr="003D6E00">
              <w:rPr>
                <w:rFonts w:ascii="Times New Roman" w:eastAsia="TimesNewRomanPSMT" w:hAnsi="Times New Roman"/>
                <w:sz w:val="24"/>
                <w:szCs w:val="24"/>
                <w:lang w:eastAsia="en-US"/>
              </w:rPr>
              <w:t xml:space="preserve"> –</w:t>
            </w:r>
            <w:r w:rsidR="00DC544F">
              <w:rPr>
                <w:rFonts w:ascii="Times New Roman" w:eastAsia="TimesNewRomanPSMT" w:hAnsi="Times New Roman"/>
                <w:sz w:val="24"/>
                <w:szCs w:val="24"/>
                <w:lang w:eastAsia="en-US"/>
              </w:rPr>
              <w:t>19677,3</w:t>
            </w:r>
            <w:r>
              <w:rPr>
                <w:rFonts w:ascii="Times New Roman" w:eastAsia="TimesNewRomanPSMT" w:hAnsi="Times New Roman"/>
                <w:sz w:val="24"/>
                <w:szCs w:val="24"/>
                <w:lang w:eastAsia="en-US"/>
              </w:rPr>
              <w:t xml:space="preserve"> тыс</w:t>
            </w:r>
            <w:proofErr w:type="gramStart"/>
            <w:r>
              <w:rPr>
                <w:rFonts w:ascii="Times New Roman" w:eastAsia="TimesNewRomanPSMT" w:hAnsi="Times New Roman"/>
                <w:sz w:val="24"/>
                <w:szCs w:val="24"/>
                <w:lang w:eastAsia="en-US"/>
              </w:rPr>
              <w:t>.</w:t>
            </w:r>
            <w:r w:rsidRPr="003D6E00">
              <w:rPr>
                <w:rFonts w:ascii="Times New Roman" w:eastAsia="TimesNewRomanPSMT" w:hAnsi="Times New Roman"/>
                <w:sz w:val="24"/>
                <w:szCs w:val="24"/>
                <w:lang w:eastAsia="en-US"/>
              </w:rPr>
              <w:t>р</w:t>
            </w:r>
            <w:proofErr w:type="gramEnd"/>
            <w:r w:rsidRPr="003D6E00">
              <w:rPr>
                <w:rFonts w:ascii="Times New Roman" w:eastAsia="TimesNewRomanPSMT" w:hAnsi="Times New Roman"/>
                <w:sz w:val="24"/>
                <w:szCs w:val="24"/>
                <w:lang w:eastAsia="en-US"/>
              </w:rPr>
              <w:t>уб</w:t>
            </w:r>
            <w:r>
              <w:rPr>
                <w:rFonts w:ascii="Times New Roman" w:eastAsia="TimesNewRomanPSMT" w:hAnsi="Times New Roman"/>
                <w:sz w:val="24"/>
                <w:szCs w:val="24"/>
                <w:lang w:eastAsia="en-US"/>
              </w:rPr>
              <w:t xml:space="preserve">лей. </w:t>
            </w:r>
          </w:p>
          <w:p w:rsidR="001A18FC" w:rsidRPr="0007660E" w:rsidRDefault="003D6E00" w:rsidP="003D6E00">
            <w:pPr>
              <w:autoSpaceDE w:val="0"/>
              <w:autoSpaceDN w:val="0"/>
              <w:adjustRightInd w:val="0"/>
              <w:spacing w:after="0" w:line="240" w:lineRule="auto"/>
              <w:rPr>
                <w:rFonts w:ascii="Times New Roman" w:hAnsi="Times New Roman"/>
                <w:sz w:val="24"/>
                <w:szCs w:val="24"/>
              </w:rPr>
            </w:pPr>
            <w:r w:rsidRPr="003D6E00">
              <w:rPr>
                <w:rFonts w:ascii="Times New Roman" w:eastAsia="TimesNewRomanPSMT" w:hAnsi="Times New Roman"/>
                <w:sz w:val="24"/>
                <w:szCs w:val="24"/>
                <w:lang w:eastAsia="en-US"/>
              </w:rPr>
              <w:t>В течение реализации программы</w:t>
            </w:r>
            <w:r>
              <w:rPr>
                <w:rFonts w:ascii="Times New Roman" w:eastAsia="TimesNewRomanPSMT" w:hAnsi="Times New Roman"/>
                <w:sz w:val="24"/>
                <w:szCs w:val="24"/>
                <w:lang w:eastAsia="en-US"/>
              </w:rPr>
              <w:t xml:space="preserve"> </w:t>
            </w:r>
            <w:r w:rsidRPr="003D6E00">
              <w:rPr>
                <w:rFonts w:ascii="Times New Roman" w:eastAsia="TimesNewRomanPSMT" w:hAnsi="Times New Roman"/>
                <w:sz w:val="24"/>
                <w:szCs w:val="24"/>
                <w:lang w:eastAsia="en-US"/>
              </w:rPr>
              <w:t>объемы финансового обеспечения</w:t>
            </w:r>
            <w:r>
              <w:rPr>
                <w:rFonts w:ascii="Times New Roman" w:eastAsia="TimesNewRomanPSMT" w:hAnsi="Times New Roman"/>
                <w:sz w:val="24"/>
                <w:szCs w:val="24"/>
                <w:lang w:eastAsia="en-US"/>
              </w:rPr>
              <w:t xml:space="preserve"> </w:t>
            </w:r>
            <w:r w:rsidRPr="003D6E00">
              <w:rPr>
                <w:rFonts w:ascii="Times New Roman" w:eastAsia="TimesNewRomanPSMT" w:hAnsi="Times New Roman"/>
                <w:sz w:val="24"/>
                <w:szCs w:val="24"/>
                <w:lang w:eastAsia="en-US"/>
              </w:rPr>
              <w:t>подлежат</w:t>
            </w:r>
            <w:r>
              <w:rPr>
                <w:rFonts w:ascii="Times New Roman" w:eastAsia="TimesNewRomanPSMT" w:hAnsi="Times New Roman"/>
                <w:sz w:val="24"/>
                <w:szCs w:val="24"/>
                <w:lang w:eastAsia="en-US"/>
              </w:rPr>
              <w:t xml:space="preserve"> </w:t>
            </w:r>
            <w:r w:rsidRPr="003D6E00">
              <w:rPr>
                <w:rFonts w:ascii="Times New Roman" w:eastAsia="TimesNewRomanPSMT" w:hAnsi="Times New Roman"/>
                <w:sz w:val="24"/>
                <w:szCs w:val="24"/>
                <w:lang w:eastAsia="en-US"/>
              </w:rPr>
              <w:t>уточнению</w:t>
            </w:r>
            <w:r>
              <w:rPr>
                <w:rFonts w:ascii="Times New Roman" w:eastAsia="TimesNewRomanPSMT" w:hAnsi="Times New Roman"/>
                <w:sz w:val="24"/>
                <w:szCs w:val="24"/>
                <w:lang w:eastAsia="en-US"/>
              </w:rPr>
              <w:t>.</w:t>
            </w:r>
          </w:p>
        </w:tc>
      </w:tr>
    </w:tbl>
    <w:p w:rsidR="005A09AA" w:rsidRPr="0007660E" w:rsidRDefault="005A09AA" w:rsidP="005A09AA">
      <w:pPr>
        <w:widowControl w:val="0"/>
        <w:autoSpaceDE w:val="0"/>
        <w:autoSpaceDN w:val="0"/>
        <w:adjustRightInd w:val="0"/>
        <w:spacing w:after="0" w:line="240" w:lineRule="auto"/>
        <w:ind w:firstLine="709"/>
        <w:jc w:val="both"/>
        <w:rPr>
          <w:rFonts w:ascii="Courier New" w:hAnsi="Courier New" w:cs="Courier New"/>
          <w:sz w:val="20"/>
          <w:szCs w:val="20"/>
        </w:rPr>
      </w:pPr>
    </w:p>
    <w:p w:rsidR="005A09AA" w:rsidRPr="0007660E" w:rsidRDefault="005A09AA" w:rsidP="000F6020">
      <w:pPr>
        <w:autoSpaceDE w:val="0"/>
        <w:autoSpaceDN w:val="0"/>
        <w:adjustRightInd w:val="0"/>
        <w:spacing w:after="0" w:line="240" w:lineRule="auto"/>
        <w:ind w:firstLine="708"/>
        <w:jc w:val="both"/>
        <w:rPr>
          <w:rFonts w:ascii="Times New Roman" w:hAnsi="Times New Roman"/>
          <w:bCs/>
          <w:sz w:val="24"/>
          <w:szCs w:val="24"/>
        </w:rPr>
      </w:pPr>
      <w:proofErr w:type="gramStart"/>
      <w:r w:rsidRPr="0007660E">
        <w:rPr>
          <w:rFonts w:ascii="Times New Roman" w:hAnsi="Times New Roman"/>
          <w:sz w:val="24"/>
          <w:szCs w:val="24"/>
          <w:lang w:eastAsia="en-US"/>
        </w:rPr>
        <w:t>Оценку эффективности и результативности реализации мер подпрограммы планируется осуществлять по результатам мониторинга целевых показателей в сфере управления муниципальными финансами и муниципальным имуществом, состав которых определен на основе показателей для оценки эффективности деятельности органов местного самоуправления муниципальных районов в соответствии с распоряжением Правительства Республики Алтай «Об оценке эффективности деятельности органов исполнительной власти Республики Алтай и органов местного самоуправления муниципальных районов и</w:t>
      </w:r>
      <w:proofErr w:type="gramEnd"/>
      <w:r w:rsidRPr="0007660E">
        <w:rPr>
          <w:rFonts w:ascii="Times New Roman" w:hAnsi="Times New Roman"/>
          <w:sz w:val="24"/>
          <w:szCs w:val="24"/>
          <w:lang w:eastAsia="en-US"/>
        </w:rPr>
        <w:t xml:space="preserve"> городского округа в Республики Алтай»,  постановлением Правительства Республики Алтай </w:t>
      </w:r>
      <w:r w:rsidRPr="0007660E">
        <w:rPr>
          <w:rFonts w:ascii="Times New Roman" w:hAnsi="Times New Roman"/>
          <w:bCs/>
          <w:sz w:val="24"/>
          <w:szCs w:val="24"/>
        </w:rPr>
        <w:t xml:space="preserve">«О порядке </w:t>
      </w:r>
      <w:proofErr w:type="gramStart"/>
      <w:r w:rsidRPr="0007660E">
        <w:rPr>
          <w:rFonts w:ascii="Times New Roman" w:hAnsi="Times New Roman"/>
          <w:bCs/>
          <w:sz w:val="24"/>
          <w:szCs w:val="24"/>
        </w:rPr>
        <w:t>проведения оценки качества организации осуществления бюджетного процесса муниципальных образований</w:t>
      </w:r>
      <w:proofErr w:type="gramEnd"/>
      <w:r w:rsidRPr="0007660E">
        <w:rPr>
          <w:rFonts w:ascii="Times New Roman" w:hAnsi="Times New Roman"/>
          <w:bCs/>
          <w:sz w:val="24"/>
          <w:szCs w:val="24"/>
        </w:rPr>
        <w:t xml:space="preserve"> в Республике Алтай»  и других показателей  отчетов по исполнению бюджета муниципального образования.</w:t>
      </w:r>
    </w:p>
    <w:p w:rsidR="005A09AA" w:rsidRPr="0007660E" w:rsidRDefault="00D91F0F" w:rsidP="005A09AA">
      <w:pPr>
        <w:autoSpaceDE w:val="0"/>
        <w:autoSpaceDN w:val="0"/>
        <w:adjustRightInd w:val="0"/>
        <w:spacing w:after="0" w:line="240" w:lineRule="auto"/>
        <w:jc w:val="both"/>
        <w:rPr>
          <w:rFonts w:ascii="Times New Roman" w:hAnsi="Times New Roman"/>
          <w:sz w:val="24"/>
          <w:szCs w:val="24"/>
          <w:lang w:eastAsia="en-US"/>
        </w:rPr>
      </w:pPr>
      <w:hyperlink w:anchor="Par1191" w:history="1">
        <w:r w:rsidR="005A09AA" w:rsidRPr="0007660E">
          <w:rPr>
            <w:rFonts w:ascii="Times New Roman" w:hAnsi="Times New Roman"/>
            <w:sz w:val="24"/>
            <w:szCs w:val="24"/>
            <w:lang w:eastAsia="en-US"/>
          </w:rPr>
          <w:t>Сведения</w:t>
        </w:r>
      </w:hyperlink>
      <w:r w:rsidR="005A09AA" w:rsidRPr="0007660E">
        <w:rPr>
          <w:rFonts w:ascii="Times New Roman" w:hAnsi="Times New Roman"/>
          <w:sz w:val="24"/>
          <w:szCs w:val="24"/>
          <w:lang w:eastAsia="en-US"/>
        </w:rPr>
        <w:t xml:space="preserve"> о составе и значениях целевых показателей подпрограммы приведены в приложении </w:t>
      </w:r>
      <w:r w:rsidR="000F6020" w:rsidRPr="0007660E">
        <w:rPr>
          <w:rFonts w:ascii="Times New Roman" w:hAnsi="Times New Roman"/>
          <w:sz w:val="24"/>
          <w:szCs w:val="24"/>
          <w:lang w:eastAsia="en-US"/>
        </w:rPr>
        <w:t>№</w:t>
      </w:r>
      <w:r w:rsidR="005A09AA" w:rsidRPr="0007660E">
        <w:rPr>
          <w:rFonts w:ascii="Times New Roman" w:hAnsi="Times New Roman"/>
          <w:sz w:val="24"/>
          <w:szCs w:val="24"/>
          <w:lang w:eastAsia="en-US"/>
        </w:rPr>
        <w:t xml:space="preserve"> 1 к программе.</w:t>
      </w:r>
    </w:p>
    <w:p w:rsidR="005A09AA" w:rsidRPr="0007660E" w:rsidRDefault="005A09AA" w:rsidP="005A09AA">
      <w:pPr>
        <w:autoSpaceDE w:val="0"/>
        <w:autoSpaceDN w:val="0"/>
        <w:adjustRightInd w:val="0"/>
        <w:spacing w:after="0" w:line="240" w:lineRule="auto"/>
        <w:jc w:val="both"/>
        <w:rPr>
          <w:rFonts w:ascii="Times New Roman" w:hAnsi="Times New Roman"/>
          <w:sz w:val="16"/>
          <w:szCs w:val="16"/>
          <w:lang w:eastAsia="en-US"/>
        </w:rPr>
      </w:pPr>
    </w:p>
    <w:p w:rsidR="005A09AA" w:rsidRPr="0007660E" w:rsidRDefault="005A09AA" w:rsidP="005A09AA">
      <w:pPr>
        <w:autoSpaceDE w:val="0"/>
        <w:autoSpaceDN w:val="0"/>
        <w:adjustRightInd w:val="0"/>
        <w:spacing w:after="0" w:line="240" w:lineRule="auto"/>
        <w:jc w:val="center"/>
        <w:outlineLvl w:val="3"/>
        <w:rPr>
          <w:rFonts w:ascii="Times New Roman" w:hAnsi="Times New Roman"/>
          <w:sz w:val="24"/>
          <w:szCs w:val="24"/>
          <w:lang w:eastAsia="en-US"/>
        </w:rPr>
      </w:pPr>
      <w:r w:rsidRPr="0007660E">
        <w:rPr>
          <w:rFonts w:ascii="Times New Roman" w:hAnsi="Times New Roman"/>
          <w:sz w:val="24"/>
          <w:szCs w:val="24"/>
          <w:lang w:eastAsia="en-US"/>
        </w:rPr>
        <w:t>Основные мероприятия подпрограммы</w:t>
      </w:r>
    </w:p>
    <w:p w:rsidR="005A09AA" w:rsidRPr="0007660E" w:rsidRDefault="005A09AA" w:rsidP="005A09AA">
      <w:pPr>
        <w:autoSpaceDE w:val="0"/>
        <w:autoSpaceDN w:val="0"/>
        <w:adjustRightInd w:val="0"/>
        <w:spacing w:after="0" w:line="240" w:lineRule="auto"/>
        <w:jc w:val="both"/>
        <w:rPr>
          <w:rFonts w:ascii="Times New Roman" w:hAnsi="Times New Roman"/>
          <w:sz w:val="24"/>
          <w:szCs w:val="24"/>
          <w:lang w:eastAsia="en-US"/>
        </w:rPr>
      </w:pP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Подпрограмма реализуется в рамках следующих основных мероприятий:</w:t>
      </w:r>
    </w:p>
    <w:p w:rsidR="005A09AA" w:rsidRPr="0007660E" w:rsidRDefault="002D41D9" w:rsidP="005A09AA">
      <w:pPr>
        <w:autoSpaceDE w:val="0"/>
        <w:autoSpaceDN w:val="0"/>
        <w:adjustRightInd w:val="0"/>
        <w:spacing w:after="0" w:line="240" w:lineRule="auto"/>
        <w:ind w:firstLine="540"/>
        <w:jc w:val="both"/>
        <w:rPr>
          <w:rFonts w:ascii="Times New Roman" w:hAnsi="Times New Roman"/>
          <w:sz w:val="24"/>
          <w:szCs w:val="24"/>
          <w:lang w:eastAsia="en-US"/>
        </w:rPr>
      </w:pPr>
      <w:r>
        <w:rPr>
          <w:rFonts w:ascii="Times New Roman" w:hAnsi="Times New Roman"/>
          <w:sz w:val="24"/>
          <w:szCs w:val="24"/>
          <w:lang w:eastAsia="en-US"/>
        </w:rPr>
        <w:t>1)</w:t>
      </w:r>
      <w:r w:rsidR="005A09AA" w:rsidRPr="0007660E">
        <w:rPr>
          <w:rFonts w:ascii="Times New Roman" w:hAnsi="Times New Roman"/>
          <w:sz w:val="24"/>
          <w:szCs w:val="24"/>
          <w:lang w:eastAsia="en-US"/>
        </w:rPr>
        <w:t xml:space="preserve">в рамках основного мероприятия по </w:t>
      </w:r>
      <w:r w:rsidR="005A09AA" w:rsidRPr="0007660E">
        <w:rPr>
          <w:rFonts w:ascii="Times New Roman" w:hAnsi="Times New Roman"/>
          <w:sz w:val="24"/>
          <w:szCs w:val="24"/>
        </w:rPr>
        <w:t>обеспечению сбалансированности и устойчивости местного бюджета планируется реализация следующих мероприятий:</w:t>
      </w:r>
    </w:p>
    <w:p w:rsidR="005A09AA" w:rsidRPr="0007660E" w:rsidRDefault="002D41D9" w:rsidP="002D41D9">
      <w:pPr>
        <w:autoSpaceDE w:val="0"/>
        <w:autoSpaceDN w:val="0"/>
        <w:adjustRightInd w:val="0"/>
        <w:spacing w:after="0" w:line="240" w:lineRule="auto"/>
        <w:ind w:firstLine="540"/>
        <w:jc w:val="both"/>
        <w:rPr>
          <w:rFonts w:ascii="Times New Roman" w:hAnsi="Times New Roman"/>
          <w:sz w:val="24"/>
          <w:szCs w:val="24"/>
          <w:lang w:eastAsia="en-US"/>
        </w:rPr>
      </w:pPr>
      <w:r>
        <w:rPr>
          <w:rFonts w:ascii="Times New Roman" w:hAnsi="Times New Roman"/>
          <w:sz w:val="24"/>
          <w:szCs w:val="24"/>
          <w:lang w:eastAsia="en-US"/>
        </w:rPr>
        <w:t>а</w:t>
      </w:r>
      <w:proofErr w:type="gramStart"/>
      <w:r>
        <w:rPr>
          <w:rFonts w:ascii="Times New Roman" w:hAnsi="Times New Roman"/>
          <w:sz w:val="24"/>
          <w:szCs w:val="24"/>
          <w:lang w:eastAsia="en-US"/>
        </w:rPr>
        <w:t>)</w:t>
      </w:r>
      <w:r w:rsidR="005A09AA" w:rsidRPr="0007660E">
        <w:rPr>
          <w:rFonts w:ascii="Times New Roman" w:hAnsi="Times New Roman"/>
          <w:sz w:val="24"/>
          <w:szCs w:val="24"/>
          <w:lang w:eastAsia="en-US"/>
        </w:rPr>
        <w:t>у</w:t>
      </w:r>
      <w:proofErr w:type="gramEnd"/>
      <w:r w:rsidR="005A09AA" w:rsidRPr="0007660E">
        <w:rPr>
          <w:rFonts w:ascii="Times New Roman" w:hAnsi="Times New Roman"/>
          <w:sz w:val="24"/>
          <w:szCs w:val="24"/>
          <w:lang w:eastAsia="en-US"/>
        </w:rPr>
        <w:t>величение поступления</w:t>
      </w:r>
      <w:r w:rsidR="00A3402C">
        <w:rPr>
          <w:rFonts w:ascii="Times New Roman" w:hAnsi="Times New Roman"/>
          <w:sz w:val="24"/>
          <w:szCs w:val="24"/>
          <w:lang w:eastAsia="en-US"/>
        </w:rPr>
        <w:t xml:space="preserve"> </w:t>
      </w:r>
      <w:r w:rsidR="005A09AA" w:rsidRPr="0007660E">
        <w:rPr>
          <w:rFonts w:ascii="Times New Roman" w:hAnsi="Times New Roman"/>
          <w:sz w:val="24"/>
          <w:szCs w:val="24"/>
          <w:lang w:eastAsia="en-US"/>
        </w:rPr>
        <w:t>налоговых и неналоговых доходов консолидированного бюджета МО «</w:t>
      </w:r>
      <w:r w:rsidR="000F6020" w:rsidRPr="0007660E">
        <w:rPr>
          <w:rFonts w:ascii="Times New Roman" w:hAnsi="Times New Roman"/>
          <w:sz w:val="24"/>
          <w:szCs w:val="24"/>
        </w:rPr>
        <w:t xml:space="preserve">Чемальский </w:t>
      </w:r>
      <w:r w:rsidR="005A09AA" w:rsidRPr="0007660E">
        <w:rPr>
          <w:rFonts w:ascii="Times New Roman" w:hAnsi="Times New Roman"/>
          <w:sz w:val="24"/>
          <w:szCs w:val="24"/>
          <w:lang w:eastAsia="en-US"/>
        </w:rPr>
        <w:t>район»;</w:t>
      </w:r>
    </w:p>
    <w:p w:rsidR="002D41D9" w:rsidRDefault="005A09AA" w:rsidP="002D41D9">
      <w:pPr>
        <w:autoSpaceDE w:val="0"/>
        <w:autoSpaceDN w:val="0"/>
        <w:adjustRightInd w:val="0"/>
        <w:spacing w:after="0" w:line="240" w:lineRule="auto"/>
        <w:ind w:firstLine="540"/>
        <w:rPr>
          <w:rFonts w:ascii="Times New Roman" w:hAnsi="Times New Roman"/>
          <w:sz w:val="24"/>
          <w:szCs w:val="24"/>
        </w:rPr>
      </w:pPr>
      <w:r w:rsidRPr="0007660E">
        <w:rPr>
          <w:rFonts w:ascii="Times New Roman" w:hAnsi="Times New Roman"/>
          <w:sz w:val="24"/>
          <w:szCs w:val="24"/>
          <w:lang w:eastAsia="en-US"/>
        </w:rPr>
        <w:t xml:space="preserve">б) </w:t>
      </w:r>
      <w:r w:rsidRPr="0007660E">
        <w:rPr>
          <w:rFonts w:ascii="Times New Roman" w:hAnsi="Times New Roman"/>
          <w:sz w:val="24"/>
          <w:szCs w:val="24"/>
        </w:rPr>
        <w:t>проведение  мониторинга   долговой   нагрузки на бюджет   МО «</w:t>
      </w:r>
      <w:r w:rsidR="000F6020" w:rsidRPr="0007660E">
        <w:rPr>
          <w:rFonts w:ascii="Times New Roman" w:hAnsi="Times New Roman"/>
          <w:sz w:val="24"/>
          <w:szCs w:val="24"/>
        </w:rPr>
        <w:t xml:space="preserve">Чемальский </w:t>
      </w:r>
      <w:r w:rsidRPr="0007660E">
        <w:rPr>
          <w:rFonts w:ascii="Times New Roman" w:hAnsi="Times New Roman"/>
          <w:sz w:val="24"/>
          <w:szCs w:val="24"/>
        </w:rPr>
        <w:t>район»</w:t>
      </w:r>
      <w:r w:rsidR="009A3F95" w:rsidRPr="0007660E">
        <w:rPr>
          <w:rFonts w:ascii="Times New Roman" w:hAnsi="Times New Roman"/>
          <w:sz w:val="24"/>
          <w:szCs w:val="24"/>
        </w:rPr>
        <w:t>;</w:t>
      </w:r>
    </w:p>
    <w:p w:rsidR="002D41D9" w:rsidRDefault="002D41D9" w:rsidP="002D41D9">
      <w:pPr>
        <w:autoSpaceDE w:val="0"/>
        <w:autoSpaceDN w:val="0"/>
        <w:adjustRightInd w:val="0"/>
        <w:spacing w:after="0" w:line="240" w:lineRule="auto"/>
        <w:ind w:firstLine="540"/>
        <w:rPr>
          <w:rFonts w:ascii="Times New Roman" w:hAnsi="Times New Roman"/>
          <w:sz w:val="24"/>
          <w:szCs w:val="24"/>
        </w:rPr>
      </w:pPr>
      <w:r>
        <w:rPr>
          <w:rFonts w:ascii="Times New Roman" w:hAnsi="Times New Roman"/>
          <w:sz w:val="24"/>
          <w:szCs w:val="24"/>
          <w:lang w:eastAsia="en-US"/>
        </w:rPr>
        <w:t>в</w:t>
      </w:r>
      <w:r w:rsidR="005A09AA" w:rsidRPr="0007660E">
        <w:rPr>
          <w:rFonts w:ascii="Times New Roman" w:hAnsi="Times New Roman"/>
          <w:sz w:val="24"/>
          <w:szCs w:val="24"/>
          <w:lang w:eastAsia="en-US"/>
        </w:rPr>
        <w:t>) обеспечение проведения взвешенной долговой политики в МО «</w:t>
      </w:r>
      <w:r w:rsidR="000F6020" w:rsidRPr="0007660E">
        <w:rPr>
          <w:rFonts w:ascii="Times New Roman" w:hAnsi="Times New Roman"/>
          <w:sz w:val="24"/>
          <w:szCs w:val="24"/>
        </w:rPr>
        <w:t xml:space="preserve">Чемальский </w:t>
      </w:r>
      <w:r w:rsidR="005A09AA" w:rsidRPr="0007660E">
        <w:rPr>
          <w:rFonts w:ascii="Times New Roman" w:hAnsi="Times New Roman"/>
          <w:sz w:val="24"/>
          <w:szCs w:val="24"/>
          <w:lang w:eastAsia="en-US"/>
        </w:rPr>
        <w:t xml:space="preserve"> район»</w:t>
      </w:r>
      <w:r w:rsidR="000F6020" w:rsidRPr="0007660E">
        <w:rPr>
          <w:rFonts w:ascii="Times New Roman" w:hAnsi="Times New Roman"/>
          <w:sz w:val="24"/>
          <w:szCs w:val="24"/>
          <w:lang w:eastAsia="en-US"/>
        </w:rPr>
        <w:t>;</w:t>
      </w:r>
    </w:p>
    <w:p w:rsidR="009A3F95" w:rsidRPr="0007660E" w:rsidRDefault="002D41D9" w:rsidP="002D41D9">
      <w:pPr>
        <w:pStyle w:val="ConsPlusCell"/>
        <w:ind w:firstLine="540"/>
        <w:rPr>
          <w:rFonts w:ascii="Times New Roman" w:hAnsi="Times New Roman"/>
          <w:sz w:val="24"/>
          <w:szCs w:val="24"/>
          <w:lang w:eastAsia="en-US"/>
        </w:rPr>
      </w:pPr>
      <w:r>
        <w:rPr>
          <w:rFonts w:ascii="Times New Roman" w:hAnsi="Times New Roman"/>
          <w:sz w:val="24"/>
          <w:szCs w:val="24"/>
        </w:rPr>
        <w:t>г</w:t>
      </w:r>
      <w:r w:rsidR="009A3F95" w:rsidRPr="0007660E">
        <w:rPr>
          <w:rFonts w:ascii="Times New Roman" w:hAnsi="Times New Roman"/>
          <w:sz w:val="24"/>
          <w:szCs w:val="24"/>
        </w:rPr>
        <w:t>) повышение   качества    финансового    контроля,    осуществляемого</w:t>
      </w:r>
      <w:r w:rsidR="00EA7D0F">
        <w:rPr>
          <w:rFonts w:ascii="Times New Roman" w:hAnsi="Times New Roman"/>
          <w:sz w:val="24"/>
          <w:szCs w:val="24"/>
        </w:rPr>
        <w:t xml:space="preserve"> органами местного самоуправления М</w:t>
      </w:r>
      <w:r w:rsidR="009A3F95" w:rsidRPr="0007660E">
        <w:rPr>
          <w:rFonts w:ascii="Times New Roman" w:hAnsi="Times New Roman"/>
          <w:sz w:val="24"/>
          <w:szCs w:val="24"/>
        </w:rPr>
        <w:t>О «</w:t>
      </w:r>
      <w:r w:rsidR="000F6020" w:rsidRPr="0007660E">
        <w:rPr>
          <w:rFonts w:ascii="Times New Roman" w:hAnsi="Times New Roman"/>
          <w:sz w:val="24"/>
          <w:szCs w:val="24"/>
        </w:rPr>
        <w:t xml:space="preserve">Чемальский </w:t>
      </w:r>
      <w:r w:rsidR="009A3F95" w:rsidRPr="0007660E">
        <w:rPr>
          <w:rFonts w:ascii="Times New Roman" w:hAnsi="Times New Roman"/>
          <w:sz w:val="24"/>
          <w:szCs w:val="24"/>
        </w:rPr>
        <w:t>район»</w:t>
      </w:r>
      <w:r w:rsidR="00EA7D0F">
        <w:rPr>
          <w:rFonts w:ascii="Times New Roman" w:hAnsi="Times New Roman"/>
          <w:sz w:val="24"/>
          <w:szCs w:val="24"/>
        </w:rPr>
        <w:t>.</w:t>
      </w: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lastRenderedPageBreak/>
        <w:t xml:space="preserve">2) в рамках основного мероприятия по повышению </w:t>
      </w:r>
      <w:r w:rsidR="002D41D9" w:rsidRPr="002D41D9">
        <w:rPr>
          <w:rFonts w:ascii="Times New Roman" w:hAnsi="Times New Roman"/>
          <w:sz w:val="24"/>
          <w:szCs w:val="24"/>
          <w:lang w:eastAsia="en-US"/>
        </w:rPr>
        <w:t>результативности предоставления межбюджетных трансфертов сельским поселениям МО «Чемальский район»</w:t>
      </w:r>
      <w:r w:rsidR="002D41D9" w:rsidRPr="002D41D9">
        <w:rPr>
          <w:rFonts w:ascii="Times New Roman" w:hAnsi="Times New Roman"/>
          <w:sz w:val="24"/>
          <w:szCs w:val="24"/>
        </w:rPr>
        <w:t xml:space="preserve"> </w:t>
      </w:r>
      <w:r w:rsidR="002D41D9" w:rsidRPr="0007660E">
        <w:rPr>
          <w:rFonts w:ascii="Times New Roman" w:hAnsi="Times New Roman"/>
          <w:sz w:val="24"/>
          <w:szCs w:val="24"/>
        </w:rPr>
        <w:t>планируется реализация следующих мероприятий</w:t>
      </w:r>
      <w:r w:rsidRPr="0007660E">
        <w:rPr>
          <w:rFonts w:ascii="Times New Roman" w:hAnsi="Times New Roman"/>
          <w:sz w:val="24"/>
          <w:szCs w:val="24"/>
          <w:lang w:eastAsia="en-US"/>
        </w:rPr>
        <w:t>:</w:t>
      </w:r>
    </w:p>
    <w:p w:rsidR="005A09AA" w:rsidRPr="00EA7D0F"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EA7D0F">
        <w:rPr>
          <w:rFonts w:ascii="Times New Roman" w:hAnsi="Times New Roman"/>
          <w:sz w:val="24"/>
          <w:szCs w:val="24"/>
          <w:lang w:eastAsia="en-US"/>
        </w:rPr>
        <w:t xml:space="preserve">а) </w:t>
      </w:r>
      <w:r w:rsidR="002D41D9" w:rsidRPr="00EA7D0F">
        <w:rPr>
          <w:rFonts w:ascii="Times New Roman" w:hAnsi="Times New Roman"/>
          <w:sz w:val="24"/>
          <w:szCs w:val="24"/>
        </w:rPr>
        <w:t>совершенствование методик распределения дотаций из местного бюджета муниципального образования «Чемальский район»</w:t>
      </w:r>
      <w:r w:rsidRPr="00EA7D0F">
        <w:rPr>
          <w:rFonts w:ascii="Times New Roman" w:hAnsi="Times New Roman"/>
          <w:sz w:val="24"/>
          <w:szCs w:val="24"/>
          <w:lang w:eastAsia="en-US"/>
        </w:rPr>
        <w:t>;</w:t>
      </w:r>
    </w:p>
    <w:p w:rsidR="009A3F95" w:rsidRPr="00EA7D0F" w:rsidRDefault="002D41D9" w:rsidP="009A3F95">
      <w:pPr>
        <w:autoSpaceDE w:val="0"/>
        <w:autoSpaceDN w:val="0"/>
        <w:adjustRightInd w:val="0"/>
        <w:spacing w:after="0" w:line="240" w:lineRule="auto"/>
        <w:ind w:firstLine="540"/>
        <w:jc w:val="both"/>
        <w:rPr>
          <w:rFonts w:ascii="Times New Roman" w:hAnsi="Times New Roman"/>
          <w:sz w:val="24"/>
          <w:szCs w:val="24"/>
          <w:lang w:eastAsia="en-US"/>
        </w:rPr>
      </w:pPr>
      <w:r w:rsidRPr="00EA7D0F">
        <w:rPr>
          <w:rFonts w:ascii="Times New Roman" w:hAnsi="Times New Roman"/>
          <w:sz w:val="24"/>
          <w:szCs w:val="24"/>
          <w:lang w:eastAsia="en-US"/>
        </w:rPr>
        <w:t>б)</w:t>
      </w:r>
      <w:r w:rsidRPr="00EA7D0F">
        <w:rPr>
          <w:rFonts w:ascii="Times New Roman" w:hAnsi="Times New Roman"/>
          <w:sz w:val="24"/>
          <w:szCs w:val="24"/>
        </w:rPr>
        <w:t xml:space="preserve"> организация сверки с органами   местного самоуправления исходных данных для проведения расчетов распределения межбюджетных трансфертов</w:t>
      </w:r>
      <w:r w:rsidR="009A3F95" w:rsidRPr="00EA7D0F">
        <w:rPr>
          <w:rFonts w:ascii="Times New Roman" w:hAnsi="Times New Roman"/>
          <w:sz w:val="24"/>
          <w:szCs w:val="24"/>
          <w:lang w:eastAsia="en-US"/>
        </w:rPr>
        <w:t>;</w:t>
      </w:r>
    </w:p>
    <w:p w:rsidR="002350FE" w:rsidRPr="00EA7D0F" w:rsidRDefault="009A3F95" w:rsidP="002350FE">
      <w:pPr>
        <w:autoSpaceDE w:val="0"/>
        <w:autoSpaceDN w:val="0"/>
        <w:adjustRightInd w:val="0"/>
        <w:spacing w:after="0" w:line="240" w:lineRule="auto"/>
        <w:ind w:firstLine="540"/>
        <w:jc w:val="both"/>
        <w:rPr>
          <w:rFonts w:ascii="Times New Roman" w:hAnsi="Times New Roman"/>
          <w:sz w:val="24"/>
          <w:szCs w:val="24"/>
        </w:rPr>
      </w:pPr>
      <w:r w:rsidRPr="00EA7D0F">
        <w:rPr>
          <w:rFonts w:ascii="Times New Roman" w:hAnsi="Times New Roman"/>
          <w:sz w:val="24"/>
          <w:szCs w:val="24"/>
          <w:lang w:eastAsia="en-US"/>
        </w:rPr>
        <w:t>в</w:t>
      </w:r>
      <w:r w:rsidR="005A09AA" w:rsidRPr="00EA7D0F">
        <w:rPr>
          <w:rFonts w:ascii="Times New Roman" w:hAnsi="Times New Roman"/>
          <w:sz w:val="24"/>
          <w:szCs w:val="24"/>
          <w:lang w:eastAsia="en-US"/>
        </w:rPr>
        <w:t xml:space="preserve">) </w:t>
      </w:r>
      <w:r w:rsidR="002D41D9" w:rsidRPr="00EA7D0F">
        <w:rPr>
          <w:rFonts w:ascii="Times New Roman" w:hAnsi="Times New Roman"/>
          <w:sz w:val="24"/>
          <w:szCs w:val="24"/>
        </w:rPr>
        <w:t>формирование  и  распределение  Районного фонда финансовой  поддержки поселений</w:t>
      </w:r>
      <w:r w:rsidR="005A09AA" w:rsidRPr="00EA7D0F">
        <w:rPr>
          <w:rFonts w:ascii="Times New Roman" w:hAnsi="Times New Roman"/>
          <w:sz w:val="24"/>
          <w:szCs w:val="24"/>
        </w:rPr>
        <w:t>;</w:t>
      </w:r>
    </w:p>
    <w:p w:rsidR="005A09AA" w:rsidRPr="0007660E" w:rsidRDefault="00D91F0F" w:rsidP="005A09AA">
      <w:pPr>
        <w:autoSpaceDE w:val="0"/>
        <w:autoSpaceDN w:val="0"/>
        <w:adjustRightInd w:val="0"/>
        <w:spacing w:after="0" w:line="240" w:lineRule="auto"/>
        <w:ind w:firstLine="540"/>
        <w:jc w:val="both"/>
        <w:rPr>
          <w:rFonts w:ascii="Times New Roman" w:hAnsi="Times New Roman"/>
          <w:sz w:val="24"/>
          <w:szCs w:val="24"/>
          <w:lang w:eastAsia="en-US"/>
        </w:rPr>
      </w:pPr>
      <w:hyperlink w:anchor="Par1843" w:history="1">
        <w:r w:rsidR="005A09AA" w:rsidRPr="0007660E">
          <w:rPr>
            <w:rFonts w:ascii="Times New Roman" w:hAnsi="Times New Roman"/>
            <w:sz w:val="24"/>
            <w:szCs w:val="24"/>
            <w:lang w:eastAsia="en-US"/>
          </w:rPr>
          <w:t>Перечень</w:t>
        </w:r>
      </w:hyperlink>
      <w:r w:rsidR="000F6020" w:rsidRPr="0007660E">
        <w:t xml:space="preserve"> </w:t>
      </w:r>
      <w:r w:rsidR="005A09AA" w:rsidRPr="0007660E">
        <w:rPr>
          <w:rFonts w:ascii="Times New Roman" w:hAnsi="Times New Roman"/>
          <w:sz w:val="24"/>
          <w:szCs w:val="24"/>
          <w:lang w:eastAsia="en-US"/>
        </w:rPr>
        <w:t xml:space="preserve">основных мероприятий подпрограммы соответствует приложению </w:t>
      </w:r>
      <w:r w:rsidR="000F6020" w:rsidRPr="0007660E">
        <w:rPr>
          <w:rFonts w:ascii="Times New Roman" w:hAnsi="Times New Roman"/>
          <w:sz w:val="24"/>
          <w:szCs w:val="24"/>
          <w:lang w:eastAsia="en-US"/>
        </w:rPr>
        <w:t>№</w:t>
      </w:r>
      <w:r w:rsidR="005A09AA" w:rsidRPr="0007660E">
        <w:rPr>
          <w:rFonts w:ascii="Times New Roman" w:hAnsi="Times New Roman"/>
          <w:sz w:val="24"/>
          <w:szCs w:val="24"/>
          <w:lang w:eastAsia="en-US"/>
        </w:rPr>
        <w:t xml:space="preserve"> 2 к программе.</w:t>
      </w: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p>
    <w:p w:rsidR="005A09AA" w:rsidRPr="0007660E" w:rsidRDefault="005A09AA" w:rsidP="005A09AA">
      <w:pPr>
        <w:autoSpaceDE w:val="0"/>
        <w:autoSpaceDN w:val="0"/>
        <w:adjustRightInd w:val="0"/>
        <w:spacing w:after="0" w:line="240" w:lineRule="auto"/>
        <w:jc w:val="center"/>
        <w:outlineLvl w:val="3"/>
        <w:rPr>
          <w:rFonts w:ascii="Times New Roman" w:hAnsi="Times New Roman"/>
          <w:sz w:val="24"/>
          <w:szCs w:val="24"/>
          <w:lang w:eastAsia="en-US"/>
        </w:rPr>
      </w:pPr>
      <w:r w:rsidRPr="0007660E">
        <w:rPr>
          <w:rFonts w:ascii="Times New Roman" w:hAnsi="Times New Roman"/>
          <w:sz w:val="24"/>
          <w:szCs w:val="24"/>
          <w:lang w:eastAsia="en-US"/>
        </w:rPr>
        <w:t>Меры</w:t>
      </w:r>
      <w:r w:rsidR="000F6020" w:rsidRPr="0007660E">
        <w:rPr>
          <w:rFonts w:ascii="Times New Roman" w:hAnsi="Times New Roman"/>
          <w:sz w:val="24"/>
          <w:szCs w:val="24"/>
          <w:lang w:eastAsia="en-US"/>
        </w:rPr>
        <w:t xml:space="preserve"> </w:t>
      </w:r>
      <w:r w:rsidRPr="0007660E">
        <w:rPr>
          <w:rFonts w:ascii="Times New Roman" w:hAnsi="Times New Roman"/>
          <w:sz w:val="24"/>
          <w:szCs w:val="24"/>
          <w:lang w:eastAsia="en-US"/>
        </w:rPr>
        <w:t>государственного и</w:t>
      </w:r>
      <w:r w:rsidR="000F6020" w:rsidRPr="0007660E">
        <w:rPr>
          <w:rFonts w:ascii="Times New Roman" w:hAnsi="Times New Roman"/>
          <w:sz w:val="24"/>
          <w:szCs w:val="24"/>
          <w:lang w:eastAsia="en-US"/>
        </w:rPr>
        <w:t xml:space="preserve"> </w:t>
      </w:r>
      <w:r w:rsidRPr="0007660E">
        <w:rPr>
          <w:rFonts w:ascii="Times New Roman" w:hAnsi="Times New Roman"/>
          <w:sz w:val="24"/>
          <w:szCs w:val="24"/>
          <w:lang w:eastAsia="en-US"/>
        </w:rPr>
        <w:t>муниципального регулирования</w:t>
      </w:r>
    </w:p>
    <w:p w:rsidR="005A09AA" w:rsidRPr="0007660E" w:rsidRDefault="005A09AA" w:rsidP="005A09AA">
      <w:pPr>
        <w:autoSpaceDE w:val="0"/>
        <w:autoSpaceDN w:val="0"/>
        <w:adjustRightInd w:val="0"/>
        <w:spacing w:after="0" w:line="240" w:lineRule="auto"/>
        <w:jc w:val="center"/>
        <w:outlineLvl w:val="3"/>
        <w:rPr>
          <w:rFonts w:ascii="Times New Roman" w:hAnsi="Times New Roman"/>
          <w:sz w:val="24"/>
          <w:szCs w:val="24"/>
          <w:lang w:eastAsia="en-US"/>
        </w:rPr>
      </w:pPr>
    </w:p>
    <w:p w:rsidR="005A09AA" w:rsidRPr="0007660E" w:rsidRDefault="005A09AA" w:rsidP="000F6020">
      <w:pPr>
        <w:autoSpaceDE w:val="0"/>
        <w:autoSpaceDN w:val="0"/>
        <w:adjustRightInd w:val="0"/>
        <w:spacing w:after="0" w:line="240" w:lineRule="auto"/>
        <w:ind w:firstLine="708"/>
        <w:jc w:val="both"/>
        <w:rPr>
          <w:rFonts w:ascii="Times New Roman" w:hAnsi="Times New Roman"/>
          <w:sz w:val="24"/>
          <w:szCs w:val="24"/>
        </w:rPr>
      </w:pPr>
      <w:r w:rsidRPr="0007660E">
        <w:rPr>
          <w:rFonts w:ascii="Times New Roman" w:hAnsi="Times New Roman"/>
          <w:sz w:val="24"/>
          <w:szCs w:val="24"/>
        </w:rPr>
        <w:t xml:space="preserve">В рамках реализации задачи по обеспечению </w:t>
      </w:r>
      <w:r w:rsidRPr="0007660E">
        <w:rPr>
          <w:rFonts w:ascii="Times New Roman" w:hAnsi="Times New Roman"/>
          <w:sz w:val="24"/>
          <w:szCs w:val="24"/>
          <w:lang w:eastAsia="en-US"/>
        </w:rPr>
        <w:t>сбалансированности и устойчивости бюджета МО «</w:t>
      </w:r>
      <w:r w:rsidR="000F6020" w:rsidRPr="0007660E">
        <w:rPr>
          <w:rFonts w:ascii="Times New Roman" w:hAnsi="Times New Roman"/>
          <w:sz w:val="24"/>
          <w:szCs w:val="24"/>
        </w:rPr>
        <w:t xml:space="preserve">Чемальский </w:t>
      </w:r>
      <w:r w:rsidRPr="0007660E">
        <w:rPr>
          <w:rFonts w:ascii="Times New Roman" w:hAnsi="Times New Roman"/>
          <w:sz w:val="24"/>
          <w:szCs w:val="24"/>
          <w:lang w:eastAsia="en-US"/>
        </w:rPr>
        <w:t>район» и задачи по повышению качества финансового менеджмента главных распорядителей бюджета МО «</w:t>
      </w:r>
      <w:r w:rsidR="000F6020" w:rsidRPr="0007660E">
        <w:rPr>
          <w:rFonts w:ascii="Times New Roman" w:hAnsi="Times New Roman"/>
          <w:sz w:val="24"/>
          <w:szCs w:val="24"/>
        </w:rPr>
        <w:t xml:space="preserve">Чемальский </w:t>
      </w:r>
      <w:r w:rsidR="000F6020" w:rsidRPr="0007660E">
        <w:rPr>
          <w:rFonts w:ascii="Times New Roman" w:hAnsi="Times New Roman"/>
          <w:sz w:val="24"/>
          <w:szCs w:val="24"/>
          <w:lang w:eastAsia="en-US"/>
        </w:rPr>
        <w:t xml:space="preserve">район» </w:t>
      </w:r>
      <w:r w:rsidRPr="0007660E">
        <w:rPr>
          <w:rFonts w:ascii="Times New Roman" w:hAnsi="Times New Roman"/>
          <w:sz w:val="24"/>
          <w:szCs w:val="24"/>
        </w:rPr>
        <w:t>планируется применение мер государственного и муниципального  регулирования, определенных Бюджетным кодексом Российской Федерации, Налоговым кодексом Российской Федерации, другими нормативно-правовыми актами федерального, республиканского и местного уровня.</w:t>
      </w:r>
    </w:p>
    <w:p w:rsidR="005A09AA" w:rsidRPr="0007660E" w:rsidRDefault="005A09AA" w:rsidP="005A09AA">
      <w:pPr>
        <w:autoSpaceDE w:val="0"/>
        <w:autoSpaceDN w:val="0"/>
        <w:adjustRightInd w:val="0"/>
        <w:spacing w:after="0" w:line="240" w:lineRule="auto"/>
        <w:jc w:val="both"/>
        <w:rPr>
          <w:rFonts w:ascii="Times New Roman" w:hAnsi="Times New Roman"/>
          <w:sz w:val="24"/>
          <w:szCs w:val="24"/>
        </w:rPr>
      </w:pPr>
      <w:r w:rsidRPr="0007660E">
        <w:rPr>
          <w:rFonts w:ascii="Times New Roman" w:hAnsi="Times New Roman"/>
          <w:sz w:val="24"/>
          <w:szCs w:val="24"/>
        </w:rPr>
        <w:t xml:space="preserve"> </w:t>
      </w:r>
      <w:r w:rsidR="000F6020" w:rsidRPr="0007660E">
        <w:rPr>
          <w:rFonts w:ascii="Times New Roman" w:hAnsi="Times New Roman"/>
          <w:sz w:val="24"/>
          <w:szCs w:val="24"/>
        </w:rPr>
        <w:tab/>
      </w:r>
      <w:r w:rsidRPr="0007660E">
        <w:rPr>
          <w:rFonts w:ascii="Times New Roman" w:hAnsi="Times New Roman"/>
          <w:sz w:val="24"/>
          <w:szCs w:val="24"/>
        </w:rPr>
        <w:t>Мерой налогового регулирования будет являться принятия решений по изменению корректирующего коэффициента (К</w:t>
      </w:r>
      <w:proofErr w:type="gramStart"/>
      <w:r w:rsidRPr="0007660E">
        <w:rPr>
          <w:rFonts w:ascii="Times New Roman" w:hAnsi="Times New Roman"/>
          <w:sz w:val="24"/>
          <w:szCs w:val="24"/>
        </w:rPr>
        <w:t>2</w:t>
      </w:r>
      <w:proofErr w:type="gramEnd"/>
      <w:r w:rsidRPr="0007660E">
        <w:rPr>
          <w:rFonts w:ascii="Times New Roman" w:hAnsi="Times New Roman"/>
          <w:sz w:val="24"/>
          <w:szCs w:val="24"/>
        </w:rPr>
        <w:t>) по единому налогу на вмененный доход для отдельных видов деятельности, обеспечивающего оптимальную налоговую нагрузку в зависимости от вида деятельности в различных отраслях экономики, переход до 201</w:t>
      </w:r>
      <w:r w:rsidR="002350FE">
        <w:rPr>
          <w:rFonts w:ascii="Times New Roman" w:hAnsi="Times New Roman"/>
          <w:sz w:val="24"/>
          <w:szCs w:val="24"/>
        </w:rPr>
        <w:t>9</w:t>
      </w:r>
      <w:r w:rsidRPr="0007660E">
        <w:rPr>
          <w:rFonts w:ascii="Times New Roman" w:hAnsi="Times New Roman"/>
          <w:sz w:val="24"/>
          <w:szCs w:val="24"/>
        </w:rPr>
        <w:t xml:space="preserve"> года к налогу на недвижимое имущество не</w:t>
      </w:r>
      <w:r w:rsidR="000F6020" w:rsidRPr="0007660E">
        <w:rPr>
          <w:rFonts w:ascii="Times New Roman" w:hAnsi="Times New Roman"/>
          <w:sz w:val="24"/>
          <w:szCs w:val="24"/>
        </w:rPr>
        <w:t xml:space="preserve"> </w:t>
      </w:r>
      <w:r w:rsidRPr="0007660E">
        <w:rPr>
          <w:rFonts w:ascii="Times New Roman" w:hAnsi="Times New Roman"/>
          <w:sz w:val="24"/>
          <w:szCs w:val="24"/>
        </w:rPr>
        <w:t xml:space="preserve">только для физических лиц, но и для организаций. </w:t>
      </w: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rPr>
      </w:pPr>
      <w:r w:rsidRPr="0007660E">
        <w:rPr>
          <w:rFonts w:ascii="Times New Roman" w:hAnsi="Times New Roman"/>
          <w:sz w:val="24"/>
          <w:szCs w:val="24"/>
        </w:rPr>
        <w:t>Мерами бюджетного регулирования являются повышение эффективности расходов и переориентация бюджетных ассигнований в рамках существующих бюджетных ограничений</w:t>
      </w:r>
    </w:p>
    <w:p w:rsidR="00FB155E" w:rsidRDefault="005A09AA" w:rsidP="00FB155E">
      <w:pPr>
        <w:autoSpaceDE w:val="0"/>
        <w:autoSpaceDN w:val="0"/>
        <w:adjustRightInd w:val="0"/>
        <w:spacing w:after="0" w:line="240" w:lineRule="auto"/>
        <w:jc w:val="both"/>
        <w:rPr>
          <w:rFonts w:ascii="Times New Roman" w:hAnsi="Times New Roman"/>
          <w:sz w:val="24"/>
          <w:szCs w:val="24"/>
        </w:rPr>
      </w:pPr>
      <w:r w:rsidRPr="0007660E">
        <w:rPr>
          <w:rFonts w:ascii="Times New Roman" w:hAnsi="Times New Roman"/>
          <w:sz w:val="24"/>
          <w:szCs w:val="24"/>
        </w:rPr>
        <w:t>на реализацию приоритетных направлений государственной политики. Основные направления бюджетной политики Республики Алтай, а также  МО «</w:t>
      </w:r>
      <w:r w:rsidR="000F6020" w:rsidRPr="0007660E">
        <w:rPr>
          <w:rFonts w:ascii="Times New Roman" w:hAnsi="Times New Roman"/>
          <w:sz w:val="24"/>
          <w:szCs w:val="24"/>
        </w:rPr>
        <w:t>Чемальский</w:t>
      </w:r>
      <w:r w:rsidRPr="0007660E">
        <w:rPr>
          <w:rFonts w:ascii="Times New Roman" w:hAnsi="Times New Roman"/>
          <w:sz w:val="24"/>
          <w:szCs w:val="24"/>
        </w:rPr>
        <w:t xml:space="preserve"> район» в 2013-2015 годах ориентированы на обеспечение реализации мероприятий по исполнению перечня указов Президента Российской Федерации от 7 мая 2012 года.</w:t>
      </w:r>
    </w:p>
    <w:p w:rsidR="005A09AA" w:rsidRPr="0007660E" w:rsidRDefault="005A09AA" w:rsidP="00FB155E">
      <w:pPr>
        <w:autoSpaceDE w:val="0"/>
        <w:autoSpaceDN w:val="0"/>
        <w:adjustRightInd w:val="0"/>
        <w:spacing w:after="0" w:line="240" w:lineRule="auto"/>
        <w:jc w:val="both"/>
        <w:rPr>
          <w:rFonts w:ascii="Times New Roman" w:hAnsi="Times New Roman"/>
          <w:sz w:val="24"/>
          <w:szCs w:val="24"/>
        </w:rPr>
      </w:pPr>
      <w:r w:rsidRPr="0007660E">
        <w:rPr>
          <w:rFonts w:ascii="Times New Roman" w:hAnsi="Times New Roman"/>
          <w:sz w:val="24"/>
          <w:szCs w:val="24"/>
        </w:rPr>
        <w:t xml:space="preserve">           Правовое  регулирование предусматривает формирование и развитие нормативной правовой базы, регулирующей бюджетный процесс в МО «</w:t>
      </w:r>
      <w:r w:rsidR="000F6020" w:rsidRPr="0007660E">
        <w:rPr>
          <w:rFonts w:ascii="Times New Roman" w:hAnsi="Times New Roman"/>
          <w:sz w:val="24"/>
          <w:szCs w:val="24"/>
        </w:rPr>
        <w:t>Чемальский</w:t>
      </w:r>
      <w:r w:rsidRPr="0007660E">
        <w:rPr>
          <w:rFonts w:ascii="Times New Roman" w:hAnsi="Times New Roman"/>
          <w:sz w:val="24"/>
          <w:szCs w:val="24"/>
        </w:rPr>
        <w:t xml:space="preserve"> район».                                                                                                                                                    В рамках правового регулирования в сфере повышения эффективности бюджетных расходов планируется разработка:</w:t>
      </w: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rPr>
      </w:pPr>
      <w:r w:rsidRPr="0007660E">
        <w:rPr>
          <w:rFonts w:ascii="Times New Roman" w:hAnsi="Times New Roman"/>
          <w:sz w:val="24"/>
          <w:szCs w:val="24"/>
        </w:rPr>
        <w:t xml:space="preserve"> </w:t>
      </w:r>
      <w:r w:rsidR="006E6C9C" w:rsidRPr="0007660E">
        <w:rPr>
          <w:rFonts w:ascii="Times New Roman" w:hAnsi="Times New Roman"/>
          <w:sz w:val="24"/>
          <w:szCs w:val="24"/>
        </w:rPr>
        <w:t>-</w:t>
      </w:r>
      <w:r w:rsidRPr="0007660E">
        <w:rPr>
          <w:rFonts w:ascii="Times New Roman" w:hAnsi="Times New Roman"/>
          <w:sz w:val="24"/>
          <w:szCs w:val="24"/>
        </w:rPr>
        <w:t>проектов решений о бюджете МО «</w:t>
      </w:r>
      <w:r w:rsidR="006E6C9C" w:rsidRPr="0007660E">
        <w:rPr>
          <w:rFonts w:ascii="Times New Roman" w:hAnsi="Times New Roman"/>
          <w:sz w:val="24"/>
          <w:szCs w:val="24"/>
        </w:rPr>
        <w:t xml:space="preserve">Чемальский </w:t>
      </w:r>
      <w:r w:rsidRPr="0007660E">
        <w:rPr>
          <w:rFonts w:ascii="Times New Roman" w:hAnsi="Times New Roman"/>
          <w:sz w:val="24"/>
          <w:szCs w:val="24"/>
        </w:rPr>
        <w:t>район» на очередной финансовый год и плановый период;</w:t>
      </w:r>
    </w:p>
    <w:p w:rsidR="005A09AA" w:rsidRPr="0007660E" w:rsidRDefault="006E6C9C" w:rsidP="005A09AA">
      <w:pPr>
        <w:autoSpaceDE w:val="0"/>
        <w:autoSpaceDN w:val="0"/>
        <w:adjustRightInd w:val="0"/>
        <w:spacing w:after="0" w:line="240" w:lineRule="auto"/>
        <w:ind w:firstLine="540"/>
        <w:jc w:val="both"/>
        <w:rPr>
          <w:rFonts w:ascii="Times New Roman" w:hAnsi="Times New Roman"/>
          <w:sz w:val="24"/>
          <w:szCs w:val="24"/>
        </w:rPr>
      </w:pPr>
      <w:r w:rsidRPr="0007660E">
        <w:rPr>
          <w:rFonts w:ascii="Times New Roman" w:hAnsi="Times New Roman"/>
          <w:sz w:val="24"/>
          <w:szCs w:val="24"/>
        </w:rPr>
        <w:t>-</w:t>
      </w:r>
      <w:r w:rsidR="005A09AA" w:rsidRPr="0007660E">
        <w:rPr>
          <w:rFonts w:ascii="Times New Roman" w:hAnsi="Times New Roman"/>
          <w:sz w:val="24"/>
          <w:szCs w:val="24"/>
        </w:rPr>
        <w:t>о внесении изменений в решение о бюджете МО «</w:t>
      </w:r>
      <w:r w:rsidRPr="0007660E">
        <w:rPr>
          <w:rFonts w:ascii="Times New Roman" w:hAnsi="Times New Roman"/>
          <w:sz w:val="24"/>
          <w:szCs w:val="24"/>
        </w:rPr>
        <w:t xml:space="preserve">Чемальский </w:t>
      </w:r>
      <w:r w:rsidR="005A09AA" w:rsidRPr="0007660E">
        <w:rPr>
          <w:rFonts w:ascii="Times New Roman" w:hAnsi="Times New Roman"/>
          <w:sz w:val="24"/>
          <w:szCs w:val="24"/>
        </w:rPr>
        <w:t>район» на очередной финансовый год и плановый период;</w:t>
      </w:r>
    </w:p>
    <w:p w:rsidR="005A09AA" w:rsidRPr="00327ED3" w:rsidRDefault="006E6C9C" w:rsidP="005A09AA">
      <w:pPr>
        <w:autoSpaceDE w:val="0"/>
        <w:autoSpaceDN w:val="0"/>
        <w:adjustRightInd w:val="0"/>
        <w:spacing w:after="0" w:line="240" w:lineRule="auto"/>
        <w:ind w:firstLine="540"/>
        <w:jc w:val="both"/>
        <w:rPr>
          <w:rFonts w:ascii="Times New Roman" w:hAnsi="Times New Roman"/>
          <w:sz w:val="24"/>
          <w:szCs w:val="24"/>
        </w:rPr>
      </w:pPr>
      <w:r w:rsidRPr="0007660E">
        <w:rPr>
          <w:rFonts w:ascii="Times New Roman" w:hAnsi="Times New Roman"/>
          <w:sz w:val="24"/>
          <w:szCs w:val="24"/>
        </w:rPr>
        <w:t>-</w:t>
      </w:r>
      <w:r w:rsidR="005A09AA" w:rsidRPr="0007660E">
        <w:rPr>
          <w:rFonts w:ascii="Times New Roman" w:hAnsi="Times New Roman"/>
          <w:sz w:val="24"/>
          <w:szCs w:val="24"/>
        </w:rPr>
        <w:t xml:space="preserve">о внесении изменений в </w:t>
      </w:r>
      <w:hyperlink r:id="rId14" w:history="1">
        <w:r w:rsidR="005A09AA" w:rsidRPr="0007660E">
          <w:rPr>
            <w:rFonts w:ascii="Times New Roman" w:hAnsi="Times New Roman"/>
            <w:sz w:val="24"/>
            <w:szCs w:val="24"/>
          </w:rPr>
          <w:t>Решение</w:t>
        </w:r>
      </w:hyperlink>
      <w:r w:rsidRPr="0007660E">
        <w:t xml:space="preserve"> </w:t>
      </w:r>
      <w:r w:rsidR="005A09AA" w:rsidRPr="00327ED3">
        <w:rPr>
          <w:rFonts w:ascii="Times New Roman" w:hAnsi="Times New Roman"/>
          <w:sz w:val="24"/>
          <w:szCs w:val="24"/>
        </w:rPr>
        <w:t>«О бюджетном процессе в МО «</w:t>
      </w:r>
      <w:r w:rsidRPr="00327ED3">
        <w:rPr>
          <w:rFonts w:ascii="Times New Roman" w:hAnsi="Times New Roman"/>
          <w:sz w:val="24"/>
          <w:szCs w:val="24"/>
        </w:rPr>
        <w:t xml:space="preserve">Чемальский </w:t>
      </w:r>
      <w:r w:rsidR="005A09AA" w:rsidRPr="00327ED3">
        <w:rPr>
          <w:rFonts w:ascii="Times New Roman" w:hAnsi="Times New Roman"/>
          <w:sz w:val="24"/>
          <w:szCs w:val="24"/>
        </w:rPr>
        <w:t>район»;</w:t>
      </w:r>
    </w:p>
    <w:p w:rsidR="005A09AA" w:rsidRPr="0007660E" w:rsidRDefault="006E6C9C" w:rsidP="005A09AA">
      <w:pPr>
        <w:autoSpaceDE w:val="0"/>
        <w:autoSpaceDN w:val="0"/>
        <w:adjustRightInd w:val="0"/>
        <w:spacing w:after="0" w:line="240" w:lineRule="auto"/>
        <w:ind w:firstLine="540"/>
        <w:jc w:val="both"/>
        <w:rPr>
          <w:rFonts w:ascii="Times New Roman" w:hAnsi="Times New Roman"/>
          <w:sz w:val="24"/>
          <w:szCs w:val="24"/>
        </w:rPr>
      </w:pPr>
      <w:r w:rsidRPr="00327ED3">
        <w:rPr>
          <w:rFonts w:ascii="Times New Roman" w:hAnsi="Times New Roman"/>
          <w:sz w:val="24"/>
          <w:szCs w:val="24"/>
        </w:rPr>
        <w:t>-</w:t>
      </w:r>
      <w:r w:rsidR="005A09AA" w:rsidRPr="00327ED3">
        <w:rPr>
          <w:rFonts w:ascii="Times New Roman" w:hAnsi="Times New Roman"/>
          <w:sz w:val="24"/>
          <w:szCs w:val="24"/>
        </w:rPr>
        <w:t>об исполнении бюджета МО «</w:t>
      </w:r>
      <w:r w:rsidRPr="00327ED3">
        <w:rPr>
          <w:rFonts w:ascii="Times New Roman" w:hAnsi="Times New Roman"/>
          <w:sz w:val="24"/>
          <w:szCs w:val="24"/>
        </w:rPr>
        <w:t>Чемальский</w:t>
      </w:r>
      <w:r w:rsidRPr="0007660E">
        <w:rPr>
          <w:rFonts w:ascii="Times New Roman" w:hAnsi="Times New Roman"/>
          <w:sz w:val="24"/>
          <w:szCs w:val="24"/>
        </w:rPr>
        <w:t xml:space="preserve"> </w:t>
      </w:r>
      <w:r w:rsidR="005A09AA" w:rsidRPr="0007660E">
        <w:rPr>
          <w:rFonts w:ascii="Times New Roman" w:hAnsi="Times New Roman"/>
          <w:sz w:val="24"/>
          <w:szCs w:val="24"/>
        </w:rPr>
        <w:t>район»  за отчетный финансовый год;</w:t>
      </w:r>
    </w:p>
    <w:p w:rsidR="005A09AA" w:rsidRPr="0007660E" w:rsidRDefault="006E6C9C" w:rsidP="005A09AA">
      <w:pPr>
        <w:autoSpaceDE w:val="0"/>
        <w:autoSpaceDN w:val="0"/>
        <w:adjustRightInd w:val="0"/>
        <w:spacing w:after="0" w:line="240" w:lineRule="auto"/>
        <w:ind w:firstLine="540"/>
        <w:jc w:val="both"/>
        <w:rPr>
          <w:rFonts w:ascii="Times New Roman" w:hAnsi="Times New Roman"/>
          <w:sz w:val="24"/>
          <w:szCs w:val="24"/>
        </w:rPr>
      </w:pPr>
      <w:r w:rsidRPr="0007660E">
        <w:rPr>
          <w:rFonts w:ascii="Times New Roman" w:hAnsi="Times New Roman"/>
          <w:sz w:val="24"/>
          <w:szCs w:val="24"/>
        </w:rPr>
        <w:t>-</w:t>
      </w:r>
      <w:r w:rsidR="005A09AA" w:rsidRPr="0007660E">
        <w:rPr>
          <w:rFonts w:ascii="Times New Roman" w:hAnsi="Times New Roman"/>
          <w:sz w:val="24"/>
          <w:szCs w:val="24"/>
        </w:rPr>
        <w:t xml:space="preserve">постановлений администрации </w:t>
      </w:r>
      <w:r w:rsidRPr="0007660E">
        <w:rPr>
          <w:rFonts w:ascii="Times New Roman" w:hAnsi="Times New Roman"/>
          <w:sz w:val="24"/>
          <w:szCs w:val="24"/>
        </w:rPr>
        <w:t>Чемальского района</w:t>
      </w:r>
      <w:r w:rsidR="005A09AA" w:rsidRPr="0007660E">
        <w:rPr>
          <w:rFonts w:ascii="Times New Roman" w:hAnsi="Times New Roman"/>
          <w:sz w:val="24"/>
          <w:szCs w:val="24"/>
        </w:rPr>
        <w:t xml:space="preserve"> об основных направлениях бюджетной и налоговой политики МО «</w:t>
      </w:r>
      <w:r w:rsidRPr="0007660E">
        <w:rPr>
          <w:rFonts w:ascii="Times New Roman" w:hAnsi="Times New Roman"/>
          <w:sz w:val="24"/>
          <w:szCs w:val="24"/>
        </w:rPr>
        <w:t>Чемальский</w:t>
      </w:r>
      <w:r w:rsidR="005A09AA" w:rsidRPr="0007660E">
        <w:rPr>
          <w:rFonts w:ascii="Times New Roman" w:hAnsi="Times New Roman"/>
          <w:sz w:val="24"/>
          <w:szCs w:val="24"/>
        </w:rPr>
        <w:t xml:space="preserve"> район»;</w:t>
      </w:r>
    </w:p>
    <w:p w:rsidR="005A09AA" w:rsidRPr="0007660E" w:rsidRDefault="006E6C9C" w:rsidP="005A09AA">
      <w:pPr>
        <w:autoSpaceDE w:val="0"/>
        <w:autoSpaceDN w:val="0"/>
        <w:adjustRightInd w:val="0"/>
        <w:spacing w:after="0" w:line="240" w:lineRule="auto"/>
        <w:ind w:firstLine="540"/>
        <w:jc w:val="both"/>
        <w:rPr>
          <w:rFonts w:ascii="Times New Roman" w:hAnsi="Times New Roman"/>
          <w:sz w:val="24"/>
          <w:szCs w:val="24"/>
        </w:rPr>
      </w:pPr>
      <w:r w:rsidRPr="0007660E">
        <w:rPr>
          <w:rFonts w:ascii="Times New Roman" w:hAnsi="Times New Roman"/>
          <w:sz w:val="24"/>
          <w:szCs w:val="24"/>
        </w:rPr>
        <w:t>-</w:t>
      </w:r>
      <w:r w:rsidR="005A09AA" w:rsidRPr="0007660E">
        <w:rPr>
          <w:rFonts w:ascii="Times New Roman" w:hAnsi="Times New Roman"/>
          <w:sz w:val="24"/>
          <w:szCs w:val="24"/>
        </w:rPr>
        <w:t>приказа об утверждении порядка и методики планирования обоснований бюджетных ассигнований бюджета МО «</w:t>
      </w:r>
      <w:r w:rsidRPr="0007660E">
        <w:rPr>
          <w:rFonts w:ascii="Times New Roman" w:hAnsi="Times New Roman"/>
          <w:sz w:val="24"/>
          <w:szCs w:val="24"/>
        </w:rPr>
        <w:t xml:space="preserve">Чемальский </w:t>
      </w:r>
      <w:r w:rsidR="005A09AA" w:rsidRPr="0007660E">
        <w:rPr>
          <w:rFonts w:ascii="Times New Roman" w:hAnsi="Times New Roman"/>
          <w:sz w:val="24"/>
          <w:szCs w:val="24"/>
        </w:rPr>
        <w:t>район».</w:t>
      </w: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rPr>
      </w:pPr>
      <w:r w:rsidRPr="0007660E">
        <w:rPr>
          <w:rFonts w:ascii="Times New Roman" w:hAnsi="Times New Roman"/>
          <w:sz w:val="24"/>
          <w:szCs w:val="24"/>
        </w:rPr>
        <w:t xml:space="preserve">Основные меры муниципального регулирования, направленные на достижение целей и задач подпрограммы, приведены в </w:t>
      </w:r>
      <w:hyperlink w:anchor="Par2275" w:history="1">
        <w:r w:rsidRPr="0007660E">
          <w:rPr>
            <w:rFonts w:ascii="Times New Roman" w:hAnsi="Times New Roman"/>
            <w:sz w:val="24"/>
            <w:szCs w:val="24"/>
          </w:rPr>
          <w:t xml:space="preserve">приложении </w:t>
        </w:r>
        <w:r w:rsidR="006E6C9C" w:rsidRPr="0007660E">
          <w:rPr>
            <w:rFonts w:ascii="Times New Roman" w:hAnsi="Times New Roman"/>
            <w:sz w:val="24"/>
            <w:szCs w:val="24"/>
          </w:rPr>
          <w:t>№</w:t>
        </w:r>
        <w:r w:rsidRPr="0007660E">
          <w:rPr>
            <w:rFonts w:ascii="Times New Roman" w:hAnsi="Times New Roman"/>
            <w:sz w:val="24"/>
            <w:szCs w:val="24"/>
          </w:rPr>
          <w:t xml:space="preserve"> 3</w:t>
        </w:r>
      </w:hyperlink>
      <w:r w:rsidRPr="0007660E">
        <w:rPr>
          <w:rFonts w:ascii="Times New Roman" w:hAnsi="Times New Roman"/>
          <w:sz w:val="24"/>
          <w:szCs w:val="24"/>
        </w:rPr>
        <w:t xml:space="preserve"> к программе.</w:t>
      </w: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rPr>
      </w:pPr>
    </w:p>
    <w:p w:rsidR="005A09AA" w:rsidRPr="0007660E" w:rsidRDefault="005A09AA" w:rsidP="005A09AA">
      <w:pPr>
        <w:autoSpaceDE w:val="0"/>
        <w:autoSpaceDN w:val="0"/>
        <w:adjustRightInd w:val="0"/>
        <w:spacing w:after="0" w:line="240" w:lineRule="auto"/>
        <w:jc w:val="center"/>
        <w:outlineLvl w:val="3"/>
        <w:rPr>
          <w:rFonts w:ascii="Times New Roman" w:hAnsi="Times New Roman"/>
          <w:sz w:val="24"/>
          <w:szCs w:val="24"/>
          <w:lang w:eastAsia="en-US"/>
        </w:rPr>
      </w:pPr>
      <w:r w:rsidRPr="0007660E">
        <w:rPr>
          <w:rFonts w:ascii="Times New Roman" w:hAnsi="Times New Roman"/>
          <w:sz w:val="24"/>
          <w:szCs w:val="24"/>
          <w:lang w:eastAsia="en-US"/>
        </w:rPr>
        <w:t>Прогноз сводных показателей муниципальных заданий</w:t>
      </w: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В рамках подпрограммы муниципальное задание не формируется.</w:t>
      </w:r>
    </w:p>
    <w:p w:rsidR="005A09AA" w:rsidRPr="0007660E" w:rsidRDefault="005A09AA" w:rsidP="005A09AA">
      <w:pPr>
        <w:autoSpaceDE w:val="0"/>
        <w:autoSpaceDN w:val="0"/>
        <w:adjustRightInd w:val="0"/>
        <w:spacing w:after="0" w:line="240" w:lineRule="auto"/>
        <w:jc w:val="both"/>
        <w:rPr>
          <w:rFonts w:ascii="Times New Roman" w:hAnsi="Times New Roman"/>
          <w:sz w:val="16"/>
          <w:szCs w:val="16"/>
          <w:lang w:eastAsia="en-US"/>
        </w:rPr>
      </w:pPr>
    </w:p>
    <w:p w:rsidR="005A09AA" w:rsidRPr="0007660E" w:rsidRDefault="005A09AA" w:rsidP="005A09AA">
      <w:pPr>
        <w:autoSpaceDE w:val="0"/>
        <w:autoSpaceDN w:val="0"/>
        <w:adjustRightInd w:val="0"/>
        <w:spacing w:after="0" w:line="240" w:lineRule="auto"/>
        <w:jc w:val="center"/>
        <w:outlineLvl w:val="3"/>
        <w:rPr>
          <w:rFonts w:ascii="Times New Roman" w:hAnsi="Times New Roman"/>
          <w:sz w:val="24"/>
          <w:szCs w:val="24"/>
          <w:lang w:eastAsia="en-US"/>
        </w:rPr>
      </w:pPr>
      <w:r w:rsidRPr="0007660E">
        <w:rPr>
          <w:rFonts w:ascii="Times New Roman" w:hAnsi="Times New Roman"/>
          <w:sz w:val="24"/>
          <w:szCs w:val="24"/>
          <w:lang w:eastAsia="en-US"/>
        </w:rPr>
        <w:t>Сведения о публичных нормативных обязательствах</w:t>
      </w: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В рамках подпрограммы публичные нормативные обязательства не реализуются.</w:t>
      </w:r>
    </w:p>
    <w:p w:rsidR="005A09AA" w:rsidRPr="0007660E" w:rsidRDefault="005A09AA" w:rsidP="005A09AA">
      <w:pPr>
        <w:autoSpaceDE w:val="0"/>
        <w:autoSpaceDN w:val="0"/>
        <w:adjustRightInd w:val="0"/>
        <w:spacing w:after="0" w:line="240" w:lineRule="auto"/>
        <w:jc w:val="both"/>
        <w:rPr>
          <w:rFonts w:ascii="Times New Roman" w:hAnsi="Times New Roman"/>
          <w:sz w:val="24"/>
          <w:szCs w:val="24"/>
          <w:lang w:eastAsia="en-US"/>
        </w:rPr>
      </w:pPr>
    </w:p>
    <w:p w:rsidR="005A09AA" w:rsidRPr="0007660E" w:rsidRDefault="005A09AA" w:rsidP="006E6C9C">
      <w:pPr>
        <w:autoSpaceDE w:val="0"/>
        <w:autoSpaceDN w:val="0"/>
        <w:adjustRightInd w:val="0"/>
        <w:spacing w:after="0" w:line="240" w:lineRule="auto"/>
        <w:jc w:val="center"/>
        <w:outlineLvl w:val="3"/>
        <w:rPr>
          <w:rFonts w:ascii="Times New Roman" w:hAnsi="Times New Roman"/>
          <w:sz w:val="24"/>
          <w:szCs w:val="24"/>
          <w:lang w:eastAsia="en-US"/>
        </w:rPr>
      </w:pPr>
      <w:r w:rsidRPr="0007660E">
        <w:rPr>
          <w:rFonts w:ascii="Times New Roman" w:hAnsi="Times New Roman"/>
          <w:sz w:val="24"/>
          <w:szCs w:val="24"/>
          <w:lang w:eastAsia="en-US"/>
        </w:rPr>
        <w:lastRenderedPageBreak/>
        <w:t>Сведения о средствах федерального, республиканского  бюджетов, использование</w:t>
      </w:r>
      <w:r w:rsidR="006E6C9C" w:rsidRPr="0007660E">
        <w:rPr>
          <w:rFonts w:ascii="Times New Roman" w:hAnsi="Times New Roman"/>
          <w:sz w:val="24"/>
          <w:szCs w:val="24"/>
          <w:lang w:eastAsia="en-US"/>
        </w:rPr>
        <w:t xml:space="preserve">, </w:t>
      </w:r>
      <w:r w:rsidRPr="0007660E">
        <w:rPr>
          <w:rFonts w:ascii="Times New Roman" w:hAnsi="Times New Roman"/>
          <w:sz w:val="24"/>
          <w:szCs w:val="24"/>
          <w:lang w:eastAsia="en-US"/>
        </w:rPr>
        <w:t>которых предполагается в рамках реализации основных</w:t>
      </w:r>
      <w:r w:rsidR="006E6C9C" w:rsidRPr="0007660E">
        <w:rPr>
          <w:rFonts w:ascii="Times New Roman" w:hAnsi="Times New Roman"/>
          <w:sz w:val="24"/>
          <w:szCs w:val="24"/>
          <w:lang w:eastAsia="en-US"/>
        </w:rPr>
        <w:t xml:space="preserve"> </w:t>
      </w:r>
      <w:r w:rsidRPr="0007660E">
        <w:rPr>
          <w:rFonts w:ascii="Times New Roman" w:hAnsi="Times New Roman"/>
          <w:sz w:val="24"/>
          <w:szCs w:val="24"/>
          <w:lang w:eastAsia="en-US"/>
        </w:rPr>
        <w:t>мероприятий муниципальной программы в рамках подпрограммы</w:t>
      </w:r>
    </w:p>
    <w:p w:rsidR="005A09AA" w:rsidRPr="0007660E" w:rsidRDefault="005A09AA" w:rsidP="005A09AA">
      <w:pPr>
        <w:autoSpaceDE w:val="0"/>
        <w:autoSpaceDN w:val="0"/>
        <w:adjustRightInd w:val="0"/>
        <w:spacing w:after="0" w:line="240" w:lineRule="auto"/>
        <w:jc w:val="both"/>
        <w:rPr>
          <w:rFonts w:ascii="Times New Roman" w:hAnsi="Times New Roman"/>
          <w:sz w:val="24"/>
          <w:szCs w:val="24"/>
          <w:lang w:eastAsia="en-US"/>
        </w:rPr>
      </w:pPr>
    </w:p>
    <w:p w:rsidR="00E75263" w:rsidRPr="00B3799A" w:rsidRDefault="005A09AA" w:rsidP="00E75263">
      <w:pPr>
        <w:autoSpaceDE w:val="0"/>
        <w:autoSpaceDN w:val="0"/>
        <w:adjustRightInd w:val="0"/>
        <w:spacing w:after="0" w:line="240" w:lineRule="auto"/>
        <w:ind w:firstLine="540"/>
        <w:jc w:val="both"/>
        <w:rPr>
          <w:rFonts w:ascii="Times New Roman" w:eastAsiaTheme="minorHAnsi" w:hAnsi="Times New Roman"/>
          <w:sz w:val="24"/>
          <w:szCs w:val="24"/>
          <w:lang w:eastAsia="en-US"/>
        </w:rPr>
      </w:pPr>
      <w:proofErr w:type="gramStart"/>
      <w:r w:rsidRPr="00B3799A">
        <w:rPr>
          <w:rFonts w:ascii="Times New Roman" w:hAnsi="Times New Roman"/>
          <w:sz w:val="24"/>
          <w:szCs w:val="24"/>
          <w:lang w:eastAsia="en-US"/>
        </w:rPr>
        <w:t>Для ресурсного обеспечения подпрограммы планируется</w:t>
      </w:r>
      <w:r w:rsidR="00D3510F" w:rsidRPr="00B3799A">
        <w:rPr>
          <w:rFonts w:ascii="Times New Roman" w:hAnsi="Times New Roman"/>
          <w:sz w:val="24"/>
          <w:szCs w:val="24"/>
          <w:lang w:eastAsia="en-US"/>
        </w:rPr>
        <w:t xml:space="preserve"> привлечение средств</w:t>
      </w:r>
      <w:r w:rsidR="006E6C9C" w:rsidRPr="00B3799A">
        <w:rPr>
          <w:rFonts w:ascii="Times New Roman" w:hAnsi="Times New Roman"/>
          <w:sz w:val="24"/>
          <w:szCs w:val="24"/>
          <w:lang w:eastAsia="en-US"/>
        </w:rPr>
        <w:t xml:space="preserve"> </w:t>
      </w:r>
      <w:r w:rsidR="00D3510F" w:rsidRPr="00B3799A">
        <w:rPr>
          <w:rFonts w:ascii="Times New Roman" w:hAnsi="Times New Roman"/>
          <w:sz w:val="24"/>
          <w:szCs w:val="24"/>
          <w:lang w:eastAsia="en-US"/>
        </w:rPr>
        <w:t>республиканского бюджета, получен</w:t>
      </w:r>
      <w:r w:rsidR="00E75263" w:rsidRPr="00B3799A">
        <w:rPr>
          <w:rFonts w:ascii="Times New Roman" w:hAnsi="Times New Roman"/>
          <w:sz w:val="24"/>
          <w:szCs w:val="24"/>
          <w:lang w:eastAsia="en-US"/>
        </w:rPr>
        <w:t xml:space="preserve">ных в виде </w:t>
      </w:r>
      <w:r w:rsidR="00B3799A" w:rsidRPr="00B3799A">
        <w:rPr>
          <w:rFonts w:ascii="Times New Roman" w:eastAsiaTheme="minorHAnsi" w:hAnsi="Times New Roman"/>
          <w:color w:val="000000"/>
          <w:sz w:val="24"/>
          <w:szCs w:val="24"/>
          <w:lang w:eastAsia="en-US"/>
        </w:rPr>
        <w:t>субвенции на реализацию  отдельных государственных полномочий Республики Алтай по расчету и предоставлению дотаций на выравнивание бюджетной обеспеченности бюджетам поселений за счет средств республиканского бюджета Республики Алтай в рамках подпрограммы «Повышение эффективности бюджетных расходов в Республике Алтай» государственной программы Республики Алтай «Управление государственными финансами и государственным имуществом»</w:t>
      </w:r>
      <w:r w:rsidR="00E75263" w:rsidRPr="00B3799A">
        <w:rPr>
          <w:rFonts w:ascii="Times New Roman" w:eastAsiaTheme="minorHAnsi" w:hAnsi="Times New Roman"/>
          <w:sz w:val="24"/>
          <w:szCs w:val="24"/>
          <w:lang w:eastAsia="en-US"/>
        </w:rPr>
        <w:t>.</w:t>
      </w:r>
      <w:proofErr w:type="gramEnd"/>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 xml:space="preserve">Прогнозная (справочная) </w:t>
      </w:r>
      <w:hyperlink w:anchor="Par2622" w:history="1">
        <w:r w:rsidRPr="0007660E">
          <w:rPr>
            <w:rFonts w:ascii="Times New Roman" w:hAnsi="Times New Roman"/>
            <w:sz w:val="24"/>
            <w:szCs w:val="24"/>
            <w:lang w:eastAsia="en-US"/>
          </w:rPr>
          <w:t>оценка</w:t>
        </w:r>
      </w:hyperlink>
      <w:r w:rsidRPr="0007660E">
        <w:rPr>
          <w:rFonts w:ascii="Times New Roman" w:hAnsi="Times New Roman"/>
          <w:sz w:val="24"/>
          <w:szCs w:val="24"/>
          <w:lang w:eastAsia="en-US"/>
        </w:rPr>
        <w:t xml:space="preserve"> ресурсного обеспечения реализации </w:t>
      </w:r>
      <w:r w:rsidR="002D41D9">
        <w:rPr>
          <w:rFonts w:ascii="Times New Roman" w:hAnsi="Times New Roman"/>
          <w:sz w:val="24"/>
          <w:szCs w:val="24"/>
          <w:lang w:eastAsia="en-US"/>
        </w:rPr>
        <w:t xml:space="preserve">муниципальной </w:t>
      </w:r>
      <w:r w:rsidRPr="0007660E">
        <w:rPr>
          <w:rFonts w:ascii="Times New Roman" w:hAnsi="Times New Roman"/>
          <w:sz w:val="24"/>
          <w:szCs w:val="24"/>
          <w:lang w:eastAsia="en-US"/>
        </w:rPr>
        <w:t>программы за счет средств бюджета МО «</w:t>
      </w:r>
      <w:r w:rsidR="006E6C9C" w:rsidRPr="0007660E">
        <w:rPr>
          <w:rFonts w:ascii="Times New Roman" w:hAnsi="Times New Roman"/>
          <w:sz w:val="24"/>
          <w:szCs w:val="24"/>
        </w:rPr>
        <w:t xml:space="preserve">Чемальский </w:t>
      </w:r>
      <w:r w:rsidRPr="0007660E">
        <w:rPr>
          <w:rFonts w:ascii="Times New Roman" w:hAnsi="Times New Roman"/>
          <w:sz w:val="24"/>
          <w:szCs w:val="24"/>
          <w:lang w:eastAsia="en-US"/>
        </w:rPr>
        <w:t xml:space="preserve">район» представлена в приложении № </w:t>
      </w:r>
      <w:r w:rsidR="002D41D9">
        <w:rPr>
          <w:rFonts w:ascii="Times New Roman" w:hAnsi="Times New Roman"/>
          <w:sz w:val="24"/>
          <w:szCs w:val="24"/>
          <w:lang w:eastAsia="en-US"/>
        </w:rPr>
        <w:t>5</w:t>
      </w:r>
      <w:r w:rsidRPr="0007660E">
        <w:rPr>
          <w:rFonts w:ascii="Times New Roman" w:hAnsi="Times New Roman"/>
          <w:sz w:val="24"/>
          <w:szCs w:val="24"/>
          <w:lang w:eastAsia="en-US"/>
        </w:rPr>
        <w:t xml:space="preserve"> </w:t>
      </w:r>
      <w:r w:rsidR="002D41D9">
        <w:rPr>
          <w:rFonts w:ascii="Times New Roman" w:hAnsi="Times New Roman"/>
          <w:sz w:val="24"/>
          <w:szCs w:val="24"/>
          <w:lang w:eastAsia="en-US"/>
        </w:rPr>
        <w:t xml:space="preserve">к </w:t>
      </w:r>
      <w:r w:rsidRPr="0007660E">
        <w:rPr>
          <w:rFonts w:ascii="Times New Roman" w:hAnsi="Times New Roman"/>
          <w:sz w:val="24"/>
          <w:szCs w:val="24"/>
          <w:lang w:eastAsia="en-US"/>
        </w:rPr>
        <w:t>программе.</w:t>
      </w:r>
    </w:p>
    <w:p w:rsidR="005A09AA" w:rsidRPr="0007660E" w:rsidRDefault="005A09AA" w:rsidP="005A09AA">
      <w:pPr>
        <w:autoSpaceDE w:val="0"/>
        <w:autoSpaceDN w:val="0"/>
        <w:adjustRightInd w:val="0"/>
        <w:spacing w:after="0" w:line="240" w:lineRule="auto"/>
        <w:jc w:val="both"/>
        <w:rPr>
          <w:rFonts w:ascii="Times New Roman" w:hAnsi="Times New Roman"/>
          <w:sz w:val="24"/>
          <w:szCs w:val="24"/>
          <w:lang w:eastAsia="en-US"/>
        </w:rPr>
      </w:pPr>
    </w:p>
    <w:p w:rsidR="005A09AA" w:rsidRPr="0007660E" w:rsidRDefault="005A09AA" w:rsidP="005A09AA">
      <w:pPr>
        <w:autoSpaceDE w:val="0"/>
        <w:autoSpaceDN w:val="0"/>
        <w:adjustRightInd w:val="0"/>
        <w:spacing w:after="0" w:line="240" w:lineRule="auto"/>
        <w:jc w:val="center"/>
        <w:outlineLvl w:val="3"/>
        <w:rPr>
          <w:rFonts w:ascii="Times New Roman" w:hAnsi="Times New Roman"/>
          <w:sz w:val="24"/>
          <w:szCs w:val="24"/>
          <w:lang w:eastAsia="en-US"/>
        </w:rPr>
      </w:pPr>
      <w:r w:rsidRPr="0007660E">
        <w:rPr>
          <w:rFonts w:ascii="Times New Roman" w:hAnsi="Times New Roman"/>
          <w:sz w:val="24"/>
          <w:szCs w:val="24"/>
          <w:lang w:eastAsia="en-US"/>
        </w:rPr>
        <w:t>Сведения об участии муниципальных образований</w:t>
      </w:r>
    </w:p>
    <w:p w:rsidR="005A09AA" w:rsidRPr="0007660E" w:rsidRDefault="005A09AA" w:rsidP="005A09AA">
      <w:pPr>
        <w:autoSpaceDE w:val="0"/>
        <w:autoSpaceDN w:val="0"/>
        <w:adjustRightInd w:val="0"/>
        <w:spacing w:after="0" w:line="240" w:lineRule="auto"/>
        <w:jc w:val="center"/>
        <w:rPr>
          <w:rFonts w:ascii="Times New Roman" w:hAnsi="Times New Roman"/>
          <w:sz w:val="24"/>
          <w:szCs w:val="24"/>
          <w:lang w:eastAsia="en-US"/>
        </w:rPr>
      </w:pPr>
      <w:r w:rsidRPr="0007660E">
        <w:rPr>
          <w:rFonts w:ascii="Times New Roman" w:hAnsi="Times New Roman"/>
          <w:sz w:val="24"/>
          <w:szCs w:val="24"/>
          <w:lang w:eastAsia="en-US"/>
        </w:rPr>
        <w:t>в реализации подпрограммы</w:t>
      </w:r>
    </w:p>
    <w:p w:rsidR="005A09AA" w:rsidRPr="0007660E" w:rsidRDefault="005A09AA" w:rsidP="005A09AA">
      <w:pPr>
        <w:autoSpaceDE w:val="0"/>
        <w:autoSpaceDN w:val="0"/>
        <w:adjustRightInd w:val="0"/>
        <w:spacing w:after="0" w:line="240" w:lineRule="auto"/>
        <w:jc w:val="both"/>
        <w:rPr>
          <w:rFonts w:ascii="Times New Roman" w:hAnsi="Times New Roman"/>
          <w:sz w:val="24"/>
          <w:szCs w:val="24"/>
          <w:lang w:eastAsia="en-US"/>
        </w:rPr>
      </w:pPr>
    </w:p>
    <w:p w:rsidR="005A09AA" w:rsidRPr="0007660E" w:rsidRDefault="005A09AA" w:rsidP="00823CDF">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 xml:space="preserve">Федеральным </w:t>
      </w:r>
      <w:hyperlink r:id="rId15" w:history="1">
        <w:r w:rsidRPr="0007660E">
          <w:rPr>
            <w:rFonts w:ascii="Times New Roman" w:hAnsi="Times New Roman"/>
            <w:sz w:val="24"/>
            <w:szCs w:val="24"/>
            <w:lang w:eastAsia="en-US"/>
          </w:rPr>
          <w:t>законом</w:t>
        </w:r>
      </w:hyperlink>
      <w:r w:rsidRPr="0007660E">
        <w:rPr>
          <w:rFonts w:ascii="Times New Roman" w:hAnsi="Times New Roman"/>
          <w:sz w:val="24"/>
          <w:szCs w:val="24"/>
          <w:lang w:eastAsia="en-US"/>
        </w:rPr>
        <w:t xml:space="preserve"> от 6 октября 2003 года </w:t>
      </w:r>
      <w:r w:rsidR="00B3799A">
        <w:rPr>
          <w:rFonts w:ascii="Times New Roman" w:hAnsi="Times New Roman"/>
          <w:sz w:val="24"/>
          <w:szCs w:val="24"/>
          <w:lang w:eastAsia="en-US"/>
        </w:rPr>
        <w:t>№</w:t>
      </w:r>
      <w:r w:rsidRPr="0007660E">
        <w:rPr>
          <w:rFonts w:ascii="Times New Roman" w:hAnsi="Times New Roman"/>
          <w:sz w:val="24"/>
          <w:szCs w:val="24"/>
          <w:lang w:eastAsia="en-US"/>
        </w:rPr>
        <w:t xml:space="preserve"> 131-ФЗ "Об общих принципах организации местного самоуправления в Российской Федерации" к вопросам местного значения поселений отнесено:</w:t>
      </w:r>
    </w:p>
    <w:p w:rsidR="005A09AA" w:rsidRPr="0007660E" w:rsidRDefault="005A09AA" w:rsidP="00823CDF">
      <w:pPr>
        <w:autoSpaceDE w:val="0"/>
        <w:autoSpaceDN w:val="0"/>
        <w:adjustRightInd w:val="0"/>
        <w:spacing w:after="0" w:line="240" w:lineRule="auto"/>
        <w:ind w:firstLine="540"/>
        <w:jc w:val="both"/>
        <w:rPr>
          <w:rFonts w:ascii="Times New Roman" w:eastAsia="Calibri" w:hAnsi="Times New Roman"/>
          <w:sz w:val="24"/>
          <w:szCs w:val="24"/>
        </w:rPr>
      </w:pPr>
      <w:r w:rsidRPr="0007660E">
        <w:rPr>
          <w:rFonts w:ascii="Times New Roman" w:eastAsia="Calibri" w:hAnsi="Times New Roman"/>
          <w:sz w:val="24"/>
          <w:szCs w:val="24"/>
        </w:rPr>
        <w:t xml:space="preserve">1) формирование, утверждение, исполнение бюджета поселения и </w:t>
      </w:r>
      <w:proofErr w:type="gramStart"/>
      <w:r w:rsidRPr="0007660E">
        <w:rPr>
          <w:rFonts w:ascii="Times New Roman" w:eastAsia="Calibri" w:hAnsi="Times New Roman"/>
          <w:sz w:val="24"/>
          <w:szCs w:val="24"/>
        </w:rPr>
        <w:t>контроль за</w:t>
      </w:r>
      <w:proofErr w:type="gramEnd"/>
      <w:r w:rsidRPr="0007660E">
        <w:rPr>
          <w:rFonts w:ascii="Times New Roman" w:eastAsia="Calibri" w:hAnsi="Times New Roman"/>
          <w:sz w:val="24"/>
          <w:szCs w:val="24"/>
        </w:rPr>
        <w:t xml:space="preserve"> исполнением данного бюджета;</w:t>
      </w:r>
    </w:p>
    <w:p w:rsidR="005A09AA" w:rsidRPr="0007660E" w:rsidRDefault="005A09AA" w:rsidP="00823CDF">
      <w:pPr>
        <w:autoSpaceDE w:val="0"/>
        <w:autoSpaceDN w:val="0"/>
        <w:adjustRightInd w:val="0"/>
        <w:spacing w:after="0" w:line="240" w:lineRule="auto"/>
        <w:ind w:firstLine="540"/>
        <w:jc w:val="both"/>
        <w:rPr>
          <w:rFonts w:ascii="Times New Roman" w:eastAsia="Calibri" w:hAnsi="Times New Roman"/>
          <w:sz w:val="24"/>
          <w:szCs w:val="24"/>
        </w:rPr>
      </w:pPr>
      <w:r w:rsidRPr="0007660E">
        <w:rPr>
          <w:rFonts w:ascii="Times New Roman" w:eastAsia="Calibri" w:hAnsi="Times New Roman"/>
          <w:sz w:val="24"/>
          <w:szCs w:val="24"/>
        </w:rPr>
        <w:t>2) установление, изменение и отмена местных налогов и сборов поселения.</w:t>
      </w:r>
    </w:p>
    <w:p w:rsidR="005A09AA" w:rsidRPr="0007660E" w:rsidRDefault="005A09AA" w:rsidP="00823CDF">
      <w:pPr>
        <w:autoSpaceDE w:val="0"/>
        <w:autoSpaceDN w:val="0"/>
        <w:adjustRightInd w:val="0"/>
        <w:spacing w:after="0" w:line="240" w:lineRule="auto"/>
        <w:ind w:firstLine="540"/>
        <w:jc w:val="both"/>
        <w:rPr>
          <w:rFonts w:ascii="Times New Roman" w:eastAsia="Calibri" w:hAnsi="Times New Roman"/>
          <w:sz w:val="24"/>
          <w:szCs w:val="24"/>
        </w:rPr>
      </w:pPr>
      <w:r w:rsidRPr="0007660E">
        <w:rPr>
          <w:rFonts w:ascii="Times New Roman" w:eastAsia="Calibri" w:hAnsi="Times New Roman"/>
          <w:sz w:val="24"/>
          <w:szCs w:val="24"/>
        </w:rPr>
        <w:t>В рамках подпрограммы сельские поселения, расположенные на территории МО «</w:t>
      </w:r>
      <w:r w:rsidR="006E6C9C" w:rsidRPr="0007660E">
        <w:rPr>
          <w:rFonts w:ascii="Times New Roman" w:hAnsi="Times New Roman"/>
          <w:sz w:val="24"/>
          <w:szCs w:val="24"/>
        </w:rPr>
        <w:t xml:space="preserve">Чемальский </w:t>
      </w:r>
      <w:r w:rsidRPr="0007660E">
        <w:rPr>
          <w:rFonts w:ascii="Times New Roman" w:eastAsia="Calibri" w:hAnsi="Times New Roman"/>
          <w:sz w:val="24"/>
          <w:szCs w:val="24"/>
        </w:rPr>
        <w:t>район» при выполнении вопросов местного значения оказывают влияние на следующие показатели программы/подпрограммы:</w:t>
      </w:r>
    </w:p>
    <w:p w:rsidR="005A09AA" w:rsidRPr="0007660E" w:rsidRDefault="002D41D9" w:rsidP="00823CDF">
      <w:pPr>
        <w:autoSpaceDE w:val="0"/>
        <w:autoSpaceDN w:val="0"/>
        <w:adjustRightInd w:val="0"/>
        <w:spacing w:after="0" w:line="240" w:lineRule="auto"/>
        <w:ind w:firstLine="540"/>
        <w:jc w:val="both"/>
        <w:rPr>
          <w:rFonts w:ascii="Times New Roman" w:hAnsi="Times New Roman"/>
          <w:sz w:val="24"/>
          <w:szCs w:val="24"/>
          <w:lang w:eastAsia="en-US"/>
        </w:rPr>
      </w:pPr>
      <w:r>
        <w:rPr>
          <w:rFonts w:ascii="Times New Roman" w:hAnsi="Times New Roman"/>
          <w:sz w:val="24"/>
          <w:szCs w:val="24"/>
          <w:lang w:eastAsia="en-US"/>
        </w:rPr>
        <w:t>1. Р</w:t>
      </w:r>
      <w:r w:rsidR="005A09AA" w:rsidRPr="0007660E">
        <w:rPr>
          <w:rFonts w:ascii="Times New Roman" w:hAnsi="Times New Roman"/>
          <w:sz w:val="24"/>
          <w:szCs w:val="24"/>
          <w:lang w:eastAsia="en-US"/>
        </w:rPr>
        <w:t>асходы консолидированного бюджета МО «</w:t>
      </w:r>
      <w:r w:rsidR="006E6C9C" w:rsidRPr="0007660E">
        <w:rPr>
          <w:rFonts w:ascii="Times New Roman" w:hAnsi="Times New Roman"/>
          <w:sz w:val="24"/>
          <w:szCs w:val="24"/>
        </w:rPr>
        <w:t xml:space="preserve">Чемальский </w:t>
      </w:r>
      <w:r w:rsidR="005A09AA" w:rsidRPr="0007660E">
        <w:rPr>
          <w:rFonts w:ascii="Times New Roman" w:hAnsi="Times New Roman"/>
          <w:sz w:val="24"/>
          <w:szCs w:val="24"/>
          <w:lang w:eastAsia="en-US"/>
        </w:rPr>
        <w:t>район» на содержание работников органов местного самоуправления в  МО «</w:t>
      </w:r>
      <w:r w:rsidR="006E6C9C" w:rsidRPr="0007660E">
        <w:rPr>
          <w:rFonts w:ascii="Times New Roman" w:hAnsi="Times New Roman"/>
          <w:sz w:val="24"/>
          <w:szCs w:val="24"/>
        </w:rPr>
        <w:t xml:space="preserve">Чемальский </w:t>
      </w:r>
      <w:r w:rsidR="005A09AA" w:rsidRPr="0007660E">
        <w:rPr>
          <w:rFonts w:ascii="Times New Roman" w:hAnsi="Times New Roman"/>
          <w:sz w:val="24"/>
          <w:szCs w:val="24"/>
          <w:lang w:eastAsia="en-US"/>
        </w:rPr>
        <w:t xml:space="preserve">район» (без учета средств </w:t>
      </w:r>
      <w:r w:rsidR="006E6C9C" w:rsidRPr="0007660E">
        <w:rPr>
          <w:rFonts w:ascii="Times New Roman" w:hAnsi="Times New Roman"/>
          <w:sz w:val="24"/>
          <w:szCs w:val="24"/>
          <w:lang w:eastAsia="en-US"/>
        </w:rPr>
        <w:t>р</w:t>
      </w:r>
      <w:r w:rsidR="005A09AA" w:rsidRPr="0007660E">
        <w:rPr>
          <w:rFonts w:ascii="Times New Roman" w:hAnsi="Times New Roman"/>
          <w:sz w:val="24"/>
          <w:szCs w:val="24"/>
          <w:lang w:eastAsia="en-US"/>
        </w:rPr>
        <w:t>еспубликанского бюджета) в расчете  на одного жителя МО «</w:t>
      </w:r>
      <w:r w:rsidR="006E6C9C" w:rsidRPr="0007660E">
        <w:rPr>
          <w:rFonts w:ascii="Times New Roman" w:hAnsi="Times New Roman"/>
          <w:sz w:val="24"/>
          <w:szCs w:val="24"/>
        </w:rPr>
        <w:t xml:space="preserve">Чемальский </w:t>
      </w:r>
      <w:r w:rsidR="005A09AA" w:rsidRPr="0007660E">
        <w:rPr>
          <w:rFonts w:ascii="Times New Roman" w:hAnsi="Times New Roman"/>
          <w:sz w:val="24"/>
          <w:szCs w:val="24"/>
          <w:lang w:eastAsia="en-US"/>
        </w:rPr>
        <w:t xml:space="preserve">район»;   </w:t>
      </w:r>
    </w:p>
    <w:p w:rsidR="005A09AA" w:rsidRPr="0007660E" w:rsidRDefault="002D41D9" w:rsidP="00823CDF">
      <w:pPr>
        <w:autoSpaceDE w:val="0"/>
        <w:autoSpaceDN w:val="0"/>
        <w:adjustRightInd w:val="0"/>
        <w:spacing w:after="0" w:line="240" w:lineRule="auto"/>
        <w:ind w:firstLine="540"/>
        <w:jc w:val="both"/>
        <w:rPr>
          <w:rFonts w:ascii="Times New Roman" w:hAnsi="Times New Roman"/>
          <w:sz w:val="24"/>
          <w:szCs w:val="24"/>
          <w:lang w:eastAsia="en-US"/>
        </w:rPr>
      </w:pPr>
      <w:r>
        <w:rPr>
          <w:rFonts w:ascii="Times New Roman" w:hAnsi="Times New Roman"/>
          <w:sz w:val="24"/>
          <w:szCs w:val="24"/>
        </w:rPr>
        <w:t>2. Д</w:t>
      </w:r>
      <w:r w:rsidR="005A09AA" w:rsidRPr="0007660E">
        <w:rPr>
          <w:rFonts w:ascii="Times New Roman" w:hAnsi="Times New Roman"/>
          <w:sz w:val="24"/>
          <w:szCs w:val="24"/>
        </w:rPr>
        <w:t>инамика налоговых    и     неналоговых     доходов консолидированного бюджета МО «</w:t>
      </w:r>
      <w:r w:rsidR="006E6C9C" w:rsidRPr="0007660E">
        <w:rPr>
          <w:rFonts w:ascii="Times New Roman" w:hAnsi="Times New Roman"/>
          <w:sz w:val="24"/>
          <w:szCs w:val="24"/>
        </w:rPr>
        <w:t>Чемальский</w:t>
      </w:r>
      <w:r w:rsidR="005A09AA" w:rsidRPr="0007660E">
        <w:rPr>
          <w:rFonts w:ascii="Times New Roman" w:hAnsi="Times New Roman"/>
          <w:sz w:val="24"/>
          <w:szCs w:val="24"/>
        </w:rPr>
        <w:t xml:space="preserve"> район» (в процентах к  предыдущему году</w:t>
      </w:r>
      <w:r>
        <w:rPr>
          <w:rFonts w:ascii="Times New Roman" w:hAnsi="Times New Roman"/>
          <w:sz w:val="24"/>
          <w:szCs w:val="24"/>
        </w:rPr>
        <w:t>)</w:t>
      </w:r>
      <w:r w:rsidR="005A09AA" w:rsidRPr="0007660E">
        <w:rPr>
          <w:rFonts w:ascii="Times New Roman" w:hAnsi="Times New Roman"/>
          <w:sz w:val="24"/>
          <w:szCs w:val="24"/>
        </w:rPr>
        <w:t>;</w:t>
      </w:r>
    </w:p>
    <w:p w:rsidR="005A09AA" w:rsidRPr="0007660E" w:rsidRDefault="006E6C9C" w:rsidP="00823CDF">
      <w:pPr>
        <w:pStyle w:val="ConsPlusCell"/>
        <w:jc w:val="both"/>
        <w:rPr>
          <w:rFonts w:ascii="Times New Roman" w:hAnsi="Times New Roman" w:cs="Times New Roman"/>
          <w:sz w:val="24"/>
          <w:szCs w:val="24"/>
        </w:rPr>
      </w:pPr>
      <w:r w:rsidRPr="0007660E">
        <w:rPr>
          <w:rFonts w:ascii="Times New Roman" w:hAnsi="Times New Roman" w:cs="Times New Roman"/>
          <w:sz w:val="24"/>
          <w:szCs w:val="24"/>
          <w:lang w:eastAsia="en-US"/>
        </w:rPr>
        <w:t xml:space="preserve"> </w:t>
      </w:r>
      <w:r w:rsidRPr="0007660E">
        <w:rPr>
          <w:rFonts w:ascii="Times New Roman" w:hAnsi="Times New Roman" w:cs="Times New Roman"/>
          <w:sz w:val="24"/>
          <w:szCs w:val="24"/>
          <w:lang w:eastAsia="en-US"/>
        </w:rPr>
        <w:tab/>
      </w:r>
      <w:r w:rsidR="002D41D9">
        <w:rPr>
          <w:rFonts w:ascii="Times New Roman" w:hAnsi="Times New Roman" w:cs="Times New Roman"/>
          <w:sz w:val="24"/>
          <w:szCs w:val="24"/>
          <w:lang w:eastAsia="en-US"/>
        </w:rPr>
        <w:t>3. Д</w:t>
      </w:r>
      <w:r w:rsidR="005A09AA" w:rsidRPr="0007660E">
        <w:rPr>
          <w:rFonts w:ascii="Times New Roman" w:hAnsi="Times New Roman" w:cs="Times New Roman"/>
          <w:sz w:val="24"/>
          <w:szCs w:val="24"/>
          <w:lang w:eastAsia="en-US"/>
        </w:rPr>
        <w:t>оля расходов консолидированного  бюджета МО «</w:t>
      </w:r>
      <w:r w:rsidRPr="0007660E">
        <w:rPr>
          <w:rFonts w:ascii="Times New Roman" w:hAnsi="Times New Roman" w:cs="Times New Roman"/>
          <w:sz w:val="24"/>
          <w:szCs w:val="24"/>
        </w:rPr>
        <w:t xml:space="preserve">Чемальский </w:t>
      </w:r>
      <w:r w:rsidR="005A09AA" w:rsidRPr="0007660E">
        <w:rPr>
          <w:rFonts w:ascii="Times New Roman" w:hAnsi="Times New Roman" w:cs="Times New Roman"/>
          <w:sz w:val="24"/>
          <w:szCs w:val="24"/>
          <w:lang w:eastAsia="en-US"/>
        </w:rPr>
        <w:t>район,</w:t>
      </w:r>
      <w:r w:rsidR="00823CDF">
        <w:rPr>
          <w:rFonts w:ascii="Times New Roman" w:hAnsi="Times New Roman" w:cs="Times New Roman"/>
          <w:sz w:val="24"/>
          <w:szCs w:val="24"/>
          <w:lang w:eastAsia="en-US"/>
        </w:rPr>
        <w:t xml:space="preserve"> </w:t>
      </w:r>
      <w:r w:rsidR="005A09AA" w:rsidRPr="0007660E">
        <w:rPr>
          <w:rFonts w:ascii="Times New Roman" w:hAnsi="Times New Roman" w:cs="Times New Roman"/>
          <w:sz w:val="24"/>
          <w:szCs w:val="24"/>
          <w:lang w:eastAsia="en-US"/>
        </w:rPr>
        <w:t xml:space="preserve">формируемых в рамках программ, в  общем  объеме расходов консолидированного бюджета  Республики  Алтай (без  учета  субвенций  на   исполнение   делегируемых полномочий);                                          </w:t>
      </w:r>
    </w:p>
    <w:p w:rsidR="005A09AA" w:rsidRPr="0007660E" w:rsidRDefault="005A09AA" w:rsidP="00823CDF">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В рамках подпрограммы планируется принятие мер по обеспечению сбалансированности местных бюджетов сельских поселений МО «</w:t>
      </w:r>
      <w:r w:rsidR="006E6C9C" w:rsidRPr="0007660E">
        <w:rPr>
          <w:rFonts w:ascii="Times New Roman" w:hAnsi="Times New Roman"/>
          <w:sz w:val="24"/>
          <w:szCs w:val="24"/>
        </w:rPr>
        <w:t xml:space="preserve">Чемальский </w:t>
      </w:r>
      <w:r w:rsidRPr="0007660E">
        <w:rPr>
          <w:rFonts w:ascii="Times New Roman" w:hAnsi="Times New Roman"/>
          <w:sz w:val="24"/>
          <w:szCs w:val="24"/>
          <w:lang w:eastAsia="en-US"/>
        </w:rPr>
        <w:t>район» за счет средств районного фонда финансовой поддержки поселений, поэтому будут проводиться сверки исходных данных для расчета дотации на выравнивание уровня бюджетной обеспеченности сельских поселений.</w:t>
      </w:r>
    </w:p>
    <w:p w:rsidR="005A09AA" w:rsidRPr="0007660E" w:rsidRDefault="005A09AA" w:rsidP="005A09AA">
      <w:pPr>
        <w:autoSpaceDE w:val="0"/>
        <w:autoSpaceDN w:val="0"/>
        <w:adjustRightInd w:val="0"/>
        <w:spacing w:after="0" w:line="240" w:lineRule="auto"/>
        <w:jc w:val="center"/>
        <w:outlineLvl w:val="3"/>
        <w:rPr>
          <w:rFonts w:ascii="Times New Roman" w:hAnsi="Times New Roman"/>
          <w:sz w:val="24"/>
          <w:szCs w:val="24"/>
          <w:lang w:eastAsia="en-US"/>
        </w:rPr>
      </w:pPr>
    </w:p>
    <w:p w:rsidR="005A09AA" w:rsidRPr="0007660E" w:rsidRDefault="005A09AA" w:rsidP="006E6C9C">
      <w:pPr>
        <w:autoSpaceDE w:val="0"/>
        <w:autoSpaceDN w:val="0"/>
        <w:adjustRightInd w:val="0"/>
        <w:spacing w:after="0" w:line="240" w:lineRule="auto"/>
        <w:jc w:val="center"/>
        <w:outlineLvl w:val="3"/>
        <w:rPr>
          <w:rFonts w:ascii="Times New Roman" w:hAnsi="Times New Roman"/>
          <w:sz w:val="24"/>
          <w:szCs w:val="24"/>
          <w:lang w:eastAsia="en-US"/>
        </w:rPr>
      </w:pPr>
      <w:r w:rsidRPr="0007660E">
        <w:rPr>
          <w:rFonts w:ascii="Times New Roman" w:hAnsi="Times New Roman"/>
          <w:sz w:val="24"/>
          <w:szCs w:val="24"/>
          <w:lang w:eastAsia="en-US"/>
        </w:rPr>
        <w:t>Сведения об участии организаций, включая данные</w:t>
      </w:r>
      <w:r w:rsidR="006E6C9C" w:rsidRPr="0007660E">
        <w:rPr>
          <w:rFonts w:ascii="Times New Roman" w:hAnsi="Times New Roman"/>
          <w:sz w:val="24"/>
          <w:szCs w:val="24"/>
          <w:lang w:eastAsia="en-US"/>
        </w:rPr>
        <w:t xml:space="preserve"> </w:t>
      </w:r>
      <w:r w:rsidRPr="0007660E">
        <w:rPr>
          <w:rFonts w:ascii="Times New Roman" w:hAnsi="Times New Roman"/>
          <w:sz w:val="24"/>
          <w:szCs w:val="24"/>
          <w:lang w:eastAsia="en-US"/>
        </w:rPr>
        <w:t>о прогнозных расходах указанных организаций</w:t>
      </w:r>
      <w:r w:rsidR="006E6C9C" w:rsidRPr="0007660E">
        <w:rPr>
          <w:rFonts w:ascii="Times New Roman" w:hAnsi="Times New Roman"/>
          <w:sz w:val="24"/>
          <w:szCs w:val="24"/>
          <w:lang w:eastAsia="en-US"/>
        </w:rPr>
        <w:t xml:space="preserve"> </w:t>
      </w:r>
      <w:r w:rsidRPr="0007660E">
        <w:rPr>
          <w:rFonts w:ascii="Times New Roman" w:hAnsi="Times New Roman"/>
          <w:sz w:val="24"/>
          <w:szCs w:val="24"/>
          <w:lang w:eastAsia="en-US"/>
        </w:rPr>
        <w:t>на реализацию подпрограммы</w:t>
      </w:r>
    </w:p>
    <w:p w:rsidR="005A09AA" w:rsidRPr="0007660E" w:rsidRDefault="005A09AA" w:rsidP="005A09AA">
      <w:pPr>
        <w:autoSpaceDE w:val="0"/>
        <w:autoSpaceDN w:val="0"/>
        <w:adjustRightInd w:val="0"/>
        <w:spacing w:after="0" w:line="240" w:lineRule="auto"/>
        <w:jc w:val="both"/>
        <w:rPr>
          <w:rFonts w:ascii="Times New Roman" w:hAnsi="Times New Roman"/>
          <w:sz w:val="24"/>
          <w:szCs w:val="24"/>
          <w:lang w:eastAsia="en-US"/>
        </w:rPr>
      </w:pP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В реализации подпрограммы привлечение сторонних организаций не планируется.</w:t>
      </w:r>
    </w:p>
    <w:p w:rsidR="005A09AA" w:rsidRPr="0007660E" w:rsidRDefault="005A09AA" w:rsidP="005A09AA">
      <w:pPr>
        <w:autoSpaceDE w:val="0"/>
        <w:autoSpaceDN w:val="0"/>
        <w:adjustRightInd w:val="0"/>
        <w:spacing w:after="0" w:line="240" w:lineRule="auto"/>
        <w:jc w:val="both"/>
        <w:rPr>
          <w:rFonts w:ascii="Times New Roman" w:hAnsi="Times New Roman"/>
          <w:sz w:val="16"/>
          <w:szCs w:val="16"/>
          <w:lang w:eastAsia="en-US"/>
        </w:rPr>
      </w:pPr>
    </w:p>
    <w:p w:rsidR="005A09AA" w:rsidRPr="004C5478" w:rsidRDefault="005A09AA" w:rsidP="005A09AA">
      <w:pPr>
        <w:tabs>
          <w:tab w:val="center" w:pos="4818"/>
          <w:tab w:val="left" w:pos="8040"/>
        </w:tabs>
        <w:autoSpaceDE w:val="0"/>
        <w:autoSpaceDN w:val="0"/>
        <w:adjustRightInd w:val="0"/>
        <w:spacing w:after="0" w:line="240" w:lineRule="auto"/>
        <w:outlineLvl w:val="2"/>
        <w:rPr>
          <w:rFonts w:ascii="Times New Roman" w:hAnsi="Times New Roman"/>
          <w:b/>
          <w:sz w:val="24"/>
          <w:szCs w:val="24"/>
          <w:lang w:eastAsia="en-US"/>
        </w:rPr>
      </w:pPr>
      <w:bookmarkStart w:id="4" w:name="Par808"/>
      <w:bookmarkStart w:id="5" w:name="Par951"/>
      <w:bookmarkEnd w:id="4"/>
      <w:bookmarkEnd w:id="5"/>
      <w:r w:rsidRPr="0007660E">
        <w:rPr>
          <w:rFonts w:ascii="Times New Roman" w:hAnsi="Times New Roman"/>
          <w:sz w:val="24"/>
          <w:szCs w:val="24"/>
          <w:lang w:eastAsia="en-US"/>
        </w:rPr>
        <w:tab/>
      </w:r>
      <w:r w:rsidRPr="004C5478">
        <w:rPr>
          <w:rFonts w:ascii="Times New Roman" w:hAnsi="Times New Roman"/>
          <w:b/>
          <w:sz w:val="24"/>
          <w:szCs w:val="24"/>
          <w:lang w:eastAsia="en-US"/>
        </w:rPr>
        <w:t xml:space="preserve">2. Подпрограмма "Повышение качества управления </w:t>
      </w:r>
      <w:r w:rsidRPr="004C5478">
        <w:rPr>
          <w:rFonts w:ascii="Times New Roman" w:hAnsi="Times New Roman"/>
          <w:b/>
          <w:sz w:val="24"/>
          <w:szCs w:val="24"/>
          <w:lang w:eastAsia="en-US"/>
        </w:rPr>
        <w:tab/>
      </w:r>
    </w:p>
    <w:p w:rsidR="005A09AA" w:rsidRPr="004C5478" w:rsidRDefault="009F3D9D" w:rsidP="005A09AA">
      <w:pPr>
        <w:autoSpaceDE w:val="0"/>
        <w:autoSpaceDN w:val="0"/>
        <w:adjustRightInd w:val="0"/>
        <w:spacing w:after="0" w:line="240" w:lineRule="auto"/>
        <w:jc w:val="center"/>
        <w:rPr>
          <w:rFonts w:ascii="Times New Roman" w:hAnsi="Times New Roman"/>
          <w:b/>
          <w:sz w:val="24"/>
          <w:szCs w:val="24"/>
          <w:lang w:eastAsia="en-US"/>
        </w:rPr>
      </w:pPr>
      <w:r w:rsidRPr="004C5478">
        <w:rPr>
          <w:rFonts w:ascii="Times New Roman" w:hAnsi="Times New Roman"/>
          <w:b/>
          <w:sz w:val="24"/>
          <w:szCs w:val="24"/>
          <w:lang w:eastAsia="en-US"/>
        </w:rPr>
        <w:t>муниципальным имуществом</w:t>
      </w:r>
      <w:r w:rsidR="008F788D">
        <w:rPr>
          <w:rFonts w:ascii="Times New Roman" w:hAnsi="Times New Roman"/>
          <w:b/>
          <w:sz w:val="24"/>
          <w:szCs w:val="24"/>
          <w:lang w:eastAsia="en-US"/>
        </w:rPr>
        <w:t>, в том числе земельными участками</w:t>
      </w:r>
      <w:r w:rsidR="005A09AA" w:rsidRPr="004C5478">
        <w:rPr>
          <w:rFonts w:ascii="Times New Roman" w:hAnsi="Times New Roman"/>
          <w:b/>
          <w:sz w:val="24"/>
          <w:szCs w:val="24"/>
          <w:lang w:eastAsia="en-US"/>
        </w:rPr>
        <w:t>"</w:t>
      </w:r>
    </w:p>
    <w:p w:rsidR="005A09AA" w:rsidRPr="0007660E" w:rsidRDefault="005A09AA" w:rsidP="005A09AA">
      <w:pPr>
        <w:autoSpaceDE w:val="0"/>
        <w:autoSpaceDN w:val="0"/>
        <w:adjustRightInd w:val="0"/>
        <w:spacing w:after="0" w:line="240" w:lineRule="auto"/>
        <w:jc w:val="both"/>
        <w:rPr>
          <w:rFonts w:ascii="Times New Roman" w:hAnsi="Times New Roman"/>
          <w:sz w:val="24"/>
          <w:szCs w:val="24"/>
          <w:lang w:eastAsia="en-US"/>
        </w:rPr>
      </w:pPr>
    </w:p>
    <w:p w:rsidR="005A09AA" w:rsidRPr="0007660E" w:rsidRDefault="005A09AA" w:rsidP="005A09AA">
      <w:pPr>
        <w:autoSpaceDE w:val="0"/>
        <w:autoSpaceDN w:val="0"/>
        <w:adjustRightInd w:val="0"/>
        <w:spacing w:after="0" w:line="240" w:lineRule="auto"/>
        <w:jc w:val="center"/>
        <w:outlineLvl w:val="3"/>
        <w:rPr>
          <w:rFonts w:ascii="Times New Roman" w:hAnsi="Times New Roman"/>
          <w:sz w:val="24"/>
          <w:szCs w:val="24"/>
          <w:lang w:eastAsia="en-US"/>
        </w:rPr>
      </w:pPr>
      <w:r w:rsidRPr="0007660E">
        <w:rPr>
          <w:rFonts w:ascii="Times New Roman" w:hAnsi="Times New Roman"/>
          <w:sz w:val="24"/>
          <w:szCs w:val="24"/>
          <w:lang w:eastAsia="en-US"/>
        </w:rPr>
        <w:t>Паспорт подпрограммы муниципальной программы</w:t>
      </w:r>
    </w:p>
    <w:p w:rsidR="009F3D9D" w:rsidRPr="0007660E" w:rsidRDefault="009F3D9D" w:rsidP="005A09AA">
      <w:pPr>
        <w:autoSpaceDE w:val="0"/>
        <w:autoSpaceDN w:val="0"/>
        <w:adjustRightInd w:val="0"/>
        <w:spacing w:after="0" w:line="240" w:lineRule="auto"/>
        <w:jc w:val="center"/>
        <w:outlineLvl w:val="3"/>
        <w:rPr>
          <w:rFonts w:ascii="Times New Roman" w:hAnsi="Times New Roman"/>
          <w:sz w:val="24"/>
          <w:szCs w:val="24"/>
          <w:lang w:eastAsia="en-US"/>
        </w:rPr>
      </w:pPr>
    </w:p>
    <w:tbl>
      <w:tblPr>
        <w:tblW w:w="0" w:type="auto"/>
        <w:tblCellSpacing w:w="5" w:type="nil"/>
        <w:tblInd w:w="75" w:type="dxa"/>
        <w:tblLayout w:type="fixed"/>
        <w:tblCellMar>
          <w:left w:w="75" w:type="dxa"/>
          <w:right w:w="75" w:type="dxa"/>
        </w:tblCellMar>
        <w:tblLook w:val="0000"/>
      </w:tblPr>
      <w:tblGrid>
        <w:gridCol w:w="5160"/>
        <w:gridCol w:w="3960"/>
      </w:tblGrid>
      <w:tr w:rsidR="005A09AA" w:rsidRPr="0007660E" w:rsidTr="005A09AA">
        <w:trPr>
          <w:trHeight w:val="400"/>
          <w:tblCellSpacing w:w="5" w:type="nil"/>
        </w:trPr>
        <w:tc>
          <w:tcPr>
            <w:tcW w:w="5160" w:type="dxa"/>
            <w:tcBorders>
              <w:top w:val="single" w:sz="4" w:space="0" w:color="auto"/>
              <w:left w:val="single" w:sz="4" w:space="0" w:color="auto"/>
              <w:bottom w:val="single" w:sz="4" w:space="0" w:color="auto"/>
              <w:right w:val="single" w:sz="4" w:space="0" w:color="auto"/>
            </w:tcBorders>
          </w:tcPr>
          <w:p w:rsidR="005A09AA" w:rsidRPr="0007660E" w:rsidRDefault="005A09AA" w:rsidP="005A09AA">
            <w:pPr>
              <w:pStyle w:val="ConsPlusCell"/>
              <w:rPr>
                <w:rFonts w:ascii="Times New Roman" w:hAnsi="Times New Roman" w:cs="Times New Roman"/>
                <w:sz w:val="24"/>
                <w:szCs w:val="24"/>
              </w:rPr>
            </w:pPr>
            <w:r w:rsidRPr="0007660E">
              <w:rPr>
                <w:rFonts w:ascii="Times New Roman" w:hAnsi="Times New Roman" w:cs="Times New Roman"/>
                <w:sz w:val="24"/>
                <w:szCs w:val="24"/>
              </w:rPr>
              <w:t xml:space="preserve">Наименование подпрограммы муниципальной программы (далее - подпрограмма) </w:t>
            </w:r>
          </w:p>
        </w:tc>
        <w:tc>
          <w:tcPr>
            <w:tcW w:w="3960" w:type="dxa"/>
            <w:tcBorders>
              <w:top w:val="single" w:sz="4" w:space="0" w:color="auto"/>
              <w:left w:val="single" w:sz="4" w:space="0" w:color="auto"/>
              <w:bottom w:val="single" w:sz="4" w:space="0" w:color="auto"/>
              <w:right w:val="single" w:sz="4" w:space="0" w:color="auto"/>
            </w:tcBorders>
          </w:tcPr>
          <w:p w:rsidR="005A09AA" w:rsidRPr="0007660E" w:rsidRDefault="005A09AA" w:rsidP="009F3D9D">
            <w:pPr>
              <w:pStyle w:val="5"/>
              <w:rPr>
                <w:b w:val="0"/>
                <w:sz w:val="24"/>
                <w:szCs w:val="24"/>
              </w:rPr>
            </w:pPr>
            <w:r w:rsidRPr="0007660E">
              <w:rPr>
                <w:b w:val="0"/>
                <w:sz w:val="24"/>
                <w:szCs w:val="24"/>
              </w:rPr>
              <w:t>Повышение к</w:t>
            </w:r>
            <w:r w:rsidR="009F3D9D" w:rsidRPr="0007660E">
              <w:rPr>
                <w:b w:val="0"/>
                <w:sz w:val="24"/>
                <w:szCs w:val="24"/>
              </w:rPr>
              <w:t>ачества управления муниципальным имуществом</w:t>
            </w:r>
          </w:p>
        </w:tc>
      </w:tr>
      <w:tr w:rsidR="005A09AA" w:rsidRPr="0007660E" w:rsidTr="005A09AA">
        <w:trPr>
          <w:trHeight w:val="400"/>
          <w:tblCellSpacing w:w="5" w:type="nil"/>
        </w:trPr>
        <w:tc>
          <w:tcPr>
            <w:tcW w:w="5160" w:type="dxa"/>
            <w:tcBorders>
              <w:left w:val="single" w:sz="4" w:space="0" w:color="auto"/>
              <w:bottom w:val="single" w:sz="4" w:space="0" w:color="auto"/>
              <w:right w:val="single" w:sz="4" w:space="0" w:color="auto"/>
            </w:tcBorders>
          </w:tcPr>
          <w:p w:rsidR="005A09AA" w:rsidRPr="0007660E" w:rsidRDefault="005A09AA" w:rsidP="005A09AA">
            <w:pPr>
              <w:pStyle w:val="ConsPlusCell"/>
              <w:rPr>
                <w:rFonts w:ascii="Times New Roman" w:hAnsi="Times New Roman" w:cs="Times New Roman"/>
                <w:sz w:val="24"/>
                <w:szCs w:val="24"/>
              </w:rPr>
            </w:pPr>
            <w:r w:rsidRPr="0007660E">
              <w:rPr>
                <w:rFonts w:ascii="Times New Roman" w:hAnsi="Times New Roman" w:cs="Times New Roman"/>
                <w:sz w:val="24"/>
                <w:szCs w:val="24"/>
              </w:rPr>
              <w:lastRenderedPageBreak/>
              <w:t xml:space="preserve">Наименование муниципальной программы, в состав которой входит подпрограмма </w:t>
            </w:r>
          </w:p>
        </w:tc>
        <w:tc>
          <w:tcPr>
            <w:tcW w:w="3960" w:type="dxa"/>
            <w:tcBorders>
              <w:left w:val="single" w:sz="4" w:space="0" w:color="auto"/>
              <w:bottom w:val="single" w:sz="4" w:space="0" w:color="auto"/>
              <w:right w:val="single" w:sz="4" w:space="0" w:color="auto"/>
            </w:tcBorders>
          </w:tcPr>
          <w:p w:rsidR="005A09AA" w:rsidRPr="0007660E" w:rsidRDefault="005A09AA" w:rsidP="005A09AA">
            <w:pPr>
              <w:pStyle w:val="ConsPlusCell"/>
              <w:rPr>
                <w:rFonts w:ascii="Times New Roman" w:hAnsi="Times New Roman" w:cs="Times New Roman"/>
                <w:sz w:val="24"/>
                <w:szCs w:val="24"/>
              </w:rPr>
            </w:pPr>
            <w:r w:rsidRPr="0007660E">
              <w:rPr>
                <w:rFonts w:ascii="Times New Roman" w:hAnsi="Times New Roman" w:cs="Times New Roman"/>
                <w:color w:val="000000"/>
                <w:sz w:val="24"/>
                <w:szCs w:val="24"/>
              </w:rPr>
              <w:t>Управление муниципальными финансами и имуществом</w:t>
            </w:r>
          </w:p>
        </w:tc>
      </w:tr>
      <w:tr w:rsidR="005A09AA" w:rsidRPr="0007660E" w:rsidTr="005A09AA">
        <w:trPr>
          <w:trHeight w:val="562"/>
          <w:tblCellSpacing w:w="5" w:type="nil"/>
        </w:trPr>
        <w:tc>
          <w:tcPr>
            <w:tcW w:w="5160" w:type="dxa"/>
            <w:tcBorders>
              <w:left w:val="single" w:sz="4" w:space="0" w:color="auto"/>
              <w:bottom w:val="single" w:sz="4" w:space="0" w:color="auto"/>
              <w:right w:val="single" w:sz="4" w:space="0" w:color="auto"/>
            </w:tcBorders>
          </w:tcPr>
          <w:p w:rsidR="005A09AA" w:rsidRPr="0007660E" w:rsidRDefault="005A09AA" w:rsidP="005A09AA">
            <w:pPr>
              <w:pStyle w:val="ConsPlusCell"/>
              <w:rPr>
                <w:rFonts w:ascii="Times New Roman" w:hAnsi="Times New Roman" w:cs="Times New Roman"/>
                <w:sz w:val="24"/>
                <w:szCs w:val="24"/>
              </w:rPr>
            </w:pPr>
            <w:r w:rsidRPr="0007660E">
              <w:rPr>
                <w:rFonts w:ascii="Times New Roman" w:hAnsi="Times New Roman" w:cs="Times New Roman"/>
                <w:sz w:val="24"/>
                <w:szCs w:val="24"/>
              </w:rPr>
              <w:t>Соисполнители муниципальной программы, участвующие в реализации основных мероприятий муниципальной программы  в рамках подпрограммы</w:t>
            </w:r>
          </w:p>
        </w:tc>
        <w:tc>
          <w:tcPr>
            <w:tcW w:w="3960" w:type="dxa"/>
            <w:tcBorders>
              <w:left w:val="single" w:sz="4" w:space="0" w:color="auto"/>
              <w:bottom w:val="single" w:sz="4" w:space="0" w:color="auto"/>
              <w:right w:val="single" w:sz="4" w:space="0" w:color="auto"/>
            </w:tcBorders>
          </w:tcPr>
          <w:p w:rsidR="005A09AA" w:rsidRPr="0007660E" w:rsidRDefault="008F788D" w:rsidP="008F788D">
            <w:pPr>
              <w:pStyle w:val="ConsPlusCell"/>
              <w:rPr>
                <w:rFonts w:ascii="Times New Roman" w:hAnsi="Times New Roman" w:cs="Times New Roman"/>
                <w:sz w:val="24"/>
                <w:szCs w:val="24"/>
              </w:rPr>
            </w:pPr>
            <w:r>
              <w:rPr>
                <w:rFonts w:ascii="Times New Roman" w:hAnsi="Times New Roman" w:cs="Times New Roman"/>
                <w:sz w:val="24"/>
                <w:szCs w:val="24"/>
              </w:rPr>
              <w:t xml:space="preserve">Отдел земельных и имущественных </w:t>
            </w:r>
            <w:r w:rsidR="005A09AA" w:rsidRPr="0007660E">
              <w:rPr>
                <w:rFonts w:ascii="Times New Roman" w:hAnsi="Times New Roman" w:cs="Times New Roman"/>
                <w:sz w:val="24"/>
                <w:szCs w:val="24"/>
              </w:rPr>
              <w:t xml:space="preserve">отношений </w:t>
            </w:r>
            <w:r>
              <w:rPr>
                <w:rFonts w:ascii="Times New Roman" w:hAnsi="Times New Roman" w:cs="Times New Roman"/>
                <w:sz w:val="24"/>
                <w:szCs w:val="24"/>
              </w:rPr>
              <w:t>а</w:t>
            </w:r>
            <w:r w:rsidR="005A09AA" w:rsidRPr="0007660E">
              <w:rPr>
                <w:rFonts w:ascii="Times New Roman" w:hAnsi="Times New Roman" w:cs="Times New Roman"/>
                <w:sz w:val="24"/>
                <w:szCs w:val="24"/>
              </w:rPr>
              <w:t xml:space="preserve">дминистрации МО </w:t>
            </w:r>
            <w:r w:rsidR="00517178" w:rsidRPr="0007660E">
              <w:rPr>
                <w:rFonts w:ascii="Times New Roman" w:hAnsi="Times New Roman" w:cs="Times New Roman"/>
                <w:sz w:val="24"/>
                <w:szCs w:val="24"/>
              </w:rPr>
              <w:t>«Чемальский район»</w:t>
            </w:r>
          </w:p>
        </w:tc>
      </w:tr>
      <w:tr w:rsidR="005A09AA" w:rsidRPr="0007660E" w:rsidTr="005A09AA">
        <w:trPr>
          <w:tblCellSpacing w:w="5" w:type="nil"/>
        </w:trPr>
        <w:tc>
          <w:tcPr>
            <w:tcW w:w="5160" w:type="dxa"/>
            <w:tcBorders>
              <w:left w:val="single" w:sz="4" w:space="0" w:color="auto"/>
              <w:bottom w:val="single" w:sz="4" w:space="0" w:color="auto"/>
              <w:right w:val="single" w:sz="4" w:space="0" w:color="auto"/>
            </w:tcBorders>
          </w:tcPr>
          <w:p w:rsidR="005A09AA" w:rsidRPr="0007660E" w:rsidRDefault="005A09AA" w:rsidP="005A09AA">
            <w:pPr>
              <w:pStyle w:val="ConsPlusCell"/>
              <w:rPr>
                <w:rFonts w:ascii="Times New Roman" w:hAnsi="Times New Roman" w:cs="Times New Roman"/>
                <w:sz w:val="24"/>
                <w:szCs w:val="24"/>
              </w:rPr>
            </w:pPr>
            <w:r w:rsidRPr="0007660E">
              <w:rPr>
                <w:rFonts w:ascii="Times New Roman" w:hAnsi="Times New Roman" w:cs="Times New Roman"/>
                <w:sz w:val="24"/>
                <w:szCs w:val="24"/>
              </w:rPr>
              <w:t xml:space="preserve">Сроки реализации подпрограммы </w:t>
            </w:r>
          </w:p>
        </w:tc>
        <w:tc>
          <w:tcPr>
            <w:tcW w:w="3960" w:type="dxa"/>
            <w:tcBorders>
              <w:left w:val="single" w:sz="4" w:space="0" w:color="auto"/>
              <w:bottom w:val="single" w:sz="4" w:space="0" w:color="auto"/>
              <w:right w:val="single" w:sz="4" w:space="0" w:color="auto"/>
            </w:tcBorders>
          </w:tcPr>
          <w:p w:rsidR="005A09AA" w:rsidRPr="0007660E" w:rsidRDefault="005A09AA" w:rsidP="002A104C">
            <w:pPr>
              <w:pStyle w:val="ConsPlusCell"/>
              <w:ind w:firstLine="709"/>
              <w:rPr>
                <w:rFonts w:ascii="Times New Roman" w:hAnsi="Times New Roman" w:cs="Times New Roman"/>
                <w:sz w:val="24"/>
                <w:szCs w:val="24"/>
              </w:rPr>
            </w:pPr>
            <w:r w:rsidRPr="0007660E">
              <w:rPr>
                <w:rFonts w:ascii="Times New Roman" w:hAnsi="Times New Roman" w:cs="Times New Roman"/>
                <w:sz w:val="24"/>
                <w:szCs w:val="24"/>
              </w:rPr>
              <w:t>201</w:t>
            </w:r>
            <w:r w:rsidR="002A104C" w:rsidRPr="0007660E">
              <w:rPr>
                <w:rFonts w:ascii="Times New Roman" w:hAnsi="Times New Roman" w:cs="Times New Roman"/>
                <w:sz w:val="24"/>
                <w:szCs w:val="24"/>
              </w:rPr>
              <w:t>4-2019</w:t>
            </w:r>
            <w:r w:rsidRPr="0007660E">
              <w:rPr>
                <w:rFonts w:ascii="Times New Roman" w:hAnsi="Times New Roman" w:cs="Times New Roman"/>
                <w:sz w:val="24"/>
                <w:szCs w:val="24"/>
              </w:rPr>
              <w:t xml:space="preserve"> годы</w:t>
            </w:r>
          </w:p>
        </w:tc>
      </w:tr>
      <w:tr w:rsidR="005A09AA" w:rsidRPr="0007660E" w:rsidTr="005A09AA">
        <w:trPr>
          <w:tblCellSpacing w:w="5" w:type="nil"/>
        </w:trPr>
        <w:tc>
          <w:tcPr>
            <w:tcW w:w="5160" w:type="dxa"/>
            <w:tcBorders>
              <w:left w:val="single" w:sz="4" w:space="0" w:color="auto"/>
              <w:bottom w:val="single" w:sz="4" w:space="0" w:color="auto"/>
              <w:right w:val="single" w:sz="4" w:space="0" w:color="auto"/>
            </w:tcBorders>
          </w:tcPr>
          <w:p w:rsidR="005A09AA" w:rsidRPr="0007660E" w:rsidRDefault="005A09AA" w:rsidP="005A09AA">
            <w:pPr>
              <w:pStyle w:val="ConsPlusCell"/>
              <w:rPr>
                <w:rFonts w:ascii="Times New Roman" w:hAnsi="Times New Roman" w:cs="Times New Roman"/>
                <w:sz w:val="24"/>
                <w:szCs w:val="24"/>
              </w:rPr>
            </w:pPr>
            <w:r w:rsidRPr="0007660E">
              <w:rPr>
                <w:rFonts w:ascii="Times New Roman" w:hAnsi="Times New Roman" w:cs="Times New Roman"/>
                <w:sz w:val="24"/>
                <w:szCs w:val="24"/>
              </w:rPr>
              <w:t>Цели подпрограммы</w:t>
            </w:r>
          </w:p>
        </w:tc>
        <w:tc>
          <w:tcPr>
            <w:tcW w:w="3960" w:type="dxa"/>
            <w:tcBorders>
              <w:left w:val="single" w:sz="4" w:space="0" w:color="auto"/>
              <w:bottom w:val="single" w:sz="4" w:space="0" w:color="auto"/>
              <w:right w:val="single" w:sz="4" w:space="0" w:color="auto"/>
            </w:tcBorders>
          </w:tcPr>
          <w:p w:rsidR="005A09AA" w:rsidRPr="0007660E" w:rsidRDefault="005A09AA" w:rsidP="005A09AA">
            <w:pPr>
              <w:pStyle w:val="ConsPlusCell"/>
              <w:rPr>
                <w:rFonts w:ascii="Times New Roman" w:hAnsi="Times New Roman" w:cs="Times New Roman"/>
                <w:sz w:val="24"/>
                <w:szCs w:val="24"/>
              </w:rPr>
            </w:pPr>
            <w:r w:rsidRPr="0007660E">
              <w:rPr>
                <w:rFonts w:ascii="Times New Roman" w:hAnsi="Times New Roman"/>
                <w:sz w:val="24"/>
                <w:szCs w:val="24"/>
              </w:rPr>
              <w:t>Повышение качества управления муниципальным имуществом</w:t>
            </w:r>
            <w:r w:rsidR="008F788D">
              <w:rPr>
                <w:rFonts w:ascii="Times New Roman" w:hAnsi="Times New Roman"/>
                <w:sz w:val="24"/>
                <w:szCs w:val="24"/>
              </w:rPr>
              <w:t>, в том числе земельными участками</w:t>
            </w:r>
          </w:p>
        </w:tc>
      </w:tr>
      <w:tr w:rsidR="005A09AA" w:rsidRPr="0007660E" w:rsidTr="005A09AA">
        <w:trPr>
          <w:tblCellSpacing w:w="5" w:type="nil"/>
        </w:trPr>
        <w:tc>
          <w:tcPr>
            <w:tcW w:w="5160" w:type="dxa"/>
            <w:tcBorders>
              <w:left w:val="single" w:sz="4" w:space="0" w:color="auto"/>
              <w:bottom w:val="single" w:sz="4" w:space="0" w:color="auto"/>
              <w:right w:val="single" w:sz="4" w:space="0" w:color="auto"/>
            </w:tcBorders>
          </w:tcPr>
          <w:p w:rsidR="005A09AA" w:rsidRPr="0007660E" w:rsidRDefault="005A09AA" w:rsidP="005A09AA">
            <w:pPr>
              <w:pStyle w:val="ConsPlusCell"/>
              <w:rPr>
                <w:rFonts w:ascii="Times New Roman" w:hAnsi="Times New Roman" w:cs="Times New Roman"/>
                <w:sz w:val="24"/>
                <w:szCs w:val="24"/>
              </w:rPr>
            </w:pPr>
            <w:r w:rsidRPr="0007660E">
              <w:rPr>
                <w:rFonts w:ascii="Times New Roman" w:hAnsi="Times New Roman" w:cs="Times New Roman"/>
                <w:sz w:val="24"/>
                <w:szCs w:val="24"/>
              </w:rPr>
              <w:t>Задачи подпрограммы</w:t>
            </w:r>
          </w:p>
        </w:tc>
        <w:tc>
          <w:tcPr>
            <w:tcW w:w="3960" w:type="dxa"/>
            <w:tcBorders>
              <w:left w:val="single" w:sz="4" w:space="0" w:color="auto"/>
              <w:bottom w:val="single" w:sz="4" w:space="0" w:color="auto"/>
              <w:right w:val="single" w:sz="4" w:space="0" w:color="auto"/>
            </w:tcBorders>
          </w:tcPr>
          <w:p w:rsidR="005A09AA" w:rsidRPr="0007660E" w:rsidRDefault="005A09AA" w:rsidP="005A09AA">
            <w:pPr>
              <w:tabs>
                <w:tab w:val="center" w:pos="4818"/>
                <w:tab w:val="left" w:pos="8040"/>
              </w:tabs>
              <w:autoSpaceDE w:val="0"/>
              <w:autoSpaceDN w:val="0"/>
              <w:adjustRightInd w:val="0"/>
              <w:spacing w:line="240" w:lineRule="auto"/>
              <w:outlineLvl w:val="2"/>
              <w:rPr>
                <w:rFonts w:ascii="Times New Roman" w:hAnsi="Times New Roman"/>
                <w:sz w:val="24"/>
                <w:szCs w:val="24"/>
                <w:lang w:eastAsia="en-US"/>
              </w:rPr>
            </w:pPr>
            <w:r w:rsidRPr="0007660E">
              <w:rPr>
                <w:rFonts w:ascii="Times New Roman" w:hAnsi="Times New Roman"/>
                <w:sz w:val="24"/>
                <w:szCs w:val="24"/>
                <w:lang w:eastAsia="en-US"/>
              </w:rPr>
              <w:t xml:space="preserve">1. Повышение качества управления муниципальным </w:t>
            </w:r>
            <w:r w:rsidRPr="0007660E">
              <w:rPr>
                <w:b/>
                <w:sz w:val="24"/>
                <w:szCs w:val="24"/>
                <w:lang w:eastAsia="en-US"/>
              </w:rPr>
              <w:t>и</w:t>
            </w:r>
            <w:r w:rsidRPr="0007660E">
              <w:rPr>
                <w:rFonts w:ascii="Times New Roman" w:hAnsi="Times New Roman"/>
                <w:sz w:val="24"/>
                <w:szCs w:val="24"/>
                <w:lang w:eastAsia="en-US"/>
              </w:rPr>
              <w:t>муществом.</w:t>
            </w:r>
          </w:p>
          <w:p w:rsidR="005A09AA" w:rsidRPr="0007660E" w:rsidRDefault="005A09AA" w:rsidP="005A09AA">
            <w:pPr>
              <w:tabs>
                <w:tab w:val="center" w:pos="4818"/>
                <w:tab w:val="left" w:pos="8040"/>
              </w:tabs>
              <w:autoSpaceDE w:val="0"/>
              <w:autoSpaceDN w:val="0"/>
              <w:adjustRightInd w:val="0"/>
              <w:spacing w:line="240" w:lineRule="auto"/>
              <w:outlineLvl w:val="2"/>
              <w:rPr>
                <w:rFonts w:ascii="Times New Roman" w:hAnsi="Times New Roman"/>
                <w:sz w:val="24"/>
                <w:szCs w:val="24"/>
                <w:lang w:eastAsia="en-US"/>
              </w:rPr>
            </w:pPr>
            <w:r w:rsidRPr="0007660E">
              <w:rPr>
                <w:rFonts w:ascii="Times New Roman" w:hAnsi="Times New Roman"/>
                <w:sz w:val="24"/>
                <w:szCs w:val="24"/>
                <w:lang w:eastAsia="en-US"/>
              </w:rPr>
              <w:t>2.Повышение     эффективности      использования земельных участков</w:t>
            </w:r>
            <w:r w:rsidRPr="0007660E">
              <w:rPr>
                <w:b/>
                <w:sz w:val="24"/>
                <w:szCs w:val="24"/>
                <w:lang w:eastAsia="en-US"/>
              </w:rPr>
              <w:t>.</w:t>
            </w:r>
          </w:p>
        </w:tc>
      </w:tr>
      <w:tr w:rsidR="005A09AA" w:rsidRPr="0007660E" w:rsidTr="005A09AA">
        <w:trPr>
          <w:trHeight w:val="400"/>
          <w:tblCellSpacing w:w="5" w:type="nil"/>
        </w:trPr>
        <w:tc>
          <w:tcPr>
            <w:tcW w:w="5160" w:type="dxa"/>
            <w:tcBorders>
              <w:left w:val="single" w:sz="4" w:space="0" w:color="auto"/>
              <w:bottom w:val="single" w:sz="4" w:space="0" w:color="auto"/>
              <w:right w:val="single" w:sz="4" w:space="0" w:color="auto"/>
            </w:tcBorders>
          </w:tcPr>
          <w:p w:rsidR="005A09AA" w:rsidRPr="0007660E" w:rsidRDefault="005A09AA" w:rsidP="005A09AA">
            <w:pPr>
              <w:pStyle w:val="ConsPlusCell"/>
              <w:rPr>
                <w:rFonts w:ascii="Times New Roman" w:hAnsi="Times New Roman" w:cs="Times New Roman"/>
                <w:sz w:val="24"/>
                <w:szCs w:val="24"/>
              </w:rPr>
            </w:pPr>
            <w:r w:rsidRPr="0007660E">
              <w:rPr>
                <w:rFonts w:ascii="Times New Roman" w:hAnsi="Times New Roman" w:cs="Times New Roman"/>
                <w:sz w:val="24"/>
                <w:szCs w:val="24"/>
              </w:rPr>
              <w:t>Программно-целевые инструменты реализации подпрограммы</w:t>
            </w:r>
          </w:p>
        </w:tc>
        <w:tc>
          <w:tcPr>
            <w:tcW w:w="3960" w:type="dxa"/>
            <w:tcBorders>
              <w:left w:val="single" w:sz="4" w:space="0" w:color="auto"/>
              <w:bottom w:val="single" w:sz="4" w:space="0" w:color="auto"/>
              <w:right w:val="single" w:sz="4" w:space="0" w:color="auto"/>
            </w:tcBorders>
          </w:tcPr>
          <w:p w:rsidR="005A09AA" w:rsidRPr="0007660E" w:rsidRDefault="005A09AA" w:rsidP="005A09AA">
            <w:pPr>
              <w:pStyle w:val="5"/>
              <w:jc w:val="left"/>
              <w:rPr>
                <w:b w:val="0"/>
                <w:sz w:val="24"/>
                <w:szCs w:val="24"/>
              </w:rPr>
            </w:pPr>
            <w:r w:rsidRPr="0007660E">
              <w:rPr>
                <w:b w:val="0"/>
                <w:sz w:val="24"/>
                <w:szCs w:val="24"/>
              </w:rPr>
              <w:t>ведомственная  целевая   программа   «Формирование эффективной системы управления и распоряжения муниципальным имуществом</w:t>
            </w:r>
            <w:r w:rsidR="008F788D">
              <w:rPr>
                <w:b w:val="0"/>
                <w:sz w:val="24"/>
                <w:szCs w:val="24"/>
              </w:rPr>
              <w:t>, в том числе земельными участками</w:t>
            </w:r>
            <w:r w:rsidRPr="0007660E">
              <w:rPr>
                <w:b w:val="0"/>
                <w:sz w:val="24"/>
                <w:szCs w:val="24"/>
              </w:rPr>
              <w:t xml:space="preserve"> на 201</w:t>
            </w:r>
            <w:r w:rsidR="002A104C" w:rsidRPr="0007660E">
              <w:rPr>
                <w:b w:val="0"/>
                <w:sz w:val="24"/>
                <w:szCs w:val="24"/>
              </w:rPr>
              <w:t>4</w:t>
            </w:r>
            <w:r w:rsidRPr="0007660E">
              <w:rPr>
                <w:b w:val="0"/>
                <w:sz w:val="24"/>
                <w:szCs w:val="24"/>
              </w:rPr>
              <w:t>-201</w:t>
            </w:r>
            <w:r w:rsidR="002A104C" w:rsidRPr="0007660E">
              <w:rPr>
                <w:b w:val="0"/>
                <w:sz w:val="24"/>
                <w:szCs w:val="24"/>
              </w:rPr>
              <w:t>6</w:t>
            </w:r>
            <w:r w:rsidRPr="0007660E">
              <w:rPr>
                <w:b w:val="0"/>
                <w:sz w:val="24"/>
                <w:szCs w:val="24"/>
              </w:rPr>
              <w:t xml:space="preserve"> годы»;</w:t>
            </w:r>
          </w:p>
          <w:p w:rsidR="005A09AA" w:rsidRPr="0007660E" w:rsidRDefault="005A09AA" w:rsidP="005A09AA">
            <w:pPr>
              <w:pStyle w:val="5"/>
              <w:jc w:val="left"/>
              <w:rPr>
                <w:b w:val="0"/>
                <w:sz w:val="24"/>
                <w:szCs w:val="24"/>
              </w:rPr>
            </w:pPr>
            <w:r w:rsidRPr="0007660E">
              <w:rPr>
                <w:b w:val="0"/>
                <w:sz w:val="24"/>
                <w:szCs w:val="24"/>
              </w:rPr>
              <w:t>ведомственная  целевая   программа   «</w:t>
            </w:r>
            <w:r w:rsidR="008F788D" w:rsidRPr="0007660E">
              <w:rPr>
                <w:b w:val="0"/>
                <w:sz w:val="24"/>
                <w:szCs w:val="24"/>
              </w:rPr>
              <w:t>Формирование эффективной системы управления и распоряжения муниципальным имуществом</w:t>
            </w:r>
            <w:r w:rsidR="008F788D">
              <w:rPr>
                <w:b w:val="0"/>
                <w:sz w:val="24"/>
                <w:szCs w:val="24"/>
              </w:rPr>
              <w:t>, в том числе земельными участками</w:t>
            </w:r>
            <w:r w:rsidRPr="0007660E">
              <w:rPr>
                <w:b w:val="0"/>
                <w:sz w:val="24"/>
                <w:szCs w:val="24"/>
              </w:rPr>
              <w:t xml:space="preserve"> на 201</w:t>
            </w:r>
            <w:r w:rsidR="002A104C" w:rsidRPr="0007660E">
              <w:rPr>
                <w:b w:val="0"/>
                <w:sz w:val="24"/>
                <w:szCs w:val="24"/>
              </w:rPr>
              <w:t>7</w:t>
            </w:r>
            <w:r w:rsidR="0010173D" w:rsidRPr="0007660E">
              <w:rPr>
                <w:b w:val="0"/>
                <w:sz w:val="24"/>
                <w:szCs w:val="24"/>
              </w:rPr>
              <w:t>-2019</w:t>
            </w:r>
            <w:r w:rsidRPr="0007660E">
              <w:rPr>
                <w:b w:val="0"/>
                <w:sz w:val="24"/>
                <w:szCs w:val="24"/>
              </w:rPr>
              <w:t xml:space="preserve"> годы»;</w:t>
            </w:r>
          </w:p>
          <w:p w:rsidR="005A09AA" w:rsidRPr="0007660E" w:rsidRDefault="005A09AA" w:rsidP="0010173D">
            <w:pPr>
              <w:pStyle w:val="5"/>
              <w:jc w:val="left"/>
              <w:rPr>
                <w:b w:val="0"/>
                <w:sz w:val="24"/>
                <w:szCs w:val="24"/>
              </w:rPr>
            </w:pPr>
          </w:p>
        </w:tc>
      </w:tr>
      <w:tr w:rsidR="005A09AA" w:rsidRPr="0007660E" w:rsidTr="005A09AA">
        <w:trPr>
          <w:tblCellSpacing w:w="5" w:type="nil"/>
        </w:trPr>
        <w:tc>
          <w:tcPr>
            <w:tcW w:w="5160" w:type="dxa"/>
            <w:tcBorders>
              <w:left w:val="single" w:sz="4" w:space="0" w:color="auto"/>
              <w:bottom w:val="single" w:sz="4" w:space="0" w:color="auto"/>
              <w:right w:val="single" w:sz="4" w:space="0" w:color="auto"/>
            </w:tcBorders>
          </w:tcPr>
          <w:p w:rsidR="005A09AA" w:rsidRPr="0007660E" w:rsidRDefault="005A09AA" w:rsidP="005A09AA">
            <w:pPr>
              <w:pStyle w:val="ConsPlusCell"/>
              <w:rPr>
                <w:rFonts w:ascii="Times New Roman" w:hAnsi="Times New Roman" w:cs="Times New Roman"/>
                <w:sz w:val="24"/>
                <w:szCs w:val="24"/>
              </w:rPr>
            </w:pPr>
            <w:r w:rsidRPr="0007660E">
              <w:rPr>
                <w:rFonts w:ascii="Times New Roman" w:hAnsi="Times New Roman" w:cs="Times New Roman"/>
                <w:sz w:val="24"/>
                <w:szCs w:val="24"/>
              </w:rPr>
              <w:t>Целевые показатели подпрограммы</w:t>
            </w:r>
          </w:p>
        </w:tc>
        <w:tc>
          <w:tcPr>
            <w:tcW w:w="3960" w:type="dxa"/>
            <w:tcBorders>
              <w:left w:val="single" w:sz="4" w:space="0" w:color="auto"/>
              <w:bottom w:val="single" w:sz="4" w:space="0" w:color="auto"/>
              <w:right w:val="single" w:sz="4" w:space="0" w:color="auto"/>
            </w:tcBorders>
          </w:tcPr>
          <w:p w:rsidR="00075891" w:rsidRPr="00075891" w:rsidRDefault="00075891" w:rsidP="00823CDF">
            <w:pPr>
              <w:pStyle w:val="ConsPlusNonformat"/>
              <w:widowControl/>
              <w:jc w:val="both"/>
              <w:rPr>
                <w:rFonts w:ascii="Times New Roman" w:hAnsi="Times New Roman" w:cs="Times New Roman"/>
                <w:sz w:val="24"/>
                <w:szCs w:val="24"/>
              </w:rPr>
            </w:pPr>
            <w:r w:rsidRPr="00075891">
              <w:rPr>
                <w:rFonts w:ascii="Times New Roman" w:hAnsi="Times New Roman" w:cs="Times New Roman"/>
                <w:sz w:val="24"/>
                <w:szCs w:val="24"/>
              </w:rPr>
              <w:t>1.</w:t>
            </w:r>
            <w:r>
              <w:rPr>
                <w:rFonts w:ascii="Times New Roman" w:hAnsi="Times New Roman" w:cs="Times New Roman"/>
                <w:sz w:val="24"/>
                <w:szCs w:val="24"/>
              </w:rPr>
              <w:t xml:space="preserve"> П</w:t>
            </w:r>
            <w:r w:rsidRPr="00075891">
              <w:rPr>
                <w:rFonts w:ascii="Times New Roman" w:hAnsi="Times New Roman" w:cs="Times New Roman"/>
                <w:sz w:val="24"/>
                <w:szCs w:val="24"/>
              </w:rPr>
              <w:t>роцент собираемости арендной платы за земельные участки;</w:t>
            </w:r>
          </w:p>
          <w:p w:rsidR="00075891" w:rsidRPr="00075891" w:rsidRDefault="004D16F0" w:rsidP="00823CDF">
            <w:pPr>
              <w:spacing w:after="0" w:line="240" w:lineRule="auto"/>
              <w:jc w:val="both"/>
              <w:rPr>
                <w:rFonts w:ascii="Times New Roman" w:hAnsi="Times New Roman"/>
                <w:sz w:val="24"/>
                <w:szCs w:val="24"/>
              </w:rPr>
            </w:pPr>
            <w:r>
              <w:rPr>
                <w:rFonts w:ascii="Times New Roman" w:hAnsi="Times New Roman"/>
                <w:sz w:val="24"/>
                <w:szCs w:val="24"/>
              </w:rPr>
              <w:t>2</w:t>
            </w:r>
            <w:r w:rsidR="00075891">
              <w:rPr>
                <w:rFonts w:ascii="Times New Roman" w:hAnsi="Times New Roman"/>
                <w:sz w:val="24"/>
                <w:szCs w:val="24"/>
              </w:rPr>
              <w:t>. Д</w:t>
            </w:r>
            <w:r w:rsidR="00075891" w:rsidRPr="00075891">
              <w:rPr>
                <w:rFonts w:ascii="Times New Roman" w:hAnsi="Times New Roman"/>
                <w:sz w:val="24"/>
                <w:szCs w:val="24"/>
              </w:rPr>
              <w:t>инамика неналоговых доходов консолидированного бюджета района, в процентах к предыдущему году;</w:t>
            </w:r>
          </w:p>
          <w:p w:rsidR="00075891" w:rsidRPr="00075891" w:rsidRDefault="004D16F0" w:rsidP="00823CDF">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3</w:t>
            </w:r>
            <w:r w:rsidR="00075891">
              <w:rPr>
                <w:rFonts w:ascii="Times New Roman" w:hAnsi="Times New Roman" w:cs="Times New Roman"/>
                <w:sz w:val="24"/>
                <w:szCs w:val="24"/>
              </w:rPr>
              <w:t>. П</w:t>
            </w:r>
            <w:r w:rsidR="00075891" w:rsidRPr="00075891">
              <w:rPr>
                <w:rFonts w:ascii="Times New Roman" w:hAnsi="Times New Roman" w:cs="Times New Roman"/>
                <w:sz w:val="24"/>
                <w:szCs w:val="24"/>
              </w:rPr>
              <w:t>роцент собираемости арендной либо иной платы за передачу в возмездное пользование муниципального имущества (за исключением имущества бюджетных казенных и автономных учреждений);</w:t>
            </w:r>
          </w:p>
          <w:p w:rsidR="00075891" w:rsidRPr="00075891" w:rsidRDefault="004D16F0" w:rsidP="00823CDF">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4</w:t>
            </w:r>
            <w:r w:rsidR="00823CDF">
              <w:rPr>
                <w:rFonts w:ascii="Times New Roman" w:hAnsi="Times New Roman" w:cs="Times New Roman"/>
                <w:sz w:val="24"/>
                <w:szCs w:val="24"/>
              </w:rPr>
              <w:t xml:space="preserve">. </w:t>
            </w:r>
            <w:r w:rsidR="00075891">
              <w:rPr>
                <w:rFonts w:ascii="Times New Roman" w:hAnsi="Times New Roman" w:cs="Times New Roman"/>
                <w:sz w:val="24"/>
                <w:szCs w:val="24"/>
              </w:rPr>
              <w:t>Д</w:t>
            </w:r>
            <w:r w:rsidR="00075891" w:rsidRPr="00075891">
              <w:rPr>
                <w:rFonts w:ascii="Times New Roman" w:hAnsi="Times New Roman" w:cs="Times New Roman"/>
                <w:sz w:val="24"/>
                <w:szCs w:val="24"/>
              </w:rPr>
              <w:t>оля зарегистрированных в установленном порядке прав собственности МО «Чемальский район»  в отношении объектов недвижимости в общем количестве объектов недвижимости, являющихся собственностью МО «Чемальский район».</w:t>
            </w:r>
          </w:p>
          <w:p w:rsidR="005A09AA" w:rsidRPr="0007660E" w:rsidRDefault="004D16F0" w:rsidP="00823CDF">
            <w:pPr>
              <w:pStyle w:val="5"/>
              <w:jc w:val="left"/>
              <w:rPr>
                <w:b w:val="0"/>
                <w:sz w:val="24"/>
                <w:szCs w:val="24"/>
              </w:rPr>
            </w:pPr>
            <w:r>
              <w:rPr>
                <w:b w:val="0"/>
                <w:sz w:val="24"/>
                <w:szCs w:val="24"/>
              </w:rPr>
              <w:t>5</w:t>
            </w:r>
            <w:r w:rsidR="00075891">
              <w:rPr>
                <w:b w:val="0"/>
                <w:sz w:val="24"/>
                <w:szCs w:val="24"/>
              </w:rPr>
              <w:t>. У</w:t>
            </w:r>
            <w:r w:rsidR="00075891" w:rsidRPr="00075891">
              <w:rPr>
                <w:b w:val="0"/>
                <w:sz w:val="24"/>
                <w:szCs w:val="24"/>
              </w:rPr>
              <w:t xml:space="preserve">дельный вес муниципальных бюджетных, казенных учреждений, предприятий  района, в которых проведены выездные проверки использования и сохранности </w:t>
            </w:r>
            <w:r w:rsidR="00075891" w:rsidRPr="00075891">
              <w:rPr>
                <w:b w:val="0"/>
                <w:sz w:val="24"/>
                <w:szCs w:val="24"/>
              </w:rPr>
              <w:lastRenderedPageBreak/>
              <w:t>муниципального имущества,  закрепленного за данными учреждениями</w:t>
            </w:r>
            <w:r w:rsidR="00075891">
              <w:rPr>
                <w:b w:val="0"/>
                <w:sz w:val="24"/>
                <w:szCs w:val="24"/>
              </w:rPr>
              <w:t>.</w:t>
            </w:r>
          </w:p>
        </w:tc>
      </w:tr>
      <w:tr w:rsidR="005A09AA" w:rsidRPr="0007660E" w:rsidTr="0010173D">
        <w:trPr>
          <w:tblCellSpacing w:w="5" w:type="nil"/>
        </w:trPr>
        <w:tc>
          <w:tcPr>
            <w:tcW w:w="5160" w:type="dxa"/>
            <w:tcBorders>
              <w:left w:val="single" w:sz="4" w:space="0" w:color="auto"/>
              <w:right w:val="single" w:sz="4" w:space="0" w:color="auto"/>
            </w:tcBorders>
          </w:tcPr>
          <w:p w:rsidR="005A09AA" w:rsidRPr="0007660E" w:rsidRDefault="005A09AA" w:rsidP="005A09AA">
            <w:pPr>
              <w:pStyle w:val="ConsPlusCell"/>
              <w:rPr>
                <w:rFonts w:ascii="Times New Roman" w:hAnsi="Times New Roman" w:cs="Times New Roman"/>
                <w:sz w:val="24"/>
                <w:szCs w:val="24"/>
              </w:rPr>
            </w:pPr>
            <w:r w:rsidRPr="0007660E">
              <w:rPr>
                <w:rFonts w:ascii="Times New Roman" w:hAnsi="Times New Roman" w:cs="Times New Roman"/>
                <w:sz w:val="24"/>
                <w:szCs w:val="24"/>
              </w:rPr>
              <w:lastRenderedPageBreak/>
              <w:t>Ресурсное обеспечение подпрограммы</w:t>
            </w:r>
          </w:p>
        </w:tc>
        <w:tc>
          <w:tcPr>
            <w:tcW w:w="3960" w:type="dxa"/>
            <w:tcBorders>
              <w:left w:val="single" w:sz="4" w:space="0" w:color="auto"/>
              <w:right w:val="single" w:sz="4" w:space="0" w:color="auto"/>
            </w:tcBorders>
          </w:tcPr>
          <w:p w:rsidR="005A09AA" w:rsidRPr="0007660E" w:rsidRDefault="005A09AA" w:rsidP="00F664ED">
            <w:pPr>
              <w:pStyle w:val="ConsPlusCell"/>
              <w:rPr>
                <w:rFonts w:ascii="Times New Roman" w:hAnsi="Times New Roman" w:cs="Times New Roman"/>
                <w:sz w:val="24"/>
                <w:szCs w:val="24"/>
              </w:rPr>
            </w:pPr>
            <w:r w:rsidRPr="0007660E">
              <w:rPr>
                <w:rFonts w:ascii="Times New Roman" w:hAnsi="Times New Roman" w:cs="Times New Roman"/>
                <w:sz w:val="24"/>
                <w:szCs w:val="24"/>
                <w:lang w:eastAsia="en-US"/>
              </w:rPr>
              <w:t xml:space="preserve">Общий   объем   бюджетных   ассигнований </w:t>
            </w:r>
            <w:r w:rsidR="00327ED3">
              <w:rPr>
                <w:rFonts w:ascii="Times New Roman" w:hAnsi="Times New Roman" w:cs="Times New Roman"/>
                <w:sz w:val="24"/>
                <w:szCs w:val="24"/>
                <w:lang w:eastAsia="en-US"/>
              </w:rPr>
              <w:t xml:space="preserve"> необходимый</w:t>
            </w:r>
            <w:r w:rsidRPr="0007660E">
              <w:rPr>
                <w:rFonts w:ascii="Times New Roman" w:hAnsi="Times New Roman" w:cs="Times New Roman"/>
                <w:sz w:val="24"/>
                <w:szCs w:val="24"/>
                <w:lang w:eastAsia="en-US"/>
              </w:rPr>
              <w:t xml:space="preserve"> на</w:t>
            </w:r>
            <w:r w:rsidR="00604AA6" w:rsidRPr="0007660E">
              <w:rPr>
                <w:rFonts w:ascii="Times New Roman" w:hAnsi="Times New Roman" w:cs="Times New Roman"/>
                <w:sz w:val="24"/>
                <w:szCs w:val="24"/>
              </w:rPr>
              <w:t xml:space="preserve"> реализацию </w:t>
            </w:r>
            <w:r w:rsidR="00327ED3">
              <w:rPr>
                <w:rFonts w:ascii="Times New Roman" w:hAnsi="Times New Roman" w:cs="Times New Roman"/>
                <w:sz w:val="24"/>
                <w:szCs w:val="24"/>
              </w:rPr>
              <w:t>под</w:t>
            </w:r>
            <w:r w:rsidR="00604AA6" w:rsidRPr="0007660E">
              <w:rPr>
                <w:rFonts w:ascii="Times New Roman" w:hAnsi="Times New Roman" w:cs="Times New Roman"/>
                <w:sz w:val="24"/>
                <w:szCs w:val="24"/>
              </w:rPr>
              <w:t>программы</w:t>
            </w:r>
            <w:r w:rsidR="00327ED3">
              <w:rPr>
                <w:rFonts w:ascii="Times New Roman" w:hAnsi="Times New Roman" w:cs="Times New Roman"/>
                <w:sz w:val="24"/>
                <w:szCs w:val="24"/>
              </w:rPr>
              <w:t>-</w:t>
            </w:r>
            <w:r w:rsidR="00604AA6" w:rsidRPr="0007660E">
              <w:rPr>
                <w:rFonts w:ascii="Times New Roman" w:hAnsi="Times New Roman" w:cs="Times New Roman"/>
                <w:sz w:val="24"/>
                <w:szCs w:val="24"/>
              </w:rPr>
              <w:t xml:space="preserve"> </w:t>
            </w:r>
            <w:r w:rsidR="00DC544F">
              <w:rPr>
                <w:rFonts w:ascii="Times New Roman" w:hAnsi="Times New Roman" w:cs="Times New Roman"/>
                <w:sz w:val="24"/>
                <w:szCs w:val="24"/>
              </w:rPr>
              <w:t>9479,6</w:t>
            </w:r>
            <w:r w:rsidRPr="0007660E">
              <w:rPr>
                <w:rFonts w:ascii="Times New Roman" w:hAnsi="Times New Roman" w:cs="Times New Roman"/>
                <w:sz w:val="24"/>
                <w:szCs w:val="24"/>
              </w:rPr>
              <w:t xml:space="preserve"> тыс. рублей, в том числе по годам</w:t>
            </w:r>
            <w:r w:rsidR="00327ED3">
              <w:rPr>
                <w:rFonts w:ascii="Times New Roman" w:hAnsi="Times New Roman" w:cs="Times New Roman"/>
                <w:sz w:val="24"/>
                <w:szCs w:val="24"/>
              </w:rPr>
              <w:t xml:space="preserve"> реализации подпрограммы</w:t>
            </w:r>
            <w:r w:rsidRPr="0007660E">
              <w:rPr>
                <w:rFonts w:ascii="Times New Roman" w:hAnsi="Times New Roman" w:cs="Times New Roman"/>
                <w:sz w:val="24"/>
                <w:szCs w:val="24"/>
              </w:rPr>
              <w:t>:</w:t>
            </w:r>
          </w:p>
          <w:p w:rsidR="0010173D" w:rsidRPr="0007660E" w:rsidRDefault="0010173D" w:rsidP="0010173D">
            <w:pPr>
              <w:pStyle w:val="ConsPlusCell"/>
              <w:rPr>
                <w:rFonts w:ascii="Times New Roman" w:hAnsi="Times New Roman" w:cs="Times New Roman"/>
                <w:sz w:val="24"/>
                <w:szCs w:val="24"/>
              </w:rPr>
            </w:pPr>
            <w:r w:rsidRPr="0007660E">
              <w:rPr>
                <w:rFonts w:ascii="Times New Roman" w:hAnsi="Times New Roman" w:cs="Times New Roman"/>
                <w:sz w:val="24"/>
                <w:szCs w:val="24"/>
              </w:rPr>
              <w:t xml:space="preserve">            </w:t>
            </w:r>
            <w:r w:rsidR="005A09AA" w:rsidRPr="0007660E">
              <w:rPr>
                <w:rFonts w:ascii="Times New Roman" w:hAnsi="Times New Roman" w:cs="Times New Roman"/>
                <w:sz w:val="24"/>
                <w:szCs w:val="24"/>
              </w:rPr>
              <w:t>201</w:t>
            </w:r>
            <w:r w:rsidRPr="0007660E">
              <w:rPr>
                <w:rFonts w:ascii="Times New Roman" w:hAnsi="Times New Roman" w:cs="Times New Roman"/>
                <w:sz w:val="24"/>
                <w:szCs w:val="24"/>
              </w:rPr>
              <w:t>4</w:t>
            </w:r>
            <w:r w:rsidR="005A09AA" w:rsidRPr="0007660E">
              <w:rPr>
                <w:rFonts w:ascii="Times New Roman" w:hAnsi="Times New Roman" w:cs="Times New Roman"/>
                <w:sz w:val="24"/>
                <w:szCs w:val="24"/>
              </w:rPr>
              <w:t xml:space="preserve">г – </w:t>
            </w:r>
            <w:r w:rsidR="00445A60" w:rsidRPr="0007660E">
              <w:rPr>
                <w:rFonts w:ascii="Times New Roman" w:hAnsi="Times New Roman" w:cs="Times New Roman"/>
                <w:sz w:val="24"/>
                <w:szCs w:val="24"/>
              </w:rPr>
              <w:t>1343,8</w:t>
            </w:r>
            <w:r w:rsidR="005A09AA" w:rsidRPr="0007660E">
              <w:rPr>
                <w:rFonts w:ascii="Times New Roman" w:hAnsi="Times New Roman" w:cs="Times New Roman"/>
                <w:sz w:val="24"/>
                <w:szCs w:val="24"/>
              </w:rPr>
              <w:t xml:space="preserve"> тыс. рублей;</w:t>
            </w:r>
          </w:p>
          <w:p w:rsidR="005A09AA" w:rsidRPr="0007660E" w:rsidRDefault="0010173D" w:rsidP="0010173D">
            <w:pPr>
              <w:pStyle w:val="ConsPlusCell"/>
              <w:rPr>
                <w:rFonts w:ascii="Times New Roman" w:hAnsi="Times New Roman" w:cs="Times New Roman"/>
                <w:sz w:val="24"/>
                <w:szCs w:val="24"/>
              </w:rPr>
            </w:pPr>
            <w:r w:rsidRPr="0007660E">
              <w:rPr>
                <w:rFonts w:ascii="Times New Roman" w:hAnsi="Times New Roman" w:cs="Times New Roman"/>
                <w:sz w:val="24"/>
                <w:szCs w:val="24"/>
              </w:rPr>
              <w:t xml:space="preserve">            </w:t>
            </w:r>
            <w:r w:rsidR="001774FE" w:rsidRPr="00DC544F">
              <w:rPr>
                <w:rFonts w:ascii="Times New Roman" w:hAnsi="Times New Roman" w:cs="Times New Roman"/>
                <w:sz w:val="24"/>
                <w:szCs w:val="24"/>
              </w:rPr>
              <w:t>201</w:t>
            </w:r>
            <w:r w:rsidRPr="00DC544F">
              <w:rPr>
                <w:rFonts w:ascii="Times New Roman" w:hAnsi="Times New Roman" w:cs="Times New Roman"/>
                <w:sz w:val="24"/>
                <w:szCs w:val="24"/>
              </w:rPr>
              <w:t>5</w:t>
            </w:r>
            <w:r w:rsidR="001774FE" w:rsidRPr="00DC544F">
              <w:rPr>
                <w:rFonts w:ascii="Times New Roman" w:hAnsi="Times New Roman" w:cs="Times New Roman"/>
                <w:sz w:val="24"/>
                <w:szCs w:val="24"/>
              </w:rPr>
              <w:t>г –</w:t>
            </w:r>
            <w:r w:rsidR="00DC544F" w:rsidRPr="00DC544F">
              <w:rPr>
                <w:rFonts w:ascii="Times New Roman" w:hAnsi="Times New Roman" w:cs="Times New Roman"/>
                <w:sz w:val="24"/>
                <w:szCs w:val="24"/>
              </w:rPr>
              <w:t>2126,2</w:t>
            </w:r>
            <w:r w:rsidR="00445A60" w:rsidRPr="00DC544F">
              <w:rPr>
                <w:rFonts w:ascii="Times New Roman" w:hAnsi="Times New Roman" w:cs="Times New Roman"/>
                <w:sz w:val="24"/>
                <w:szCs w:val="24"/>
              </w:rPr>
              <w:t xml:space="preserve"> </w:t>
            </w:r>
            <w:r w:rsidR="005A09AA" w:rsidRPr="00DC544F">
              <w:rPr>
                <w:rFonts w:ascii="Times New Roman" w:hAnsi="Times New Roman" w:cs="Times New Roman"/>
                <w:sz w:val="24"/>
                <w:szCs w:val="24"/>
              </w:rPr>
              <w:t>тыс. рублей;</w:t>
            </w:r>
          </w:p>
          <w:p w:rsidR="0010173D" w:rsidRPr="0007660E" w:rsidRDefault="0010173D" w:rsidP="0010173D">
            <w:pPr>
              <w:pStyle w:val="ConsPlusCell"/>
              <w:rPr>
                <w:rFonts w:ascii="Times New Roman" w:hAnsi="Times New Roman" w:cs="Times New Roman"/>
                <w:sz w:val="24"/>
                <w:szCs w:val="24"/>
              </w:rPr>
            </w:pPr>
            <w:r w:rsidRPr="0007660E">
              <w:rPr>
                <w:rFonts w:ascii="Times New Roman" w:hAnsi="Times New Roman" w:cs="Times New Roman"/>
                <w:sz w:val="24"/>
                <w:szCs w:val="24"/>
              </w:rPr>
              <w:t xml:space="preserve">            2016г –</w:t>
            </w:r>
            <w:r w:rsidR="00445A60" w:rsidRPr="0007660E">
              <w:rPr>
                <w:rFonts w:ascii="Times New Roman" w:hAnsi="Times New Roman" w:cs="Times New Roman"/>
                <w:sz w:val="24"/>
                <w:szCs w:val="24"/>
              </w:rPr>
              <w:t xml:space="preserve"> </w:t>
            </w:r>
            <w:r w:rsidR="00725B30">
              <w:rPr>
                <w:rFonts w:ascii="Times New Roman" w:hAnsi="Times New Roman" w:cs="Times New Roman"/>
                <w:sz w:val="24"/>
                <w:szCs w:val="24"/>
              </w:rPr>
              <w:t>2787,1</w:t>
            </w:r>
            <w:r w:rsidR="00445A60" w:rsidRPr="0007660E">
              <w:rPr>
                <w:rFonts w:ascii="Times New Roman" w:hAnsi="Times New Roman" w:cs="Times New Roman"/>
                <w:sz w:val="24"/>
                <w:szCs w:val="24"/>
              </w:rPr>
              <w:t xml:space="preserve"> </w:t>
            </w:r>
            <w:r w:rsidRPr="0007660E">
              <w:rPr>
                <w:rFonts w:ascii="Times New Roman" w:hAnsi="Times New Roman" w:cs="Times New Roman"/>
                <w:sz w:val="24"/>
                <w:szCs w:val="24"/>
              </w:rPr>
              <w:t>тыс. рублей;</w:t>
            </w:r>
          </w:p>
          <w:p w:rsidR="0010173D" w:rsidRPr="0007660E" w:rsidRDefault="0010173D" w:rsidP="0010173D">
            <w:pPr>
              <w:pStyle w:val="ConsPlusCell"/>
              <w:rPr>
                <w:rFonts w:ascii="Times New Roman" w:hAnsi="Times New Roman" w:cs="Times New Roman"/>
                <w:sz w:val="24"/>
                <w:szCs w:val="24"/>
              </w:rPr>
            </w:pPr>
            <w:r w:rsidRPr="0007660E">
              <w:rPr>
                <w:rFonts w:ascii="Times New Roman" w:hAnsi="Times New Roman" w:cs="Times New Roman"/>
                <w:sz w:val="24"/>
                <w:szCs w:val="24"/>
              </w:rPr>
              <w:t xml:space="preserve">            2017г –</w:t>
            </w:r>
            <w:r w:rsidR="00445A60" w:rsidRPr="0007660E">
              <w:rPr>
                <w:rFonts w:ascii="Times New Roman" w:hAnsi="Times New Roman" w:cs="Times New Roman"/>
                <w:sz w:val="24"/>
                <w:szCs w:val="24"/>
              </w:rPr>
              <w:t xml:space="preserve"> </w:t>
            </w:r>
            <w:r w:rsidR="00725B30">
              <w:rPr>
                <w:rFonts w:ascii="Times New Roman" w:hAnsi="Times New Roman" w:cs="Times New Roman"/>
                <w:sz w:val="24"/>
                <w:szCs w:val="24"/>
              </w:rPr>
              <w:t>1145,0</w:t>
            </w:r>
            <w:r w:rsidR="00445A60" w:rsidRPr="0007660E">
              <w:rPr>
                <w:rFonts w:ascii="Times New Roman" w:hAnsi="Times New Roman" w:cs="Times New Roman"/>
                <w:sz w:val="24"/>
                <w:szCs w:val="24"/>
              </w:rPr>
              <w:t xml:space="preserve"> </w:t>
            </w:r>
            <w:r w:rsidRPr="0007660E">
              <w:rPr>
                <w:rFonts w:ascii="Times New Roman" w:hAnsi="Times New Roman" w:cs="Times New Roman"/>
                <w:sz w:val="24"/>
                <w:szCs w:val="24"/>
              </w:rPr>
              <w:t>тыс. рублей;</w:t>
            </w:r>
          </w:p>
          <w:p w:rsidR="0010173D" w:rsidRPr="0007660E" w:rsidRDefault="0010173D" w:rsidP="0010173D">
            <w:pPr>
              <w:pStyle w:val="ConsPlusCell"/>
              <w:rPr>
                <w:rFonts w:ascii="Times New Roman" w:hAnsi="Times New Roman" w:cs="Times New Roman"/>
                <w:sz w:val="24"/>
                <w:szCs w:val="24"/>
              </w:rPr>
            </w:pPr>
            <w:r w:rsidRPr="0007660E">
              <w:rPr>
                <w:rFonts w:ascii="Times New Roman" w:hAnsi="Times New Roman" w:cs="Times New Roman"/>
                <w:sz w:val="24"/>
                <w:szCs w:val="24"/>
              </w:rPr>
              <w:t xml:space="preserve">            2018г –</w:t>
            </w:r>
            <w:r w:rsidR="00445A60" w:rsidRPr="0007660E">
              <w:rPr>
                <w:rFonts w:ascii="Times New Roman" w:hAnsi="Times New Roman" w:cs="Times New Roman"/>
                <w:sz w:val="24"/>
                <w:szCs w:val="24"/>
              </w:rPr>
              <w:t xml:space="preserve"> </w:t>
            </w:r>
            <w:r w:rsidR="00725B30">
              <w:rPr>
                <w:rFonts w:ascii="Times New Roman" w:hAnsi="Times New Roman" w:cs="Times New Roman"/>
                <w:sz w:val="24"/>
                <w:szCs w:val="24"/>
              </w:rPr>
              <w:t>1078,0</w:t>
            </w:r>
            <w:r w:rsidR="00E51100">
              <w:rPr>
                <w:rFonts w:ascii="Times New Roman" w:hAnsi="Times New Roman" w:cs="Times New Roman"/>
                <w:sz w:val="24"/>
                <w:szCs w:val="24"/>
              </w:rPr>
              <w:t xml:space="preserve"> </w:t>
            </w:r>
            <w:r w:rsidRPr="0007660E">
              <w:rPr>
                <w:rFonts w:ascii="Times New Roman" w:hAnsi="Times New Roman" w:cs="Times New Roman"/>
                <w:sz w:val="24"/>
                <w:szCs w:val="24"/>
              </w:rPr>
              <w:t>тыс. рублей;</w:t>
            </w:r>
          </w:p>
          <w:p w:rsidR="005A09AA" w:rsidRDefault="0010173D" w:rsidP="005A09AA">
            <w:pPr>
              <w:pStyle w:val="ConsPlusCell"/>
              <w:ind w:firstLine="709"/>
              <w:rPr>
                <w:rFonts w:ascii="Times New Roman" w:hAnsi="Times New Roman" w:cs="Times New Roman"/>
                <w:sz w:val="24"/>
                <w:szCs w:val="24"/>
              </w:rPr>
            </w:pPr>
            <w:r w:rsidRPr="0007660E">
              <w:rPr>
                <w:rFonts w:ascii="Times New Roman" w:hAnsi="Times New Roman" w:cs="Times New Roman"/>
                <w:sz w:val="24"/>
                <w:szCs w:val="24"/>
              </w:rPr>
              <w:t>2</w:t>
            </w:r>
            <w:r w:rsidR="00604AA6" w:rsidRPr="0007660E">
              <w:rPr>
                <w:rFonts w:ascii="Times New Roman" w:hAnsi="Times New Roman" w:cs="Times New Roman"/>
                <w:sz w:val="24"/>
                <w:szCs w:val="24"/>
              </w:rPr>
              <w:t>01</w:t>
            </w:r>
            <w:r w:rsidRPr="0007660E">
              <w:rPr>
                <w:rFonts w:ascii="Times New Roman" w:hAnsi="Times New Roman" w:cs="Times New Roman"/>
                <w:sz w:val="24"/>
                <w:szCs w:val="24"/>
              </w:rPr>
              <w:t>9</w:t>
            </w:r>
            <w:r w:rsidR="00604AA6" w:rsidRPr="0007660E">
              <w:rPr>
                <w:rFonts w:ascii="Times New Roman" w:hAnsi="Times New Roman" w:cs="Times New Roman"/>
                <w:sz w:val="24"/>
                <w:szCs w:val="24"/>
              </w:rPr>
              <w:t xml:space="preserve">г – </w:t>
            </w:r>
            <w:r w:rsidR="00E51100">
              <w:rPr>
                <w:rFonts w:ascii="Times New Roman" w:hAnsi="Times New Roman" w:cs="Times New Roman"/>
                <w:sz w:val="24"/>
                <w:szCs w:val="24"/>
              </w:rPr>
              <w:t>999,5</w:t>
            </w:r>
            <w:r w:rsidR="005A09AA" w:rsidRPr="0007660E">
              <w:rPr>
                <w:rFonts w:ascii="Times New Roman" w:hAnsi="Times New Roman" w:cs="Times New Roman"/>
                <w:sz w:val="24"/>
                <w:szCs w:val="24"/>
              </w:rPr>
              <w:t xml:space="preserve"> тыс. рублей.</w:t>
            </w:r>
          </w:p>
          <w:p w:rsidR="00327ED3" w:rsidRPr="0007660E" w:rsidRDefault="00327ED3" w:rsidP="00327ED3">
            <w:pPr>
              <w:pStyle w:val="ConsPlusCell"/>
              <w:rPr>
                <w:rFonts w:ascii="Times New Roman" w:hAnsi="Times New Roman" w:cs="Times New Roman"/>
                <w:sz w:val="24"/>
                <w:szCs w:val="24"/>
              </w:rPr>
            </w:pPr>
            <w:r>
              <w:rPr>
                <w:rFonts w:ascii="Times New Roman" w:hAnsi="Times New Roman" w:cs="Times New Roman"/>
                <w:sz w:val="24"/>
                <w:szCs w:val="24"/>
              </w:rPr>
              <w:t>Из них средства местного бюджета-</w:t>
            </w:r>
            <w:r w:rsidR="00DC544F" w:rsidRPr="00DC544F">
              <w:rPr>
                <w:rFonts w:ascii="Times New Roman" w:hAnsi="Times New Roman" w:cs="Times New Roman"/>
                <w:sz w:val="24"/>
                <w:szCs w:val="24"/>
              </w:rPr>
              <w:t>9479,6</w:t>
            </w:r>
            <w:r w:rsidRPr="00DC544F">
              <w:rPr>
                <w:rFonts w:ascii="Times New Roman" w:hAnsi="Times New Roman" w:cs="Times New Roman"/>
                <w:sz w:val="24"/>
                <w:szCs w:val="24"/>
              </w:rPr>
              <w:t xml:space="preserve"> тыс</w:t>
            </w:r>
            <w:proofErr w:type="gramStart"/>
            <w:r w:rsidRPr="00DC544F">
              <w:rPr>
                <w:rFonts w:ascii="Times New Roman" w:hAnsi="Times New Roman" w:cs="Times New Roman"/>
                <w:sz w:val="24"/>
                <w:szCs w:val="24"/>
              </w:rPr>
              <w:t>.р</w:t>
            </w:r>
            <w:proofErr w:type="gramEnd"/>
            <w:r w:rsidRPr="00DC544F">
              <w:rPr>
                <w:rFonts w:ascii="Times New Roman" w:hAnsi="Times New Roman" w:cs="Times New Roman"/>
                <w:sz w:val="24"/>
                <w:szCs w:val="24"/>
              </w:rPr>
              <w:t>ублей,</w:t>
            </w:r>
            <w:r>
              <w:rPr>
                <w:rFonts w:ascii="Times New Roman" w:hAnsi="Times New Roman" w:cs="Times New Roman"/>
                <w:sz w:val="24"/>
                <w:szCs w:val="24"/>
              </w:rPr>
              <w:t xml:space="preserve"> в том числе по годам:</w:t>
            </w:r>
          </w:p>
          <w:p w:rsidR="00327ED3" w:rsidRPr="0007660E" w:rsidRDefault="00327ED3" w:rsidP="00327ED3">
            <w:pPr>
              <w:pStyle w:val="ConsPlusCell"/>
              <w:rPr>
                <w:rFonts w:ascii="Times New Roman" w:hAnsi="Times New Roman" w:cs="Times New Roman"/>
                <w:sz w:val="24"/>
                <w:szCs w:val="24"/>
              </w:rPr>
            </w:pPr>
            <w:r>
              <w:rPr>
                <w:rFonts w:ascii="Times New Roman" w:hAnsi="Times New Roman" w:cs="Times New Roman"/>
                <w:sz w:val="24"/>
                <w:szCs w:val="24"/>
              </w:rPr>
              <w:t xml:space="preserve">            </w:t>
            </w:r>
            <w:r w:rsidRPr="0007660E">
              <w:rPr>
                <w:rFonts w:ascii="Times New Roman" w:hAnsi="Times New Roman" w:cs="Times New Roman"/>
                <w:sz w:val="24"/>
                <w:szCs w:val="24"/>
              </w:rPr>
              <w:t>2014г – 1343,8 тыс. рублей;</w:t>
            </w:r>
          </w:p>
          <w:p w:rsidR="00327ED3" w:rsidRPr="0007660E" w:rsidRDefault="00327ED3" w:rsidP="00327ED3">
            <w:pPr>
              <w:pStyle w:val="ConsPlusCell"/>
              <w:rPr>
                <w:rFonts w:ascii="Times New Roman" w:hAnsi="Times New Roman" w:cs="Times New Roman"/>
                <w:sz w:val="24"/>
                <w:szCs w:val="24"/>
              </w:rPr>
            </w:pPr>
            <w:r w:rsidRPr="0007660E">
              <w:rPr>
                <w:rFonts w:ascii="Times New Roman" w:hAnsi="Times New Roman" w:cs="Times New Roman"/>
                <w:sz w:val="24"/>
                <w:szCs w:val="24"/>
              </w:rPr>
              <w:t xml:space="preserve">            </w:t>
            </w:r>
            <w:r w:rsidRPr="00DC544F">
              <w:rPr>
                <w:rFonts w:ascii="Times New Roman" w:hAnsi="Times New Roman" w:cs="Times New Roman"/>
                <w:sz w:val="24"/>
                <w:szCs w:val="24"/>
              </w:rPr>
              <w:t>2015г –</w:t>
            </w:r>
            <w:r w:rsidR="00DC544F" w:rsidRPr="00DC544F">
              <w:rPr>
                <w:rFonts w:ascii="Times New Roman" w:hAnsi="Times New Roman" w:cs="Times New Roman"/>
                <w:sz w:val="24"/>
                <w:szCs w:val="24"/>
              </w:rPr>
              <w:t>2126,2</w:t>
            </w:r>
            <w:r w:rsidRPr="00DC544F">
              <w:rPr>
                <w:rFonts w:ascii="Times New Roman" w:hAnsi="Times New Roman" w:cs="Times New Roman"/>
                <w:sz w:val="24"/>
                <w:szCs w:val="24"/>
              </w:rPr>
              <w:t xml:space="preserve"> тыс. рублей;</w:t>
            </w:r>
          </w:p>
          <w:p w:rsidR="00327ED3" w:rsidRPr="0007660E" w:rsidRDefault="00327ED3" w:rsidP="00327ED3">
            <w:pPr>
              <w:pStyle w:val="ConsPlusCell"/>
              <w:rPr>
                <w:rFonts w:ascii="Times New Roman" w:hAnsi="Times New Roman" w:cs="Times New Roman"/>
                <w:sz w:val="24"/>
                <w:szCs w:val="24"/>
              </w:rPr>
            </w:pPr>
            <w:r w:rsidRPr="0007660E">
              <w:rPr>
                <w:rFonts w:ascii="Times New Roman" w:hAnsi="Times New Roman" w:cs="Times New Roman"/>
                <w:sz w:val="24"/>
                <w:szCs w:val="24"/>
              </w:rPr>
              <w:t xml:space="preserve">            2016г – </w:t>
            </w:r>
            <w:r w:rsidR="00725B30">
              <w:rPr>
                <w:rFonts w:ascii="Times New Roman" w:hAnsi="Times New Roman" w:cs="Times New Roman"/>
                <w:sz w:val="24"/>
                <w:szCs w:val="24"/>
              </w:rPr>
              <w:t>2787,1</w:t>
            </w:r>
            <w:r w:rsidRPr="0007660E">
              <w:rPr>
                <w:rFonts w:ascii="Times New Roman" w:hAnsi="Times New Roman" w:cs="Times New Roman"/>
                <w:sz w:val="24"/>
                <w:szCs w:val="24"/>
              </w:rPr>
              <w:t xml:space="preserve"> тыс. рублей;</w:t>
            </w:r>
          </w:p>
          <w:p w:rsidR="00327ED3" w:rsidRPr="0007660E" w:rsidRDefault="00327ED3" w:rsidP="00327ED3">
            <w:pPr>
              <w:pStyle w:val="ConsPlusCell"/>
              <w:rPr>
                <w:rFonts w:ascii="Times New Roman" w:hAnsi="Times New Roman" w:cs="Times New Roman"/>
                <w:sz w:val="24"/>
                <w:szCs w:val="24"/>
              </w:rPr>
            </w:pPr>
            <w:r w:rsidRPr="0007660E">
              <w:rPr>
                <w:rFonts w:ascii="Times New Roman" w:hAnsi="Times New Roman" w:cs="Times New Roman"/>
                <w:sz w:val="24"/>
                <w:szCs w:val="24"/>
              </w:rPr>
              <w:t xml:space="preserve">            2017г – </w:t>
            </w:r>
            <w:r w:rsidR="00725B30">
              <w:rPr>
                <w:rFonts w:ascii="Times New Roman" w:hAnsi="Times New Roman" w:cs="Times New Roman"/>
                <w:sz w:val="24"/>
                <w:szCs w:val="24"/>
              </w:rPr>
              <w:t xml:space="preserve">1145,0 </w:t>
            </w:r>
            <w:r w:rsidRPr="0007660E">
              <w:rPr>
                <w:rFonts w:ascii="Times New Roman" w:hAnsi="Times New Roman" w:cs="Times New Roman"/>
                <w:sz w:val="24"/>
                <w:szCs w:val="24"/>
              </w:rPr>
              <w:t>тыс. рублей;</w:t>
            </w:r>
          </w:p>
          <w:p w:rsidR="00327ED3" w:rsidRPr="0007660E" w:rsidRDefault="00327ED3" w:rsidP="00327ED3">
            <w:pPr>
              <w:pStyle w:val="ConsPlusCell"/>
              <w:rPr>
                <w:rFonts w:ascii="Times New Roman" w:hAnsi="Times New Roman" w:cs="Times New Roman"/>
                <w:sz w:val="24"/>
                <w:szCs w:val="24"/>
              </w:rPr>
            </w:pPr>
            <w:r w:rsidRPr="0007660E">
              <w:rPr>
                <w:rFonts w:ascii="Times New Roman" w:hAnsi="Times New Roman" w:cs="Times New Roman"/>
                <w:sz w:val="24"/>
                <w:szCs w:val="24"/>
              </w:rPr>
              <w:t xml:space="preserve">            2018г – </w:t>
            </w:r>
            <w:r w:rsidR="00725B30">
              <w:rPr>
                <w:rFonts w:ascii="Times New Roman" w:hAnsi="Times New Roman" w:cs="Times New Roman"/>
                <w:sz w:val="24"/>
                <w:szCs w:val="24"/>
              </w:rPr>
              <w:t xml:space="preserve">1078,0 </w:t>
            </w:r>
            <w:r w:rsidRPr="0007660E">
              <w:rPr>
                <w:rFonts w:ascii="Times New Roman" w:hAnsi="Times New Roman" w:cs="Times New Roman"/>
                <w:sz w:val="24"/>
                <w:szCs w:val="24"/>
              </w:rPr>
              <w:t>тыс. рублей;</w:t>
            </w:r>
          </w:p>
          <w:p w:rsidR="005A09AA" w:rsidRDefault="00327ED3" w:rsidP="00327ED3">
            <w:pPr>
              <w:pStyle w:val="ConsPlusCell"/>
              <w:rPr>
                <w:rFonts w:ascii="Times New Roman" w:hAnsi="Times New Roman" w:cs="Times New Roman"/>
                <w:sz w:val="24"/>
                <w:szCs w:val="24"/>
              </w:rPr>
            </w:pPr>
            <w:r>
              <w:rPr>
                <w:rFonts w:ascii="Times New Roman" w:hAnsi="Times New Roman" w:cs="Times New Roman"/>
                <w:sz w:val="24"/>
                <w:szCs w:val="24"/>
              </w:rPr>
              <w:t xml:space="preserve">            </w:t>
            </w:r>
            <w:r w:rsidRPr="0007660E">
              <w:rPr>
                <w:rFonts w:ascii="Times New Roman" w:hAnsi="Times New Roman" w:cs="Times New Roman"/>
                <w:sz w:val="24"/>
                <w:szCs w:val="24"/>
              </w:rPr>
              <w:t xml:space="preserve">2019г – </w:t>
            </w:r>
            <w:r w:rsidR="00725B30">
              <w:rPr>
                <w:rFonts w:ascii="Times New Roman" w:hAnsi="Times New Roman" w:cs="Times New Roman"/>
                <w:sz w:val="24"/>
                <w:szCs w:val="24"/>
              </w:rPr>
              <w:t>999,5</w:t>
            </w:r>
            <w:r w:rsidRPr="0007660E">
              <w:rPr>
                <w:rFonts w:ascii="Times New Roman" w:hAnsi="Times New Roman" w:cs="Times New Roman"/>
                <w:sz w:val="24"/>
                <w:szCs w:val="24"/>
              </w:rPr>
              <w:t xml:space="preserve"> тыс. рублей</w:t>
            </w:r>
            <w:r>
              <w:rPr>
                <w:rFonts w:ascii="Times New Roman" w:hAnsi="Times New Roman" w:cs="Times New Roman"/>
                <w:sz w:val="24"/>
                <w:szCs w:val="24"/>
              </w:rPr>
              <w:t>.</w:t>
            </w:r>
          </w:p>
          <w:p w:rsidR="00327ED3" w:rsidRPr="0007660E" w:rsidRDefault="00327ED3" w:rsidP="00327ED3">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   Средства республиканского бюджета не привлекаются.</w:t>
            </w:r>
          </w:p>
        </w:tc>
      </w:tr>
      <w:tr w:rsidR="0010173D" w:rsidRPr="0007660E" w:rsidTr="005A09AA">
        <w:trPr>
          <w:tblCellSpacing w:w="5" w:type="nil"/>
        </w:trPr>
        <w:tc>
          <w:tcPr>
            <w:tcW w:w="5160" w:type="dxa"/>
            <w:tcBorders>
              <w:left w:val="single" w:sz="4" w:space="0" w:color="auto"/>
              <w:bottom w:val="single" w:sz="4" w:space="0" w:color="auto"/>
              <w:right w:val="single" w:sz="4" w:space="0" w:color="auto"/>
            </w:tcBorders>
          </w:tcPr>
          <w:p w:rsidR="0010173D" w:rsidRPr="0007660E" w:rsidRDefault="0010173D" w:rsidP="005A09AA">
            <w:pPr>
              <w:pStyle w:val="ConsPlusCell"/>
              <w:rPr>
                <w:rFonts w:ascii="Times New Roman" w:hAnsi="Times New Roman" w:cs="Times New Roman"/>
                <w:sz w:val="24"/>
                <w:szCs w:val="24"/>
              </w:rPr>
            </w:pPr>
          </w:p>
        </w:tc>
        <w:tc>
          <w:tcPr>
            <w:tcW w:w="3960" w:type="dxa"/>
            <w:tcBorders>
              <w:left w:val="single" w:sz="4" w:space="0" w:color="auto"/>
              <w:bottom w:val="single" w:sz="4" w:space="0" w:color="auto"/>
              <w:right w:val="single" w:sz="4" w:space="0" w:color="auto"/>
            </w:tcBorders>
          </w:tcPr>
          <w:p w:rsidR="0010173D" w:rsidRPr="0007660E" w:rsidRDefault="00327ED3" w:rsidP="00327ED3">
            <w:pPr>
              <w:autoSpaceDE w:val="0"/>
              <w:autoSpaceDN w:val="0"/>
              <w:adjustRightInd w:val="0"/>
              <w:spacing w:after="0" w:line="240" w:lineRule="auto"/>
              <w:jc w:val="both"/>
              <w:rPr>
                <w:rFonts w:ascii="Times New Roman" w:hAnsi="Times New Roman"/>
                <w:sz w:val="24"/>
                <w:szCs w:val="24"/>
                <w:lang w:eastAsia="en-US"/>
              </w:rPr>
            </w:pPr>
            <w:r>
              <w:rPr>
                <w:rFonts w:ascii="Times New Roman" w:eastAsia="TimesNewRomanPSMT" w:hAnsi="Times New Roman"/>
                <w:sz w:val="24"/>
                <w:szCs w:val="24"/>
                <w:lang w:eastAsia="en-US"/>
              </w:rPr>
              <w:t xml:space="preserve">   </w:t>
            </w:r>
            <w:r w:rsidRPr="00327ED3">
              <w:rPr>
                <w:rFonts w:ascii="Times New Roman" w:eastAsia="TimesNewRomanPSMT" w:hAnsi="Times New Roman"/>
                <w:sz w:val="24"/>
                <w:szCs w:val="24"/>
                <w:lang w:eastAsia="en-US"/>
              </w:rPr>
              <w:t>В течение реализации программы</w:t>
            </w:r>
            <w:r>
              <w:rPr>
                <w:rFonts w:ascii="Times New Roman" w:eastAsia="TimesNewRomanPSMT" w:hAnsi="Times New Roman"/>
                <w:sz w:val="24"/>
                <w:szCs w:val="24"/>
                <w:lang w:eastAsia="en-US"/>
              </w:rPr>
              <w:t xml:space="preserve"> </w:t>
            </w:r>
            <w:r w:rsidRPr="00327ED3">
              <w:rPr>
                <w:rFonts w:ascii="Times New Roman" w:eastAsia="TimesNewRomanPSMT" w:hAnsi="Times New Roman"/>
                <w:sz w:val="24"/>
                <w:szCs w:val="24"/>
                <w:lang w:eastAsia="en-US"/>
              </w:rPr>
              <w:t>объемы финансового обеспечения</w:t>
            </w:r>
            <w:proofErr w:type="gramStart"/>
            <w:r>
              <w:rPr>
                <w:rFonts w:ascii="Times New Roman" w:eastAsia="TimesNewRomanPSMT" w:hAnsi="Times New Roman"/>
                <w:sz w:val="24"/>
                <w:szCs w:val="24"/>
                <w:lang w:eastAsia="en-US"/>
              </w:rPr>
              <w:t xml:space="preserve"> .</w:t>
            </w:r>
            <w:proofErr w:type="gramEnd"/>
            <w:r w:rsidRPr="00327ED3">
              <w:rPr>
                <w:rFonts w:ascii="Times New Roman" w:eastAsia="TimesNewRomanPSMT" w:hAnsi="Times New Roman"/>
                <w:sz w:val="24"/>
                <w:szCs w:val="24"/>
                <w:lang w:eastAsia="en-US"/>
              </w:rPr>
              <w:t>подлежат уточнению</w:t>
            </w:r>
            <w:r>
              <w:rPr>
                <w:rFonts w:ascii="Times New Roman" w:eastAsia="TimesNewRomanPSMT" w:hAnsi="Times New Roman"/>
                <w:sz w:val="24"/>
                <w:szCs w:val="24"/>
                <w:lang w:eastAsia="en-US"/>
              </w:rPr>
              <w:t>.</w:t>
            </w:r>
          </w:p>
        </w:tc>
      </w:tr>
    </w:tbl>
    <w:p w:rsidR="005A09AA" w:rsidRPr="0007660E" w:rsidRDefault="005A09AA" w:rsidP="005A09AA">
      <w:pPr>
        <w:autoSpaceDE w:val="0"/>
        <w:autoSpaceDN w:val="0"/>
        <w:adjustRightInd w:val="0"/>
        <w:spacing w:after="0" w:line="240" w:lineRule="auto"/>
        <w:jc w:val="center"/>
        <w:rPr>
          <w:rFonts w:ascii="Times New Roman" w:hAnsi="Times New Roman"/>
          <w:sz w:val="24"/>
          <w:szCs w:val="24"/>
          <w:lang w:eastAsia="en-US"/>
        </w:rPr>
      </w:pPr>
    </w:p>
    <w:p w:rsidR="005A09AA" w:rsidRPr="0007660E" w:rsidRDefault="005A09AA" w:rsidP="005A09AA">
      <w:pPr>
        <w:autoSpaceDE w:val="0"/>
        <w:autoSpaceDN w:val="0"/>
        <w:adjustRightInd w:val="0"/>
        <w:spacing w:after="0" w:line="240" w:lineRule="auto"/>
        <w:jc w:val="center"/>
        <w:outlineLvl w:val="3"/>
        <w:rPr>
          <w:rFonts w:ascii="Times New Roman" w:hAnsi="Times New Roman"/>
          <w:sz w:val="24"/>
          <w:szCs w:val="24"/>
          <w:lang w:eastAsia="en-US"/>
        </w:rPr>
      </w:pPr>
      <w:r w:rsidRPr="0007660E">
        <w:rPr>
          <w:rFonts w:ascii="Times New Roman" w:hAnsi="Times New Roman"/>
          <w:sz w:val="24"/>
          <w:szCs w:val="24"/>
          <w:lang w:eastAsia="en-US"/>
        </w:rPr>
        <w:t>Цели, задачи и целевые показатели подпрограммы</w:t>
      </w:r>
    </w:p>
    <w:p w:rsidR="005A09AA" w:rsidRPr="0007660E" w:rsidRDefault="005A09AA" w:rsidP="005A09AA">
      <w:pPr>
        <w:autoSpaceDE w:val="0"/>
        <w:autoSpaceDN w:val="0"/>
        <w:adjustRightInd w:val="0"/>
        <w:spacing w:after="0" w:line="240" w:lineRule="auto"/>
        <w:jc w:val="both"/>
        <w:rPr>
          <w:rFonts w:ascii="Times New Roman" w:hAnsi="Times New Roman"/>
          <w:sz w:val="24"/>
          <w:szCs w:val="24"/>
          <w:lang w:eastAsia="en-US"/>
        </w:rPr>
      </w:pP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Целью реализации подпрограммы является повышение эффективности управления и распоряжения муниципальным имуществом</w:t>
      </w:r>
      <w:r w:rsidR="00F664ED">
        <w:rPr>
          <w:rFonts w:ascii="Times New Roman" w:hAnsi="Times New Roman"/>
          <w:sz w:val="24"/>
          <w:szCs w:val="24"/>
          <w:lang w:eastAsia="en-US"/>
        </w:rPr>
        <w:t xml:space="preserve"> </w:t>
      </w:r>
      <w:r w:rsidRPr="0007660E">
        <w:rPr>
          <w:rFonts w:ascii="Times New Roman" w:hAnsi="Times New Roman"/>
          <w:sz w:val="24"/>
          <w:szCs w:val="24"/>
          <w:lang w:eastAsia="en-US"/>
        </w:rPr>
        <w:t xml:space="preserve">МО </w:t>
      </w:r>
      <w:r w:rsidR="00517178"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 которая будет реализовываться в рамках следующих задач:</w:t>
      </w: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 xml:space="preserve">а) повышение качества управления муниципальным </w:t>
      </w:r>
      <w:r w:rsidRPr="00F664ED">
        <w:rPr>
          <w:sz w:val="24"/>
          <w:szCs w:val="24"/>
          <w:lang w:eastAsia="en-US"/>
        </w:rPr>
        <w:t>и</w:t>
      </w:r>
      <w:r w:rsidRPr="0007660E">
        <w:rPr>
          <w:rFonts w:ascii="Times New Roman" w:hAnsi="Times New Roman"/>
          <w:sz w:val="24"/>
          <w:szCs w:val="24"/>
          <w:lang w:eastAsia="en-US"/>
        </w:rPr>
        <w:t>муществом;</w:t>
      </w: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б) повышение эффективности использования земельных участков.</w:t>
      </w: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 xml:space="preserve">В рамках первой задачи предполагается формирование эффективной системы управления и распоряжения имуществом муниципальных учреждений МО </w:t>
      </w:r>
      <w:r w:rsidR="00517178"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 xml:space="preserve"> и муниципальных унитарных предприятий</w:t>
      </w:r>
      <w:r w:rsidR="00F664ED">
        <w:rPr>
          <w:rFonts w:ascii="Times New Roman" w:hAnsi="Times New Roman"/>
          <w:sz w:val="24"/>
          <w:szCs w:val="24"/>
          <w:lang w:eastAsia="en-US"/>
        </w:rPr>
        <w:t xml:space="preserve"> </w:t>
      </w:r>
      <w:r w:rsidRPr="0007660E">
        <w:rPr>
          <w:rFonts w:ascii="Times New Roman" w:hAnsi="Times New Roman"/>
          <w:sz w:val="24"/>
          <w:szCs w:val="24"/>
          <w:lang w:eastAsia="en-US"/>
        </w:rPr>
        <w:t>МО «</w:t>
      </w:r>
      <w:r w:rsidR="00D85B64" w:rsidRPr="0007660E">
        <w:rPr>
          <w:rFonts w:ascii="Times New Roman" w:hAnsi="Times New Roman"/>
          <w:sz w:val="24"/>
          <w:szCs w:val="24"/>
          <w:lang w:eastAsia="en-US"/>
        </w:rPr>
        <w:t>Чемальский</w:t>
      </w:r>
      <w:r w:rsidRPr="0007660E">
        <w:rPr>
          <w:rFonts w:ascii="Times New Roman" w:hAnsi="Times New Roman"/>
          <w:sz w:val="24"/>
          <w:szCs w:val="24"/>
          <w:lang w:eastAsia="en-US"/>
        </w:rPr>
        <w:t xml:space="preserve"> район». </w:t>
      </w: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В рамках второй задачи предполагается повышение эффективности использования земельных участков, находящиеся в собственности</w:t>
      </w:r>
      <w:r w:rsidR="00F664ED">
        <w:rPr>
          <w:rFonts w:ascii="Times New Roman" w:hAnsi="Times New Roman"/>
          <w:sz w:val="24"/>
          <w:szCs w:val="24"/>
          <w:lang w:eastAsia="en-US"/>
        </w:rPr>
        <w:t xml:space="preserve"> </w:t>
      </w:r>
      <w:r w:rsidRPr="0007660E">
        <w:rPr>
          <w:rFonts w:ascii="Times New Roman" w:hAnsi="Times New Roman"/>
          <w:sz w:val="24"/>
          <w:szCs w:val="24"/>
          <w:lang w:eastAsia="en-US"/>
        </w:rPr>
        <w:t>МО «</w:t>
      </w:r>
      <w:r w:rsidR="00D85B64"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 а также земельные участки,  государственная  собственность на  которые не разграничена и которые расположены в границах поселений.</w:t>
      </w: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Эффективность и результативность реализации подпрограммы планируется осуществлять по результатам мониторинга целевых показателей.</w:t>
      </w:r>
    </w:p>
    <w:p w:rsidR="005A09AA" w:rsidRPr="0007660E" w:rsidRDefault="00D91F0F" w:rsidP="005A09AA">
      <w:pPr>
        <w:autoSpaceDE w:val="0"/>
        <w:autoSpaceDN w:val="0"/>
        <w:adjustRightInd w:val="0"/>
        <w:spacing w:after="0" w:line="240" w:lineRule="auto"/>
        <w:ind w:firstLine="540"/>
        <w:jc w:val="both"/>
        <w:rPr>
          <w:rFonts w:ascii="Times New Roman" w:hAnsi="Times New Roman"/>
          <w:sz w:val="24"/>
          <w:szCs w:val="24"/>
          <w:lang w:eastAsia="en-US"/>
        </w:rPr>
      </w:pPr>
      <w:hyperlink w:anchor="Par1191" w:history="1">
        <w:r w:rsidR="005A09AA" w:rsidRPr="0007660E">
          <w:rPr>
            <w:rFonts w:ascii="Times New Roman" w:hAnsi="Times New Roman"/>
            <w:sz w:val="24"/>
            <w:szCs w:val="24"/>
            <w:lang w:eastAsia="en-US"/>
          </w:rPr>
          <w:t>Сведения</w:t>
        </w:r>
      </w:hyperlink>
      <w:r w:rsidR="005A09AA" w:rsidRPr="0007660E">
        <w:rPr>
          <w:rFonts w:ascii="Times New Roman" w:hAnsi="Times New Roman"/>
          <w:sz w:val="24"/>
          <w:szCs w:val="24"/>
          <w:lang w:eastAsia="en-US"/>
        </w:rPr>
        <w:t xml:space="preserve"> о составе и значениях целевых показателей подпрограммы приведены в приложении </w:t>
      </w:r>
      <w:r w:rsidR="00F664ED">
        <w:rPr>
          <w:rFonts w:ascii="Times New Roman" w:hAnsi="Times New Roman"/>
          <w:sz w:val="24"/>
          <w:szCs w:val="24"/>
          <w:lang w:eastAsia="en-US"/>
        </w:rPr>
        <w:t>№</w:t>
      </w:r>
      <w:r w:rsidR="005A09AA" w:rsidRPr="0007660E">
        <w:rPr>
          <w:rFonts w:ascii="Times New Roman" w:hAnsi="Times New Roman"/>
          <w:sz w:val="24"/>
          <w:szCs w:val="24"/>
          <w:lang w:eastAsia="en-US"/>
        </w:rPr>
        <w:t xml:space="preserve"> 1 к программе.</w:t>
      </w:r>
    </w:p>
    <w:p w:rsidR="005A09AA" w:rsidRPr="0007660E" w:rsidRDefault="005A09AA" w:rsidP="005A09AA">
      <w:pPr>
        <w:autoSpaceDE w:val="0"/>
        <w:autoSpaceDN w:val="0"/>
        <w:adjustRightInd w:val="0"/>
        <w:spacing w:after="0" w:line="240" w:lineRule="auto"/>
        <w:jc w:val="both"/>
        <w:rPr>
          <w:rFonts w:ascii="Times New Roman" w:hAnsi="Times New Roman"/>
          <w:sz w:val="16"/>
          <w:szCs w:val="16"/>
          <w:lang w:eastAsia="en-US"/>
        </w:rPr>
      </w:pPr>
    </w:p>
    <w:p w:rsidR="005A09AA" w:rsidRPr="0007660E" w:rsidRDefault="005A09AA" w:rsidP="005A09AA">
      <w:pPr>
        <w:autoSpaceDE w:val="0"/>
        <w:autoSpaceDN w:val="0"/>
        <w:adjustRightInd w:val="0"/>
        <w:spacing w:after="0" w:line="240" w:lineRule="auto"/>
        <w:jc w:val="center"/>
        <w:outlineLvl w:val="3"/>
        <w:rPr>
          <w:rFonts w:ascii="Times New Roman" w:hAnsi="Times New Roman"/>
          <w:sz w:val="24"/>
          <w:szCs w:val="24"/>
          <w:lang w:eastAsia="en-US"/>
        </w:rPr>
      </w:pPr>
      <w:r w:rsidRPr="0007660E">
        <w:rPr>
          <w:rFonts w:ascii="Times New Roman" w:hAnsi="Times New Roman"/>
          <w:sz w:val="24"/>
          <w:szCs w:val="24"/>
          <w:lang w:eastAsia="en-US"/>
        </w:rPr>
        <w:t>Основные мероприятия подпрограммы</w:t>
      </w:r>
    </w:p>
    <w:p w:rsidR="005A09AA" w:rsidRPr="0007660E" w:rsidRDefault="005A09AA" w:rsidP="005A09AA">
      <w:pPr>
        <w:autoSpaceDE w:val="0"/>
        <w:autoSpaceDN w:val="0"/>
        <w:adjustRightInd w:val="0"/>
        <w:spacing w:after="0" w:line="240" w:lineRule="auto"/>
        <w:jc w:val="both"/>
        <w:rPr>
          <w:rFonts w:ascii="Times New Roman" w:hAnsi="Times New Roman"/>
          <w:sz w:val="24"/>
          <w:szCs w:val="24"/>
          <w:lang w:eastAsia="en-US"/>
        </w:rPr>
      </w:pP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Подпрограмма реализуется в рамках следующих основных мероприятий:</w:t>
      </w:r>
    </w:p>
    <w:p w:rsidR="005A09AA" w:rsidRPr="0007660E" w:rsidRDefault="004256D9" w:rsidP="005A09AA">
      <w:pPr>
        <w:autoSpaceDE w:val="0"/>
        <w:autoSpaceDN w:val="0"/>
        <w:adjustRightInd w:val="0"/>
        <w:spacing w:after="0" w:line="240" w:lineRule="auto"/>
        <w:ind w:firstLine="540"/>
        <w:jc w:val="both"/>
        <w:rPr>
          <w:rFonts w:ascii="Times New Roman" w:hAnsi="Times New Roman"/>
          <w:sz w:val="24"/>
          <w:szCs w:val="24"/>
          <w:lang w:eastAsia="en-US"/>
        </w:rPr>
      </w:pPr>
      <w:r>
        <w:rPr>
          <w:rFonts w:ascii="Times New Roman" w:hAnsi="Times New Roman"/>
          <w:sz w:val="24"/>
          <w:szCs w:val="24"/>
          <w:lang w:eastAsia="en-US"/>
        </w:rPr>
        <w:t>1. П</w:t>
      </w:r>
      <w:r w:rsidR="005A09AA" w:rsidRPr="0007660E">
        <w:rPr>
          <w:rFonts w:ascii="Times New Roman" w:hAnsi="Times New Roman"/>
          <w:sz w:val="24"/>
          <w:szCs w:val="24"/>
          <w:lang w:eastAsia="en-US"/>
        </w:rPr>
        <w:t>овышение эффективности управления и распоряжения муниципальным имуществом МО «</w:t>
      </w:r>
      <w:r w:rsidR="00023C58" w:rsidRPr="0007660E">
        <w:rPr>
          <w:rFonts w:ascii="Times New Roman" w:hAnsi="Times New Roman"/>
          <w:sz w:val="24"/>
          <w:szCs w:val="24"/>
          <w:lang w:eastAsia="en-US"/>
        </w:rPr>
        <w:t>Чемальский район»</w:t>
      </w:r>
      <w:r w:rsidR="009E05EC">
        <w:rPr>
          <w:rFonts w:ascii="Times New Roman" w:hAnsi="Times New Roman"/>
          <w:sz w:val="24"/>
          <w:szCs w:val="24"/>
          <w:lang w:eastAsia="en-US"/>
        </w:rPr>
        <w:t>.</w:t>
      </w: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 xml:space="preserve">Повышение эффективности управления муниципальным имуществом МО </w:t>
      </w:r>
      <w:r w:rsidR="00517178"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 xml:space="preserve"> охватывает следующие направления:</w:t>
      </w:r>
    </w:p>
    <w:p w:rsidR="009E05EC" w:rsidRPr="009E05EC" w:rsidRDefault="009E05EC" w:rsidP="009E05EC">
      <w:pPr>
        <w:widowControl w:val="0"/>
        <w:autoSpaceDE w:val="0"/>
        <w:autoSpaceDN w:val="0"/>
        <w:adjustRightInd w:val="0"/>
        <w:spacing w:after="0" w:line="240" w:lineRule="auto"/>
        <w:ind w:firstLine="540"/>
        <w:jc w:val="both"/>
        <w:rPr>
          <w:rFonts w:ascii="Times New Roman" w:hAnsi="Times New Roman"/>
          <w:sz w:val="24"/>
          <w:szCs w:val="24"/>
        </w:rPr>
      </w:pPr>
      <w:r w:rsidRPr="009E05EC">
        <w:rPr>
          <w:rFonts w:ascii="Times New Roman" w:hAnsi="Times New Roman"/>
          <w:sz w:val="24"/>
          <w:szCs w:val="24"/>
        </w:rPr>
        <w:lastRenderedPageBreak/>
        <w:t xml:space="preserve">а) максимальное вовлечение в хозяйственный оборот муниципального имущества, в том числе земельных участков, находящихся в собственности муниципального образования «Чемальский район», а так же участков государственная собственность на которые не разграничена; </w:t>
      </w:r>
    </w:p>
    <w:p w:rsidR="009E05EC" w:rsidRPr="009E05EC" w:rsidRDefault="009E05EC" w:rsidP="009E05EC">
      <w:pPr>
        <w:widowControl w:val="0"/>
        <w:autoSpaceDE w:val="0"/>
        <w:autoSpaceDN w:val="0"/>
        <w:adjustRightInd w:val="0"/>
        <w:spacing w:after="0" w:line="240" w:lineRule="auto"/>
        <w:ind w:firstLine="540"/>
        <w:jc w:val="both"/>
        <w:rPr>
          <w:rFonts w:ascii="Times New Roman" w:hAnsi="Times New Roman"/>
          <w:sz w:val="24"/>
          <w:szCs w:val="24"/>
        </w:rPr>
      </w:pPr>
      <w:r w:rsidRPr="009E05EC">
        <w:rPr>
          <w:rFonts w:ascii="Times New Roman" w:hAnsi="Times New Roman"/>
          <w:sz w:val="24"/>
          <w:szCs w:val="24"/>
        </w:rPr>
        <w:t xml:space="preserve">б) предоставление в собственность, пользование, аренду земельных участков, находящихся в собственности муниципального образования «Чемальский район», а так же участков государственная собственность на которые не разграничена; </w:t>
      </w:r>
    </w:p>
    <w:p w:rsidR="009E05EC" w:rsidRPr="009E05EC" w:rsidRDefault="009E05EC" w:rsidP="009E05EC">
      <w:pPr>
        <w:widowControl w:val="0"/>
        <w:autoSpaceDE w:val="0"/>
        <w:autoSpaceDN w:val="0"/>
        <w:adjustRightInd w:val="0"/>
        <w:spacing w:after="0" w:line="240" w:lineRule="auto"/>
        <w:ind w:firstLine="540"/>
        <w:jc w:val="both"/>
        <w:rPr>
          <w:rFonts w:ascii="Times New Roman" w:hAnsi="Times New Roman"/>
          <w:sz w:val="24"/>
          <w:szCs w:val="24"/>
        </w:rPr>
      </w:pPr>
      <w:r w:rsidRPr="009E05EC">
        <w:rPr>
          <w:rFonts w:ascii="Times New Roman" w:hAnsi="Times New Roman"/>
          <w:sz w:val="24"/>
          <w:szCs w:val="24"/>
        </w:rPr>
        <w:t>в) формирование земельных участков, оформление правоустанавливающих документов на земельные участки;</w:t>
      </w:r>
    </w:p>
    <w:p w:rsidR="009E05EC" w:rsidRPr="009E05EC" w:rsidRDefault="009E05EC" w:rsidP="009E05EC">
      <w:pPr>
        <w:spacing w:after="0" w:line="240" w:lineRule="auto"/>
        <w:jc w:val="both"/>
        <w:rPr>
          <w:rFonts w:ascii="Times New Roman" w:hAnsi="Times New Roman"/>
          <w:sz w:val="24"/>
          <w:szCs w:val="24"/>
        </w:rPr>
      </w:pPr>
      <w:r w:rsidRPr="009E05EC">
        <w:rPr>
          <w:rFonts w:ascii="Times New Roman" w:hAnsi="Times New Roman"/>
          <w:sz w:val="24"/>
          <w:szCs w:val="24"/>
        </w:rPr>
        <w:t xml:space="preserve">       г) осуществление </w:t>
      </w:r>
      <w:proofErr w:type="gramStart"/>
      <w:r w:rsidRPr="009E05EC">
        <w:rPr>
          <w:rFonts w:ascii="Times New Roman" w:hAnsi="Times New Roman"/>
          <w:sz w:val="24"/>
          <w:szCs w:val="24"/>
        </w:rPr>
        <w:t>контроля за</w:t>
      </w:r>
      <w:proofErr w:type="gramEnd"/>
      <w:r w:rsidRPr="009E05EC">
        <w:rPr>
          <w:rFonts w:ascii="Times New Roman" w:hAnsi="Times New Roman"/>
          <w:sz w:val="24"/>
          <w:szCs w:val="24"/>
        </w:rPr>
        <w:t xml:space="preserve"> использованием земельных участков</w:t>
      </w:r>
    </w:p>
    <w:p w:rsidR="009E05EC" w:rsidRPr="009E05EC" w:rsidRDefault="009E05EC" w:rsidP="009E05EC">
      <w:pPr>
        <w:spacing w:after="0" w:line="240" w:lineRule="auto"/>
        <w:jc w:val="both"/>
        <w:rPr>
          <w:rFonts w:ascii="Times New Roman" w:hAnsi="Times New Roman"/>
          <w:sz w:val="24"/>
          <w:szCs w:val="24"/>
        </w:rPr>
      </w:pPr>
      <w:r w:rsidRPr="009E05EC">
        <w:rPr>
          <w:rFonts w:ascii="Times New Roman" w:hAnsi="Times New Roman"/>
          <w:sz w:val="24"/>
          <w:szCs w:val="24"/>
        </w:rPr>
        <w:t xml:space="preserve">       </w:t>
      </w:r>
      <w:proofErr w:type="spellStart"/>
      <w:r w:rsidRPr="009E05EC">
        <w:rPr>
          <w:rFonts w:ascii="Times New Roman" w:hAnsi="Times New Roman"/>
          <w:sz w:val="24"/>
          <w:szCs w:val="24"/>
        </w:rPr>
        <w:t>д</w:t>
      </w:r>
      <w:proofErr w:type="spellEnd"/>
      <w:r w:rsidRPr="009E05EC">
        <w:rPr>
          <w:rFonts w:ascii="Times New Roman" w:hAnsi="Times New Roman"/>
          <w:sz w:val="24"/>
          <w:szCs w:val="24"/>
        </w:rPr>
        <w:t>) проведение своевременной инвентаризации объектов муниципального имущества;</w:t>
      </w:r>
    </w:p>
    <w:p w:rsidR="009E05EC" w:rsidRPr="009E05EC" w:rsidRDefault="009E05EC" w:rsidP="009E05EC">
      <w:pPr>
        <w:spacing w:after="0" w:line="240" w:lineRule="auto"/>
        <w:jc w:val="both"/>
        <w:rPr>
          <w:rFonts w:ascii="Times New Roman" w:hAnsi="Times New Roman"/>
          <w:sz w:val="24"/>
          <w:szCs w:val="24"/>
        </w:rPr>
      </w:pPr>
      <w:r w:rsidRPr="009E05EC">
        <w:rPr>
          <w:rFonts w:ascii="Times New Roman" w:hAnsi="Times New Roman"/>
          <w:sz w:val="24"/>
          <w:szCs w:val="24"/>
        </w:rPr>
        <w:t xml:space="preserve">       е) актуализация сведений, содержащихся в реестре муниципального имущества;</w:t>
      </w:r>
    </w:p>
    <w:p w:rsidR="009E05EC" w:rsidRPr="009E05EC" w:rsidRDefault="009E05EC" w:rsidP="009E05EC">
      <w:pPr>
        <w:spacing w:after="0" w:line="240" w:lineRule="auto"/>
        <w:jc w:val="both"/>
        <w:rPr>
          <w:rFonts w:ascii="Times New Roman" w:hAnsi="Times New Roman"/>
          <w:sz w:val="24"/>
          <w:szCs w:val="24"/>
        </w:rPr>
      </w:pPr>
      <w:r w:rsidRPr="009E05EC">
        <w:rPr>
          <w:rFonts w:ascii="Times New Roman" w:hAnsi="Times New Roman"/>
          <w:sz w:val="24"/>
          <w:szCs w:val="24"/>
        </w:rPr>
        <w:t xml:space="preserve">       ё) проведение проверок использования и сохранности муниципального имущества;</w:t>
      </w:r>
    </w:p>
    <w:p w:rsidR="009E05EC" w:rsidRPr="009E05EC" w:rsidRDefault="009E05EC" w:rsidP="009E05EC">
      <w:pPr>
        <w:spacing w:after="0" w:line="240" w:lineRule="auto"/>
        <w:jc w:val="both"/>
        <w:outlineLvl w:val="4"/>
        <w:rPr>
          <w:rFonts w:ascii="Times New Roman" w:hAnsi="Times New Roman"/>
          <w:sz w:val="24"/>
          <w:szCs w:val="24"/>
        </w:rPr>
      </w:pPr>
      <w:r w:rsidRPr="009E05EC">
        <w:rPr>
          <w:rFonts w:ascii="Times New Roman" w:hAnsi="Times New Roman"/>
          <w:sz w:val="24"/>
          <w:szCs w:val="24"/>
        </w:rPr>
        <w:t xml:space="preserve">       ж) проведение оценки рыночной стоимости муниципального имущества при предоставлении государственного имущества в аренду;</w:t>
      </w:r>
    </w:p>
    <w:p w:rsidR="009E05EC" w:rsidRPr="009E05EC" w:rsidRDefault="009E05EC" w:rsidP="009E05EC">
      <w:pPr>
        <w:spacing w:after="0" w:line="240" w:lineRule="auto"/>
        <w:jc w:val="both"/>
        <w:rPr>
          <w:rFonts w:ascii="Times New Roman" w:hAnsi="Times New Roman"/>
          <w:sz w:val="24"/>
          <w:szCs w:val="24"/>
        </w:rPr>
      </w:pPr>
      <w:r w:rsidRPr="009E05EC">
        <w:rPr>
          <w:rFonts w:ascii="Times New Roman" w:hAnsi="Times New Roman"/>
          <w:sz w:val="24"/>
          <w:szCs w:val="24"/>
        </w:rPr>
        <w:t xml:space="preserve">       </w:t>
      </w:r>
      <w:proofErr w:type="spellStart"/>
      <w:r w:rsidRPr="009E05EC">
        <w:rPr>
          <w:rFonts w:ascii="Times New Roman" w:hAnsi="Times New Roman"/>
          <w:sz w:val="24"/>
          <w:szCs w:val="24"/>
        </w:rPr>
        <w:t>з</w:t>
      </w:r>
      <w:proofErr w:type="spellEnd"/>
      <w:r w:rsidRPr="009E05EC">
        <w:rPr>
          <w:rFonts w:ascii="Times New Roman" w:hAnsi="Times New Roman"/>
          <w:sz w:val="24"/>
          <w:szCs w:val="24"/>
        </w:rPr>
        <w:t xml:space="preserve">) отчуждение (перепрофилирование) имущества, не предназначенного для осуществления полномочий муниципального образования районного уровня, установленных </w:t>
      </w:r>
      <w:r w:rsidRPr="009E05EC">
        <w:rPr>
          <w:rFonts w:ascii="Times New Roman" w:eastAsia="Calibri" w:hAnsi="Times New Roman"/>
          <w:sz w:val="24"/>
          <w:szCs w:val="24"/>
          <w:lang w:eastAsia="en-US"/>
        </w:rPr>
        <w:t xml:space="preserve">Федеральным законом </w:t>
      </w:r>
      <w:r w:rsidRPr="009E05EC">
        <w:rPr>
          <w:rFonts w:ascii="Times New Roman" w:hAnsi="Times New Roman"/>
          <w:sz w:val="24"/>
          <w:szCs w:val="24"/>
        </w:rPr>
        <w:t xml:space="preserve">ФЗ № 131-ФЗ от   06.10.2003 г. «Об общих принципах организации местного самоуправления в Российской Федерации»;  </w:t>
      </w:r>
    </w:p>
    <w:p w:rsidR="009E05EC" w:rsidRPr="009E05EC" w:rsidRDefault="009E05EC" w:rsidP="009E05EC">
      <w:pPr>
        <w:spacing w:after="0" w:line="240" w:lineRule="auto"/>
        <w:jc w:val="both"/>
        <w:rPr>
          <w:rFonts w:ascii="Times New Roman" w:hAnsi="Times New Roman"/>
          <w:bCs/>
          <w:color w:val="000000"/>
          <w:sz w:val="24"/>
          <w:szCs w:val="24"/>
        </w:rPr>
      </w:pPr>
      <w:r w:rsidRPr="009E05EC">
        <w:rPr>
          <w:rFonts w:ascii="Times New Roman" w:hAnsi="Times New Roman"/>
          <w:sz w:val="24"/>
          <w:szCs w:val="24"/>
        </w:rPr>
        <w:t xml:space="preserve">       и) </w:t>
      </w:r>
      <w:r w:rsidRPr="009E05EC">
        <w:rPr>
          <w:rFonts w:ascii="Times New Roman" w:hAnsi="Times New Roman"/>
          <w:bCs/>
          <w:color w:val="000000"/>
          <w:sz w:val="24"/>
          <w:szCs w:val="24"/>
        </w:rPr>
        <w:t xml:space="preserve">повышение квалификации специалистов. </w:t>
      </w:r>
    </w:p>
    <w:p w:rsidR="005A09AA" w:rsidRPr="0007660E" w:rsidRDefault="00D91F0F" w:rsidP="005A09AA">
      <w:pPr>
        <w:autoSpaceDE w:val="0"/>
        <w:autoSpaceDN w:val="0"/>
        <w:adjustRightInd w:val="0"/>
        <w:spacing w:after="0" w:line="240" w:lineRule="auto"/>
        <w:ind w:firstLine="540"/>
        <w:jc w:val="both"/>
        <w:rPr>
          <w:rFonts w:ascii="Times New Roman" w:hAnsi="Times New Roman"/>
          <w:sz w:val="24"/>
          <w:szCs w:val="24"/>
          <w:lang w:eastAsia="en-US"/>
        </w:rPr>
      </w:pPr>
      <w:hyperlink w:anchor="Par1843" w:history="1">
        <w:r w:rsidR="005A09AA" w:rsidRPr="0007660E">
          <w:rPr>
            <w:rFonts w:ascii="Times New Roman" w:hAnsi="Times New Roman"/>
            <w:sz w:val="24"/>
            <w:szCs w:val="24"/>
            <w:lang w:eastAsia="en-US"/>
          </w:rPr>
          <w:t>Перечень</w:t>
        </w:r>
      </w:hyperlink>
      <w:r w:rsidR="005A09AA" w:rsidRPr="0007660E">
        <w:rPr>
          <w:rFonts w:ascii="Times New Roman" w:hAnsi="Times New Roman"/>
          <w:sz w:val="24"/>
          <w:szCs w:val="24"/>
          <w:lang w:eastAsia="en-US"/>
        </w:rPr>
        <w:t xml:space="preserve"> основных мероприятий подпрограммы приведен в приложении </w:t>
      </w:r>
      <w:r w:rsidR="00F664ED">
        <w:rPr>
          <w:rFonts w:ascii="Times New Roman" w:hAnsi="Times New Roman"/>
          <w:sz w:val="24"/>
          <w:szCs w:val="24"/>
          <w:lang w:eastAsia="en-US"/>
        </w:rPr>
        <w:t xml:space="preserve">№ </w:t>
      </w:r>
      <w:r w:rsidR="005A09AA" w:rsidRPr="0007660E">
        <w:rPr>
          <w:rFonts w:ascii="Times New Roman" w:hAnsi="Times New Roman"/>
          <w:sz w:val="24"/>
          <w:szCs w:val="24"/>
          <w:lang w:eastAsia="en-US"/>
        </w:rPr>
        <w:t>2 к программе.</w:t>
      </w:r>
    </w:p>
    <w:p w:rsidR="005A09AA" w:rsidRPr="0007660E" w:rsidRDefault="005A09AA" w:rsidP="005A09AA">
      <w:pPr>
        <w:autoSpaceDE w:val="0"/>
        <w:autoSpaceDN w:val="0"/>
        <w:adjustRightInd w:val="0"/>
        <w:spacing w:after="0" w:line="240" w:lineRule="auto"/>
        <w:jc w:val="center"/>
        <w:outlineLvl w:val="3"/>
        <w:rPr>
          <w:rFonts w:ascii="Times New Roman" w:hAnsi="Times New Roman"/>
          <w:sz w:val="24"/>
          <w:szCs w:val="24"/>
          <w:lang w:eastAsia="en-US"/>
        </w:rPr>
      </w:pPr>
      <w:r w:rsidRPr="0007660E">
        <w:rPr>
          <w:rFonts w:ascii="Times New Roman" w:hAnsi="Times New Roman"/>
          <w:sz w:val="24"/>
          <w:szCs w:val="24"/>
          <w:lang w:eastAsia="en-US"/>
        </w:rPr>
        <w:t>Меры государственного и муниципального регулирования</w:t>
      </w:r>
    </w:p>
    <w:p w:rsidR="005A09AA" w:rsidRPr="0007660E" w:rsidRDefault="005A09AA" w:rsidP="005A09AA">
      <w:pPr>
        <w:autoSpaceDE w:val="0"/>
        <w:autoSpaceDN w:val="0"/>
        <w:adjustRightInd w:val="0"/>
        <w:spacing w:after="0" w:line="240" w:lineRule="auto"/>
        <w:jc w:val="both"/>
        <w:rPr>
          <w:rFonts w:ascii="Times New Roman" w:hAnsi="Times New Roman"/>
          <w:sz w:val="24"/>
          <w:szCs w:val="24"/>
          <w:lang w:eastAsia="en-US"/>
        </w:rPr>
      </w:pPr>
    </w:p>
    <w:p w:rsidR="00723F46" w:rsidRPr="0007660E" w:rsidRDefault="00723F46" w:rsidP="0012759C">
      <w:pPr>
        <w:tabs>
          <w:tab w:val="left" w:pos="0"/>
          <w:tab w:val="left" w:pos="5505"/>
        </w:tabs>
        <w:spacing w:line="240" w:lineRule="auto"/>
        <w:ind w:firstLine="900"/>
        <w:jc w:val="both"/>
        <w:rPr>
          <w:rFonts w:ascii="Times New Roman" w:hAnsi="Times New Roman"/>
          <w:sz w:val="24"/>
          <w:szCs w:val="24"/>
        </w:rPr>
      </w:pPr>
      <w:r w:rsidRPr="0007660E">
        <w:rPr>
          <w:rFonts w:ascii="Times New Roman" w:hAnsi="Times New Roman"/>
          <w:sz w:val="24"/>
          <w:szCs w:val="24"/>
        </w:rPr>
        <w:t xml:space="preserve">В целях муниципального регулирования </w:t>
      </w:r>
      <w:r w:rsidR="00F5679B" w:rsidRPr="0007660E">
        <w:rPr>
          <w:rFonts w:ascii="Times New Roman" w:hAnsi="Times New Roman"/>
          <w:sz w:val="24"/>
          <w:szCs w:val="24"/>
        </w:rPr>
        <w:t>муниципальным имуществом</w:t>
      </w:r>
      <w:r w:rsidR="00F664ED">
        <w:rPr>
          <w:rFonts w:ascii="Times New Roman" w:hAnsi="Times New Roman"/>
          <w:sz w:val="24"/>
          <w:szCs w:val="24"/>
        </w:rPr>
        <w:t xml:space="preserve"> </w:t>
      </w:r>
      <w:r w:rsidRPr="0007660E">
        <w:rPr>
          <w:rFonts w:ascii="Times New Roman" w:hAnsi="Times New Roman"/>
          <w:sz w:val="24"/>
          <w:szCs w:val="24"/>
        </w:rPr>
        <w:t>на территории муниципального образования «</w:t>
      </w:r>
      <w:r w:rsidR="00023C58" w:rsidRPr="0007660E">
        <w:rPr>
          <w:rFonts w:ascii="Times New Roman" w:hAnsi="Times New Roman"/>
          <w:sz w:val="24"/>
          <w:szCs w:val="24"/>
          <w:lang w:eastAsia="en-US"/>
        </w:rPr>
        <w:t>Чемальский</w:t>
      </w:r>
      <w:r w:rsidRPr="0007660E">
        <w:rPr>
          <w:rFonts w:ascii="Times New Roman" w:hAnsi="Times New Roman"/>
          <w:sz w:val="24"/>
          <w:szCs w:val="24"/>
        </w:rPr>
        <w:t xml:space="preserve"> район» применяются следующие нормативно-правовые акты:</w:t>
      </w:r>
    </w:p>
    <w:p w:rsidR="00F5679B" w:rsidRPr="0007660E" w:rsidRDefault="00F5679B" w:rsidP="0012759C">
      <w:pPr>
        <w:pStyle w:val="a8"/>
        <w:numPr>
          <w:ilvl w:val="0"/>
          <w:numId w:val="9"/>
        </w:numPr>
        <w:ind w:left="0" w:firstLine="360"/>
        <w:jc w:val="both"/>
        <w:rPr>
          <w:rFonts w:ascii="Times New Roman" w:hAnsi="Times New Roman"/>
          <w:sz w:val="24"/>
          <w:szCs w:val="24"/>
        </w:rPr>
      </w:pPr>
      <w:r w:rsidRPr="0007660E">
        <w:rPr>
          <w:rFonts w:ascii="Times New Roman" w:hAnsi="Times New Roman"/>
          <w:sz w:val="24"/>
          <w:szCs w:val="24"/>
        </w:rPr>
        <w:t>Положение о порядке управления и распоряжения муниципальн</w:t>
      </w:r>
      <w:r w:rsidR="00955780">
        <w:rPr>
          <w:rFonts w:ascii="Times New Roman" w:hAnsi="Times New Roman"/>
          <w:sz w:val="24"/>
          <w:szCs w:val="24"/>
        </w:rPr>
        <w:t>ым</w:t>
      </w:r>
      <w:r w:rsidRPr="0007660E">
        <w:rPr>
          <w:rFonts w:ascii="Times New Roman" w:hAnsi="Times New Roman"/>
          <w:sz w:val="24"/>
          <w:szCs w:val="24"/>
        </w:rPr>
        <w:t xml:space="preserve"> </w:t>
      </w:r>
      <w:r w:rsidR="00955780">
        <w:rPr>
          <w:rFonts w:ascii="Times New Roman" w:hAnsi="Times New Roman"/>
          <w:sz w:val="24"/>
          <w:szCs w:val="24"/>
        </w:rPr>
        <w:t xml:space="preserve">имуществом, находящимся в собственности </w:t>
      </w:r>
      <w:r w:rsidRPr="0007660E">
        <w:rPr>
          <w:rFonts w:ascii="Times New Roman" w:hAnsi="Times New Roman"/>
          <w:sz w:val="24"/>
          <w:szCs w:val="24"/>
        </w:rPr>
        <w:t>МО «</w:t>
      </w:r>
      <w:r w:rsidR="00023C58" w:rsidRPr="0007660E">
        <w:rPr>
          <w:rFonts w:ascii="Times New Roman" w:hAnsi="Times New Roman"/>
          <w:sz w:val="24"/>
          <w:szCs w:val="24"/>
          <w:lang w:eastAsia="en-US"/>
        </w:rPr>
        <w:t>Чемальский</w:t>
      </w:r>
      <w:r w:rsidR="009E05EC">
        <w:rPr>
          <w:rFonts w:ascii="Times New Roman" w:hAnsi="Times New Roman"/>
          <w:sz w:val="24"/>
          <w:szCs w:val="24"/>
        </w:rPr>
        <w:t xml:space="preserve"> район»</w:t>
      </w:r>
      <w:r w:rsidRPr="0007660E">
        <w:rPr>
          <w:rFonts w:ascii="Times New Roman" w:hAnsi="Times New Roman"/>
          <w:sz w:val="24"/>
          <w:szCs w:val="24"/>
        </w:rPr>
        <w:t>, утвержденн</w:t>
      </w:r>
      <w:r w:rsidR="00955780">
        <w:rPr>
          <w:rFonts w:ascii="Times New Roman" w:hAnsi="Times New Roman"/>
          <w:sz w:val="24"/>
          <w:szCs w:val="24"/>
        </w:rPr>
        <w:t>ое</w:t>
      </w:r>
      <w:r w:rsidRPr="0007660E">
        <w:rPr>
          <w:rFonts w:ascii="Times New Roman" w:hAnsi="Times New Roman"/>
          <w:sz w:val="24"/>
          <w:szCs w:val="24"/>
        </w:rPr>
        <w:t xml:space="preserve"> решением Совета депутатов</w:t>
      </w:r>
      <w:r w:rsidR="00955780">
        <w:rPr>
          <w:rFonts w:ascii="Times New Roman" w:hAnsi="Times New Roman"/>
          <w:sz w:val="24"/>
          <w:szCs w:val="24"/>
        </w:rPr>
        <w:t xml:space="preserve"> Чемальского района от 22</w:t>
      </w:r>
      <w:r w:rsidRPr="0007660E">
        <w:rPr>
          <w:rFonts w:ascii="Times New Roman" w:hAnsi="Times New Roman"/>
          <w:sz w:val="24"/>
          <w:szCs w:val="24"/>
        </w:rPr>
        <w:t xml:space="preserve"> </w:t>
      </w:r>
      <w:r w:rsidR="00955780">
        <w:rPr>
          <w:rFonts w:ascii="Times New Roman" w:hAnsi="Times New Roman"/>
          <w:sz w:val="24"/>
          <w:szCs w:val="24"/>
        </w:rPr>
        <w:t>декабря</w:t>
      </w:r>
      <w:r w:rsidRPr="0007660E">
        <w:rPr>
          <w:rFonts w:ascii="Times New Roman" w:hAnsi="Times New Roman"/>
          <w:sz w:val="24"/>
          <w:szCs w:val="24"/>
        </w:rPr>
        <w:t xml:space="preserve"> 200</w:t>
      </w:r>
      <w:r w:rsidR="00955780">
        <w:rPr>
          <w:rFonts w:ascii="Times New Roman" w:hAnsi="Times New Roman"/>
          <w:sz w:val="24"/>
          <w:szCs w:val="24"/>
        </w:rPr>
        <w:t>9</w:t>
      </w:r>
      <w:r w:rsidRPr="0007660E">
        <w:rPr>
          <w:rFonts w:ascii="Times New Roman" w:hAnsi="Times New Roman"/>
          <w:sz w:val="24"/>
          <w:szCs w:val="24"/>
        </w:rPr>
        <w:t xml:space="preserve"> года №</w:t>
      </w:r>
      <w:r w:rsidR="00955780">
        <w:rPr>
          <w:rFonts w:ascii="Times New Roman" w:hAnsi="Times New Roman"/>
          <w:sz w:val="24"/>
          <w:szCs w:val="24"/>
        </w:rPr>
        <w:t xml:space="preserve"> 2-168</w:t>
      </w:r>
      <w:r w:rsidRPr="0007660E">
        <w:rPr>
          <w:rFonts w:ascii="Times New Roman" w:hAnsi="Times New Roman"/>
          <w:sz w:val="24"/>
          <w:szCs w:val="24"/>
        </w:rPr>
        <w:t>;</w:t>
      </w:r>
    </w:p>
    <w:p w:rsidR="00E41FC7" w:rsidRPr="0007660E" w:rsidRDefault="006E2B73" w:rsidP="0012759C">
      <w:pPr>
        <w:pStyle w:val="a8"/>
        <w:numPr>
          <w:ilvl w:val="0"/>
          <w:numId w:val="9"/>
        </w:numPr>
        <w:ind w:left="0" w:firstLine="360"/>
        <w:jc w:val="both"/>
        <w:rPr>
          <w:rFonts w:ascii="Times New Roman" w:hAnsi="Times New Roman"/>
          <w:sz w:val="24"/>
          <w:szCs w:val="24"/>
        </w:rPr>
      </w:pPr>
      <w:r w:rsidRPr="0007660E">
        <w:rPr>
          <w:rFonts w:ascii="Times New Roman" w:hAnsi="Times New Roman"/>
          <w:sz w:val="24"/>
          <w:szCs w:val="24"/>
        </w:rPr>
        <w:t>Порядок предоставления на территории муниципального образования «</w:t>
      </w:r>
      <w:r w:rsidR="00023C58" w:rsidRPr="0007660E">
        <w:rPr>
          <w:rFonts w:ascii="Times New Roman" w:hAnsi="Times New Roman"/>
          <w:sz w:val="24"/>
          <w:szCs w:val="24"/>
          <w:lang w:eastAsia="en-US"/>
        </w:rPr>
        <w:t>Чемальский</w:t>
      </w:r>
      <w:r w:rsidRPr="0007660E">
        <w:rPr>
          <w:rFonts w:ascii="Times New Roman" w:hAnsi="Times New Roman"/>
          <w:sz w:val="24"/>
          <w:szCs w:val="24"/>
        </w:rPr>
        <w:t xml:space="preserve"> район» бесплатно в собственность отдельным категориям граждан Российской Федерации  земельных участок для индивидуального жилищного строительства без проведения торгов, утвержден</w:t>
      </w:r>
      <w:r w:rsidR="00723F46" w:rsidRPr="0007660E">
        <w:rPr>
          <w:rFonts w:ascii="Times New Roman" w:hAnsi="Times New Roman"/>
          <w:sz w:val="24"/>
          <w:szCs w:val="24"/>
        </w:rPr>
        <w:t>ный</w:t>
      </w:r>
      <w:r w:rsidRPr="0007660E">
        <w:rPr>
          <w:rFonts w:ascii="Times New Roman" w:hAnsi="Times New Roman"/>
          <w:sz w:val="24"/>
          <w:szCs w:val="24"/>
        </w:rPr>
        <w:t xml:space="preserve"> Решением Совета депутатов МО «</w:t>
      </w:r>
      <w:r w:rsidR="00023C58" w:rsidRPr="0007660E">
        <w:rPr>
          <w:rFonts w:ascii="Times New Roman" w:hAnsi="Times New Roman"/>
          <w:sz w:val="24"/>
          <w:szCs w:val="24"/>
          <w:lang w:eastAsia="en-US"/>
        </w:rPr>
        <w:t xml:space="preserve">Чемальский </w:t>
      </w:r>
      <w:r w:rsidRPr="0007660E">
        <w:rPr>
          <w:rFonts w:ascii="Times New Roman" w:hAnsi="Times New Roman"/>
          <w:sz w:val="24"/>
          <w:szCs w:val="24"/>
        </w:rPr>
        <w:t xml:space="preserve">район» от </w:t>
      </w:r>
      <w:r w:rsidR="00955780">
        <w:rPr>
          <w:rFonts w:ascii="Times New Roman" w:hAnsi="Times New Roman"/>
          <w:sz w:val="24"/>
          <w:szCs w:val="24"/>
        </w:rPr>
        <w:t>30 октября</w:t>
      </w:r>
      <w:r w:rsidRPr="0007660E">
        <w:rPr>
          <w:rFonts w:ascii="Times New Roman" w:hAnsi="Times New Roman"/>
          <w:sz w:val="24"/>
          <w:szCs w:val="24"/>
        </w:rPr>
        <w:t xml:space="preserve"> 201</w:t>
      </w:r>
      <w:r w:rsidR="00955780">
        <w:rPr>
          <w:rFonts w:ascii="Times New Roman" w:hAnsi="Times New Roman"/>
          <w:sz w:val="24"/>
          <w:szCs w:val="24"/>
        </w:rPr>
        <w:t>2</w:t>
      </w:r>
      <w:r w:rsidRPr="0007660E">
        <w:rPr>
          <w:rFonts w:ascii="Times New Roman" w:hAnsi="Times New Roman"/>
          <w:sz w:val="24"/>
          <w:szCs w:val="24"/>
        </w:rPr>
        <w:t xml:space="preserve"> № 2</w:t>
      </w:r>
      <w:r w:rsidR="00955780">
        <w:rPr>
          <w:rFonts w:ascii="Times New Roman" w:hAnsi="Times New Roman"/>
          <w:sz w:val="24"/>
          <w:szCs w:val="24"/>
        </w:rPr>
        <w:t>-342</w:t>
      </w:r>
      <w:r w:rsidR="00F20458" w:rsidRPr="0007660E">
        <w:rPr>
          <w:rFonts w:ascii="Times New Roman" w:hAnsi="Times New Roman"/>
          <w:sz w:val="24"/>
          <w:szCs w:val="24"/>
        </w:rPr>
        <w:t>.</w:t>
      </w:r>
    </w:p>
    <w:p w:rsidR="006726DF" w:rsidRPr="0007660E" w:rsidRDefault="00955780" w:rsidP="0012759C">
      <w:pPr>
        <w:pStyle w:val="a8"/>
        <w:numPr>
          <w:ilvl w:val="0"/>
          <w:numId w:val="9"/>
        </w:numPr>
        <w:ind w:left="0" w:firstLine="360"/>
        <w:jc w:val="both"/>
        <w:rPr>
          <w:rFonts w:ascii="Times New Roman" w:hAnsi="Times New Roman"/>
          <w:sz w:val="24"/>
          <w:szCs w:val="24"/>
        </w:rPr>
      </w:pPr>
      <w:r w:rsidRPr="0007660E">
        <w:rPr>
          <w:rFonts w:ascii="Times New Roman" w:hAnsi="Times New Roman"/>
          <w:sz w:val="24"/>
          <w:szCs w:val="24"/>
        </w:rPr>
        <w:t>Решением Совета депутатов МО «</w:t>
      </w:r>
      <w:r w:rsidRPr="0007660E">
        <w:rPr>
          <w:rFonts w:ascii="Times New Roman" w:hAnsi="Times New Roman"/>
          <w:sz w:val="24"/>
          <w:szCs w:val="24"/>
          <w:lang w:eastAsia="en-US"/>
        </w:rPr>
        <w:t xml:space="preserve">Чемальский </w:t>
      </w:r>
      <w:r w:rsidRPr="0007660E">
        <w:rPr>
          <w:rFonts w:ascii="Times New Roman" w:hAnsi="Times New Roman"/>
          <w:sz w:val="24"/>
          <w:szCs w:val="24"/>
        </w:rPr>
        <w:t xml:space="preserve">район» от </w:t>
      </w:r>
      <w:r>
        <w:rPr>
          <w:rFonts w:ascii="Times New Roman" w:hAnsi="Times New Roman"/>
          <w:sz w:val="24"/>
          <w:szCs w:val="24"/>
        </w:rPr>
        <w:t xml:space="preserve">27 ноября </w:t>
      </w:r>
      <w:r w:rsidRPr="0007660E">
        <w:rPr>
          <w:rFonts w:ascii="Times New Roman" w:hAnsi="Times New Roman"/>
          <w:sz w:val="24"/>
          <w:szCs w:val="24"/>
        </w:rPr>
        <w:t>201</w:t>
      </w:r>
      <w:r>
        <w:rPr>
          <w:rFonts w:ascii="Times New Roman" w:hAnsi="Times New Roman"/>
          <w:sz w:val="24"/>
          <w:szCs w:val="24"/>
        </w:rPr>
        <w:t>2</w:t>
      </w:r>
      <w:r w:rsidRPr="0007660E">
        <w:rPr>
          <w:rFonts w:ascii="Times New Roman" w:hAnsi="Times New Roman"/>
          <w:sz w:val="24"/>
          <w:szCs w:val="24"/>
        </w:rPr>
        <w:t xml:space="preserve"> № 2</w:t>
      </w:r>
      <w:r>
        <w:rPr>
          <w:rFonts w:ascii="Times New Roman" w:hAnsi="Times New Roman"/>
          <w:sz w:val="24"/>
          <w:szCs w:val="24"/>
        </w:rPr>
        <w:t xml:space="preserve">-348 </w:t>
      </w:r>
      <w:r w:rsidR="006E2B73" w:rsidRPr="0007660E">
        <w:rPr>
          <w:rFonts w:ascii="Times New Roman" w:hAnsi="Times New Roman"/>
          <w:sz w:val="24"/>
          <w:szCs w:val="24"/>
        </w:rPr>
        <w:t>«О  порядке определения цены и оплаты в отношении земельных участков, которые находятся в муниципальной собственности, при их продаже собственникам зданий, строений, сооружений, расположен</w:t>
      </w:r>
      <w:r w:rsidR="00572CDB" w:rsidRPr="0007660E">
        <w:rPr>
          <w:rFonts w:ascii="Times New Roman" w:hAnsi="Times New Roman"/>
          <w:sz w:val="24"/>
          <w:szCs w:val="24"/>
        </w:rPr>
        <w:t>ных на этих земельных участках».</w:t>
      </w:r>
    </w:p>
    <w:p w:rsidR="000002EC" w:rsidRPr="0007660E" w:rsidRDefault="000002EC" w:rsidP="0012759C">
      <w:pPr>
        <w:pStyle w:val="a8"/>
        <w:ind w:left="0" w:firstLine="360"/>
        <w:jc w:val="both"/>
        <w:rPr>
          <w:rFonts w:ascii="Times New Roman" w:hAnsi="Times New Roman"/>
          <w:sz w:val="24"/>
          <w:szCs w:val="24"/>
        </w:rPr>
      </w:pPr>
      <w:r w:rsidRPr="0007660E">
        <w:rPr>
          <w:rFonts w:ascii="Times New Roman" w:hAnsi="Times New Roman"/>
          <w:sz w:val="24"/>
          <w:szCs w:val="24"/>
          <w:lang w:eastAsia="en-US"/>
        </w:rPr>
        <w:t xml:space="preserve">В рамках реализации задачи по обеспечению повышения эффективности управления и распоряжения муниципальным имуществом МО </w:t>
      </w:r>
      <w:r w:rsidR="00517178"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 xml:space="preserve"> планируется применение такой меры муниципального регулирования, как создание конкурентной среды при использовании муниципального имущества.</w:t>
      </w:r>
    </w:p>
    <w:p w:rsidR="005A09AA" w:rsidRPr="0007660E" w:rsidRDefault="005A09AA" w:rsidP="005A09AA">
      <w:pPr>
        <w:autoSpaceDE w:val="0"/>
        <w:autoSpaceDN w:val="0"/>
        <w:adjustRightInd w:val="0"/>
        <w:spacing w:after="0" w:line="240" w:lineRule="auto"/>
        <w:jc w:val="both"/>
        <w:rPr>
          <w:rFonts w:ascii="Times New Roman" w:hAnsi="Times New Roman"/>
          <w:sz w:val="24"/>
          <w:szCs w:val="24"/>
          <w:lang w:eastAsia="en-US"/>
        </w:rPr>
      </w:pPr>
    </w:p>
    <w:p w:rsidR="005A09AA" w:rsidRPr="0007660E" w:rsidRDefault="005A09AA" w:rsidP="005A09AA">
      <w:pPr>
        <w:autoSpaceDE w:val="0"/>
        <w:autoSpaceDN w:val="0"/>
        <w:adjustRightInd w:val="0"/>
        <w:spacing w:after="0" w:line="240" w:lineRule="auto"/>
        <w:jc w:val="center"/>
        <w:outlineLvl w:val="3"/>
        <w:rPr>
          <w:rFonts w:ascii="Times New Roman" w:hAnsi="Times New Roman"/>
          <w:sz w:val="24"/>
          <w:szCs w:val="24"/>
          <w:lang w:eastAsia="en-US"/>
        </w:rPr>
      </w:pPr>
      <w:r w:rsidRPr="0007660E">
        <w:rPr>
          <w:rFonts w:ascii="Times New Roman" w:hAnsi="Times New Roman"/>
          <w:sz w:val="24"/>
          <w:szCs w:val="24"/>
          <w:lang w:eastAsia="en-US"/>
        </w:rPr>
        <w:t>Прогноз сводных показателей муниципальных заданий</w:t>
      </w:r>
      <w:r w:rsidR="006726DF" w:rsidRPr="0007660E">
        <w:rPr>
          <w:rFonts w:ascii="Times New Roman" w:hAnsi="Times New Roman"/>
          <w:sz w:val="24"/>
          <w:szCs w:val="24"/>
          <w:lang w:eastAsia="en-US"/>
        </w:rPr>
        <w:t>.</w:t>
      </w: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В рамках подпрограммы муниципальное задание не формируется.</w:t>
      </w:r>
    </w:p>
    <w:p w:rsidR="005A09AA" w:rsidRPr="0007660E" w:rsidRDefault="005A09AA" w:rsidP="005A09AA">
      <w:pPr>
        <w:autoSpaceDE w:val="0"/>
        <w:autoSpaceDN w:val="0"/>
        <w:adjustRightInd w:val="0"/>
        <w:spacing w:after="0" w:line="240" w:lineRule="auto"/>
        <w:jc w:val="both"/>
        <w:rPr>
          <w:rFonts w:ascii="Times New Roman" w:hAnsi="Times New Roman"/>
          <w:sz w:val="16"/>
          <w:szCs w:val="16"/>
          <w:lang w:eastAsia="en-US"/>
        </w:rPr>
      </w:pPr>
    </w:p>
    <w:p w:rsidR="005A09AA" w:rsidRPr="0007660E" w:rsidRDefault="005A09AA" w:rsidP="005A09AA">
      <w:pPr>
        <w:autoSpaceDE w:val="0"/>
        <w:autoSpaceDN w:val="0"/>
        <w:adjustRightInd w:val="0"/>
        <w:spacing w:after="0" w:line="240" w:lineRule="auto"/>
        <w:jc w:val="center"/>
        <w:outlineLvl w:val="3"/>
        <w:rPr>
          <w:rFonts w:ascii="Times New Roman" w:hAnsi="Times New Roman"/>
          <w:sz w:val="24"/>
          <w:szCs w:val="24"/>
          <w:lang w:eastAsia="en-US"/>
        </w:rPr>
      </w:pPr>
      <w:r w:rsidRPr="0007660E">
        <w:rPr>
          <w:rFonts w:ascii="Times New Roman" w:hAnsi="Times New Roman"/>
          <w:sz w:val="24"/>
          <w:szCs w:val="24"/>
          <w:lang w:eastAsia="en-US"/>
        </w:rPr>
        <w:t>Сведения о публичных нормативных обязательствах</w:t>
      </w:r>
      <w:r w:rsidR="006726DF" w:rsidRPr="0007660E">
        <w:rPr>
          <w:rFonts w:ascii="Times New Roman" w:hAnsi="Times New Roman"/>
          <w:sz w:val="24"/>
          <w:szCs w:val="24"/>
          <w:lang w:eastAsia="en-US"/>
        </w:rPr>
        <w:t>.</w:t>
      </w: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В рамках подпрограммы публичные нормативные обязательства не реализуются.</w:t>
      </w:r>
    </w:p>
    <w:p w:rsidR="005A09AA" w:rsidRPr="0007660E" w:rsidRDefault="005A09AA" w:rsidP="005A09AA">
      <w:pPr>
        <w:autoSpaceDE w:val="0"/>
        <w:autoSpaceDN w:val="0"/>
        <w:adjustRightInd w:val="0"/>
        <w:spacing w:after="0" w:line="240" w:lineRule="auto"/>
        <w:jc w:val="both"/>
        <w:rPr>
          <w:rFonts w:ascii="Times New Roman" w:hAnsi="Times New Roman"/>
          <w:sz w:val="24"/>
          <w:szCs w:val="24"/>
          <w:lang w:eastAsia="en-US"/>
        </w:rPr>
      </w:pPr>
    </w:p>
    <w:p w:rsidR="005A09AA" w:rsidRPr="0007660E" w:rsidRDefault="005A09AA" w:rsidP="009E05EC">
      <w:pPr>
        <w:autoSpaceDE w:val="0"/>
        <w:autoSpaceDN w:val="0"/>
        <w:adjustRightInd w:val="0"/>
        <w:spacing w:after="0" w:line="240" w:lineRule="auto"/>
        <w:jc w:val="center"/>
        <w:outlineLvl w:val="3"/>
        <w:rPr>
          <w:rFonts w:ascii="Times New Roman" w:hAnsi="Times New Roman"/>
          <w:sz w:val="24"/>
          <w:szCs w:val="24"/>
          <w:lang w:eastAsia="en-US"/>
        </w:rPr>
      </w:pPr>
      <w:r w:rsidRPr="0007660E">
        <w:rPr>
          <w:rFonts w:ascii="Times New Roman" w:hAnsi="Times New Roman"/>
          <w:sz w:val="24"/>
          <w:szCs w:val="24"/>
          <w:lang w:eastAsia="en-US"/>
        </w:rPr>
        <w:lastRenderedPageBreak/>
        <w:t>Сведения о средствах федерального и республиканского  бюджетов, использование</w:t>
      </w:r>
      <w:r w:rsidR="009E05EC">
        <w:rPr>
          <w:rFonts w:ascii="Times New Roman" w:hAnsi="Times New Roman"/>
          <w:sz w:val="24"/>
          <w:szCs w:val="24"/>
          <w:lang w:eastAsia="en-US"/>
        </w:rPr>
        <w:t xml:space="preserve"> </w:t>
      </w:r>
      <w:r w:rsidRPr="0007660E">
        <w:rPr>
          <w:rFonts w:ascii="Times New Roman" w:hAnsi="Times New Roman"/>
          <w:sz w:val="24"/>
          <w:szCs w:val="24"/>
          <w:lang w:eastAsia="en-US"/>
        </w:rPr>
        <w:t>которых предполагается в рамках реализации основных</w:t>
      </w:r>
      <w:r w:rsidR="009E05EC">
        <w:rPr>
          <w:rFonts w:ascii="Times New Roman" w:hAnsi="Times New Roman"/>
          <w:sz w:val="24"/>
          <w:szCs w:val="24"/>
          <w:lang w:eastAsia="en-US"/>
        </w:rPr>
        <w:t xml:space="preserve"> </w:t>
      </w:r>
      <w:r w:rsidRPr="0007660E">
        <w:rPr>
          <w:rFonts w:ascii="Times New Roman" w:hAnsi="Times New Roman"/>
          <w:sz w:val="24"/>
          <w:szCs w:val="24"/>
          <w:lang w:eastAsia="en-US"/>
        </w:rPr>
        <w:t>мероприятий муниципальной программы в рамках подпрограммы</w:t>
      </w:r>
      <w:r w:rsidR="009E05EC">
        <w:rPr>
          <w:rFonts w:ascii="Times New Roman" w:hAnsi="Times New Roman"/>
          <w:sz w:val="24"/>
          <w:szCs w:val="24"/>
          <w:lang w:eastAsia="en-US"/>
        </w:rPr>
        <w:t>.</w:t>
      </w:r>
    </w:p>
    <w:p w:rsidR="005A09AA" w:rsidRPr="0007660E" w:rsidRDefault="005A09AA" w:rsidP="005A09AA">
      <w:pPr>
        <w:autoSpaceDE w:val="0"/>
        <w:autoSpaceDN w:val="0"/>
        <w:adjustRightInd w:val="0"/>
        <w:spacing w:after="0" w:line="240" w:lineRule="auto"/>
        <w:jc w:val="both"/>
        <w:rPr>
          <w:rFonts w:ascii="Times New Roman" w:hAnsi="Times New Roman"/>
          <w:sz w:val="24"/>
          <w:szCs w:val="24"/>
          <w:lang w:eastAsia="en-US"/>
        </w:rPr>
      </w:pP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Для ресурсного обеспечения подпрограммы не планируется привлечение средств федерального и республиканского бюджетов.</w:t>
      </w:r>
    </w:p>
    <w:p w:rsidR="005A09AA" w:rsidRPr="0007660E" w:rsidRDefault="005A09AA" w:rsidP="005A09AA">
      <w:pPr>
        <w:autoSpaceDE w:val="0"/>
        <w:autoSpaceDN w:val="0"/>
        <w:adjustRightInd w:val="0"/>
        <w:spacing w:after="0" w:line="240" w:lineRule="auto"/>
        <w:jc w:val="both"/>
        <w:rPr>
          <w:rFonts w:ascii="Times New Roman" w:hAnsi="Times New Roman"/>
          <w:sz w:val="24"/>
          <w:szCs w:val="24"/>
          <w:lang w:eastAsia="en-US"/>
        </w:rPr>
      </w:pPr>
    </w:p>
    <w:p w:rsidR="005A09AA" w:rsidRPr="0007660E" w:rsidRDefault="005A09AA" w:rsidP="005A09AA">
      <w:pPr>
        <w:autoSpaceDE w:val="0"/>
        <w:autoSpaceDN w:val="0"/>
        <w:adjustRightInd w:val="0"/>
        <w:spacing w:after="0" w:line="240" w:lineRule="auto"/>
        <w:jc w:val="center"/>
        <w:outlineLvl w:val="3"/>
        <w:rPr>
          <w:rFonts w:ascii="Times New Roman" w:hAnsi="Times New Roman"/>
          <w:sz w:val="24"/>
          <w:szCs w:val="24"/>
          <w:lang w:eastAsia="en-US"/>
        </w:rPr>
      </w:pPr>
      <w:r w:rsidRPr="0007660E">
        <w:rPr>
          <w:rFonts w:ascii="Times New Roman" w:hAnsi="Times New Roman"/>
          <w:sz w:val="24"/>
          <w:szCs w:val="24"/>
          <w:lang w:eastAsia="en-US"/>
        </w:rPr>
        <w:t>Сведения об участии муниципальных образований</w:t>
      </w:r>
    </w:p>
    <w:p w:rsidR="005A09AA" w:rsidRPr="0007660E" w:rsidRDefault="005A09AA" w:rsidP="005A09AA">
      <w:pPr>
        <w:autoSpaceDE w:val="0"/>
        <w:autoSpaceDN w:val="0"/>
        <w:adjustRightInd w:val="0"/>
        <w:spacing w:after="0" w:line="240" w:lineRule="auto"/>
        <w:jc w:val="center"/>
        <w:rPr>
          <w:rFonts w:ascii="Times New Roman" w:hAnsi="Times New Roman"/>
          <w:sz w:val="24"/>
          <w:szCs w:val="24"/>
          <w:lang w:eastAsia="en-US"/>
        </w:rPr>
      </w:pPr>
      <w:r w:rsidRPr="0007660E">
        <w:rPr>
          <w:rFonts w:ascii="Times New Roman" w:hAnsi="Times New Roman"/>
          <w:sz w:val="24"/>
          <w:szCs w:val="24"/>
          <w:lang w:eastAsia="en-US"/>
        </w:rPr>
        <w:t>в реализации подпрограммы</w:t>
      </w:r>
    </w:p>
    <w:p w:rsidR="005A09AA" w:rsidRPr="0007660E" w:rsidRDefault="005A09AA" w:rsidP="005A09AA">
      <w:pPr>
        <w:autoSpaceDE w:val="0"/>
        <w:autoSpaceDN w:val="0"/>
        <w:adjustRightInd w:val="0"/>
        <w:spacing w:after="0" w:line="240" w:lineRule="auto"/>
        <w:jc w:val="both"/>
        <w:rPr>
          <w:rFonts w:ascii="Times New Roman" w:hAnsi="Times New Roman"/>
          <w:sz w:val="24"/>
          <w:szCs w:val="24"/>
          <w:lang w:eastAsia="en-US"/>
        </w:rPr>
      </w:pP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 xml:space="preserve">Подпрограмма предусматривает реализацию мероприятий сельскими поселениями в отношении муниципального имущества сельских поселений МО </w:t>
      </w:r>
      <w:r w:rsidR="00517178"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w:t>
      </w:r>
    </w:p>
    <w:p w:rsidR="005A09AA" w:rsidRPr="0007660E" w:rsidRDefault="005A09AA" w:rsidP="005A09AA">
      <w:pPr>
        <w:autoSpaceDE w:val="0"/>
        <w:autoSpaceDN w:val="0"/>
        <w:adjustRightInd w:val="0"/>
        <w:spacing w:after="0" w:line="240" w:lineRule="auto"/>
        <w:jc w:val="both"/>
        <w:rPr>
          <w:rFonts w:ascii="Times New Roman" w:hAnsi="Times New Roman"/>
          <w:sz w:val="24"/>
          <w:szCs w:val="24"/>
          <w:lang w:eastAsia="en-US"/>
        </w:rPr>
      </w:pPr>
    </w:p>
    <w:p w:rsidR="005A09AA" w:rsidRPr="0007660E" w:rsidRDefault="005A09AA" w:rsidP="005A09AA">
      <w:pPr>
        <w:autoSpaceDE w:val="0"/>
        <w:autoSpaceDN w:val="0"/>
        <w:adjustRightInd w:val="0"/>
        <w:spacing w:after="0" w:line="240" w:lineRule="auto"/>
        <w:jc w:val="center"/>
        <w:outlineLvl w:val="3"/>
        <w:rPr>
          <w:rFonts w:ascii="Times New Roman" w:hAnsi="Times New Roman"/>
          <w:sz w:val="24"/>
          <w:szCs w:val="24"/>
          <w:lang w:eastAsia="en-US"/>
        </w:rPr>
      </w:pPr>
      <w:r w:rsidRPr="0007660E">
        <w:rPr>
          <w:rFonts w:ascii="Times New Roman" w:hAnsi="Times New Roman"/>
          <w:sz w:val="24"/>
          <w:szCs w:val="24"/>
          <w:lang w:eastAsia="en-US"/>
        </w:rPr>
        <w:t>Сведения об участии организаций, включая данные</w:t>
      </w:r>
    </w:p>
    <w:p w:rsidR="005A09AA" w:rsidRPr="0007660E" w:rsidRDefault="005A09AA" w:rsidP="005A09AA">
      <w:pPr>
        <w:autoSpaceDE w:val="0"/>
        <w:autoSpaceDN w:val="0"/>
        <w:adjustRightInd w:val="0"/>
        <w:spacing w:after="0" w:line="240" w:lineRule="auto"/>
        <w:jc w:val="center"/>
        <w:rPr>
          <w:rFonts w:ascii="Times New Roman" w:hAnsi="Times New Roman"/>
          <w:sz w:val="24"/>
          <w:szCs w:val="24"/>
          <w:lang w:eastAsia="en-US"/>
        </w:rPr>
      </w:pPr>
      <w:r w:rsidRPr="0007660E">
        <w:rPr>
          <w:rFonts w:ascii="Times New Roman" w:hAnsi="Times New Roman"/>
          <w:sz w:val="24"/>
          <w:szCs w:val="24"/>
          <w:lang w:eastAsia="en-US"/>
        </w:rPr>
        <w:t>о прогнозных расходах указанных организаций</w:t>
      </w:r>
    </w:p>
    <w:p w:rsidR="005A09AA" w:rsidRPr="0007660E" w:rsidRDefault="005A09AA" w:rsidP="005A09AA">
      <w:pPr>
        <w:autoSpaceDE w:val="0"/>
        <w:autoSpaceDN w:val="0"/>
        <w:adjustRightInd w:val="0"/>
        <w:spacing w:after="0" w:line="240" w:lineRule="auto"/>
        <w:jc w:val="center"/>
        <w:rPr>
          <w:rFonts w:ascii="Times New Roman" w:hAnsi="Times New Roman"/>
          <w:sz w:val="24"/>
          <w:szCs w:val="24"/>
          <w:lang w:eastAsia="en-US"/>
        </w:rPr>
      </w:pPr>
      <w:r w:rsidRPr="0007660E">
        <w:rPr>
          <w:rFonts w:ascii="Times New Roman" w:hAnsi="Times New Roman"/>
          <w:sz w:val="24"/>
          <w:szCs w:val="24"/>
          <w:lang w:eastAsia="en-US"/>
        </w:rPr>
        <w:t>на реализацию подпрограммы</w:t>
      </w:r>
    </w:p>
    <w:p w:rsidR="005A09AA" w:rsidRPr="0007660E" w:rsidRDefault="005A09AA" w:rsidP="005A09AA">
      <w:pPr>
        <w:autoSpaceDE w:val="0"/>
        <w:autoSpaceDN w:val="0"/>
        <w:adjustRightInd w:val="0"/>
        <w:spacing w:after="0" w:line="240" w:lineRule="auto"/>
        <w:jc w:val="both"/>
        <w:rPr>
          <w:rFonts w:ascii="Times New Roman" w:hAnsi="Times New Roman"/>
          <w:sz w:val="24"/>
          <w:szCs w:val="24"/>
          <w:lang w:eastAsia="en-US"/>
        </w:rPr>
      </w:pPr>
    </w:p>
    <w:p w:rsidR="005A09AA" w:rsidRPr="0007660E" w:rsidRDefault="005A09AA" w:rsidP="005A09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В реализации подпрограммы привлечение сторонних организаций не планируется.</w:t>
      </w:r>
    </w:p>
    <w:p w:rsidR="005A09AA" w:rsidRPr="0007660E" w:rsidRDefault="005A09AA" w:rsidP="005A09AA">
      <w:pPr>
        <w:autoSpaceDE w:val="0"/>
        <w:autoSpaceDN w:val="0"/>
        <w:adjustRightInd w:val="0"/>
        <w:spacing w:after="0" w:line="240" w:lineRule="auto"/>
        <w:jc w:val="both"/>
        <w:rPr>
          <w:rFonts w:ascii="Times New Roman" w:hAnsi="Times New Roman"/>
          <w:sz w:val="16"/>
          <w:szCs w:val="16"/>
          <w:lang w:eastAsia="en-US"/>
        </w:rPr>
      </w:pPr>
    </w:p>
    <w:p w:rsidR="005A09AA" w:rsidRPr="004C5478" w:rsidRDefault="00D7750B" w:rsidP="005A09AA">
      <w:pPr>
        <w:autoSpaceDE w:val="0"/>
        <w:autoSpaceDN w:val="0"/>
        <w:adjustRightInd w:val="0"/>
        <w:spacing w:after="0" w:line="240" w:lineRule="auto"/>
        <w:jc w:val="center"/>
        <w:outlineLvl w:val="1"/>
        <w:rPr>
          <w:rFonts w:ascii="Times New Roman" w:hAnsi="Times New Roman"/>
          <w:sz w:val="24"/>
          <w:szCs w:val="24"/>
          <w:lang w:eastAsia="en-US"/>
        </w:rPr>
      </w:pPr>
      <w:r w:rsidRPr="004C5478">
        <w:rPr>
          <w:rFonts w:ascii="Times New Roman" w:hAnsi="Times New Roman"/>
          <w:sz w:val="24"/>
          <w:szCs w:val="24"/>
          <w:lang w:eastAsia="en-US"/>
        </w:rPr>
        <w:t xml:space="preserve">VI. Сведения об </w:t>
      </w:r>
      <w:proofErr w:type="gramStart"/>
      <w:r w:rsidRPr="004C5478">
        <w:rPr>
          <w:rFonts w:ascii="Times New Roman" w:hAnsi="Times New Roman"/>
          <w:sz w:val="24"/>
          <w:szCs w:val="24"/>
          <w:lang w:eastAsia="en-US"/>
        </w:rPr>
        <w:t>аналитических</w:t>
      </w:r>
      <w:proofErr w:type="gramEnd"/>
      <w:r w:rsidRPr="004C5478">
        <w:rPr>
          <w:rFonts w:ascii="Times New Roman" w:hAnsi="Times New Roman"/>
          <w:sz w:val="24"/>
          <w:szCs w:val="24"/>
          <w:lang w:eastAsia="en-US"/>
        </w:rPr>
        <w:t xml:space="preserve"> </w:t>
      </w:r>
      <w:r w:rsidR="005A09AA" w:rsidRPr="004C5478">
        <w:rPr>
          <w:rFonts w:ascii="Times New Roman" w:hAnsi="Times New Roman"/>
          <w:sz w:val="24"/>
          <w:szCs w:val="24"/>
          <w:lang w:eastAsia="en-US"/>
        </w:rPr>
        <w:t>ведомственных целевых</w:t>
      </w:r>
    </w:p>
    <w:p w:rsidR="005A09AA" w:rsidRPr="004C5478" w:rsidRDefault="005A09AA" w:rsidP="005A09AA">
      <w:pPr>
        <w:autoSpaceDE w:val="0"/>
        <w:autoSpaceDN w:val="0"/>
        <w:adjustRightInd w:val="0"/>
        <w:spacing w:after="0" w:line="240" w:lineRule="auto"/>
        <w:jc w:val="center"/>
        <w:rPr>
          <w:rFonts w:ascii="Times New Roman" w:hAnsi="Times New Roman"/>
          <w:sz w:val="24"/>
          <w:szCs w:val="24"/>
          <w:lang w:eastAsia="en-US"/>
        </w:rPr>
      </w:pPr>
      <w:proofErr w:type="gramStart"/>
      <w:r w:rsidRPr="004C5478">
        <w:rPr>
          <w:rFonts w:ascii="Times New Roman" w:hAnsi="Times New Roman"/>
          <w:sz w:val="24"/>
          <w:szCs w:val="24"/>
          <w:lang w:eastAsia="en-US"/>
        </w:rPr>
        <w:t>программах</w:t>
      </w:r>
      <w:proofErr w:type="gramEnd"/>
      <w:r w:rsidRPr="004C5478">
        <w:rPr>
          <w:rFonts w:ascii="Times New Roman" w:hAnsi="Times New Roman"/>
          <w:sz w:val="24"/>
          <w:szCs w:val="24"/>
          <w:lang w:eastAsia="en-US"/>
        </w:rPr>
        <w:t>, включенных в состав муниципальной  программы</w:t>
      </w:r>
    </w:p>
    <w:p w:rsidR="005A09AA" w:rsidRPr="0007660E" w:rsidRDefault="005A09AA" w:rsidP="005A09AA">
      <w:pPr>
        <w:autoSpaceDE w:val="0"/>
        <w:autoSpaceDN w:val="0"/>
        <w:adjustRightInd w:val="0"/>
        <w:spacing w:after="0" w:line="240" w:lineRule="auto"/>
        <w:jc w:val="both"/>
        <w:rPr>
          <w:rFonts w:ascii="Times New Roman" w:hAnsi="Times New Roman"/>
          <w:sz w:val="24"/>
          <w:szCs w:val="24"/>
          <w:lang w:eastAsia="en-US"/>
        </w:rPr>
      </w:pPr>
    </w:p>
    <w:p w:rsidR="008E6A89" w:rsidRPr="008E6A89" w:rsidRDefault="008E6A89" w:rsidP="00C841DC">
      <w:pPr>
        <w:autoSpaceDE w:val="0"/>
        <w:autoSpaceDN w:val="0"/>
        <w:adjustRightInd w:val="0"/>
        <w:spacing w:after="0" w:line="240" w:lineRule="auto"/>
        <w:ind w:firstLine="708"/>
        <w:jc w:val="both"/>
        <w:rPr>
          <w:rFonts w:ascii="Times New Roman" w:eastAsia="TimesNewRomanPSMT" w:hAnsi="Times New Roman"/>
          <w:sz w:val="24"/>
          <w:szCs w:val="24"/>
          <w:lang w:eastAsia="en-US"/>
        </w:rPr>
      </w:pPr>
      <w:r w:rsidRPr="008E6A89">
        <w:rPr>
          <w:rFonts w:ascii="Times New Roman" w:eastAsia="TimesNewRomanPSMT" w:hAnsi="Times New Roman"/>
          <w:sz w:val="24"/>
          <w:szCs w:val="24"/>
          <w:lang w:eastAsia="en-US"/>
        </w:rPr>
        <w:t>В рамках муниципальной программы будет реализовываться</w:t>
      </w:r>
      <w:r>
        <w:rPr>
          <w:rFonts w:ascii="Times New Roman" w:eastAsia="TimesNewRomanPSMT" w:hAnsi="Times New Roman"/>
          <w:sz w:val="24"/>
          <w:szCs w:val="24"/>
          <w:lang w:eastAsia="en-US"/>
        </w:rPr>
        <w:t xml:space="preserve"> </w:t>
      </w:r>
      <w:r w:rsidRPr="008E6A89">
        <w:rPr>
          <w:rFonts w:ascii="Times New Roman" w:eastAsia="TimesNewRomanPSMT" w:hAnsi="Times New Roman"/>
          <w:sz w:val="24"/>
          <w:szCs w:val="24"/>
          <w:lang w:eastAsia="en-US"/>
        </w:rPr>
        <w:t>аналитическая</w:t>
      </w:r>
      <w:r>
        <w:rPr>
          <w:rFonts w:ascii="Times New Roman" w:eastAsia="TimesNewRomanPSMT" w:hAnsi="Times New Roman"/>
          <w:sz w:val="24"/>
          <w:szCs w:val="24"/>
          <w:lang w:eastAsia="en-US"/>
        </w:rPr>
        <w:t xml:space="preserve"> </w:t>
      </w:r>
      <w:r w:rsidRPr="008E6A89">
        <w:rPr>
          <w:rFonts w:ascii="Times New Roman" w:eastAsia="TimesNewRomanPSMT" w:hAnsi="Times New Roman"/>
          <w:sz w:val="24"/>
          <w:szCs w:val="24"/>
          <w:lang w:eastAsia="en-US"/>
        </w:rPr>
        <w:t>ведомственная целевая программа «</w:t>
      </w:r>
      <w:r w:rsidR="00C841DC" w:rsidRPr="0012759C">
        <w:rPr>
          <w:rFonts w:ascii="Times New Roman" w:hAnsi="Times New Roman"/>
          <w:bCs/>
          <w:sz w:val="24"/>
          <w:szCs w:val="24"/>
        </w:rPr>
        <w:t>Повышение эффективности муниципального управления в Финансовом отделе администрации Чемальского ра</w:t>
      </w:r>
      <w:r w:rsidR="00C841DC">
        <w:rPr>
          <w:rFonts w:ascii="Times New Roman" w:hAnsi="Times New Roman"/>
          <w:bCs/>
          <w:sz w:val="24"/>
          <w:szCs w:val="24"/>
        </w:rPr>
        <w:t>йона</w:t>
      </w:r>
      <w:r w:rsidR="00C841DC" w:rsidRPr="0007660E">
        <w:rPr>
          <w:rFonts w:ascii="Times New Roman" w:hAnsi="Times New Roman"/>
          <w:bCs/>
          <w:sz w:val="24"/>
          <w:szCs w:val="24"/>
        </w:rPr>
        <w:t>»</w:t>
      </w:r>
      <w:r w:rsidRPr="008E6A89">
        <w:rPr>
          <w:rFonts w:ascii="Times New Roman" w:eastAsia="TimesNewRomanPSMT" w:hAnsi="Times New Roman"/>
          <w:sz w:val="24"/>
          <w:szCs w:val="24"/>
          <w:lang w:eastAsia="en-US"/>
        </w:rPr>
        <w:t xml:space="preserve"> (далее – ведомственная целевая</w:t>
      </w:r>
      <w:r>
        <w:rPr>
          <w:rFonts w:ascii="Times New Roman" w:eastAsia="TimesNewRomanPSMT" w:hAnsi="Times New Roman"/>
          <w:sz w:val="24"/>
          <w:szCs w:val="24"/>
          <w:lang w:eastAsia="en-US"/>
        </w:rPr>
        <w:t xml:space="preserve"> </w:t>
      </w:r>
      <w:r w:rsidRPr="008E6A89">
        <w:rPr>
          <w:rFonts w:ascii="Times New Roman" w:eastAsia="TimesNewRomanPSMT" w:hAnsi="Times New Roman"/>
          <w:sz w:val="24"/>
          <w:szCs w:val="24"/>
          <w:lang w:eastAsia="en-US"/>
        </w:rPr>
        <w:t>программа), разработанная в соответствии с постановлением администрации</w:t>
      </w:r>
      <w:r>
        <w:rPr>
          <w:rFonts w:ascii="Times New Roman" w:eastAsia="TimesNewRomanPSMT" w:hAnsi="Times New Roman"/>
          <w:sz w:val="24"/>
          <w:szCs w:val="24"/>
          <w:lang w:eastAsia="en-US"/>
        </w:rPr>
        <w:t xml:space="preserve"> </w:t>
      </w:r>
      <w:r w:rsidRPr="008E6A89">
        <w:rPr>
          <w:rFonts w:ascii="Times New Roman" w:eastAsia="TimesNewRomanPSMT" w:hAnsi="Times New Roman"/>
          <w:sz w:val="24"/>
          <w:szCs w:val="24"/>
          <w:lang w:eastAsia="en-US"/>
        </w:rPr>
        <w:t>Чемальского района от 18 сентября 2013 года № 243 «Об утверждении</w:t>
      </w:r>
      <w:r>
        <w:rPr>
          <w:rFonts w:ascii="Times New Roman" w:eastAsia="TimesNewRomanPSMT" w:hAnsi="Times New Roman"/>
          <w:sz w:val="24"/>
          <w:szCs w:val="24"/>
          <w:lang w:eastAsia="en-US"/>
        </w:rPr>
        <w:t xml:space="preserve"> </w:t>
      </w:r>
      <w:r w:rsidRPr="008E6A89">
        <w:rPr>
          <w:rFonts w:ascii="Times New Roman" w:eastAsia="TimesNewRomanPSMT" w:hAnsi="Times New Roman"/>
          <w:sz w:val="24"/>
          <w:szCs w:val="24"/>
          <w:lang w:eastAsia="en-US"/>
        </w:rPr>
        <w:t>Положения о разработке,</w:t>
      </w:r>
      <w:r w:rsidR="00C841DC">
        <w:rPr>
          <w:rFonts w:ascii="Times New Roman" w:eastAsia="TimesNewRomanPSMT" w:hAnsi="Times New Roman"/>
          <w:sz w:val="24"/>
          <w:szCs w:val="24"/>
          <w:lang w:eastAsia="en-US"/>
        </w:rPr>
        <w:t xml:space="preserve"> </w:t>
      </w:r>
      <w:r w:rsidRPr="008E6A89">
        <w:rPr>
          <w:rFonts w:ascii="Times New Roman" w:eastAsia="TimesNewRomanPSMT" w:hAnsi="Times New Roman"/>
          <w:sz w:val="24"/>
          <w:szCs w:val="24"/>
          <w:lang w:eastAsia="en-US"/>
        </w:rPr>
        <w:t>утверждении и реализации ведомственных целевых</w:t>
      </w:r>
      <w:r>
        <w:rPr>
          <w:rFonts w:ascii="Times New Roman" w:eastAsia="TimesNewRomanPSMT" w:hAnsi="Times New Roman"/>
          <w:sz w:val="24"/>
          <w:szCs w:val="24"/>
          <w:lang w:eastAsia="en-US"/>
        </w:rPr>
        <w:t xml:space="preserve"> </w:t>
      </w:r>
      <w:r w:rsidRPr="008E6A89">
        <w:rPr>
          <w:rFonts w:ascii="Times New Roman" w:eastAsia="TimesNewRomanPSMT" w:hAnsi="Times New Roman"/>
          <w:sz w:val="24"/>
          <w:szCs w:val="24"/>
          <w:lang w:eastAsia="en-US"/>
        </w:rPr>
        <w:t>программ»;</w:t>
      </w:r>
    </w:p>
    <w:p w:rsidR="008E6A89" w:rsidRPr="008E6A89" w:rsidRDefault="008E6A89" w:rsidP="00C841DC">
      <w:pPr>
        <w:autoSpaceDE w:val="0"/>
        <w:autoSpaceDN w:val="0"/>
        <w:adjustRightInd w:val="0"/>
        <w:spacing w:after="0" w:line="240" w:lineRule="auto"/>
        <w:ind w:firstLine="708"/>
        <w:rPr>
          <w:rFonts w:ascii="Times New Roman" w:eastAsia="TimesNewRomanPSMT" w:hAnsi="Times New Roman"/>
          <w:sz w:val="24"/>
          <w:szCs w:val="24"/>
          <w:lang w:eastAsia="en-US"/>
        </w:rPr>
      </w:pPr>
      <w:r w:rsidRPr="008E6A89">
        <w:rPr>
          <w:rFonts w:ascii="Times New Roman" w:eastAsia="TimesNewRomanPSMT" w:hAnsi="Times New Roman"/>
          <w:sz w:val="24"/>
          <w:szCs w:val="24"/>
          <w:lang w:eastAsia="en-US"/>
        </w:rPr>
        <w:t>Главной целью ведомственной целевой программы является</w:t>
      </w:r>
      <w:r>
        <w:rPr>
          <w:rFonts w:ascii="Times New Roman" w:eastAsia="TimesNewRomanPSMT" w:hAnsi="Times New Roman"/>
          <w:sz w:val="24"/>
          <w:szCs w:val="24"/>
          <w:lang w:eastAsia="en-US"/>
        </w:rPr>
        <w:t xml:space="preserve"> </w:t>
      </w:r>
      <w:r w:rsidRPr="008E6A89">
        <w:rPr>
          <w:rFonts w:ascii="Times New Roman" w:eastAsia="TimesNewRomanPSMT" w:hAnsi="Times New Roman"/>
          <w:sz w:val="24"/>
          <w:szCs w:val="24"/>
          <w:lang w:eastAsia="en-US"/>
        </w:rPr>
        <w:t xml:space="preserve">повышение эффективности </w:t>
      </w:r>
      <w:r w:rsidR="00C841DC" w:rsidRPr="0007660E">
        <w:rPr>
          <w:rFonts w:ascii="Times New Roman" w:hAnsi="Times New Roman"/>
          <w:sz w:val="24"/>
          <w:szCs w:val="24"/>
          <w:lang w:eastAsia="en-US"/>
        </w:rPr>
        <w:t>управления муниципальными финансами Финансовым отделом Администрации Чемальского района</w:t>
      </w:r>
      <w:r w:rsidRPr="008E6A89">
        <w:rPr>
          <w:rFonts w:ascii="Times New Roman" w:eastAsia="TimesNewRomanPSMT" w:hAnsi="Times New Roman"/>
          <w:sz w:val="24"/>
          <w:szCs w:val="24"/>
          <w:lang w:eastAsia="en-US"/>
        </w:rPr>
        <w:t>.</w:t>
      </w:r>
    </w:p>
    <w:p w:rsidR="008E6A89" w:rsidRPr="008E6A89" w:rsidRDefault="008E6A89" w:rsidP="00C841DC">
      <w:pPr>
        <w:autoSpaceDE w:val="0"/>
        <w:autoSpaceDN w:val="0"/>
        <w:adjustRightInd w:val="0"/>
        <w:spacing w:after="0" w:line="240" w:lineRule="auto"/>
        <w:ind w:firstLine="708"/>
        <w:rPr>
          <w:rFonts w:ascii="Times New Roman" w:eastAsia="TimesNewRomanPSMT" w:hAnsi="Times New Roman"/>
          <w:sz w:val="24"/>
          <w:szCs w:val="24"/>
          <w:lang w:eastAsia="en-US"/>
        </w:rPr>
      </w:pPr>
      <w:r w:rsidRPr="008E6A89">
        <w:rPr>
          <w:rFonts w:ascii="Times New Roman" w:eastAsia="TimesNewRomanPSMT" w:hAnsi="Times New Roman"/>
          <w:sz w:val="24"/>
          <w:szCs w:val="24"/>
          <w:lang w:eastAsia="en-US"/>
        </w:rPr>
        <w:t>Ведомственная целевая программа представляет собой увязанный по</w:t>
      </w:r>
      <w:r>
        <w:rPr>
          <w:rFonts w:ascii="Times New Roman" w:eastAsia="TimesNewRomanPSMT" w:hAnsi="Times New Roman"/>
          <w:sz w:val="24"/>
          <w:szCs w:val="24"/>
          <w:lang w:eastAsia="en-US"/>
        </w:rPr>
        <w:t xml:space="preserve"> </w:t>
      </w:r>
      <w:r w:rsidRPr="008E6A89">
        <w:rPr>
          <w:rFonts w:ascii="Times New Roman" w:eastAsia="TimesNewRomanPSMT" w:hAnsi="Times New Roman"/>
          <w:sz w:val="24"/>
          <w:szCs w:val="24"/>
          <w:lang w:eastAsia="en-US"/>
        </w:rPr>
        <w:t>ресурсам и срокам осуществления комплекс экономических мероприятий,</w:t>
      </w:r>
      <w:r>
        <w:rPr>
          <w:rFonts w:ascii="Times New Roman" w:eastAsia="TimesNewRomanPSMT" w:hAnsi="Times New Roman"/>
          <w:sz w:val="24"/>
          <w:szCs w:val="24"/>
          <w:lang w:eastAsia="en-US"/>
        </w:rPr>
        <w:t xml:space="preserve"> </w:t>
      </w:r>
      <w:r w:rsidRPr="008E6A89">
        <w:rPr>
          <w:rFonts w:ascii="Times New Roman" w:eastAsia="TimesNewRomanPSMT" w:hAnsi="Times New Roman"/>
          <w:sz w:val="24"/>
          <w:szCs w:val="24"/>
          <w:lang w:eastAsia="en-US"/>
        </w:rPr>
        <w:t>обеспечивающих эффективное решение следующих задач:</w:t>
      </w:r>
    </w:p>
    <w:p w:rsidR="008E6A89" w:rsidRPr="008E6A89" w:rsidRDefault="008E6A89" w:rsidP="00C841DC">
      <w:pPr>
        <w:autoSpaceDE w:val="0"/>
        <w:autoSpaceDN w:val="0"/>
        <w:adjustRightInd w:val="0"/>
        <w:spacing w:after="0" w:line="240" w:lineRule="auto"/>
        <w:ind w:firstLine="708"/>
        <w:rPr>
          <w:rFonts w:ascii="Times New Roman" w:eastAsia="TimesNewRomanPSMT" w:hAnsi="Times New Roman"/>
          <w:sz w:val="24"/>
          <w:szCs w:val="24"/>
          <w:lang w:eastAsia="en-US"/>
        </w:rPr>
      </w:pPr>
      <w:r w:rsidRPr="008E6A89">
        <w:rPr>
          <w:rFonts w:ascii="Times New Roman" w:eastAsia="TimesNewRomanPSMT" w:hAnsi="Times New Roman"/>
          <w:sz w:val="24"/>
          <w:szCs w:val="24"/>
          <w:lang w:eastAsia="en-US"/>
        </w:rPr>
        <w:t xml:space="preserve">1) обеспечение деятельности </w:t>
      </w:r>
      <w:r w:rsidR="00C841DC">
        <w:rPr>
          <w:rFonts w:ascii="Times New Roman" w:eastAsia="TimesNewRomanPSMT" w:hAnsi="Times New Roman"/>
          <w:sz w:val="24"/>
          <w:szCs w:val="24"/>
          <w:lang w:eastAsia="en-US"/>
        </w:rPr>
        <w:t xml:space="preserve">Финансового отдела </w:t>
      </w:r>
      <w:r w:rsidRPr="008E6A89">
        <w:rPr>
          <w:rFonts w:ascii="Times New Roman" w:eastAsia="TimesNewRomanPSMT" w:hAnsi="Times New Roman"/>
          <w:sz w:val="24"/>
          <w:szCs w:val="24"/>
          <w:lang w:eastAsia="en-US"/>
        </w:rPr>
        <w:t>администрации</w:t>
      </w:r>
      <w:r>
        <w:rPr>
          <w:rFonts w:ascii="Times New Roman" w:eastAsia="TimesNewRomanPSMT" w:hAnsi="Times New Roman"/>
          <w:sz w:val="24"/>
          <w:szCs w:val="24"/>
          <w:lang w:eastAsia="en-US"/>
        </w:rPr>
        <w:t xml:space="preserve"> </w:t>
      </w:r>
      <w:r w:rsidRPr="008E6A89">
        <w:rPr>
          <w:rFonts w:ascii="Times New Roman" w:eastAsia="TimesNewRomanPSMT" w:hAnsi="Times New Roman"/>
          <w:sz w:val="24"/>
          <w:szCs w:val="24"/>
          <w:lang w:eastAsia="en-US"/>
        </w:rPr>
        <w:t>Чемальского района;</w:t>
      </w:r>
    </w:p>
    <w:p w:rsidR="008E6A89" w:rsidRPr="008E6A89" w:rsidRDefault="008E6A89" w:rsidP="00C841DC">
      <w:pPr>
        <w:autoSpaceDE w:val="0"/>
        <w:autoSpaceDN w:val="0"/>
        <w:adjustRightInd w:val="0"/>
        <w:spacing w:after="0" w:line="240" w:lineRule="auto"/>
        <w:ind w:firstLine="708"/>
        <w:rPr>
          <w:rFonts w:ascii="Times New Roman" w:eastAsia="TimesNewRomanPSMT" w:hAnsi="Times New Roman"/>
          <w:sz w:val="24"/>
          <w:szCs w:val="24"/>
          <w:lang w:eastAsia="en-US"/>
        </w:rPr>
      </w:pPr>
      <w:r w:rsidRPr="008E6A89">
        <w:rPr>
          <w:rFonts w:ascii="Times New Roman" w:eastAsia="TimesNewRomanPSMT" w:hAnsi="Times New Roman"/>
          <w:sz w:val="24"/>
          <w:szCs w:val="24"/>
          <w:lang w:eastAsia="en-US"/>
        </w:rPr>
        <w:t xml:space="preserve">2) содействие повышению квалификации работников </w:t>
      </w:r>
      <w:r w:rsidR="00C841DC">
        <w:rPr>
          <w:rFonts w:ascii="Times New Roman" w:eastAsia="TimesNewRomanPSMT" w:hAnsi="Times New Roman"/>
          <w:sz w:val="24"/>
          <w:szCs w:val="24"/>
          <w:lang w:eastAsia="en-US"/>
        </w:rPr>
        <w:t>Финансового отдела</w:t>
      </w:r>
      <w:r w:rsidRPr="008E6A89">
        <w:rPr>
          <w:rFonts w:ascii="Times New Roman" w:eastAsia="TimesNewRomanPSMT" w:hAnsi="Times New Roman"/>
          <w:sz w:val="24"/>
          <w:szCs w:val="24"/>
          <w:lang w:eastAsia="en-US"/>
        </w:rPr>
        <w:t xml:space="preserve"> администрации Чемальского района.</w:t>
      </w:r>
    </w:p>
    <w:p w:rsidR="008E6A89" w:rsidRPr="008E6A89" w:rsidRDefault="008E6A89" w:rsidP="00C841DC">
      <w:pPr>
        <w:autoSpaceDE w:val="0"/>
        <w:autoSpaceDN w:val="0"/>
        <w:adjustRightInd w:val="0"/>
        <w:spacing w:after="0" w:line="240" w:lineRule="auto"/>
        <w:ind w:firstLine="708"/>
        <w:rPr>
          <w:rFonts w:ascii="Times New Roman" w:eastAsia="TimesNewRomanPSMT" w:hAnsi="Times New Roman"/>
          <w:sz w:val="24"/>
          <w:szCs w:val="24"/>
          <w:lang w:eastAsia="en-US"/>
        </w:rPr>
      </w:pPr>
      <w:r w:rsidRPr="008E6A89">
        <w:rPr>
          <w:rFonts w:ascii="Times New Roman" w:eastAsia="TimesNewRomanPSMT" w:hAnsi="Times New Roman"/>
          <w:sz w:val="24"/>
          <w:szCs w:val="24"/>
          <w:lang w:eastAsia="en-US"/>
        </w:rPr>
        <w:t>Ведомственная целевая программа реализуется в период с 2014 по 2019</w:t>
      </w:r>
      <w:r>
        <w:rPr>
          <w:rFonts w:ascii="Times New Roman" w:eastAsia="TimesNewRomanPSMT" w:hAnsi="Times New Roman"/>
          <w:sz w:val="24"/>
          <w:szCs w:val="24"/>
          <w:lang w:eastAsia="en-US"/>
        </w:rPr>
        <w:t xml:space="preserve"> </w:t>
      </w:r>
      <w:r w:rsidRPr="008E6A89">
        <w:rPr>
          <w:rFonts w:ascii="Times New Roman" w:eastAsia="TimesNewRomanPSMT" w:hAnsi="Times New Roman"/>
          <w:sz w:val="24"/>
          <w:szCs w:val="24"/>
          <w:lang w:eastAsia="en-US"/>
        </w:rPr>
        <w:t>годы без разделения на этапы.</w:t>
      </w:r>
    </w:p>
    <w:p w:rsidR="008E6A89" w:rsidRPr="008E6A89" w:rsidRDefault="008E6A89" w:rsidP="00C841DC">
      <w:pPr>
        <w:autoSpaceDE w:val="0"/>
        <w:autoSpaceDN w:val="0"/>
        <w:adjustRightInd w:val="0"/>
        <w:spacing w:after="0" w:line="240" w:lineRule="auto"/>
        <w:ind w:firstLine="708"/>
        <w:rPr>
          <w:rFonts w:ascii="Times New Roman" w:eastAsia="TimesNewRomanPSMT" w:hAnsi="Times New Roman"/>
          <w:sz w:val="24"/>
          <w:szCs w:val="24"/>
          <w:lang w:eastAsia="en-US"/>
        </w:rPr>
      </w:pPr>
      <w:r w:rsidRPr="008E6A89">
        <w:rPr>
          <w:rFonts w:ascii="Times New Roman" w:eastAsia="TimesNewRomanPSMT" w:hAnsi="Times New Roman"/>
          <w:sz w:val="24"/>
          <w:szCs w:val="24"/>
          <w:lang w:eastAsia="en-US"/>
        </w:rPr>
        <w:t>Целевые показатели:</w:t>
      </w:r>
    </w:p>
    <w:p w:rsidR="008E6A89" w:rsidRPr="008E6A89" w:rsidRDefault="008E6A89" w:rsidP="00C841DC">
      <w:pPr>
        <w:autoSpaceDE w:val="0"/>
        <w:autoSpaceDN w:val="0"/>
        <w:adjustRightInd w:val="0"/>
        <w:spacing w:after="0" w:line="240" w:lineRule="auto"/>
        <w:ind w:firstLine="708"/>
        <w:rPr>
          <w:rFonts w:ascii="Times New Roman" w:eastAsia="TimesNewRomanPSMT" w:hAnsi="Times New Roman"/>
          <w:sz w:val="24"/>
          <w:szCs w:val="24"/>
          <w:lang w:eastAsia="en-US"/>
        </w:rPr>
      </w:pPr>
      <w:r w:rsidRPr="008E6A89">
        <w:rPr>
          <w:rFonts w:ascii="Times New Roman" w:eastAsia="TimesNewRomanPSMT" w:hAnsi="Times New Roman"/>
          <w:sz w:val="24"/>
          <w:szCs w:val="24"/>
          <w:lang w:eastAsia="en-US"/>
        </w:rPr>
        <w:t xml:space="preserve">1) доля финансовой обеспеченности деятельности </w:t>
      </w:r>
      <w:r w:rsidR="00C841DC">
        <w:rPr>
          <w:rFonts w:ascii="Times New Roman" w:eastAsia="TimesNewRomanPSMT" w:hAnsi="Times New Roman"/>
          <w:sz w:val="24"/>
          <w:szCs w:val="24"/>
          <w:lang w:eastAsia="en-US"/>
        </w:rPr>
        <w:t xml:space="preserve">Финансового отдела </w:t>
      </w:r>
      <w:r w:rsidRPr="008E6A89">
        <w:rPr>
          <w:rFonts w:ascii="Times New Roman" w:eastAsia="TimesNewRomanPSMT" w:hAnsi="Times New Roman"/>
          <w:sz w:val="24"/>
          <w:szCs w:val="24"/>
          <w:lang w:eastAsia="en-US"/>
        </w:rPr>
        <w:t>администрации Чемальского района</w:t>
      </w:r>
      <w:proofErr w:type="gramStart"/>
      <w:r w:rsidRPr="008E6A89">
        <w:rPr>
          <w:rFonts w:ascii="Times New Roman" w:eastAsia="TimesNewRomanPSMT" w:hAnsi="Times New Roman"/>
          <w:sz w:val="24"/>
          <w:szCs w:val="24"/>
          <w:lang w:eastAsia="en-US"/>
        </w:rPr>
        <w:t xml:space="preserve"> (%);</w:t>
      </w:r>
      <w:proofErr w:type="gramEnd"/>
    </w:p>
    <w:p w:rsidR="008E6A89" w:rsidRPr="008E6A89" w:rsidRDefault="008E6A89" w:rsidP="00C841DC">
      <w:pPr>
        <w:autoSpaceDE w:val="0"/>
        <w:autoSpaceDN w:val="0"/>
        <w:adjustRightInd w:val="0"/>
        <w:spacing w:after="0" w:line="240" w:lineRule="auto"/>
        <w:ind w:firstLine="708"/>
        <w:rPr>
          <w:rFonts w:ascii="Times New Roman" w:eastAsia="TimesNewRomanPSMT" w:hAnsi="Times New Roman"/>
          <w:sz w:val="24"/>
          <w:szCs w:val="24"/>
          <w:lang w:eastAsia="en-US"/>
        </w:rPr>
      </w:pPr>
      <w:r w:rsidRPr="008E6A89">
        <w:rPr>
          <w:rFonts w:ascii="Times New Roman" w:eastAsia="TimesNewRomanPSMT" w:hAnsi="Times New Roman"/>
          <w:sz w:val="24"/>
          <w:szCs w:val="24"/>
          <w:lang w:eastAsia="en-US"/>
        </w:rPr>
        <w:t>2) доля материально-технической обеспеченности деятельности</w:t>
      </w:r>
      <w:r w:rsidR="00C841DC">
        <w:rPr>
          <w:rFonts w:ascii="Times New Roman" w:eastAsia="TimesNewRomanPSMT" w:hAnsi="Times New Roman"/>
          <w:sz w:val="24"/>
          <w:szCs w:val="24"/>
          <w:lang w:eastAsia="en-US"/>
        </w:rPr>
        <w:t xml:space="preserve"> Финансового отдела </w:t>
      </w:r>
      <w:r w:rsidRPr="008E6A89">
        <w:rPr>
          <w:rFonts w:ascii="Times New Roman" w:eastAsia="TimesNewRomanPSMT" w:hAnsi="Times New Roman"/>
          <w:sz w:val="24"/>
          <w:szCs w:val="24"/>
          <w:lang w:eastAsia="en-US"/>
        </w:rPr>
        <w:t>администрации Чемальского района</w:t>
      </w:r>
      <w:proofErr w:type="gramStart"/>
      <w:r w:rsidRPr="008E6A89">
        <w:rPr>
          <w:rFonts w:ascii="Times New Roman" w:eastAsia="TimesNewRomanPSMT" w:hAnsi="Times New Roman"/>
          <w:sz w:val="24"/>
          <w:szCs w:val="24"/>
          <w:lang w:eastAsia="en-US"/>
        </w:rPr>
        <w:t xml:space="preserve"> (%);</w:t>
      </w:r>
      <w:proofErr w:type="gramEnd"/>
    </w:p>
    <w:p w:rsidR="00C841DC" w:rsidRDefault="008E6A89" w:rsidP="00C841DC">
      <w:pPr>
        <w:autoSpaceDE w:val="0"/>
        <w:autoSpaceDN w:val="0"/>
        <w:adjustRightInd w:val="0"/>
        <w:spacing w:after="0" w:line="240" w:lineRule="auto"/>
        <w:ind w:firstLine="540"/>
        <w:rPr>
          <w:rFonts w:asciiTheme="minorHAnsi" w:eastAsia="TimesNewRomanPSMT" w:hAnsiTheme="minorHAnsi" w:cs="TimesNewRomanPSMT"/>
          <w:sz w:val="28"/>
          <w:szCs w:val="28"/>
          <w:lang w:eastAsia="en-US"/>
        </w:rPr>
      </w:pPr>
      <w:r w:rsidRPr="008E6A89">
        <w:rPr>
          <w:rFonts w:ascii="Times New Roman" w:eastAsia="TimesNewRomanPSMT" w:hAnsi="Times New Roman"/>
          <w:sz w:val="24"/>
          <w:szCs w:val="24"/>
          <w:lang w:eastAsia="en-US"/>
        </w:rPr>
        <w:t xml:space="preserve">3) </w:t>
      </w:r>
      <w:r w:rsidR="00C841DC">
        <w:rPr>
          <w:rFonts w:ascii="Times New Roman" w:eastAsia="TimesNewRomanPSMT" w:hAnsi="Times New Roman"/>
          <w:sz w:val="24"/>
          <w:szCs w:val="24"/>
          <w:lang w:eastAsia="en-US"/>
        </w:rPr>
        <w:t>д</w:t>
      </w:r>
      <w:r w:rsidRPr="008E6A89">
        <w:rPr>
          <w:rFonts w:ascii="Times New Roman" w:eastAsia="TimesNewRomanPSMT" w:hAnsi="Times New Roman"/>
          <w:sz w:val="24"/>
          <w:szCs w:val="24"/>
          <w:lang w:eastAsia="en-US"/>
        </w:rPr>
        <w:t>оля работников, повысивших квалификацию, от общего числа</w:t>
      </w:r>
      <w:r w:rsidR="00C841DC">
        <w:rPr>
          <w:rFonts w:ascii="Times New Roman" w:eastAsia="TimesNewRomanPSMT" w:hAnsi="Times New Roman"/>
          <w:sz w:val="24"/>
          <w:szCs w:val="24"/>
          <w:lang w:eastAsia="en-US"/>
        </w:rPr>
        <w:t xml:space="preserve"> </w:t>
      </w:r>
      <w:r w:rsidRPr="008E6A89">
        <w:rPr>
          <w:rFonts w:ascii="Times New Roman" w:eastAsia="TimesNewRomanPSMT" w:hAnsi="Times New Roman"/>
          <w:sz w:val="24"/>
          <w:szCs w:val="24"/>
          <w:lang w:eastAsia="en-US"/>
        </w:rPr>
        <w:t xml:space="preserve">работников </w:t>
      </w:r>
      <w:r w:rsidR="00C841DC">
        <w:rPr>
          <w:rFonts w:ascii="Times New Roman" w:eastAsia="TimesNewRomanPSMT" w:hAnsi="Times New Roman"/>
          <w:sz w:val="24"/>
          <w:szCs w:val="24"/>
          <w:lang w:eastAsia="en-US"/>
        </w:rPr>
        <w:t>Финансового отдела</w:t>
      </w:r>
      <w:r w:rsidRPr="008E6A89">
        <w:rPr>
          <w:rFonts w:ascii="Times New Roman" w:eastAsia="TimesNewRomanPSMT" w:hAnsi="Times New Roman"/>
          <w:sz w:val="24"/>
          <w:szCs w:val="24"/>
          <w:lang w:eastAsia="en-US"/>
        </w:rPr>
        <w:t xml:space="preserve"> администрации Чемальского района</w:t>
      </w:r>
      <w:proofErr w:type="gramStart"/>
      <w:r>
        <w:rPr>
          <w:rFonts w:ascii="TimesNewRomanPSMT" w:eastAsia="TimesNewRomanPSMT" w:hAnsiTheme="minorHAnsi" w:cs="TimesNewRomanPSMT"/>
          <w:sz w:val="28"/>
          <w:szCs w:val="28"/>
          <w:lang w:eastAsia="en-US"/>
        </w:rPr>
        <w:t xml:space="preserve"> (%).</w:t>
      </w:r>
      <w:proofErr w:type="gramEnd"/>
    </w:p>
    <w:p w:rsidR="00D7750B" w:rsidRPr="0007660E" w:rsidRDefault="005A09AA" w:rsidP="00D7750B">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 xml:space="preserve">Ресурсное обеспечение реализации </w:t>
      </w:r>
      <w:r w:rsidR="00F40887" w:rsidRPr="0007660E">
        <w:rPr>
          <w:rFonts w:ascii="Times New Roman" w:hAnsi="Times New Roman"/>
          <w:sz w:val="24"/>
          <w:szCs w:val="24"/>
          <w:lang w:eastAsia="en-US"/>
        </w:rPr>
        <w:t>ведомственн</w:t>
      </w:r>
      <w:r w:rsidR="00C841DC">
        <w:rPr>
          <w:rFonts w:ascii="Times New Roman" w:hAnsi="Times New Roman"/>
          <w:sz w:val="24"/>
          <w:szCs w:val="24"/>
          <w:lang w:eastAsia="en-US"/>
        </w:rPr>
        <w:t>ой</w:t>
      </w:r>
      <w:r w:rsidR="00F40887" w:rsidRPr="0007660E">
        <w:rPr>
          <w:rFonts w:ascii="Times New Roman" w:hAnsi="Times New Roman"/>
          <w:sz w:val="24"/>
          <w:szCs w:val="24"/>
          <w:lang w:eastAsia="en-US"/>
        </w:rPr>
        <w:t xml:space="preserve"> целев</w:t>
      </w:r>
      <w:r w:rsidR="00C841DC">
        <w:rPr>
          <w:rFonts w:ascii="Times New Roman" w:hAnsi="Times New Roman"/>
          <w:sz w:val="24"/>
          <w:szCs w:val="24"/>
          <w:lang w:eastAsia="en-US"/>
        </w:rPr>
        <w:t>ой</w:t>
      </w:r>
      <w:r w:rsidR="00F40887" w:rsidRPr="0007660E">
        <w:rPr>
          <w:rFonts w:ascii="Times New Roman" w:hAnsi="Times New Roman"/>
          <w:sz w:val="24"/>
          <w:szCs w:val="24"/>
          <w:lang w:eastAsia="en-US"/>
        </w:rPr>
        <w:t xml:space="preserve"> программ</w:t>
      </w:r>
      <w:r w:rsidR="00C841DC">
        <w:rPr>
          <w:rFonts w:ascii="Times New Roman" w:hAnsi="Times New Roman"/>
          <w:sz w:val="24"/>
          <w:szCs w:val="24"/>
          <w:lang w:eastAsia="en-US"/>
        </w:rPr>
        <w:t>ы</w:t>
      </w:r>
      <w:r w:rsidR="00F40887" w:rsidRPr="0007660E">
        <w:rPr>
          <w:rFonts w:ascii="Times New Roman" w:hAnsi="Times New Roman"/>
          <w:sz w:val="24"/>
          <w:szCs w:val="24"/>
          <w:lang w:eastAsia="en-US"/>
        </w:rPr>
        <w:t xml:space="preserve"> осуществляется за счет средств </w:t>
      </w:r>
      <w:r w:rsidRPr="0007660E">
        <w:rPr>
          <w:rFonts w:ascii="Times New Roman" w:hAnsi="Times New Roman"/>
          <w:sz w:val="24"/>
          <w:szCs w:val="24"/>
          <w:lang w:eastAsia="en-US"/>
        </w:rPr>
        <w:t>местного</w:t>
      </w:r>
      <w:r w:rsidR="00F40887" w:rsidRPr="0007660E">
        <w:rPr>
          <w:rFonts w:ascii="Times New Roman" w:hAnsi="Times New Roman"/>
          <w:sz w:val="24"/>
          <w:szCs w:val="24"/>
          <w:lang w:eastAsia="en-US"/>
        </w:rPr>
        <w:t xml:space="preserve"> бюджета</w:t>
      </w:r>
      <w:r w:rsidR="00D7750B">
        <w:rPr>
          <w:rFonts w:ascii="Times New Roman" w:hAnsi="Times New Roman"/>
          <w:sz w:val="24"/>
          <w:szCs w:val="24"/>
          <w:lang w:eastAsia="en-US"/>
        </w:rPr>
        <w:t>, о</w:t>
      </w:r>
      <w:r w:rsidR="00D7750B" w:rsidRPr="0007660E">
        <w:rPr>
          <w:rFonts w:ascii="Times New Roman" w:hAnsi="Times New Roman"/>
          <w:sz w:val="24"/>
          <w:szCs w:val="24"/>
          <w:lang w:eastAsia="en-US"/>
        </w:rPr>
        <w:t xml:space="preserve">бщий объем бюджетных ассигнований на реализацию программы </w:t>
      </w:r>
      <w:r w:rsidR="00D7750B">
        <w:rPr>
          <w:rFonts w:ascii="Times New Roman" w:hAnsi="Times New Roman"/>
          <w:sz w:val="24"/>
          <w:szCs w:val="24"/>
          <w:lang w:eastAsia="en-US"/>
        </w:rPr>
        <w:t xml:space="preserve"> </w:t>
      </w:r>
      <w:r w:rsidR="00D7750B" w:rsidRPr="000D63FD">
        <w:rPr>
          <w:rFonts w:ascii="Times New Roman" w:hAnsi="Times New Roman"/>
          <w:sz w:val="24"/>
          <w:szCs w:val="24"/>
          <w:lang w:eastAsia="en-US"/>
        </w:rPr>
        <w:t xml:space="preserve">составляет </w:t>
      </w:r>
      <w:r w:rsidR="000D63FD" w:rsidRPr="000D63FD">
        <w:rPr>
          <w:rFonts w:ascii="Times New Roman" w:hAnsi="Times New Roman"/>
          <w:sz w:val="24"/>
          <w:szCs w:val="24"/>
          <w:lang w:eastAsia="en-US"/>
        </w:rPr>
        <w:t>23065,6</w:t>
      </w:r>
      <w:r w:rsidR="00D7750B" w:rsidRPr="000D63FD">
        <w:rPr>
          <w:rFonts w:ascii="Times New Roman" w:hAnsi="Times New Roman"/>
          <w:sz w:val="24"/>
          <w:szCs w:val="24"/>
          <w:lang w:eastAsia="en-US"/>
        </w:rPr>
        <w:t xml:space="preserve"> тыс.</w:t>
      </w:r>
      <w:r w:rsidR="00D7750B" w:rsidRPr="0007660E">
        <w:rPr>
          <w:rFonts w:ascii="Times New Roman" w:hAnsi="Times New Roman"/>
          <w:sz w:val="24"/>
          <w:szCs w:val="24"/>
          <w:lang w:eastAsia="en-US"/>
        </w:rPr>
        <w:t xml:space="preserve"> рублей, в том числе по годам:</w:t>
      </w:r>
    </w:p>
    <w:p w:rsidR="00D7750B" w:rsidRPr="0007660E" w:rsidRDefault="00D7750B" w:rsidP="00D7750B">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2014 год -  3192,8</w:t>
      </w:r>
      <w:r w:rsidR="0012759C">
        <w:rPr>
          <w:rFonts w:ascii="Times New Roman" w:hAnsi="Times New Roman"/>
          <w:sz w:val="24"/>
          <w:szCs w:val="24"/>
          <w:lang w:eastAsia="en-US"/>
        </w:rPr>
        <w:t xml:space="preserve"> </w:t>
      </w:r>
      <w:r w:rsidRPr="0007660E">
        <w:rPr>
          <w:rFonts w:ascii="Times New Roman" w:hAnsi="Times New Roman"/>
          <w:sz w:val="24"/>
          <w:szCs w:val="24"/>
          <w:lang w:eastAsia="en-US"/>
        </w:rPr>
        <w:t>тыс. рублей,</w:t>
      </w:r>
    </w:p>
    <w:p w:rsidR="00D7750B" w:rsidRPr="0007660E" w:rsidRDefault="00D7750B" w:rsidP="00D7750B">
      <w:pPr>
        <w:autoSpaceDE w:val="0"/>
        <w:autoSpaceDN w:val="0"/>
        <w:adjustRightInd w:val="0"/>
        <w:spacing w:after="0" w:line="240" w:lineRule="auto"/>
        <w:ind w:firstLine="540"/>
        <w:jc w:val="both"/>
        <w:rPr>
          <w:rFonts w:ascii="Times New Roman" w:hAnsi="Times New Roman"/>
          <w:sz w:val="24"/>
          <w:szCs w:val="24"/>
          <w:lang w:eastAsia="en-US"/>
        </w:rPr>
      </w:pPr>
      <w:r w:rsidRPr="000D63FD">
        <w:rPr>
          <w:rFonts w:ascii="Times New Roman" w:hAnsi="Times New Roman"/>
          <w:sz w:val="24"/>
          <w:szCs w:val="24"/>
          <w:lang w:eastAsia="en-US"/>
        </w:rPr>
        <w:t xml:space="preserve">2015 год -  </w:t>
      </w:r>
      <w:r w:rsidR="000D63FD" w:rsidRPr="000D63FD">
        <w:rPr>
          <w:rFonts w:ascii="Times New Roman" w:hAnsi="Times New Roman"/>
          <w:sz w:val="24"/>
          <w:szCs w:val="24"/>
          <w:lang w:eastAsia="en-US"/>
        </w:rPr>
        <w:t>4459,3</w:t>
      </w:r>
      <w:r w:rsidR="0012759C" w:rsidRPr="000D63FD">
        <w:rPr>
          <w:rFonts w:ascii="Times New Roman" w:hAnsi="Times New Roman"/>
          <w:sz w:val="24"/>
          <w:szCs w:val="24"/>
          <w:lang w:eastAsia="en-US"/>
        </w:rPr>
        <w:t xml:space="preserve"> </w:t>
      </w:r>
      <w:r w:rsidRPr="000D63FD">
        <w:rPr>
          <w:rFonts w:ascii="Times New Roman" w:hAnsi="Times New Roman"/>
          <w:sz w:val="24"/>
          <w:szCs w:val="24"/>
          <w:lang w:eastAsia="en-US"/>
        </w:rPr>
        <w:t>тыс. рублей,</w:t>
      </w:r>
    </w:p>
    <w:p w:rsidR="00D7750B" w:rsidRPr="0007660E" w:rsidRDefault="00D7750B" w:rsidP="00D7750B">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 xml:space="preserve">2016 год -  </w:t>
      </w:r>
      <w:r w:rsidR="00725B30">
        <w:rPr>
          <w:rFonts w:ascii="Times New Roman" w:hAnsi="Times New Roman"/>
          <w:sz w:val="24"/>
          <w:szCs w:val="24"/>
          <w:lang w:eastAsia="en-US"/>
        </w:rPr>
        <w:t>3881,1</w:t>
      </w:r>
      <w:r w:rsidR="0012759C">
        <w:rPr>
          <w:rFonts w:ascii="Times New Roman" w:hAnsi="Times New Roman"/>
          <w:sz w:val="24"/>
          <w:szCs w:val="24"/>
          <w:lang w:eastAsia="en-US"/>
        </w:rPr>
        <w:t xml:space="preserve"> </w:t>
      </w:r>
      <w:r w:rsidRPr="0007660E">
        <w:rPr>
          <w:rFonts w:ascii="Times New Roman" w:hAnsi="Times New Roman"/>
          <w:sz w:val="24"/>
          <w:szCs w:val="24"/>
          <w:lang w:eastAsia="en-US"/>
        </w:rPr>
        <w:t>тыс. рублей,</w:t>
      </w:r>
    </w:p>
    <w:p w:rsidR="00D7750B" w:rsidRPr="0007660E" w:rsidRDefault="00D7750B" w:rsidP="00D7750B">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 xml:space="preserve">2017 год -  </w:t>
      </w:r>
      <w:r w:rsidR="00725B30">
        <w:rPr>
          <w:rFonts w:ascii="Times New Roman" w:hAnsi="Times New Roman"/>
          <w:sz w:val="24"/>
          <w:szCs w:val="24"/>
          <w:lang w:eastAsia="en-US"/>
        </w:rPr>
        <w:t>4008,0</w:t>
      </w:r>
      <w:r w:rsidR="0012759C">
        <w:rPr>
          <w:rFonts w:ascii="Times New Roman" w:hAnsi="Times New Roman"/>
          <w:sz w:val="24"/>
          <w:szCs w:val="24"/>
          <w:lang w:eastAsia="en-US"/>
        </w:rPr>
        <w:t xml:space="preserve"> </w:t>
      </w:r>
      <w:r w:rsidRPr="0007660E">
        <w:rPr>
          <w:rFonts w:ascii="Times New Roman" w:hAnsi="Times New Roman"/>
          <w:sz w:val="24"/>
          <w:szCs w:val="24"/>
          <w:lang w:eastAsia="en-US"/>
        </w:rPr>
        <w:t>тыс. рублей,</w:t>
      </w:r>
    </w:p>
    <w:p w:rsidR="00D7750B" w:rsidRPr="0007660E" w:rsidRDefault="00D7750B" w:rsidP="00D7750B">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lastRenderedPageBreak/>
        <w:t xml:space="preserve">2018 год -  </w:t>
      </w:r>
      <w:r w:rsidR="00725B30">
        <w:rPr>
          <w:rFonts w:ascii="Times New Roman" w:hAnsi="Times New Roman"/>
          <w:sz w:val="24"/>
          <w:szCs w:val="24"/>
          <w:lang w:eastAsia="en-US"/>
        </w:rPr>
        <w:t>3762,2</w:t>
      </w:r>
      <w:r w:rsidR="0012759C">
        <w:rPr>
          <w:rFonts w:ascii="Times New Roman" w:hAnsi="Times New Roman"/>
          <w:sz w:val="24"/>
          <w:szCs w:val="24"/>
          <w:lang w:eastAsia="en-US"/>
        </w:rPr>
        <w:t xml:space="preserve"> </w:t>
      </w:r>
      <w:r w:rsidRPr="0007660E">
        <w:rPr>
          <w:rFonts w:ascii="Times New Roman" w:hAnsi="Times New Roman"/>
          <w:sz w:val="24"/>
          <w:szCs w:val="24"/>
          <w:lang w:eastAsia="en-US"/>
        </w:rPr>
        <w:t>тыс. рублей,</w:t>
      </w:r>
    </w:p>
    <w:p w:rsidR="00D7750B" w:rsidRPr="0007660E" w:rsidRDefault="00D7750B" w:rsidP="00D7750B">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 xml:space="preserve">2019 год -  </w:t>
      </w:r>
      <w:r w:rsidR="00725B30">
        <w:rPr>
          <w:rFonts w:ascii="Times New Roman" w:hAnsi="Times New Roman"/>
          <w:sz w:val="24"/>
          <w:szCs w:val="24"/>
          <w:lang w:eastAsia="en-US"/>
        </w:rPr>
        <w:t>3762,2</w:t>
      </w:r>
      <w:r w:rsidR="0012759C">
        <w:rPr>
          <w:rFonts w:ascii="Times New Roman" w:hAnsi="Times New Roman"/>
          <w:sz w:val="24"/>
          <w:szCs w:val="24"/>
          <w:lang w:eastAsia="en-US"/>
        </w:rPr>
        <w:t xml:space="preserve"> </w:t>
      </w:r>
      <w:r w:rsidRPr="0007660E">
        <w:rPr>
          <w:rFonts w:ascii="Times New Roman" w:hAnsi="Times New Roman"/>
          <w:sz w:val="24"/>
          <w:szCs w:val="24"/>
          <w:lang w:eastAsia="en-US"/>
        </w:rPr>
        <w:t>тыс. рублей</w:t>
      </w:r>
      <w:r w:rsidR="0012759C">
        <w:rPr>
          <w:rFonts w:ascii="Times New Roman" w:hAnsi="Times New Roman"/>
          <w:sz w:val="24"/>
          <w:szCs w:val="24"/>
          <w:lang w:eastAsia="en-US"/>
        </w:rPr>
        <w:t>.</w:t>
      </w:r>
    </w:p>
    <w:p w:rsidR="005A09AA" w:rsidRDefault="008E6A89" w:rsidP="008E6A89">
      <w:pPr>
        <w:autoSpaceDE w:val="0"/>
        <w:autoSpaceDN w:val="0"/>
        <w:adjustRightInd w:val="0"/>
        <w:spacing w:after="0" w:line="240" w:lineRule="auto"/>
        <w:ind w:firstLine="540"/>
        <w:jc w:val="both"/>
        <w:rPr>
          <w:rFonts w:ascii="Times New Roman" w:eastAsia="TimesNewRomanPSMT" w:hAnsi="Times New Roman"/>
          <w:sz w:val="24"/>
          <w:szCs w:val="24"/>
          <w:lang w:eastAsia="en-US"/>
        </w:rPr>
      </w:pPr>
      <w:r w:rsidRPr="00C6626B">
        <w:rPr>
          <w:rFonts w:ascii="Times New Roman" w:eastAsia="TimesNewRomanPSMT" w:hAnsi="Times New Roman"/>
          <w:sz w:val="24"/>
          <w:szCs w:val="24"/>
          <w:lang w:eastAsia="en-US"/>
        </w:rPr>
        <w:t>Объемы финансирования мероприятий</w:t>
      </w:r>
      <w:r>
        <w:rPr>
          <w:rFonts w:ascii="Times New Roman" w:eastAsia="TimesNewRomanPSMT" w:hAnsi="Times New Roman"/>
          <w:sz w:val="24"/>
          <w:szCs w:val="24"/>
          <w:lang w:eastAsia="en-US"/>
        </w:rPr>
        <w:t xml:space="preserve"> </w:t>
      </w:r>
      <w:r w:rsidRPr="00C6626B">
        <w:rPr>
          <w:rFonts w:ascii="Times New Roman" w:eastAsia="TimesNewRomanPSMT" w:hAnsi="Times New Roman"/>
          <w:sz w:val="24"/>
          <w:szCs w:val="24"/>
          <w:lang w:eastAsia="en-US"/>
        </w:rPr>
        <w:t>Программы из средств местного бюджета</w:t>
      </w:r>
      <w:r>
        <w:rPr>
          <w:rFonts w:ascii="Times New Roman" w:eastAsia="TimesNewRomanPSMT" w:hAnsi="Times New Roman"/>
          <w:sz w:val="24"/>
          <w:szCs w:val="24"/>
          <w:lang w:eastAsia="en-US"/>
        </w:rPr>
        <w:t xml:space="preserve"> </w:t>
      </w:r>
      <w:r w:rsidRPr="00C6626B">
        <w:rPr>
          <w:rFonts w:ascii="Times New Roman" w:eastAsia="TimesNewRomanPSMT" w:hAnsi="Times New Roman"/>
          <w:sz w:val="24"/>
          <w:szCs w:val="24"/>
          <w:lang w:eastAsia="en-US"/>
        </w:rPr>
        <w:t>носят прогнозный характер и подлежат</w:t>
      </w:r>
      <w:r>
        <w:rPr>
          <w:rFonts w:ascii="Times New Roman" w:eastAsia="TimesNewRomanPSMT" w:hAnsi="Times New Roman"/>
          <w:sz w:val="24"/>
          <w:szCs w:val="24"/>
          <w:lang w:eastAsia="en-US"/>
        </w:rPr>
        <w:t xml:space="preserve"> </w:t>
      </w:r>
      <w:r w:rsidRPr="00C6626B">
        <w:rPr>
          <w:rFonts w:ascii="Times New Roman" w:eastAsia="TimesNewRomanPSMT" w:hAnsi="Times New Roman"/>
          <w:sz w:val="24"/>
          <w:szCs w:val="24"/>
          <w:lang w:eastAsia="en-US"/>
        </w:rPr>
        <w:t>ежегодному уточнению при принятии</w:t>
      </w:r>
      <w:r>
        <w:rPr>
          <w:rFonts w:ascii="Times New Roman" w:eastAsia="TimesNewRomanPSMT" w:hAnsi="Times New Roman"/>
          <w:sz w:val="24"/>
          <w:szCs w:val="24"/>
          <w:lang w:eastAsia="en-US"/>
        </w:rPr>
        <w:t xml:space="preserve"> </w:t>
      </w:r>
      <w:r w:rsidRPr="00C6626B">
        <w:rPr>
          <w:rFonts w:ascii="Times New Roman" w:eastAsia="TimesNewRomanPSMT" w:hAnsi="Times New Roman"/>
          <w:sz w:val="24"/>
          <w:szCs w:val="24"/>
          <w:lang w:eastAsia="en-US"/>
        </w:rPr>
        <w:t xml:space="preserve">бюджета на </w:t>
      </w:r>
      <w:r>
        <w:rPr>
          <w:rFonts w:ascii="Times New Roman" w:eastAsia="TimesNewRomanPSMT" w:hAnsi="Times New Roman"/>
          <w:sz w:val="24"/>
          <w:szCs w:val="24"/>
          <w:lang w:eastAsia="en-US"/>
        </w:rPr>
        <w:t xml:space="preserve"> о</w:t>
      </w:r>
      <w:r w:rsidRPr="00C6626B">
        <w:rPr>
          <w:rFonts w:ascii="Times New Roman" w:eastAsia="TimesNewRomanPSMT" w:hAnsi="Times New Roman"/>
          <w:sz w:val="24"/>
          <w:szCs w:val="24"/>
          <w:lang w:eastAsia="en-US"/>
        </w:rPr>
        <w:t>чередной финансовый год и</w:t>
      </w:r>
      <w:r>
        <w:rPr>
          <w:rFonts w:ascii="Times New Roman" w:eastAsia="TimesNewRomanPSMT" w:hAnsi="Times New Roman"/>
          <w:sz w:val="24"/>
          <w:szCs w:val="24"/>
          <w:lang w:eastAsia="en-US"/>
        </w:rPr>
        <w:t xml:space="preserve"> </w:t>
      </w:r>
      <w:r w:rsidRPr="00C6626B">
        <w:rPr>
          <w:rFonts w:ascii="Times New Roman" w:eastAsia="TimesNewRomanPSMT" w:hAnsi="Times New Roman"/>
          <w:sz w:val="24"/>
          <w:szCs w:val="24"/>
          <w:lang w:eastAsia="en-US"/>
        </w:rPr>
        <w:t>плановый период.</w:t>
      </w:r>
    </w:p>
    <w:p w:rsidR="008E6A89" w:rsidRPr="0007660E" w:rsidRDefault="008E6A89" w:rsidP="008E6A89">
      <w:pPr>
        <w:autoSpaceDE w:val="0"/>
        <w:autoSpaceDN w:val="0"/>
        <w:adjustRightInd w:val="0"/>
        <w:spacing w:after="0" w:line="240" w:lineRule="auto"/>
        <w:rPr>
          <w:rFonts w:ascii="Times New Roman" w:hAnsi="Times New Roman"/>
          <w:sz w:val="24"/>
          <w:szCs w:val="24"/>
          <w:lang w:eastAsia="en-US"/>
        </w:rPr>
      </w:pPr>
    </w:p>
    <w:p w:rsidR="005A09AA" w:rsidRPr="0007660E" w:rsidRDefault="005A09AA" w:rsidP="005A09AA">
      <w:pPr>
        <w:autoSpaceDE w:val="0"/>
        <w:autoSpaceDN w:val="0"/>
        <w:adjustRightInd w:val="0"/>
        <w:spacing w:after="0" w:line="240" w:lineRule="auto"/>
        <w:jc w:val="center"/>
        <w:outlineLvl w:val="1"/>
        <w:rPr>
          <w:rFonts w:ascii="Times New Roman" w:hAnsi="Times New Roman"/>
          <w:sz w:val="24"/>
          <w:szCs w:val="24"/>
          <w:lang w:eastAsia="en-US"/>
        </w:rPr>
      </w:pPr>
      <w:r w:rsidRPr="0007660E">
        <w:rPr>
          <w:rFonts w:ascii="Times New Roman" w:hAnsi="Times New Roman"/>
          <w:sz w:val="24"/>
          <w:szCs w:val="24"/>
          <w:lang w:eastAsia="en-US"/>
        </w:rPr>
        <w:t>VII. Анализ рисков реализации муниципальной программы</w:t>
      </w:r>
    </w:p>
    <w:p w:rsidR="005A09AA" w:rsidRPr="0007660E" w:rsidRDefault="005A09AA" w:rsidP="005A09AA">
      <w:pPr>
        <w:autoSpaceDE w:val="0"/>
        <w:autoSpaceDN w:val="0"/>
        <w:adjustRightInd w:val="0"/>
        <w:spacing w:after="0" w:line="240" w:lineRule="auto"/>
        <w:jc w:val="center"/>
        <w:rPr>
          <w:rFonts w:ascii="Times New Roman" w:hAnsi="Times New Roman"/>
          <w:sz w:val="24"/>
          <w:szCs w:val="24"/>
          <w:lang w:eastAsia="en-US"/>
        </w:rPr>
      </w:pPr>
      <w:r w:rsidRPr="0007660E">
        <w:rPr>
          <w:rFonts w:ascii="Times New Roman" w:hAnsi="Times New Roman"/>
          <w:sz w:val="24"/>
          <w:szCs w:val="24"/>
          <w:lang w:eastAsia="en-US"/>
        </w:rPr>
        <w:t>и описание мер управления рисками реализации</w:t>
      </w:r>
    </w:p>
    <w:p w:rsidR="005A09AA" w:rsidRPr="0007660E" w:rsidRDefault="005A09AA" w:rsidP="005A09AA">
      <w:pPr>
        <w:autoSpaceDE w:val="0"/>
        <w:autoSpaceDN w:val="0"/>
        <w:adjustRightInd w:val="0"/>
        <w:spacing w:after="0" w:line="240" w:lineRule="auto"/>
        <w:jc w:val="center"/>
        <w:rPr>
          <w:rFonts w:ascii="Times New Roman" w:hAnsi="Times New Roman"/>
          <w:sz w:val="24"/>
          <w:szCs w:val="24"/>
          <w:lang w:eastAsia="en-US"/>
        </w:rPr>
      </w:pPr>
      <w:r w:rsidRPr="0007660E">
        <w:rPr>
          <w:rFonts w:ascii="Times New Roman" w:hAnsi="Times New Roman"/>
          <w:sz w:val="24"/>
          <w:szCs w:val="24"/>
          <w:lang w:eastAsia="en-US"/>
        </w:rPr>
        <w:t>муниципальной программы</w:t>
      </w:r>
    </w:p>
    <w:p w:rsidR="005A09AA" w:rsidRPr="0007660E" w:rsidRDefault="005A09AA" w:rsidP="005A09AA">
      <w:pPr>
        <w:autoSpaceDE w:val="0"/>
        <w:autoSpaceDN w:val="0"/>
        <w:adjustRightInd w:val="0"/>
        <w:spacing w:after="0" w:line="240" w:lineRule="auto"/>
        <w:jc w:val="both"/>
        <w:rPr>
          <w:rFonts w:ascii="Times New Roman" w:hAnsi="Times New Roman"/>
          <w:sz w:val="24"/>
          <w:szCs w:val="24"/>
          <w:lang w:eastAsia="en-US"/>
        </w:rPr>
      </w:pPr>
    </w:p>
    <w:p w:rsidR="005A09AA" w:rsidRDefault="005A09AA" w:rsidP="007176AA">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К рискам реализации программы, которыми может управлять администратор программы и соисполнитель подпрограммы, уменьшая вероятность их возникновения, следует отнести следующее:</w:t>
      </w:r>
    </w:p>
    <w:p w:rsidR="00C841DC" w:rsidRPr="00C841DC" w:rsidRDefault="00C841DC" w:rsidP="007176AA">
      <w:pPr>
        <w:autoSpaceDE w:val="0"/>
        <w:autoSpaceDN w:val="0"/>
        <w:adjustRightInd w:val="0"/>
        <w:spacing w:after="0" w:line="240" w:lineRule="auto"/>
        <w:ind w:firstLine="540"/>
        <w:jc w:val="both"/>
        <w:rPr>
          <w:rFonts w:ascii="Times New Roman" w:eastAsia="TimesNewRomanPSMT" w:hAnsi="Times New Roman"/>
          <w:sz w:val="24"/>
          <w:szCs w:val="24"/>
          <w:lang w:eastAsia="en-US"/>
        </w:rPr>
      </w:pPr>
      <w:r>
        <w:rPr>
          <w:rFonts w:ascii="Times New Roman" w:eastAsia="TimesNewRomanPSMT" w:hAnsi="Times New Roman"/>
          <w:sz w:val="24"/>
          <w:szCs w:val="24"/>
          <w:lang w:eastAsia="en-US"/>
        </w:rPr>
        <w:t>о</w:t>
      </w:r>
      <w:r w:rsidRPr="00C841DC">
        <w:rPr>
          <w:rFonts w:ascii="Times New Roman" w:eastAsia="TimesNewRomanPSMT" w:hAnsi="Times New Roman"/>
          <w:sz w:val="24"/>
          <w:szCs w:val="24"/>
          <w:lang w:eastAsia="en-US"/>
        </w:rPr>
        <w:t>рганизационные риски</w:t>
      </w:r>
      <w:r>
        <w:rPr>
          <w:rFonts w:ascii="Times New Roman" w:eastAsia="TimesNewRomanPSMT" w:hAnsi="Times New Roman"/>
          <w:sz w:val="24"/>
          <w:szCs w:val="24"/>
          <w:lang w:eastAsia="en-US"/>
        </w:rPr>
        <w:t>, с</w:t>
      </w:r>
      <w:r w:rsidRPr="00C841DC">
        <w:rPr>
          <w:rFonts w:ascii="Times New Roman" w:eastAsia="TimesNewRomanPSMT" w:hAnsi="Times New Roman"/>
          <w:sz w:val="24"/>
          <w:szCs w:val="24"/>
          <w:lang w:eastAsia="en-US"/>
        </w:rPr>
        <w:t>вязан</w:t>
      </w:r>
      <w:r>
        <w:rPr>
          <w:rFonts w:ascii="Times New Roman" w:eastAsia="TimesNewRomanPSMT" w:hAnsi="Times New Roman"/>
          <w:sz w:val="24"/>
          <w:szCs w:val="24"/>
          <w:lang w:eastAsia="en-US"/>
        </w:rPr>
        <w:t>ные</w:t>
      </w:r>
      <w:r w:rsidRPr="00C841DC">
        <w:rPr>
          <w:rFonts w:ascii="Times New Roman" w:eastAsia="TimesNewRomanPSMT" w:hAnsi="Times New Roman"/>
          <w:sz w:val="24"/>
          <w:szCs w:val="24"/>
          <w:lang w:eastAsia="en-US"/>
        </w:rPr>
        <w:t xml:space="preserve"> с ошибками в управлении</w:t>
      </w:r>
      <w:r w:rsidR="007176AA">
        <w:rPr>
          <w:rFonts w:ascii="Times New Roman" w:eastAsia="TimesNewRomanPSMT" w:hAnsi="Times New Roman"/>
          <w:sz w:val="24"/>
          <w:szCs w:val="24"/>
          <w:lang w:eastAsia="en-US"/>
        </w:rPr>
        <w:t xml:space="preserve"> </w:t>
      </w:r>
      <w:r w:rsidRPr="00C841DC">
        <w:rPr>
          <w:rFonts w:ascii="Times New Roman" w:eastAsia="TimesNewRomanPSMT" w:hAnsi="Times New Roman"/>
          <w:sz w:val="24"/>
          <w:szCs w:val="24"/>
          <w:lang w:eastAsia="en-US"/>
        </w:rPr>
        <w:t>реализацией программы, в том числе отдельных ее исполнителей,</w:t>
      </w:r>
      <w:r w:rsidR="007176AA">
        <w:rPr>
          <w:rFonts w:ascii="Times New Roman" w:eastAsia="TimesNewRomanPSMT" w:hAnsi="Times New Roman"/>
          <w:sz w:val="24"/>
          <w:szCs w:val="24"/>
          <w:lang w:eastAsia="en-US"/>
        </w:rPr>
        <w:t xml:space="preserve"> </w:t>
      </w:r>
      <w:r w:rsidRPr="00C841DC">
        <w:rPr>
          <w:rFonts w:ascii="Times New Roman" w:eastAsia="TimesNewRomanPSMT" w:hAnsi="Times New Roman"/>
          <w:sz w:val="24"/>
          <w:szCs w:val="24"/>
          <w:lang w:eastAsia="en-US"/>
        </w:rPr>
        <w:t>неготовностью организационной инфраструктуры к решению</w:t>
      </w:r>
      <w:r w:rsidR="007176AA">
        <w:rPr>
          <w:rFonts w:ascii="Times New Roman" w:eastAsia="TimesNewRomanPSMT" w:hAnsi="Times New Roman"/>
          <w:sz w:val="24"/>
          <w:szCs w:val="24"/>
          <w:lang w:eastAsia="en-US"/>
        </w:rPr>
        <w:t xml:space="preserve"> </w:t>
      </w:r>
      <w:r w:rsidRPr="00C841DC">
        <w:rPr>
          <w:rFonts w:ascii="Times New Roman" w:eastAsia="TimesNewRomanPSMT" w:hAnsi="Times New Roman"/>
          <w:sz w:val="24"/>
          <w:szCs w:val="24"/>
          <w:lang w:eastAsia="en-US"/>
        </w:rPr>
        <w:t>межведомственных задач, поставленных программой, что может привести к</w:t>
      </w:r>
      <w:r w:rsidR="007176AA">
        <w:rPr>
          <w:rFonts w:ascii="Times New Roman" w:eastAsia="TimesNewRomanPSMT" w:hAnsi="Times New Roman"/>
          <w:sz w:val="24"/>
          <w:szCs w:val="24"/>
          <w:lang w:eastAsia="en-US"/>
        </w:rPr>
        <w:t xml:space="preserve"> </w:t>
      </w:r>
      <w:r w:rsidRPr="00C841DC">
        <w:rPr>
          <w:rFonts w:ascii="Times New Roman" w:eastAsia="TimesNewRomanPSMT" w:hAnsi="Times New Roman"/>
          <w:sz w:val="24"/>
          <w:szCs w:val="24"/>
          <w:lang w:eastAsia="en-US"/>
        </w:rPr>
        <w:t>невыполнению ряда мероприятий программы. Меры по управлению</w:t>
      </w:r>
      <w:r w:rsidR="007176AA">
        <w:rPr>
          <w:rFonts w:ascii="Times New Roman" w:eastAsia="TimesNewRomanPSMT" w:hAnsi="Times New Roman"/>
          <w:sz w:val="24"/>
          <w:szCs w:val="24"/>
          <w:lang w:eastAsia="en-US"/>
        </w:rPr>
        <w:t xml:space="preserve"> </w:t>
      </w:r>
      <w:r w:rsidRPr="00C841DC">
        <w:rPr>
          <w:rFonts w:ascii="Times New Roman" w:eastAsia="TimesNewRomanPSMT" w:hAnsi="Times New Roman"/>
          <w:sz w:val="24"/>
          <w:szCs w:val="24"/>
          <w:lang w:eastAsia="en-US"/>
        </w:rPr>
        <w:t>организационными рисками: полугодовой мониторинг реализации</w:t>
      </w:r>
      <w:r w:rsidR="007176AA">
        <w:rPr>
          <w:rFonts w:ascii="Times New Roman" w:eastAsia="TimesNewRomanPSMT" w:hAnsi="Times New Roman"/>
          <w:sz w:val="24"/>
          <w:szCs w:val="24"/>
          <w:lang w:eastAsia="en-US"/>
        </w:rPr>
        <w:t xml:space="preserve"> </w:t>
      </w:r>
      <w:r w:rsidRPr="00C841DC">
        <w:rPr>
          <w:rFonts w:ascii="Times New Roman" w:eastAsia="TimesNewRomanPSMT" w:hAnsi="Times New Roman"/>
          <w:sz w:val="24"/>
          <w:szCs w:val="24"/>
          <w:lang w:eastAsia="en-US"/>
        </w:rPr>
        <w:t>программы; закрепление персональной ответственности за достижение</w:t>
      </w:r>
      <w:r w:rsidR="007176AA">
        <w:rPr>
          <w:rFonts w:ascii="Times New Roman" w:eastAsia="TimesNewRomanPSMT" w:hAnsi="Times New Roman"/>
          <w:sz w:val="24"/>
          <w:szCs w:val="24"/>
          <w:lang w:eastAsia="en-US"/>
        </w:rPr>
        <w:t xml:space="preserve"> </w:t>
      </w:r>
      <w:r w:rsidRPr="00C841DC">
        <w:rPr>
          <w:rFonts w:ascii="Times New Roman" w:eastAsia="TimesNewRomanPSMT" w:hAnsi="Times New Roman"/>
          <w:sz w:val="24"/>
          <w:szCs w:val="24"/>
          <w:lang w:eastAsia="en-US"/>
        </w:rPr>
        <w:t>непосредствен</w:t>
      </w:r>
      <w:r w:rsidR="007176AA">
        <w:rPr>
          <w:rFonts w:ascii="Times New Roman" w:eastAsia="TimesNewRomanPSMT" w:hAnsi="Times New Roman"/>
          <w:sz w:val="24"/>
          <w:szCs w:val="24"/>
          <w:lang w:eastAsia="en-US"/>
        </w:rPr>
        <w:t xml:space="preserve">ных и конечных результатов </w:t>
      </w:r>
      <w:r w:rsidRPr="00C841DC">
        <w:rPr>
          <w:rFonts w:ascii="Times New Roman" w:eastAsia="TimesNewRomanPSMT" w:hAnsi="Times New Roman"/>
          <w:sz w:val="24"/>
          <w:szCs w:val="24"/>
          <w:lang w:eastAsia="en-US"/>
        </w:rPr>
        <w:t>программы.</w:t>
      </w:r>
    </w:p>
    <w:p w:rsidR="00C841DC" w:rsidRPr="00C841DC" w:rsidRDefault="007176AA" w:rsidP="007176AA">
      <w:pPr>
        <w:autoSpaceDE w:val="0"/>
        <w:autoSpaceDN w:val="0"/>
        <w:adjustRightInd w:val="0"/>
        <w:spacing w:after="0" w:line="240" w:lineRule="auto"/>
        <w:ind w:firstLine="540"/>
        <w:jc w:val="both"/>
        <w:rPr>
          <w:rFonts w:ascii="Times New Roman" w:eastAsia="TimesNewRomanPSMT" w:hAnsi="Times New Roman"/>
          <w:sz w:val="24"/>
          <w:szCs w:val="24"/>
          <w:lang w:eastAsia="en-US"/>
        </w:rPr>
      </w:pPr>
      <w:r>
        <w:rPr>
          <w:rFonts w:ascii="Times New Roman" w:eastAsia="TimesNewRomanPSMT" w:hAnsi="Times New Roman"/>
          <w:sz w:val="24"/>
          <w:szCs w:val="24"/>
          <w:lang w:eastAsia="en-US"/>
        </w:rPr>
        <w:t>ф</w:t>
      </w:r>
      <w:r w:rsidR="00C841DC" w:rsidRPr="00C841DC">
        <w:rPr>
          <w:rFonts w:ascii="Times New Roman" w:eastAsia="TimesNewRomanPSMT" w:hAnsi="Times New Roman"/>
          <w:sz w:val="24"/>
          <w:szCs w:val="24"/>
          <w:lang w:eastAsia="en-US"/>
        </w:rPr>
        <w:t>инансовые риски</w:t>
      </w:r>
      <w:r>
        <w:rPr>
          <w:rFonts w:ascii="Times New Roman" w:eastAsia="TimesNewRomanPSMT" w:hAnsi="Times New Roman"/>
          <w:sz w:val="24"/>
          <w:szCs w:val="24"/>
          <w:lang w:eastAsia="en-US"/>
        </w:rPr>
        <w:t xml:space="preserve">, связанны </w:t>
      </w:r>
      <w:r w:rsidR="00C841DC" w:rsidRPr="00C841DC">
        <w:rPr>
          <w:rFonts w:ascii="Times New Roman" w:eastAsia="TimesNewRomanPSMT" w:hAnsi="Times New Roman"/>
          <w:sz w:val="24"/>
          <w:szCs w:val="24"/>
          <w:lang w:eastAsia="en-US"/>
        </w:rPr>
        <w:t>с возможностью нецелевого и (или)</w:t>
      </w:r>
      <w:r>
        <w:rPr>
          <w:rFonts w:ascii="Times New Roman" w:eastAsia="TimesNewRomanPSMT" w:hAnsi="Times New Roman"/>
          <w:sz w:val="24"/>
          <w:szCs w:val="24"/>
          <w:lang w:eastAsia="en-US"/>
        </w:rPr>
        <w:t xml:space="preserve"> </w:t>
      </w:r>
      <w:r w:rsidR="00C841DC" w:rsidRPr="00C841DC">
        <w:rPr>
          <w:rFonts w:ascii="Times New Roman" w:eastAsia="TimesNewRomanPSMT" w:hAnsi="Times New Roman"/>
          <w:sz w:val="24"/>
          <w:szCs w:val="24"/>
          <w:lang w:eastAsia="en-US"/>
        </w:rPr>
        <w:t>неэффективного использования бюджетных средств</w:t>
      </w:r>
      <w:r>
        <w:rPr>
          <w:rFonts w:ascii="Times New Roman" w:eastAsia="TimesNewRomanPSMT" w:hAnsi="Times New Roman"/>
          <w:sz w:val="24"/>
          <w:szCs w:val="24"/>
          <w:lang w:eastAsia="en-US"/>
        </w:rPr>
        <w:t>,</w:t>
      </w:r>
      <w:r w:rsidR="00C841DC" w:rsidRPr="00C841DC">
        <w:rPr>
          <w:rFonts w:ascii="Times New Roman" w:eastAsia="TimesNewRomanPSMT" w:hAnsi="Times New Roman"/>
          <w:sz w:val="24"/>
          <w:szCs w:val="24"/>
          <w:lang w:eastAsia="en-US"/>
        </w:rPr>
        <w:t xml:space="preserve"> в ходе реализации</w:t>
      </w:r>
      <w:r>
        <w:rPr>
          <w:rFonts w:ascii="Times New Roman" w:eastAsia="TimesNewRomanPSMT" w:hAnsi="Times New Roman"/>
          <w:sz w:val="24"/>
          <w:szCs w:val="24"/>
          <w:lang w:eastAsia="en-US"/>
        </w:rPr>
        <w:t xml:space="preserve"> </w:t>
      </w:r>
      <w:r w:rsidR="00C841DC" w:rsidRPr="00C841DC">
        <w:rPr>
          <w:rFonts w:ascii="Times New Roman" w:eastAsia="TimesNewRomanPSMT" w:hAnsi="Times New Roman"/>
          <w:sz w:val="24"/>
          <w:szCs w:val="24"/>
          <w:lang w:eastAsia="en-US"/>
        </w:rPr>
        <w:t>мероприятий программы. В качестве</w:t>
      </w:r>
      <w:r>
        <w:rPr>
          <w:rFonts w:ascii="Times New Roman" w:eastAsia="TimesNewRomanPSMT" w:hAnsi="Times New Roman"/>
          <w:sz w:val="24"/>
          <w:szCs w:val="24"/>
          <w:lang w:eastAsia="en-US"/>
        </w:rPr>
        <w:t xml:space="preserve"> </w:t>
      </w:r>
      <w:r w:rsidR="00C841DC" w:rsidRPr="00C841DC">
        <w:rPr>
          <w:rFonts w:ascii="Times New Roman" w:eastAsia="TimesNewRomanPSMT" w:hAnsi="Times New Roman"/>
          <w:sz w:val="24"/>
          <w:szCs w:val="24"/>
          <w:lang w:eastAsia="en-US"/>
        </w:rPr>
        <w:t>меры по управлению риском:</w:t>
      </w:r>
      <w:r>
        <w:rPr>
          <w:rFonts w:ascii="Times New Roman" w:eastAsia="TimesNewRomanPSMT" w:hAnsi="Times New Roman"/>
          <w:sz w:val="24"/>
          <w:szCs w:val="24"/>
          <w:lang w:eastAsia="en-US"/>
        </w:rPr>
        <w:t xml:space="preserve"> </w:t>
      </w:r>
      <w:r w:rsidR="00C841DC" w:rsidRPr="00C841DC">
        <w:rPr>
          <w:rFonts w:ascii="Times New Roman" w:eastAsia="TimesNewRomanPSMT" w:hAnsi="Times New Roman"/>
          <w:sz w:val="24"/>
          <w:szCs w:val="24"/>
          <w:lang w:eastAsia="en-US"/>
        </w:rPr>
        <w:t>осуществление мероприятий финансового контроля.</w:t>
      </w:r>
    </w:p>
    <w:p w:rsidR="00C841DC" w:rsidRPr="00C841DC" w:rsidRDefault="007176AA" w:rsidP="007176AA">
      <w:pPr>
        <w:autoSpaceDE w:val="0"/>
        <w:autoSpaceDN w:val="0"/>
        <w:adjustRightInd w:val="0"/>
        <w:spacing w:after="0" w:line="240" w:lineRule="auto"/>
        <w:ind w:firstLine="540"/>
        <w:jc w:val="both"/>
        <w:rPr>
          <w:rFonts w:ascii="Times New Roman" w:eastAsia="TimesNewRomanPSMT" w:hAnsi="Times New Roman"/>
          <w:sz w:val="24"/>
          <w:szCs w:val="24"/>
          <w:lang w:eastAsia="en-US"/>
        </w:rPr>
      </w:pPr>
      <w:proofErr w:type="gramStart"/>
      <w:r>
        <w:rPr>
          <w:rFonts w:ascii="Times New Roman" w:eastAsia="TimesNewRomanPSMT" w:hAnsi="Times New Roman"/>
          <w:sz w:val="24"/>
          <w:szCs w:val="24"/>
          <w:lang w:eastAsia="en-US"/>
        </w:rPr>
        <w:t>экономические риски, о</w:t>
      </w:r>
      <w:r w:rsidR="00C841DC" w:rsidRPr="00C841DC">
        <w:rPr>
          <w:rFonts w:ascii="Times New Roman" w:eastAsia="TimesNewRomanPSMT" w:hAnsi="Times New Roman"/>
          <w:sz w:val="24"/>
          <w:szCs w:val="24"/>
          <w:lang w:eastAsia="en-US"/>
        </w:rPr>
        <w:t>бусловлены необходимостью долгосрочного</w:t>
      </w:r>
      <w:r>
        <w:rPr>
          <w:rFonts w:ascii="Times New Roman" w:eastAsia="TimesNewRomanPSMT" w:hAnsi="Times New Roman"/>
          <w:sz w:val="24"/>
          <w:szCs w:val="24"/>
          <w:lang w:eastAsia="en-US"/>
        </w:rPr>
        <w:t xml:space="preserve"> прогнозирования </w:t>
      </w:r>
      <w:r w:rsidR="00C841DC" w:rsidRPr="00C841DC">
        <w:rPr>
          <w:rFonts w:ascii="Times New Roman" w:eastAsia="TimesNewRomanPSMT" w:hAnsi="Times New Roman"/>
          <w:sz w:val="24"/>
          <w:szCs w:val="24"/>
          <w:lang w:eastAsia="en-US"/>
        </w:rPr>
        <w:t>социально-экономического развития и финансового</w:t>
      </w:r>
      <w:r>
        <w:rPr>
          <w:rFonts w:ascii="Times New Roman" w:eastAsia="TimesNewRomanPSMT" w:hAnsi="Times New Roman"/>
          <w:sz w:val="24"/>
          <w:szCs w:val="24"/>
          <w:lang w:eastAsia="en-US"/>
        </w:rPr>
        <w:t xml:space="preserve"> </w:t>
      </w:r>
      <w:r w:rsidR="00C841DC" w:rsidRPr="00C841DC">
        <w:rPr>
          <w:rFonts w:ascii="Times New Roman" w:eastAsia="TimesNewRomanPSMT" w:hAnsi="Times New Roman"/>
          <w:sz w:val="24"/>
          <w:szCs w:val="24"/>
          <w:lang w:eastAsia="en-US"/>
        </w:rPr>
        <w:t>планирования, а также высокой</w:t>
      </w:r>
      <w:r>
        <w:rPr>
          <w:rFonts w:ascii="Times New Roman" w:eastAsia="TimesNewRomanPSMT" w:hAnsi="Times New Roman"/>
          <w:sz w:val="24"/>
          <w:szCs w:val="24"/>
          <w:lang w:eastAsia="en-US"/>
        </w:rPr>
        <w:t xml:space="preserve"> </w:t>
      </w:r>
      <w:r w:rsidR="00C841DC" w:rsidRPr="00C841DC">
        <w:rPr>
          <w:rFonts w:ascii="Times New Roman" w:eastAsia="TimesNewRomanPSMT" w:hAnsi="Times New Roman"/>
          <w:sz w:val="24"/>
          <w:szCs w:val="24"/>
          <w:lang w:eastAsia="en-US"/>
        </w:rPr>
        <w:t>степенью зависимости реализации</w:t>
      </w:r>
      <w:r>
        <w:rPr>
          <w:rFonts w:ascii="Times New Roman" w:eastAsia="TimesNewRomanPSMT" w:hAnsi="Times New Roman"/>
          <w:sz w:val="24"/>
          <w:szCs w:val="24"/>
          <w:lang w:eastAsia="en-US"/>
        </w:rPr>
        <w:t xml:space="preserve"> </w:t>
      </w:r>
      <w:r w:rsidR="00C841DC" w:rsidRPr="00C841DC">
        <w:rPr>
          <w:rFonts w:ascii="Times New Roman" w:eastAsia="TimesNewRomanPSMT" w:hAnsi="Times New Roman"/>
          <w:sz w:val="24"/>
          <w:szCs w:val="24"/>
          <w:lang w:eastAsia="en-US"/>
        </w:rPr>
        <w:t>программы от привлечения средств из федерального и республиканского</w:t>
      </w:r>
      <w:r>
        <w:rPr>
          <w:rFonts w:ascii="Times New Roman" w:eastAsia="TimesNewRomanPSMT" w:hAnsi="Times New Roman"/>
          <w:sz w:val="24"/>
          <w:szCs w:val="24"/>
          <w:lang w:eastAsia="en-US"/>
        </w:rPr>
        <w:t xml:space="preserve"> </w:t>
      </w:r>
      <w:r w:rsidR="00C841DC" w:rsidRPr="00C841DC">
        <w:rPr>
          <w:rFonts w:ascii="Times New Roman" w:eastAsia="TimesNewRomanPSMT" w:hAnsi="Times New Roman"/>
          <w:sz w:val="24"/>
          <w:szCs w:val="24"/>
          <w:lang w:eastAsia="en-US"/>
        </w:rPr>
        <w:t>бюджетов</w:t>
      </w:r>
      <w:r>
        <w:rPr>
          <w:rFonts w:ascii="Times New Roman" w:eastAsia="TimesNewRomanPSMT" w:hAnsi="Times New Roman"/>
          <w:sz w:val="24"/>
          <w:szCs w:val="24"/>
          <w:lang w:eastAsia="en-US"/>
        </w:rPr>
        <w:t>.</w:t>
      </w:r>
      <w:proofErr w:type="gramEnd"/>
      <w:r w:rsidR="00C841DC" w:rsidRPr="00C841DC">
        <w:rPr>
          <w:rFonts w:ascii="Times New Roman" w:eastAsia="TimesNewRomanPSMT" w:hAnsi="Times New Roman"/>
          <w:sz w:val="24"/>
          <w:szCs w:val="24"/>
          <w:lang w:eastAsia="en-US"/>
        </w:rPr>
        <w:t xml:space="preserve"> Следствием данных</w:t>
      </w:r>
      <w:r>
        <w:rPr>
          <w:rFonts w:ascii="Times New Roman" w:eastAsia="TimesNewRomanPSMT" w:hAnsi="Times New Roman"/>
          <w:sz w:val="24"/>
          <w:szCs w:val="24"/>
          <w:lang w:eastAsia="en-US"/>
        </w:rPr>
        <w:t xml:space="preserve"> </w:t>
      </w:r>
      <w:r w:rsidR="00C841DC" w:rsidRPr="00C841DC">
        <w:rPr>
          <w:rFonts w:ascii="Times New Roman" w:eastAsia="TimesNewRomanPSMT" w:hAnsi="Times New Roman"/>
          <w:sz w:val="24"/>
          <w:szCs w:val="24"/>
          <w:lang w:eastAsia="en-US"/>
        </w:rPr>
        <w:t>рисков может стать сокращение</w:t>
      </w:r>
      <w:r>
        <w:rPr>
          <w:rFonts w:ascii="Times New Roman" w:eastAsia="TimesNewRomanPSMT" w:hAnsi="Times New Roman"/>
          <w:sz w:val="24"/>
          <w:szCs w:val="24"/>
          <w:lang w:eastAsia="en-US"/>
        </w:rPr>
        <w:t xml:space="preserve">  р</w:t>
      </w:r>
      <w:r w:rsidR="00C841DC" w:rsidRPr="00C841DC">
        <w:rPr>
          <w:rFonts w:ascii="Times New Roman" w:eastAsia="TimesNewRomanPSMT" w:hAnsi="Times New Roman"/>
          <w:sz w:val="24"/>
          <w:szCs w:val="24"/>
          <w:lang w:eastAsia="en-US"/>
        </w:rPr>
        <w:t>есурсного</w:t>
      </w:r>
      <w:r>
        <w:rPr>
          <w:rFonts w:ascii="Times New Roman" w:eastAsia="TimesNewRomanPSMT" w:hAnsi="Times New Roman"/>
          <w:sz w:val="24"/>
          <w:szCs w:val="24"/>
          <w:lang w:eastAsia="en-US"/>
        </w:rPr>
        <w:t xml:space="preserve"> </w:t>
      </w:r>
      <w:r w:rsidR="00C841DC" w:rsidRPr="00C841DC">
        <w:rPr>
          <w:rFonts w:ascii="Times New Roman" w:eastAsia="TimesNewRomanPSMT" w:hAnsi="Times New Roman"/>
          <w:sz w:val="24"/>
          <w:szCs w:val="24"/>
          <w:lang w:eastAsia="en-US"/>
        </w:rPr>
        <w:t>обеспечения программы. Гарантией реализации программы является</w:t>
      </w:r>
      <w:r>
        <w:rPr>
          <w:rFonts w:ascii="Times New Roman" w:eastAsia="TimesNewRomanPSMT" w:hAnsi="Times New Roman"/>
          <w:sz w:val="24"/>
          <w:szCs w:val="24"/>
          <w:lang w:eastAsia="en-US"/>
        </w:rPr>
        <w:t xml:space="preserve"> </w:t>
      </w:r>
      <w:r w:rsidR="00C841DC" w:rsidRPr="00C841DC">
        <w:rPr>
          <w:rFonts w:ascii="Times New Roman" w:eastAsia="TimesNewRomanPSMT" w:hAnsi="Times New Roman"/>
          <w:sz w:val="24"/>
          <w:szCs w:val="24"/>
          <w:lang w:eastAsia="en-US"/>
        </w:rPr>
        <w:t>бюджетная обеспеченность основных мероприятий программы.</w:t>
      </w:r>
      <w:r>
        <w:rPr>
          <w:rFonts w:ascii="Times New Roman" w:eastAsia="TimesNewRomanPSMT" w:hAnsi="Times New Roman"/>
          <w:sz w:val="24"/>
          <w:szCs w:val="24"/>
          <w:lang w:eastAsia="en-US"/>
        </w:rPr>
        <w:t xml:space="preserve"> </w:t>
      </w:r>
      <w:r w:rsidR="00C841DC" w:rsidRPr="00C841DC">
        <w:rPr>
          <w:rFonts w:ascii="Times New Roman" w:eastAsia="TimesNewRomanPSMT" w:hAnsi="Times New Roman"/>
          <w:sz w:val="24"/>
          <w:szCs w:val="24"/>
          <w:lang w:eastAsia="en-US"/>
        </w:rPr>
        <w:t>Для</w:t>
      </w:r>
      <w:r>
        <w:rPr>
          <w:rFonts w:ascii="Times New Roman" w:eastAsia="TimesNewRomanPSMT" w:hAnsi="Times New Roman"/>
          <w:sz w:val="24"/>
          <w:szCs w:val="24"/>
          <w:lang w:eastAsia="en-US"/>
        </w:rPr>
        <w:t xml:space="preserve"> </w:t>
      </w:r>
      <w:r w:rsidR="00C841DC" w:rsidRPr="00C841DC">
        <w:rPr>
          <w:rFonts w:ascii="Times New Roman" w:eastAsia="TimesNewRomanPSMT" w:hAnsi="Times New Roman"/>
          <w:sz w:val="24"/>
          <w:szCs w:val="24"/>
          <w:lang w:eastAsia="en-US"/>
        </w:rPr>
        <w:t>управления риском при необходимости будет</w:t>
      </w:r>
      <w:r>
        <w:rPr>
          <w:rFonts w:ascii="Times New Roman" w:eastAsia="TimesNewRomanPSMT" w:hAnsi="Times New Roman"/>
          <w:sz w:val="24"/>
          <w:szCs w:val="24"/>
          <w:lang w:eastAsia="en-US"/>
        </w:rPr>
        <w:t xml:space="preserve"> </w:t>
      </w:r>
      <w:r w:rsidR="00C841DC" w:rsidRPr="00C841DC">
        <w:rPr>
          <w:rFonts w:ascii="Times New Roman" w:eastAsia="TimesNewRomanPSMT" w:hAnsi="Times New Roman"/>
          <w:sz w:val="24"/>
          <w:szCs w:val="24"/>
          <w:lang w:eastAsia="en-US"/>
        </w:rPr>
        <w:t>уточняться перечень и сроки</w:t>
      </w:r>
      <w:r>
        <w:rPr>
          <w:rFonts w:ascii="Times New Roman" w:eastAsia="TimesNewRomanPSMT" w:hAnsi="Times New Roman"/>
          <w:sz w:val="24"/>
          <w:szCs w:val="24"/>
          <w:lang w:eastAsia="en-US"/>
        </w:rPr>
        <w:t xml:space="preserve"> </w:t>
      </w:r>
      <w:r w:rsidR="00C841DC" w:rsidRPr="00C841DC">
        <w:rPr>
          <w:rFonts w:ascii="Times New Roman" w:eastAsia="TimesNewRomanPSMT" w:hAnsi="Times New Roman"/>
          <w:sz w:val="24"/>
          <w:szCs w:val="24"/>
          <w:lang w:eastAsia="en-US"/>
        </w:rPr>
        <w:t>реализации мероприятий программы.</w:t>
      </w:r>
    </w:p>
    <w:p w:rsidR="00C841DC" w:rsidRPr="00C841DC" w:rsidRDefault="007176AA" w:rsidP="007176AA">
      <w:pPr>
        <w:autoSpaceDE w:val="0"/>
        <w:autoSpaceDN w:val="0"/>
        <w:adjustRightInd w:val="0"/>
        <w:spacing w:after="0" w:line="240" w:lineRule="auto"/>
        <w:ind w:firstLine="540"/>
        <w:jc w:val="both"/>
        <w:rPr>
          <w:rFonts w:ascii="Times New Roman" w:hAnsi="Times New Roman"/>
          <w:sz w:val="24"/>
          <w:szCs w:val="24"/>
          <w:lang w:eastAsia="en-US"/>
        </w:rPr>
      </w:pPr>
      <w:r>
        <w:rPr>
          <w:rFonts w:ascii="Times New Roman" w:eastAsia="TimesNewRomanPSMT" w:hAnsi="Times New Roman"/>
          <w:sz w:val="24"/>
          <w:szCs w:val="24"/>
          <w:lang w:eastAsia="en-US"/>
        </w:rPr>
        <w:t>к</w:t>
      </w:r>
      <w:r w:rsidR="00C841DC" w:rsidRPr="00C841DC">
        <w:rPr>
          <w:rFonts w:ascii="Times New Roman" w:eastAsia="TimesNewRomanPSMT" w:hAnsi="Times New Roman"/>
          <w:sz w:val="24"/>
          <w:szCs w:val="24"/>
          <w:lang w:eastAsia="en-US"/>
        </w:rPr>
        <w:t>адровые риски</w:t>
      </w:r>
      <w:r>
        <w:rPr>
          <w:rFonts w:ascii="Times New Roman" w:eastAsia="TimesNewRomanPSMT" w:hAnsi="Times New Roman"/>
          <w:sz w:val="24"/>
          <w:szCs w:val="24"/>
          <w:lang w:eastAsia="en-US"/>
        </w:rPr>
        <w:t>, с</w:t>
      </w:r>
      <w:r w:rsidR="00C841DC" w:rsidRPr="00C841DC">
        <w:rPr>
          <w:rFonts w:ascii="Times New Roman" w:eastAsia="TimesNewRomanPSMT" w:hAnsi="Times New Roman"/>
          <w:sz w:val="24"/>
          <w:szCs w:val="24"/>
          <w:lang w:eastAsia="en-US"/>
        </w:rPr>
        <w:t>вязаны</w:t>
      </w:r>
      <w:r>
        <w:rPr>
          <w:rFonts w:ascii="Times New Roman" w:eastAsia="TimesNewRomanPSMT" w:hAnsi="Times New Roman"/>
          <w:sz w:val="24"/>
          <w:szCs w:val="24"/>
          <w:lang w:eastAsia="en-US"/>
        </w:rPr>
        <w:t xml:space="preserve"> </w:t>
      </w:r>
      <w:r w:rsidR="00C841DC" w:rsidRPr="00C841DC">
        <w:rPr>
          <w:rFonts w:ascii="Times New Roman" w:eastAsia="TimesNewRomanPSMT" w:hAnsi="Times New Roman"/>
          <w:sz w:val="24"/>
          <w:szCs w:val="24"/>
          <w:lang w:eastAsia="en-US"/>
        </w:rPr>
        <w:t xml:space="preserve">с </w:t>
      </w:r>
      <w:r w:rsidRPr="0007660E">
        <w:rPr>
          <w:rFonts w:ascii="Times New Roman" w:hAnsi="Times New Roman"/>
          <w:sz w:val="24"/>
          <w:szCs w:val="24"/>
          <w:lang w:eastAsia="en-US"/>
        </w:rPr>
        <w:t>недостаточной квалификации и (или) недобросовестности ответственного исполнителя или соисполнителей, что может привести к неэффективному использованию бюджетных средств, несвоевременному финансированию, невыполнению ряда мероприятий подпрограммы</w:t>
      </w:r>
      <w:r>
        <w:rPr>
          <w:rFonts w:ascii="Times New Roman" w:eastAsia="TimesNewRomanPSMT" w:hAnsi="Times New Roman"/>
          <w:sz w:val="24"/>
          <w:szCs w:val="24"/>
          <w:lang w:eastAsia="en-US"/>
        </w:rPr>
        <w:t xml:space="preserve">. </w:t>
      </w:r>
      <w:r w:rsidR="00C841DC" w:rsidRPr="00C841DC">
        <w:rPr>
          <w:rFonts w:ascii="Times New Roman" w:eastAsia="TimesNewRomanPSMT" w:hAnsi="Times New Roman"/>
          <w:sz w:val="24"/>
          <w:szCs w:val="24"/>
          <w:lang w:eastAsia="en-US"/>
        </w:rPr>
        <w:t>Меры</w:t>
      </w:r>
      <w:r>
        <w:rPr>
          <w:rFonts w:ascii="Times New Roman" w:eastAsia="TimesNewRomanPSMT" w:hAnsi="Times New Roman"/>
          <w:sz w:val="24"/>
          <w:szCs w:val="24"/>
          <w:lang w:eastAsia="en-US"/>
        </w:rPr>
        <w:t xml:space="preserve"> </w:t>
      </w:r>
      <w:r w:rsidR="00C841DC" w:rsidRPr="00C841DC">
        <w:rPr>
          <w:rFonts w:ascii="Times New Roman" w:eastAsia="TimesNewRomanPSMT" w:hAnsi="Times New Roman"/>
          <w:sz w:val="24"/>
          <w:szCs w:val="24"/>
          <w:lang w:eastAsia="en-US"/>
        </w:rPr>
        <w:t>для управления риском: подготовка и</w:t>
      </w:r>
      <w:r>
        <w:rPr>
          <w:rFonts w:ascii="Times New Roman" w:eastAsia="TimesNewRomanPSMT" w:hAnsi="Times New Roman"/>
          <w:sz w:val="24"/>
          <w:szCs w:val="24"/>
          <w:lang w:eastAsia="en-US"/>
        </w:rPr>
        <w:t xml:space="preserve">  п</w:t>
      </w:r>
      <w:r w:rsidR="00C841DC" w:rsidRPr="00C841DC">
        <w:rPr>
          <w:rFonts w:ascii="Times New Roman" w:eastAsia="TimesNewRomanPSMT" w:hAnsi="Times New Roman"/>
          <w:sz w:val="24"/>
          <w:szCs w:val="24"/>
          <w:lang w:eastAsia="en-US"/>
        </w:rPr>
        <w:t>ереподготовка кадров, увеличение оплаты труда в отрасли, установление</w:t>
      </w:r>
      <w:r>
        <w:rPr>
          <w:rFonts w:ascii="Times New Roman" w:eastAsia="TimesNewRomanPSMT" w:hAnsi="Times New Roman"/>
          <w:sz w:val="24"/>
          <w:szCs w:val="24"/>
          <w:lang w:eastAsia="en-US"/>
        </w:rPr>
        <w:t xml:space="preserve"> </w:t>
      </w:r>
      <w:r w:rsidR="00C841DC" w:rsidRPr="00C841DC">
        <w:rPr>
          <w:rFonts w:ascii="Times New Roman" w:eastAsia="TimesNewRomanPSMT" w:hAnsi="Times New Roman"/>
          <w:sz w:val="24"/>
          <w:szCs w:val="24"/>
          <w:lang w:eastAsia="en-US"/>
        </w:rPr>
        <w:t>зависимости оплаты труда от полученных результатов</w:t>
      </w:r>
      <w:r>
        <w:rPr>
          <w:rFonts w:ascii="Times New Roman" w:eastAsia="TimesNewRomanPSMT" w:hAnsi="Times New Roman"/>
          <w:sz w:val="24"/>
          <w:szCs w:val="24"/>
          <w:lang w:eastAsia="en-US"/>
        </w:rPr>
        <w:t>.</w:t>
      </w:r>
    </w:p>
    <w:p w:rsidR="005A09AA" w:rsidRPr="0007660E" w:rsidRDefault="005A09AA" w:rsidP="005A09AA">
      <w:pPr>
        <w:autoSpaceDE w:val="0"/>
        <w:autoSpaceDN w:val="0"/>
        <w:adjustRightInd w:val="0"/>
        <w:spacing w:after="0" w:line="240" w:lineRule="auto"/>
        <w:jc w:val="both"/>
        <w:rPr>
          <w:rFonts w:ascii="Times New Roman" w:hAnsi="Times New Roman"/>
          <w:sz w:val="16"/>
          <w:szCs w:val="16"/>
          <w:lang w:eastAsia="en-US"/>
        </w:rPr>
      </w:pPr>
    </w:p>
    <w:p w:rsidR="005A09AA" w:rsidRPr="0007660E" w:rsidRDefault="005A09AA" w:rsidP="005A09AA">
      <w:pPr>
        <w:autoSpaceDE w:val="0"/>
        <w:autoSpaceDN w:val="0"/>
        <w:adjustRightInd w:val="0"/>
        <w:spacing w:after="0" w:line="240" w:lineRule="auto"/>
        <w:jc w:val="both"/>
        <w:rPr>
          <w:rFonts w:ascii="Times New Roman" w:hAnsi="Times New Roman"/>
          <w:sz w:val="24"/>
          <w:szCs w:val="24"/>
          <w:lang w:eastAsia="en-US"/>
        </w:rPr>
      </w:pPr>
    </w:p>
    <w:p w:rsidR="005A09AA" w:rsidRPr="0007660E" w:rsidRDefault="005A09AA" w:rsidP="005A09AA">
      <w:pPr>
        <w:autoSpaceDE w:val="0"/>
        <w:autoSpaceDN w:val="0"/>
        <w:adjustRightInd w:val="0"/>
        <w:spacing w:after="0" w:line="240" w:lineRule="auto"/>
        <w:jc w:val="center"/>
        <w:outlineLvl w:val="1"/>
        <w:rPr>
          <w:rFonts w:ascii="Times New Roman" w:hAnsi="Times New Roman"/>
          <w:sz w:val="24"/>
          <w:szCs w:val="24"/>
          <w:lang w:eastAsia="en-US"/>
        </w:rPr>
      </w:pPr>
      <w:r w:rsidRPr="0007660E">
        <w:rPr>
          <w:rFonts w:ascii="Times New Roman" w:hAnsi="Times New Roman"/>
          <w:sz w:val="24"/>
          <w:szCs w:val="24"/>
          <w:lang w:eastAsia="en-US"/>
        </w:rPr>
        <w:t>VIII. Ресурсное обеспечение муниципальной программы</w:t>
      </w:r>
    </w:p>
    <w:p w:rsidR="005A09AA" w:rsidRPr="0007660E" w:rsidRDefault="005A09AA" w:rsidP="005A09AA">
      <w:pPr>
        <w:autoSpaceDE w:val="0"/>
        <w:autoSpaceDN w:val="0"/>
        <w:adjustRightInd w:val="0"/>
        <w:spacing w:after="0" w:line="240" w:lineRule="auto"/>
        <w:jc w:val="both"/>
        <w:rPr>
          <w:rFonts w:ascii="Times New Roman" w:hAnsi="Times New Roman"/>
          <w:sz w:val="24"/>
          <w:szCs w:val="24"/>
          <w:lang w:eastAsia="en-US"/>
        </w:rPr>
      </w:pPr>
    </w:p>
    <w:p w:rsidR="0057005E" w:rsidRDefault="005A09AA" w:rsidP="0057005E">
      <w:pPr>
        <w:autoSpaceDE w:val="0"/>
        <w:autoSpaceDN w:val="0"/>
        <w:adjustRightInd w:val="0"/>
        <w:spacing w:after="0" w:line="240" w:lineRule="auto"/>
        <w:ind w:firstLine="540"/>
        <w:jc w:val="both"/>
        <w:rPr>
          <w:rFonts w:ascii="Times New Roman" w:hAnsi="Times New Roman"/>
          <w:sz w:val="24"/>
          <w:szCs w:val="24"/>
          <w:lang w:eastAsia="en-US"/>
        </w:rPr>
      </w:pPr>
      <w:r w:rsidRPr="0012759C">
        <w:rPr>
          <w:rFonts w:ascii="Times New Roman" w:hAnsi="Times New Roman"/>
          <w:sz w:val="24"/>
          <w:szCs w:val="24"/>
          <w:lang w:eastAsia="en-US"/>
        </w:rPr>
        <w:t>Общий объем бюджетных ассигнований на реализацию</w:t>
      </w:r>
      <w:r w:rsidR="0012759C" w:rsidRPr="0012759C">
        <w:rPr>
          <w:rFonts w:ascii="Times New Roman" w:hAnsi="Times New Roman"/>
          <w:sz w:val="24"/>
          <w:szCs w:val="24"/>
          <w:lang w:eastAsia="en-US"/>
        </w:rPr>
        <w:t xml:space="preserve"> муниципальной </w:t>
      </w:r>
      <w:r w:rsidRPr="0012759C">
        <w:rPr>
          <w:rFonts w:ascii="Times New Roman" w:hAnsi="Times New Roman"/>
          <w:sz w:val="24"/>
          <w:szCs w:val="24"/>
          <w:lang w:eastAsia="en-US"/>
        </w:rPr>
        <w:t>программы</w:t>
      </w:r>
      <w:r w:rsidR="0012759C" w:rsidRPr="0012759C">
        <w:rPr>
          <w:rFonts w:ascii="Times New Roman" w:hAnsi="Times New Roman"/>
          <w:sz w:val="24"/>
          <w:szCs w:val="24"/>
          <w:lang w:eastAsia="en-US"/>
        </w:rPr>
        <w:t xml:space="preserve"> составляет </w:t>
      </w:r>
      <w:r w:rsidR="00DC544F" w:rsidRPr="00DC544F">
        <w:rPr>
          <w:rFonts w:ascii="Times New Roman" w:hAnsi="Times New Roman"/>
          <w:sz w:val="24"/>
          <w:szCs w:val="24"/>
          <w:lang w:eastAsia="en-US"/>
        </w:rPr>
        <w:t>109166,7</w:t>
      </w:r>
      <w:r w:rsidR="0012759C" w:rsidRPr="00DC544F">
        <w:rPr>
          <w:rFonts w:ascii="Times New Roman" w:hAnsi="Times New Roman"/>
          <w:sz w:val="24"/>
          <w:szCs w:val="24"/>
          <w:lang w:eastAsia="en-US"/>
        </w:rPr>
        <w:t xml:space="preserve"> </w:t>
      </w:r>
      <w:r w:rsidRPr="00DC544F">
        <w:rPr>
          <w:rFonts w:ascii="Times New Roman" w:hAnsi="Times New Roman"/>
          <w:sz w:val="24"/>
          <w:szCs w:val="24"/>
          <w:lang w:eastAsia="en-US"/>
        </w:rPr>
        <w:t>тыс. рублей</w:t>
      </w:r>
      <w:r w:rsidR="0057005E" w:rsidRPr="00DC544F">
        <w:rPr>
          <w:rFonts w:ascii="Times New Roman" w:hAnsi="Times New Roman"/>
          <w:sz w:val="24"/>
          <w:szCs w:val="24"/>
          <w:lang w:eastAsia="en-US"/>
        </w:rPr>
        <w:t>.</w:t>
      </w:r>
    </w:p>
    <w:p w:rsidR="005A09AA" w:rsidRPr="0012759C" w:rsidRDefault="0057005E" w:rsidP="0057005E">
      <w:pPr>
        <w:autoSpaceDE w:val="0"/>
        <w:autoSpaceDN w:val="0"/>
        <w:adjustRightInd w:val="0"/>
        <w:spacing w:after="0" w:line="240" w:lineRule="auto"/>
        <w:ind w:firstLine="540"/>
        <w:jc w:val="both"/>
        <w:rPr>
          <w:rFonts w:ascii="Times New Roman" w:hAnsi="Times New Roman"/>
          <w:sz w:val="24"/>
          <w:szCs w:val="24"/>
          <w:lang w:eastAsia="en-US"/>
        </w:rPr>
      </w:pPr>
      <w:r>
        <w:rPr>
          <w:rFonts w:ascii="Times New Roman" w:hAnsi="Times New Roman"/>
          <w:sz w:val="24"/>
          <w:szCs w:val="24"/>
          <w:lang w:eastAsia="en-US"/>
        </w:rPr>
        <w:t xml:space="preserve">Объем бюджетных ассигнований за счет средств местного бюджета на реализацию программы </w:t>
      </w:r>
      <w:r w:rsidRPr="000D63FD">
        <w:rPr>
          <w:rFonts w:ascii="Times New Roman" w:hAnsi="Times New Roman"/>
          <w:sz w:val="24"/>
          <w:szCs w:val="24"/>
          <w:lang w:eastAsia="en-US"/>
        </w:rPr>
        <w:t xml:space="preserve">составит </w:t>
      </w:r>
      <w:r w:rsidR="000D63FD" w:rsidRPr="000D63FD">
        <w:rPr>
          <w:rFonts w:ascii="Times New Roman" w:hAnsi="Times New Roman"/>
          <w:sz w:val="24"/>
          <w:szCs w:val="24"/>
          <w:lang w:eastAsia="en-US"/>
        </w:rPr>
        <w:t>89489,4</w:t>
      </w:r>
      <w:r w:rsidRPr="000D63FD">
        <w:rPr>
          <w:rFonts w:ascii="Times New Roman" w:hAnsi="Times New Roman"/>
          <w:sz w:val="24"/>
          <w:szCs w:val="24"/>
          <w:lang w:eastAsia="en-US"/>
        </w:rPr>
        <w:t xml:space="preserve"> тыс</w:t>
      </w:r>
      <w:proofErr w:type="gramStart"/>
      <w:r w:rsidRPr="000D63FD">
        <w:rPr>
          <w:rFonts w:ascii="Times New Roman" w:hAnsi="Times New Roman"/>
          <w:sz w:val="24"/>
          <w:szCs w:val="24"/>
          <w:lang w:eastAsia="en-US"/>
        </w:rPr>
        <w:t>.р</w:t>
      </w:r>
      <w:proofErr w:type="gramEnd"/>
      <w:r w:rsidRPr="000D63FD">
        <w:rPr>
          <w:rFonts w:ascii="Times New Roman" w:hAnsi="Times New Roman"/>
          <w:sz w:val="24"/>
          <w:szCs w:val="24"/>
          <w:lang w:eastAsia="en-US"/>
        </w:rPr>
        <w:t>ублей</w:t>
      </w:r>
      <w:r w:rsidR="005A09AA" w:rsidRPr="000D63FD">
        <w:rPr>
          <w:rFonts w:ascii="Times New Roman" w:hAnsi="Times New Roman"/>
          <w:sz w:val="24"/>
          <w:szCs w:val="24"/>
          <w:lang w:eastAsia="en-US"/>
        </w:rPr>
        <w:t>, в том числе</w:t>
      </w:r>
      <w:r w:rsidR="005A09AA" w:rsidRPr="0012759C">
        <w:rPr>
          <w:rFonts w:ascii="Times New Roman" w:hAnsi="Times New Roman"/>
          <w:sz w:val="24"/>
          <w:szCs w:val="24"/>
          <w:lang w:eastAsia="en-US"/>
        </w:rPr>
        <w:t xml:space="preserve"> по годам:</w:t>
      </w:r>
    </w:p>
    <w:p w:rsidR="005A09AA" w:rsidRPr="0012759C" w:rsidRDefault="005A09AA" w:rsidP="0057005E">
      <w:pPr>
        <w:autoSpaceDE w:val="0"/>
        <w:autoSpaceDN w:val="0"/>
        <w:adjustRightInd w:val="0"/>
        <w:spacing w:after="0" w:line="240" w:lineRule="auto"/>
        <w:ind w:firstLine="540"/>
        <w:jc w:val="both"/>
        <w:rPr>
          <w:rFonts w:ascii="Times New Roman" w:hAnsi="Times New Roman"/>
          <w:sz w:val="24"/>
          <w:szCs w:val="24"/>
          <w:lang w:eastAsia="en-US"/>
        </w:rPr>
      </w:pPr>
      <w:r w:rsidRPr="0012759C">
        <w:rPr>
          <w:rFonts w:ascii="Times New Roman" w:hAnsi="Times New Roman"/>
          <w:sz w:val="24"/>
          <w:szCs w:val="24"/>
          <w:lang w:eastAsia="en-US"/>
        </w:rPr>
        <w:t xml:space="preserve">2014 год -  </w:t>
      </w:r>
      <w:r w:rsidR="0012759C" w:rsidRPr="0012759C">
        <w:rPr>
          <w:rFonts w:ascii="Times New Roman" w:hAnsi="Times New Roman"/>
          <w:sz w:val="24"/>
          <w:szCs w:val="24"/>
          <w:lang w:eastAsia="en-US"/>
        </w:rPr>
        <w:t>16843,8</w:t>
      </w:r>
      <w:r w:rsidR="00B51164" w:rsidRPr="0012759C">
        <w:rPr>
          <w:rFonts w:ascii="Times New Roman" w:hAnsi="Times New Roman"/>
          <w:sz w:val="24"/>
          <w:szCs w:val="24"/>
          <w:lang w:eastAsia="en-US"/>
        </w:rPr>
        <w:t>.</w:t>
      </w:r>
      <w:r w:rsidR="00892C5D" w:rsidRPr="0012759C">
        <w:rPr>
          <w:rFonts w:ascii="Times New Roman" w:hAnsi="Times New Roman"/>
          <w:sz w:val="24"/>
          <w:szCs w:val="24"/>
          <w:lang w:eastAsia="en-US"/>
        </w:rPr>
        <w:t>тыс</w:t>
      </w:r>
      <w:r w:rsidRPr="0012759C">
        <w:rPr>
          <w:rFonts w:ascii="Times New Roman" w:hAnsi="Times New Roman"/>
          <w:sz w:val="24"/>
          <w:szCs w:val="24"/>
          <w:lang w:eastAsia="en-US"/>
        </w:rPr>
        <w:t>. рублей,</w:t>
      </w:r>
    </w:p>
    <w:p w:rsidR="00892C5D" w:rsidRPr="0012759C" w:rsidRDefault="00892C5D" w:rsidP="0057005E">
      <w:pPr>
        <w:autoSpaceDE w:val="0"/>
        <w:autoSpaceDN w:val="0"/>
        <w:adjustRightInd w:val="0"/>
        <w:spacing w:after="0" w:line="240" w:lineRule="auto"/>
        <w:ind w:firstLine="540"/>
        <w:jc w:val="both"/>
        <w:rPr>
          <w:rFonts w:ascii="Times New Roman" w:hAnsi="Times New Roman"/>
          <w:sz w:val="24"/>
          <w:szCs w:val="24"/>
          <w:lang w:eastAsia="en-US"/>
        </w:rPr>
      </w:pPr>
      <w:r w:rsidRPr="000D63FD">
        <w:rPr>
          <w:rFonts w:ascii="Times New Roman" w:hAnsi="Times New Roman"/>
          <w:sz w:val="24"/>
          <w:szCs w:val="24"/>
          <w:lang w:eastAsia="en-US"/>
        </w:rPr>
        <w:t xml:space="preserve">2015 год -  </w:t>
      </w:r>
      <w:r w:rsidR="000D63FD" w:rsidRPr="000D63FD">
        <w:rPr>
          <w:rFonts w:ascii="Times New Roman" w:hAnsi="Times New Roman"/>
          <w:sz w:val="24"/>
          <w:szCs w:val="24"/>
          <w:lang w:eastAsia="en-US"/>
        </w:rPr>
        <w:t>16935,2</w:t>
      </w:r>
      <w:r w:rsidR="0012759C" w:rsidRPr="000D63FD">
        <w:rPr>
          <w:rFonts w:ascii="Times New Roman" w:hAnsi="Times New Roman"/>
          <w:sz w:val="24"/>
          <w:szCs w:val="24"/>
          <w:lang w:eastAsia="en-US"/>
        </w:rPr>
        <w:t xml:space="preserve"> </w:t>
      </w:r>
      <w:r w:rsidRPr="000D63FD">
        <w:rPr>
          <w:rFonts w:ascii="Times New Roman" w:hAnsi="Times New Roman"/>
          <w:sz w:val="24"/>
          <w:szCs w:val="24"/>
          <w:lang w:eastAsia="en-US"/>
        </w:rPr>
        <w:t>тыс. рублей,</w:t>
      </w:r>
    </w:p>
    <w:p w:rsidR="00892C5D" w:rsidRPr="0012759C" w:rsidRDefault="00892C5D" w:rsidP="0057005E">
      <w:pPr>
        <w:autoSpaceDE w:val="0"/>
        <w:autoSpaceDN w:val="0"/>
        <w:adjustRightInd w:val="0"/>
        <w:spacing w:after="0" w:line="240" w:lineRule="auto"/>
        <w:ind w:firstLine="540"/>
        <w:jc w:val="both"/>
        <w:rPr>
          <w:rFonts w:ascii="Times New Roman" w:hAnsi="Times New Roman"/>
          <w:sz w:val="24"/>
          <w:szCs w:val="24"/>
          <w:lang w:eastAsia="en-US"/>
        </w:rPr>
      </w:pPr>
      <w:r w:rsidRPr="0012759C">
        <w:rPr>
          <w:rFonts w:ascii="Times New Roman" w:hAnsi="Times New Roman"/>
          <w:sz w:val="24"/>
          <w:szCs w:val="24"/>
          <w:lang w:eastAsia="en-US"/>
        </w:rPr>
        <w:t xml:space="preserve">2016 год -  </w:t>
      </w:r>
      <w:r w:rsidR="00725B30">
        <w:rPr>
          <w:rFonts w:ascii="Times New Roman" w:hAnsi="Times New Roman"/>
          <w:sz w:val="24"/>
          <w:szCs w:val="24"/>
          <w:lang w:eastAsia="en-US"/>
        </w:rPr>
        <w:t>16000,0</w:t>
      </w:r>
      <w:r w:rsidR="0012759C" w:rsidRPr="0012759C">
        <w:rPr>
          <w:rFonts w:ascii="Times New Roman" w:hAnsi="Times New Roman"/>
          <w:sz w:val="24"/>
          <w:szCs w:val="24"/>
          <w:lang w:eastAsia="en-US"/>
        </w:rPr>
        <w:t xml:space="preserve"> </w:t>
      </w:r>
      <w:r w:rsidRPr="0012759C">
        <w:rPr>
          <w:rFonts w:ascii="Times New Roman" w:hAnsi="Times New Roman"/>
          <w:sz w:val="24"/>
          <w:szCs w:val="24"/>
          <w:lang w:eastAsia="en-US"/>
        </w:rPr>
        <w:t>тыс. рублей,</w:t>
      </w:r>
    </w:p>
    <w:p w:rsidR="00892C5D" w:rsidRPr="0012759C" w:rsidRDefault="00892C5D" w:rsidP="0057005E">
      <w:pPr>
        <w:autoSpaceDE w:val="0"/>
        <w:autoSpaceDN w:val="0"/>
        <w:adjustRightInd w:val="0"/>
        <w:spacing w:after="0" w:line="240" w:lineRule="auto"/>
        <w:ind w:firstLine="540"/>
        <w:jc w:val="both"/>
        <w:rPr>
          <w:rFonts w:ascii="Times New Roman" w:hAnsi="Times New Roman"/>
          <w:sz w:val="24"/>
          <w:szCs w:val="24"/>
          <w:lang w:eastAsia="en-US"/>
        </w:rPr>
      </w:pPr>
      <w:r w:rsidRPr="0012759C">
        <w:rPr>
          <w:rFonts w:ascii="Times New Roman" w:hAnsi="Times New Roman"/>
          <w:sz w:val="24"/>
          <w:szCs w:val="24"/>
          <w:lang w:eastAsia="en-US"/>
        </w:rPr>
        <w:t xml:space="preserve">2017 год -  </w:t>
      </w:r>
      <w:r w:rsidR="00725B30">
        <w:rPr>
          <w:rFonts w:ascii="Times New Roman" w:hAnsi="Times New Roman"/>
          <w:sz w:val="24"/>
          <w:szCs w:val="24"/>
          <w:lang w:eastAsia="en-US"/>
        </w:rPr>
        <w:t>13472,5</w:t>
      </w:r>
      <w:r w:rsidR="0012759C" w:rsidRPr="0012759C">
        <w:rPr>
          <w:rFonts w:ascii="Times New Roman" w:hAnsi="Times New Roman"/>
          <w:sz w:val="24"/>
          <w:szCs w:val="24"/>
          <w:lang w:eastAsia="en-US"/>
        </w:rPr>
        <w:t xml:space="preserve"> </w:t>
      </w:r>
      <w:r w:rsidRPr="0012759C">
        <w:rPr>
          <w:rFonts w:ascii="Times New Roman" w:hAnsi="Times New Roman"/>
          <w:sz w:val="24"/>
          <w:szCs w:val="24"/>
          <w:lang w:eastAsia="en-US"/>
        </w:rPr>
        <w:t>тыс. рублей,</w:t>
      </w:r>
    </w:p>
    <w:p w:rsidR="0010173D" w:rsidRPr="0012759C" w:rsidRDefault="0010173D" w:rsidP="0057005E">
      <w:pPr>
        <w:autoSpaceDE w:val="0"/>
        <w:autoSpaceDN w:val="0"/>
        <w:adjustRightInd w:val="0"/>
        <w:spacing w:after="0" w:line="240" w:lineRule="auto"/>
        <w:ind w:firstLine="540"/>
        <w:jc w:val="both"/>
        <w:rPr>
          <w:rFonts w:ascii="Times New Roman" w:hAnsi="Times New Roman"/>
          <w:sz w:val="24"/>
          <w:szCs w:val="24"/>
          <w:lang w:eastAsia="en-US"/>
        </w:rPr>
      </w:pPr>
      <w:r w:rsidRPr="0012759C">
        <w:rPr>
          <w:rFonts w:ascii="Times New Roman" w:hAnsi="Times New Roman"/>
          <w:sz w:val="24"/>
          <w:szCs w:val="24"/>
          <w:lang w:eastAsia="en-US"/>
        </w:rPr>
        <w:t xml:space="preserve">2018 год -  </w:t>
      </w:r>
      <w:r w:rsidR="00725B30">
        <w:rPr>
          <w:rFonts w:ascii="Times New Roman" w:hAnsi="Times New Roman"/>
          <w:sz w:val="24"/>
          <w:szCs w:val="24"/>
          <w:lang w:eastAsia="en-US"/>
        </w:rPr>
        <w:t>13158,2</w:t>
      </w:r>
      <w:r w:rsidR="0012759C" w:rsidRPr="0012759C">
        <w:rPr>
          <w:rFonts w:ascii="Times New Roman" w:hAnsi="Times New Roman"/>
          <w:sz w:val="24"/>
          <w:szCs w:val="24"/>
          <w:lang w:eastAsia="en-US"/>
        </w:rPr>
        <w:t xml:space="preserve"> </w:t>
      </w:r>
      <w:r w:rsidRPr="0012759C">
        <w:rPr>
          <w:rFonts w:ascii="Times New Roman" w:hAnsi="Times New Roman"/>
          <w:sz w:val="24"/>
          <w:szCs w:val="24"/>
          <w:lang w:eastAsia="en-US"/>
        </w:rPr>
        <w:t>тыс. рублей,</w:t>
      </w:r>
    </w:p>
    <w:p w:rsidR="00892C5D" w:rsidRDefault="00892C5D" w:rsidP="0057005E">
      <w:pPr>
        <w:autoSpaceDE w:val="0"/>
        <w:autoSpaceDN w:val="0"/>
        <w:adjustRightInd w:val="0"/>
        <w:spacing w:after="0" w:line="240" w:lineRule="auto"/>
        <w:ind w:firstLine="540"/>
        <w:jc w:val="both"/>
        <w:rPr>
          <w:rFonts w:ascii="Times New Roman" w:hAnsi="Times New Roman"/>
          <w:sz w:val="24"/>
          <w:szCs w:val="24"/>
          <w:lang w:eastAsia="en-US"/>
        </w:rPr>
      </w:pPr>
      <w:r w:rsidRPr="0012759C">
        <w:rPr>
          <w:rFonts w:ascii="Times New Roman" w:hAnsi="Times New Roman"/>
          <w:sz w:val="24"/>
          <w:szCs w:val="24"/>
          <w:lang w:eastAsia="en-US"/>
        </w:rPr>
        <w:t>201</w:t>
      </w:r>
      <w:r w:rsidR="0010173D" w:rsidRPr="0012759C">
        <w:rPr>
          <w:rFonts w:ascii="Times New Roman" w:hAnsi="Times New Roman"/>
          <w:sz w:val="24"/>
          <w:szCs w:val="24"/>
          <w:lang w:eastAsia="en-US"/>
        </w:rPr>
        <w:t>9</w:t>
      </w:r>
      <w:r w:rsidRPr="0012759C">
        <w:rPr>
          <w:rFonts w:ascii="Times New Roman" w:hAnsi="Times New Roman"/>
          <w:sz w:val="24"/>
          <w:szCs w:val="24"/>
          <w:lang w:eastAsia="en-US"/>
        </w:rPr>
        <w:t xml:space="preserve"> год -  </w:t>
      </w:r>
      <w:r w:rsidR="00725B30">
        <w:rPr>
          <w:rFonts w:ascii="Times New Roman" w:hAnsi="Times New Roman"/>
          <w:sz w:val="24"/>
          <w:szCs w:val="24"/>
          <w:lang w:eastAsia="en-US"/>
        </w:rPr>
        <w:t>13079,7</w:t>
      </w:r>
      <w:r w:rsidR="0012759C" w:rsidRPr="0012759C">
        <w:rPr>
          <w:rFonts w:ascii="Times New Roman" w:hAnsi="Times New Roman"/>
          <w:sz w:val="24"/>
          <w:szCs w:val="24"/>
          <w:lang w:eastAsia="en-US"/>
        </w:rPr>
        <w:t xml:space="preserve"> </w:t>
      </w:r>
      <w:r w:rsidRPr="0012759C">
        <w:rPr>
          <w:rFonts w:ascii="Times New Roman" w:hAnsi="Times New Roman"/>
          <w:sz w:val="24"/>
          <w:szCs w:val="24"/>
          <w:lang w:eastAsia="en-US"/>
        </w:rPr>
        <w:t>тыс. рублей.</w:t>
      </w:r>
    </w:p>
    <w:p w:rsidR="0057005E" w:rsidRDefault="0057005E" w:rsidP="0057005E">
      <w:pPr>
        <w:autoSpaceDE w:val="0"/>
        <w:autoSpaceDN w:val="0"/>
        <w:adjustRightInd w:val="0"/>
        <w:spacing w:after="0" w:line="240" w:lineRule="auto"/>
        <w:ind w:firstLine="540"/>
        <w:jc w:val="both"/>
        <w:rPr>
          <w:rFonts w:ascii="Times New Roman" w:eastAsia="TimesNewRomanPSMT" w:hAnsi="Times New Roman"/>
          <w:sz w:val="24"/>
          <w:szCs w:val="24"/>
          <w:lang w:eastAsia="en-US"/>
        </w:rPr>
      </w:pPr>
      <w:r w:rsidRPr="0057005E">
        <w:rPr>
          <w:rFonts w:ascii="Times New Roman" w:eastAsia="TimesNewRomanPSMT" w:hAnsi="Times New Roman"/>
          <w:sz w:val="24"/>
          <w:szCs w:val="24"/>
          <w:lang w:eastAsia="en-US"/>
        </w:rPr>
        <w:t>На реализацию программы планируется привлечь:</w:t>
      </w:r>
      <w:r>
        <w:rPr>
          <w:rFonts w:ascii="Times New Roman" w:eastAsia="TimesNewRomanPSMT" w:hAnsi="Times New Roman"/>
          <w:sz w:val="24"/>
          <w:szCs w:val="24"/>
          <w:lang w:eastAsia="en-US"/>
        </w:rPr>
        <w:t xml:space="preserve"> </w:t>
      </w:r>
      <w:r w:rsidRPr="0057005E">
        <w:rPr>
          <w:rFonts w:ascii="Times New Roman" w:eastAsia="TimesNewRomanPSMT" w:hAnsi="Times New Roman"/>
          <w:sz w:val="24"/>
          <w:szCs w:val="24"/>
          <w:lang w:eastAsia="en-US"/>
        </w:rPr>
        <w:t>средства республиканского бюджета в объеме</w:t>
      </w:r>
      <w:r>
        <w:rPr>
          <w:rFonts w:ascii="Times New Roman" w:eastAsia="TimesNewRomanPSMT" w:hAnsi="Times New Roman"/>
          <w:sz w:val="24"/>
          <w:szCs w:val="24"/>
          <w:lang w:eastAsia="en-US"/>
        </w:rPr>
        <w:t xml:space="preserve"> </w:t>
      </w:r>
      <w:r w:rsidR="00DC544F">
        <w:rPr>
          <w:rFonts w:ascii="Times New Roman" w:eastAsia="TimesNewRomanPSMT" w:hAnsi="Times New Roman"/>
          <w:sz w:val="24"/>
          <w:szCs w:val="24"/>
          <w:lang w:eastAsia="en-US"/>
        </w:rPr>
        <w:t>19677,3</w:t>
      </w:r>
      <w:r>
        <w:rPr>
          <w:rFonts w:ascii="Times New Roman" w:eastAsia="TimesNewRomanPSMT" w:hAnsi="Times New Roman"/>
          <w:sz w:val="24"/>
          <w:szCs w:val="24"/>
          <w:lang w:eastAsia="en-US"/>
        </w:rPr>
        <w:t xml:space="preserve"> </w:t>
      </w:r>
      <w:r w:rsidRPr="0057005E">
        <w:rPr>
          <w:rFonts w:ascii="Times New Roman" w:eastAsia="TimesNewRomanPSMT" w:hAnsi="Times New Roman"/>
          <w:sz w:val="24"/>
          <w:szCs w:val="24"/>
          <w:lang w:eastAsia="en-US"/>
        </w:rPr>
        <w:t>тыс. рублей</w:t>
      </w:r>
      <w:r>
        <w:rPr>
          <w:rFonts w:ascii="Times New Roman" w:eastAsia="TimesNewRomanPSMT" w:hAnsi="Times New Roman"/>
          <w:sz w:val="24"/>
          <w:szCs w:val="24"/>
          <w:lang w:eastAsia="en-US"/>
        </w:rPr>
        <w:t xml:space="preserve">. </w:t>
      </w:r>
    </w:p>
    <w:p w:rsidR="0057005E" w:rsidRDefault="0057005E" w:rsidP="0057005E">
      <w:pPr>
        <w:autoSpaceDE w:val="0"/>
        <w:autoSpaceDN w:val="0"/>
        <w:adjustRightInd w:val="0"/>
        <w:spacing w:after="0" w:line="240" w:lineRule="auto"/>
        <w:ind w:firstLine="540"/>
        <w:jc w:val="both"/>
        <w:rPr>
          <w:rFonts w:ascii="Times New Roman" w:eastAsia="TimesNewRomanPSMT" w:hAnsi="Times New Roman"/>
          <w:sz w:val="24"/>
          <w:szCs w:val="24"/>
          <w:lang w:eastAsia="en-US"/>
        </w:rPr>
      </w:pPr>
      <w:r w:rsidRPr="0057005E">
        <w:rPr>
          <w:rFonts w:ascii="Times New Roman" w:eastAsia="TimesNewRomanPSMT" w:hAnsi="Times New Roman"/>
          <w:sz w:val="24"/>
          <w:szCs w:val="24"/>
          <w:lang w:eastAsia="en-US"/>
        </w:rPr>
        <w:t>Сведения о ресурсном обеспечении реализации программы за счет</w:t>
      </w:r>
      <w:r>
        <w:rPr>
          <w:rFonts w:ascii="Times New Roman" w:eastAsia="TimesNewRomanPSMT" w:hAnsi="Times New Roman"/>
          <w:sz w:val="24"/>
          <w:szCs w:val="24"/>
          <w:lang w:eastAsia="en-US"/>
        </w:rPr>
        <w:t xml:space="preserve"> </w:t>
      </w:r>
      <w:r w:rsidRPr="0057005E">
        <w:rPr>
          <w:rFonts w:ascii="Times New Roman" w:eastAsia="TimesNewRomanPSMT" w:hAnsi="Times New Roman"/>
          <w:sz w:val="24"/>
          <w:szCs w:val="24"/>
          <w:lang w:eastAsia="en-US"/>
        </w:rPr>
        <w:t>средств местного бюджета по годам реализации программы и</w:t>
      </w:r>
      <w:r>
        <w:rPr>
          <w:rFonts w:ascii="Times New Roman" w:eastAsia="TimesNewRomanPSMT" w:hAnsi="Times New Roman"/>
          <w:sz w:val="24"/>
          <w:szCs w:val="24"/>
          <w:lang w:eastAsia="en-US"/>
        </w:rPr>
        <w:t xml:space="preserve"> </w:t>
      </w:r>
      <w:r w:rsidRPr="0057005E">
        <w:rPr>
          <w:rFonts w:ascii="Times New Roman" w:eastAsia="TimesNewRomanPSMT" w:hAnsi="Times New Roman"/>
          <w:sz w:val="24"/>
          <w:szCs w:val="24"/>
          <w:lang w:eastAsia="en-US"/>
        </w:rPr>
        <w:t>соисполнителям представлено в приложение № 4 к программе.</w:t>
      </w:r>
      <w:r>
        <w:rPr>
          <w:rFonts w:ascii="Times New Roman" w:eastAsia="TimesNewRomanPSMT" w:hAnsi="Times New Roman"/>
          <w:sz w:val="24"/>
          <w:szCs w:val="24"/>
          <w:lang w:eastAsia="en-US"/>
        </w:rPr>
        <w:t xml:space="preserve"> </w:t>
      </w:r>
    </w:p>
    <w:p w:rsidR="0057005E" w:rsidRDefault="0057005E" w:rsidP="0057005E">
      <w:pPr>
        <w:autoSpaceDE w:val="0"/>
        <w:autoSpaceDN w:val="0"/>
        <w:adjustRightInd w:val="0"/>
        <w:spacing w:after="0" w:line="240" w:lineRule="auto"/>
        <w:ind w:firstLine="708"/>
        <w:jc w:val="both"/>
        <w:rPr>
          <w:rFonts w:ascii="Times New Roman" w:eastAsia="TimesNewRomanPSMT" w:hAnsi="Times New Roman"/>
          <w:sz w:val="24"/>
          <w:szCs w:val="24"/>
          <w:lang w:eastAsia="en-US"/>
        </w:rPr>
      </w:pPr>
      <w:r w:rsidRPr="0057005E">
        <w:rPr>
          <w:rFonts w:ascii="Times New Roman" w:eastAsia="TimesNewRomanPSMT" w:hAnsi="Times New Roman"/>
          <w:sz w:val="24"/>
          <w:szCs w:val="24"/>
          <w:lang w:eastAsia="en-US"/>
        </w:rPr>
        <w:lastRenderedPageBreak/>
        <w:t>Прогнозная (справочная) оценка ресурсного обеспечения реализации</w:t>
      </w:r>
      <w:r>
        <w:rPr>
          <w:rFonts w:ascii="Times New Roman" w:eastAsia="TimesNewRomanPSMT" w:hAnsi="Times New Roman"/>
          <w:sz w:val="24"/>
          <w:szCs w:val="24"/>
          <w:lang w:eastAsia="en-US"/>
        </w:rPr>
        <w:t xml:space="preserve"> </w:t>
      </w:r>
      <w:r w:rsidRPr="0057005E">
        <w:rPr>
          <w:rFonts w:ascii="Times New Roman" w:eastAsia="TimesNewRomanPSMT" w:hAnsi="Times New Roman"/>
          <w:sz w:val="24"/>
          <w:szCs w:val="24"/>
          <w:lang w:eastAsia="en-US"/>
        </w:rPr>
        <w:t>программы по годам реализации программы</w:t>
      </w:r>
      <w:r>
        <w:rPr>
          <w:rFonts w:ascii="Times New Roman" w:eastAsia="TimesNewRomanPSMT" w:hAnsi="Times New Roman"/>
          <w:sz w:val="24"/>
          <w:szCs w:val="24"/>
          <w:lang w:eastAsia="en-US"/>
        </w:rPr>
        <w:t xml:space="preserve">  </w:t>
      </w:r>
      <w:r w:rsidRPr="0057005E">
        <w:rPr>
          <w:rFonts w:ascii="Times New Roman" w:eastAsia="TimesNewRomanPSMT" w:hAnsi="Times New Roman"/>
          <w:sz w:val="24"/>
          <w:szCs w:val="24"/>
          <w:lang w:eastAsia="en-US"/>
        </w:rPr>
        <w:t>за счет всех источников</w:t>
      </w:r>
      <w:r>
        <w:rPr>
          <w:rFonts w:ascii="Times New Roman" w:eastAsia="TimesNewRomanPSMT" w:hAnsi="Times New Roman"/>
          <w:sz w:val="24"/>
          <w:szCs w:val="24"/>
          <w:lang w:eastAsia="en-US"/>
        </w:rPr>
        <w:t xml:space="preserve"> </w:t>
      </w:r>
      <w:r w:rsidRPr="0057005E">
        <w:rPr>
          <w:rFonts w:ascii="Times New Roman" w:eastAsia="TimesNewRomanPSMT" w:hAnsi="Times New Roman"/>
          <w:sz w:val="24"/>
          <w:szCs w:val="24"/>
          <w:lang w:eastAsia="en-US"/>
        </w:rPr>
        <w:t>финансирования представлена в приложении № 5 к программе.</w:t>
      </w:r>
    </w:p>
    <w:p w:rsidR="0057005E" w:rsidRDefault="0057005E" w:rsidP="0057005E">
      <w:pPr>
        <w:autoSpaceDE w:val="0"/>
        <w:autoSpaceDN w:val="0"/>
        <w:adjustRightInd w:val="0"/>
        <w:spacing w:after="0" w:line="240" w:lineRule="auto"/>
        <w:jc w:val="center"/>
        <w:outlineLvl w:val="1"/>
        <w:rPr>
          <w:rFonts w:ascii="Times New Roman" w:eastAsia="TimesNewRomanPSMT" w:hAnsi="Times New Roman"/>
          <w:sz w:val="24"/>
          <w:szCs w:val="24"/>
          <w:lang w:eastAsia="en-US"/>
        </w:rPr>
      </w:pPr>
    </w:p>
    <w:p w:rsidR="005A09AA" w:rsidRPr="0007660E" w:rsidRDefault="0057005E" w:rsidP="0057005E">
      <w:pPr>
        <w:autoSpaceDE w:val="0"/>
        <w:autoSpaceDN w:val="0"/>
        <w:adjustRightInd w:val="0"/>
        <w:spacing w:after="0" w:line="240" w:lineRule="auto"/>
        <w:jc w:val="center"/>
        <w:outlineLvl w:val="1"/>
        <w:rPr>
          <w:rFonts w:ascii="Times New Roman" w:hAnsi="Times New Roman"/>
          <w:sz w:val="24"/>
          <w:szCs w:val="24"/>
          <w:lang w:eastAsia="en-US"/>
        </w:rPr>
      </w:pPr>
      <w:r w:rsidRPr="0057005E">
        <w:rPr>
          <w:rFonts w:ascii="Times New Roman" w:eastAsiaTheme="minorHAnsi" w:hAnsi="Times New Roman"/>
          <w:bCs/>
          <w:sz w:val="24"/>
          <w:szCs w:val="24"/>
          <w:lang w:eastAsia="en-US"/>
        </w:rPr>
        <w:t>IX.</w:t>
      </w:r>
      <w:r>
        <w:rPr>
          <w:rFonts w:ascii="Times New Roman" w:eastAsiaTheme="minorHAnsi" w:hAnsi="Times New Roman"/>
          <w:b/>
          <w:bCs/>
          <w:sz w:val="24"/>
          <w:szCs w:val="24"/>
          <w:lang w:eastAsia="en-US"/>
        </w:rPr>
        <w:t xml:space="preserve"> </w:t>
      </w:r>
      <w:r w:rsidR="005A09AA" w:rsidRPr="0057005E">
        <w:rPr>
          <w:rFonts w:ascii="Times New Roman" w:hAnsi="Times New Roman"/>
          <w:sz w:val="24"/>
          <w:szCs w:val="24"/>
          <w:lang w:eastAsia="en-US"/>
        </w:rPr>
        <w:t>Ожидаем</w:t>
      </w:r>
      <w:r w:rsidR="005A09AA" w:rsidRPr="0007660E">
        <w:rPr>
          <w:rFonts w:ascii="Times New Roman" w:hAnsi="Times New Roman"/>
          <w:sz w:val="24"/>
          <w:szCs w:val="24"/>
          <w:lang w:eastAsia="en-US"/>
        </w:rPr>
        <w:t>ые конечные результаты реализации</w:t>
      </w:r>
    </w:p>
    <w:p w:rsidR="005A09AA" w:rsidRPr="0007660E" w:rsidRDefault="005A09AA" w:rsidP="005A09AA">
      <w:pPr>
        <w:autoSpaceDE w:val="0"/>
        <w:autoSpaceDN w:val="0"/>
        <w:adjustRightInd w:val="0"/>
        <w:spacing w:after="0" w:line="240" w:lineRule="auto"/>
        <w:jc w:val="center"/>
        <w:rPr>
          <w:rFonts w:ascii="Times New Roman" w:hAnsi="Times New Roman"/>
          <w:sz w:val="24"/>
          <w:szCs w:val="24"/>
          <w:lang w:eastAsia="en-US"/>
        </w:rPr>
      </w:pPr>
      <w:r w:rsidRPr="0007660E">
        <w:rPr>
          <w:rFonts w:ascii="Times New Roman" w:hAnsi="Times New Roman"/>
          <w:sz w:val="24"/>
          <w:szCs w:val="24"/>
          <w:lang w:eastAsia="en-US"/>
        </w:rPr>
        <w:t>муниципальной программы</w:t>
      </w:r>
    </w:p>
    <w:p w:rsidR="005A09AA" w:rsidRPr="0007660E" w:rsidRDefault="005A09AA" w:rsidP="005A09AA">
      <w:pPr>
        <w:autoSpaceDE w:val="0"/>
        <w:autoSpaceDN w:val="0"/>
        <w:adjustRightInd w:val="0"/>
        <w:spacing w:after="0" w:line="240" w:lineRule="auto"/>
        <w:jc w:val="both"/>
        <w:rPr>
          <w:rFonts w:ascii="Times New Roman" w:hAnsi="Times New Roman"/>
          <w:sz w:val="16"/>
          <w:szCs w:val="16"/>
          <w:lang w:eastAsia="en-US"/>
        </w:rPr>
      </w:pPr>
    </w:p>
    <w:p w:rsidR="005A09AA" w:rsidRPr="0007660E" w:rsidRDefault="005A09AA" w:rsidP="0012759C">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Планомерное достижение целевых показателей программы и входящих в нее подпрограмм и аналитических ведомственных целевых программ позволит повысить эффективность управления муниципальными финансами и муниципальным имуществом МО «</w:t>
      </w:r>
      <w:r w:rsidR="00892C5D" w:rsidRPr="0007660E">
        <w:rPr>
          <w:rFonts w:ascii="Times New Roman" w:hAnsi="Times New Roman"/>
          <w:sz w:val="24"/>
          <w:szCs w:val="24"/>
          <w:lang w:eastAsia="en-US"/>
        </w:rPr>
        <w:t xml:space="preserve">Чемальский </w:t>
      </w:r>
      <w:r w:rsidR="0012759C">
        <w:rPr>
          <w:rFonts w:ascii="Times New Roman" w:hAnsi="Times New Roman"/>
          <w:sz w:val="24"/>
          <w:szCs w:val="24"/>
          <w:lang w:eastAsia="en-US"/>
        </w:rPr>
        <w:t xml:space="preserve">район» </w:t>
      </w:r>
      <w:r w:rsidRPr="0007660E">
        <w:rPr>
          <w:rFonts w:ascii="Times New Roman" w:hAnsi="Times New Roman"/>
          <w:sz w:val="24"/>
          <w:szCs w:val="24"/>
          <w:lang w:eastAsia="en-US"/>
        </w:rPr>
        <w:t xml:space="preserve">и обеспечить необходимый объем финансовых средств на социально-экономическое развитие муниципального образования, не нарушая сбалансированность и финансовую устойчивость бюджетной системы МО </w:t>
      </w:r>
      <w:r w:rsidR="00517178" w:rsidRPr="0007660E">
        <w:rPr>
          <w:rFonts w:ascii="Times New Roman" w:hAnsi="Times New Roman"/>
          <w:sz w:val="24"/>
          <w:szCs w:val="24"/>
          <w:lang w:eastAsia="en-US"/>
        </w:rPr>
        <w:t>«Чемальский район»</w:t>
      </w:r>
      <w:r w:rsidRPr="0007660E">
        <w:rPr>
          <w:rFonts w:ascii="Times New Roman" w:hAnsi="Times New Roman"/>
          <w:sz w:val="24"/>
          <w:szCs w:val="24"/>
          <w:lang w:eastAsia="en-US"/>
        </w:rPr>
        <w:t>.</w:t>
      </w:r>
    </w:p>
    <w:p w:rsidR="005A09AA" w:rsidRPr="0007660E" w:rsidRDefault="005A09AA" w:rsidP="0012759C">
      <w:pPr>
        <w:autoSpaceDE w:val="0"/>
        <w:autoSpaceDN w:val="0"/>
        <w:adjustRightInd w:val="0"/>
        <w:spacing w:after="0" w:line="240" w:lineRule="auto"/>
        <w:ind w:firstLine="540"/>
        <w:jc w:val="both"/>
        <w:rPr>
          <w:rFonts w:ascii="Times New Roman" w:hAnsi="Times New Roman"/>
          <w:sz w:val="24"/>
          <w:szCs w:val="24"/>
          <w:lang w:eastAsia="en-US"/>
        </w:rPr>
      </w:pPr>
      <w:r w:rsidRPr="0007660E">
        <w:rPr>
          <w:rFonts w:ascii="Times New Roman" w:hAnsi="Times New Roman"/>
          <w:sz w:val="24"/>
          <w:szCs w:val="24"/>
          <w:lang w:eastAsia="en-US"/>
        </w:rPr>
        <w:t>Реал</w:t>
      </w:r>
      <w:r w:rsidR="0012759C">
        <w:rPr>
          <w:rFonts w:ascii="Times New Roman" w:hAnsi="Times New Roman"/>
          <w:sz w:val="24"/>
          <w:szCs w:val="24"/>
          <w:lang w:eastAsia="en-US"/>
        </w:rPr>
        <w:t>изация программы позволит достичь,</w:t>
      </w:r>
      <w:r w:rsidRPr="0007660E">
        <w:rPr>
          <w:rFonts w:ascii="Times New Roman" w:hAnsi="Times New Roman"/>
          <w:sz w:val="24"/>
          <w:szCs w:val="24"/>
          <w:lang w:eastAsia="en-US"/>
        </w:rPr>
        <w:t xml:space="preserve"> следующие показатели к 201</w:t>
      </w:r>
      <w:r w:rsidR="0010173D" w:rsidRPr="0007660E">
        <w:rPr>
          <w:rFonts w:ascii="Times New Roman" w:hAnsi="Times New Roman"/>
          <w:sz w:val="24"/>
          <w:szCs w:val="24"/>
          <w:lang w:eastAsia="en-US"/>
        </w:rPr>
        <w:t>9</w:t>
      </w:r>
      <w:r w:rsidRPr="0007660E">
        <w:rPr>
          <w:rFonts w:ascii="Times New Roman" w:hAnsi="Times New Roman"/>
          <w:sz w:val="24"/>
          <w:szCs w:val="24"/>
          <w:lang w:eastAsia="en-US"/>
        </w:rPr>
        <w:t xml:space="preserve"> году:</w:t>
      </w:r>
    </w:p>
    <w:p w:rsidR="005A09AA" w:rsidRPr="0007660E" w:rsidRDefault="0012759C" w:rsidP="0012759C">
      <w:pPr>
        <w:pStyle w:val="ConsPlusCell"/>
        <w:ind w:firstLine="540"/>
        <w:jc w:val="both"/>
        <w:rPr>
          <w:rFonts w:ascii="Times New Roman" w:hAnsi="Times New Roman" w:cs="Times New Roman"/>
          <w:sz w:val="24"/>
          <w:szCs w:val="24"/>
          <w:lang w:eastAsia="en-US"/>
        </w:rPr>
      </w:pPr>
      <w:r>
        <w:rPr>
          <w:rFonts w:ascii="Times New Roman" w:hAnsi="Times New Roman" w:cs="Times New Roman"/>
          <w:sz w:val="24"/>
          <w:szCs w:val="24"/>
        </w:rPr>
        <w:t>1. Р</w:t>
      </w:r>
      <w:r w:rsidR="005A09AA" w:rsidRPr="0007660E">
        <w:rPr>
          <w:rFonts w:ascii="Times New Roman" w:hAnsi="Times New Roman" w:cs="Times New Roman"/>
          <w:sz w:val="24"/>
          <w:szCs w:val="24"/>
        </w:rPr>
        <w:t xml:space="preserve">ост доли  налоговых и неналоговых  доходов местного бюджета (за исключением поступлений по дополнительным нормативам отчислений) в общем объеме собственных доходов бюджета </w:t>
      </w:r>
      <w:r w:rsidR="005A09AA" w:rsidRPr="0007660E">
        <w:rPr>
          <w:rFonts w:ascii="Times New Roman" w:hAnsi="Times New Roman" w:cs="Times New Roman"/>
          <w:sz w:val="24"/>
          <w:szCs w:val="24"/>
          <w:lang w:eastAsia="en-US"/>
        </w:rPr>
        <w:t xml:space="preserve">МО </w:t>
      </w:r>
      <w:r w:rsidR="00517178" w:rsidRPr="0007660E">
        <w:rPr>
          <w:rFonts w:ascii="Times New Roman" w:hAnsi="Times New Roman" w:cs="Times New Roman"/>
          <w:sz w:val="24"/>
          <w:szCs w:val="24"/>
          <w:lang w:eastAsia="en-US"/>
        </w:rPr>
        <w:t>«Чемальский район»</w:t>
      </w:r>
      <w:r w:rsidR="00F30A12" w:rsidRPr="0007660E">
        <w:rPr>
          <w:rFonts w:ascii="Times New Roman" w:hAnsi="Times New Roman" w:cs="Times New Roman"/>
          <w:sz w:val="24"/>
          <w:szCs w:val="24"/>
          <w:lang w:eastAsia="en-US"/>
        </w:rPr>
        <w:t xml:space="preserve">» </w:t>
      </w:r>
      <w:r w:rsidR="005A09AA" w:rsidRPr="0007660E">
        <w:rPr>
          <w:rFonts w:ascii="Times New Roman" w:hAnsi="Times New Roman"/>
          <w:sz w:val="24"/>
          <w:szCs w:val="24"/>
        </w:rPr>
        <w:t xml:space="preserve">(без учета субвенций) - </w:t>
      </w:r>
      <w:r w:rsidR="00892C5D" w:rsidRPr="0007660E">
        <w:rPr>
          <w:rFonts w:ascii="Times New Roman" w:hAnsi="Times New Roman"/>
          <w:sz w:val="24"/>
          <w:szCs w:val="24"/>
        </w:rPr>
        <w:t>47</w:t>
      </w:r>
      <w:r w:rsidR="005A09AA" w:rsidRPr="0007660E">
        <w:rPr>
          <w:rFonts w:ascii="Times New Roman" w:hAnsi="Times New Roman"/>
          <w:sz w:val="24"/>
          <w:szCs w:val="24"/>
        </w:rPr>
        <w:t>%;</w:t>
      </w:r>
    </w:p>
    <w:p w:rsidR="005A09AA" w:rsidRPr="0007660E" w:rsidRDefault="0012759C" w:rsidP="0012759C">
      <w:pPr>
        <w:autoSpaceDE w:val="0"/>
        <w:autoSpaceDN w:val="0"/>
        <w:adjustRightInd w:val="0"/>
        <w:spacing w:after="0" w:line="240" w:lineRule="auto"/>
        <w:ind w:firstLine="540"/>
        <w:jc w:val="both"/>
        <w:rPr>
          <w:rFonts w:ascii="Times New Roman" w:hAnsi="Times New Roman"/>
          <w:sz w:val="24"/>
          <w:szCs w:val="24"/>
          <w:lang w:eastAsia="en-US"/>
        </w:rPr>
      </w:pPr>
      <w:r>
        <w:rPr>
          <w:rFonts w:ascii="Times New Roman" w:hAnsi="Times New Roman"/>
          <w:sz w:val="24"/>
          <w:szCs w:val="24"/>
          <w:lang w:eastAsia="en-US"/>
        </w:rPr>
        <w:t>2. Объем р</w:t>
      </w:r>
      <w:r w:rsidR="005A09AA" w:rsidRPr="0007660E">
        <w:rPr>
          <w:rFonts w:ascii="Times New Roman" w:hAnsi="Times New Roman"/>
          <w:sz w:val="24"/>
          <w:szCs w:val="24"/>
          <w:lang w:eastAsia="en-US"/>
        </w:rPr>
        <w:t>асход</w:t>
      </w:r>
      <w:r>
        <w:rPr>
          <w:rFonts w:ascii="Times New Roman" w:hAnsi="Times New Roman"/>
          <w:sz w:val="24"/>
          <w:szCs w:val="24"/>
          <w:lang w:eastAsia="en-US"/>
        </w:rPr>
        <w:t xml:space="preserve">ов </w:t>
      </w:r>
      <w:r w:rsidR="005A09AA" w:rsidRPr="0007660E">
        <w:rPr>
          <w:rFonts w:ascii="Times New Roman" w:hAnsi="Times New Roman"/>
          <w:sz w:val="24"/>
          <w:szCs w:val="24"/>
          <w:lang w:eastAsia="en-US"/>
        </w:rPr>
        <w:t xml:space="preserve">консолидированного бюджета МО </w:t>
      </w:r>
      <w:r w:rsidR="00517178" w:rsidRPr="0007660E">
        <w:rPr>
          <w:rFonts w:ascii="Times New Roman" w:hAnsi="Times New Roman"/>
          <w:sz w:val="24"/>
          <w:szCs w:val="24"/>
          <w:lang w:eastAsia="en-US"/>
        </w:rPr>
        <w:t>«Чемальский район»</w:t>
      </w:r>
      <w:r w:rsidR="005A09AA" w:rsidRPr="0007660E">
        <w:rPr>
          <w:rFonts w:ascii="Times New Roman" w:hAnsi="Times New Roman"/>
          <w:sz w:val="24"/>
          <w:szCs w:val="24"/>
          <w:lang w:eastAsia="en-US"/>
        </w:rPr>
        <w:t xml:space="preserve"> на содержание </w:t>
      </w:r>
      <w:proofErr w:type="gramStart"/>
      <w:r w:rsidR="005A09AA" w:rsidRPr="0007660E">
        <w:rPr>
          <w:rFonts w:ascii="Times New Roman" w:hAnsi="Times New Roman"/>
          <w:sz w:val="24"/>
          <w:szCs w:val="24"/>
          <w:lang w:eastAsia="en-US"/>
        </w:rPr>
        <w:t>работников органов муниципальной власти органов местного  самоуправления</w:t>
      </w:r>
      <w:proofErr w:type="gramEnd"/>
      <w:r w:rsidR="005A09AA" w:rsidRPr="0007660E">
        <w:rPr>
          <w:rFonts w:ascii="Times New Roman" w:hAnsi="Times New Roman"/>
          <w:sz w:val="24"/>
          <w:szCs w:val="24"/>
          <w:lang w:eastAsia="en-US"/>
        </w:rPr>
        <w:t xml:space="preserve">  в  МО «</w:t>
      </w:r>
      <w:r w:rsidR="00892C5D" w:rsidRPr="0007660E">
        <w:rPr>
          <w:rFonts w:ascii="Times New Roman" w:hAnsi="Times New Roman"/>
          <w:sz w:val="24"/>
          <w:szCs w:val="24"/>
          <w:lang w:eastAsia="en-US"/>
        </w:rPr>
        <w:t xml:space="preserve">Чемальский район» </w:t>
      </w:r>
      <w:r w:rsidR="005A09AA" w:rsidRPr="0007660E">
        <w:rPr>
          <w:rFonts w:ascii="Times New Roman" w:hAnsi="Times New Roman"/>
          <w:sz w:val="24"/>
          <w:szCs w:val="24"/>
          <w:lang w:eastAsia="en-US"/>
        </w:rPr>
        <w:t xml:space="preserve">(без учета средств республиканского бюджета) в расчете  на одного жителя МО </w:t>
      </w:r>
      <w:r w:rsidR="00517178" w:rsidRPr="0007660E">
        <w:rPr>
          <w:rFonts w:ascii="Times New Roman" w:hAnsi="Times New Roman"/>
          <w:sz w:val="24"/>
          <w:szCs w:val="24"/>
          <w:lang w:eastAsia="en-US"/>
        </w:rPr>
        <w:t>«Чемальский район»</w:t>
      </w:r>
      <w:r w:rsidR="005A09AA" w:rsidRPr="0007660E">
        <w:rPr>
          <w:rFonts w:ascii="Times New Roman" w:hAnsi="Times New Roman"/>
          <w:sz w:val="24"/>
          <w:szCs w:val="24"/>
          <w:lang w:eastAsia="en-US"/>
        </w:rPr>
        <w:t xml:space="preserve"> - </w:t>
      </w:r>
      <w:r w:rsidR="00892C5D" w:rsidRPr="0007660E">
        <w:rPr>
          <w:rFonts w:ascii="Times New Roman" w:hAnsi="Times New Roman"/>
          <w:sz w:val="24"/>
          <w:szCs w:val="24"/>
          <w:lang w:eastAsia="en-US"/>
        </w:rPr>
        <w:t xml:space="preserve">4100 </w:t>
      </w:r>
      <w:r w:rsidR="005A09AA" w:rsidRPr="0007660E">
        <w:rPr>
          <w:rFonts w:ascii="Times New Roman" w:hAnsi="Times New Roman"/>
          <w:sz w:val="24"/>
          <w:szCs w:val="24"/>
          <w:lang w:eastAsia="en-US"/>
        </w:rPr>
        <w:t xml:space="preserve">рублей;   </w:t>
      </w:r>
    </w:p>
    <w:p w:rsidR="00426E09" w:rsidRDefault="0012759C" w:rsidP="00426E09">
      <w:pPr>
        <w:pStyle w:val="ConsPlusCell"/>
        <w:ind w:firstLine="540"/>
        <w:jc w:val="both"/>
        <w:rPr>
          <w:rFonts w:ascii="Times New Roman" w:hAnsi="Times New Roman" w:cs="Times New Roman"/>
          <w:sz w:val="24"/>
          <w:szCs w:val="24"/>
        </w:rPr>
      </w:pPr>
      <w:r>
        <w:rPr>
          <w:rFonts w:ascii="Times New Roman" w:hAnsi="Times New Roman" w:cs="Times New Roman"/>
          <w:sz w:val="24"/>
          <w:szCs w:val="24"/>
        </w:rPr>
        <w:t>3. П</w:t>
      </w:r>
      <w:r w:rsidR="005A09AA" w:rsidRPr="0007660E">
        <w:rPr>
          <w:rFonts w:ascii="Times New Roman" w:hAnsi="Times New Roman" w:cs="Times New Roman"/>
          <w:sz w:val="24"/>
          <w:szCs w:val="24"/>
        </w:rPr>
        <w:t>роцент  собираемости  арендной  либо  иной  платы  за передачу  в  возмездное  пользование  муниципального имущества, включая земельные участки  (за  исключением имущества бюджетных и автономных учреждений) - 95%;</w:t>
      </w:r>
    </w:p>
    <w:p w:rsidR="005A09AA" w:rsidRDefault="0012759C" w:rsidP="0057005E">
      <w:pPr>
        <w:pStyle w:val="ConsPlusCell"/>
        <w:ind w:firstLine="540"/>
        <w:jc w:val="both"/>
        <w:rPr>
          <w:rFonts w:ascii="Times New Roman" w:hAnsi="Times New Roman"/>
          <w:sz w:val="16"/>
          <w:szCs w:val="16"/>
          <w:lang w:eastAsia="en-US"/>
        </w:rPr>
      </w:pPr>
      <w:r>
        <w:rPr>
          <w:rFonts w:ascii="Times New Roman" w:hAnsi="Times New Roman"/>
          <w:sz w:val="24"/>
          <w:szCs w:val="24"/>
          <w:lang w:eastAsia="en-US"/>
        </w:rPr>
        <w:t>4. Д</w:t>
      </w:r>
      <w:r w:rsidR="005A09AA" w:rsidRPr="0007660E">
        <w:rPr>
          <w:rFonts w:ascii="Times New Roman" w:hAnsi="Times New Roman"/>
          <w:sz w:val="24"/>
          <w:szCs w:val="24"/>
          <w:lang w:eastAsia="en-US"/>
        </w:rPr>
        <w:t>ол</w:t>
      </w:r>
      <w:r>
        <w:rPr>
          <w:rFonts w:ascii="Times New Roman" w:hAnsi="Times New Roman"/>
          <w:sz w:val="24"/>
          <w:szCs w:val="24"/>
          <w:lang w:eastAsia="en-US"/>
        </w:rPr>
        <w:t>ю</w:t>
      </w:r>
      <w:r w:rsidR="005A09AA" w:rsidRPr="0007660E">
        <w:rPr>
          <w:rFonts w:ascii="Times New Roman" w:hAnsi="Times New Roman"/>
          <w:sz w:val="24"/>
          <w:szCs w:val="24"/>
          <w:lang w:eastAsia="en-US"/>
        </w:rPr>
        <w:t xml:space="preserve"> зарегистрированных в установленном  порядке  прав собственности МО</w:t>
      </w:r>
      <w:r>
        <w:rPr>
          <w:rFonts w:ascii="Times New Roman" w:hAnsi="Times New Roman"/>
          <w:sz w:val="24"/>
          <w:szCs w:val="24"/>
          <w:lang w:eastAsia="en-US"/>
        </w:rPr>
        <w:t xml:space="preserve"> </w:t>
      </w:r>
      <w:r w:rsidR="005A09AA" w:rsidRPr="0007660E">
        <w:rPr>
          <w:rFonts w:ascii="Times New Roman" w:hAnsi="Times New Roman"/>
          <w:sz w:val="24"/>
          <w:szCs w:val="24"/>
          <w:lang w:eastAsia="en-US"/>
        </w:rPr>
        <w:t>«</w:t>
      </w:r>
      <w:r w:rsidR="00892C5D" w:rsidRPr="0007660E">
        <w:rPr>
          <w:rFonts w:ascii="Times New Roman" w:hAnsi="Times New Roman"/>
          <w:sz w:val="24"/>
          <w:szCs w:val="24"/>
          <w:lang w:eastAsia="en-US"/>
        </w:rPr>
        <w:t>Чемальский</w:t>
      </w:r>
      <w:r w:rsidR="005A09AA" w:rsidRPr="0007660E">
        <w:rPr>
          <w:rFonts w:ascii="Times New Roman" w:hAnsi="Times New Roman"/>
          <w:sz w:val="24"/>
          <w:szCs w:val="24"/>
          <w:lang w:eastAsia="en-US"/>
        </w:rPr>
        <w:t xml:space="preserve"> район»  в  отношении  земельных участков и объектов недвижимости  в  общем  </w:t>
      </w:r>
      <w:r w:rsidR="005A09AA" w:rsidRPr="00426E09">
        <w:rPr>
          <w:rFonts w:ascii="Times New Roman" w:hAnsi="Times New Roman" w:cs="Times New Roman"/>
          <w:sz w:val="24"/>
          <w:szCs w:val="24"/>
          <w:lang w:eastAsia="en-US"/>
        </w:rPr>
        <w:t xml:space="preserve">количестве земельных участков и объектов недвижимости, являющихся муниципальной собственностью МО </w:t>
      </w:r>
      <w:r w:rsidR="00517178" w:rsidRPr="00426E09">
        <w:rPr>
          <w:rFonts w:ascii="Times New Roman" w:hAnsi="Times New Roman" w:cs="Times New Roman"/>
          <w:sz w:val="24"/>
          <w:szCs w:val="24"/>
          <w:lang w:eastAsia="en-US"/>
        </w:rPr>
        <w:t>«Чемальский район»</w:t>
      </w:r>
      <w:r w:rsidR="005A09AA" w:rsidRPr="00426E09">
        <w:rPr>
          <w:rFonts w:ascii="Times New Roman" w:hAnsi="Times New Roman" w:cs="Times New Roman"/>
          <w:sz w:val="24"/>
          <w:szCs w:val="24"/>
          <w:lang w:eastAsia="en-US"/>
        </w:rPr>
        <w:t xml:space="preserve"> - 83%.</w:t>
      </w:r>
    </w:p>
    <w:sectPr w:rsidR="005A09AA" w:rsidSect="004C5478">
      <w:pgSz w:w="11905" w:h="16838"/>
      <w:pgMar w:top="851" w:right="851" w:bottom="851" w:left="1418"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24E7" w:rsidRDefault="008F24E7" w:rsidP="00D0763A">
      <w:pPr>
        <w:spacing w:after="0" w:line="240" w:lineRule="auto"/>
      </w:pPr>
      <w:r>
        <w:separator/>
      </w:r>
    </w:p>
  </w:endnote>
  <w:endnote w:type="continuationSeparator" w:id="1">
    <w:p w:rsidR="008F24E7" w:rsidRDefault="008F24E7" w:rsidP="00D076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E0002A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24E7" w:rsidRDefault="008F24E7" w:rsidP="00D0763A">
      <w:pPr>
        <w:spacing w:after="0" w:line="240" w:lineRule="auto"/>
      </w:pPr>
      <w:r>
        <w:separator/>
      </w:r>
    </w:p>
  </w:footnote>
  <w:footnote w:type="continuationSeparator" w:id="1">
    <w:p w:rsidR="008F24E7" w:rsidRDefault="008F24E7" w:rsidP="00D0763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D245CD"/>
    <w:multiLevelType w:val="hybridMultilevel"/>
    <w:tmpl w:val="E49A850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51427FA"/>
    <w:multiLevelType w:val="hybridMultilevel"/>
    <w:tmpl w:val="5A82ADB0"/>
    <w:lvl w:ilvl="0" w:tplc="532400C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2AC92AC2"/>
    <w:multiLevelType w:val="hybridMultilevel"/>
    <w:tmpl w:val="CA7693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634233E"/>
    <w:multiLevelType w:val="hybridMultilevel"/>
    <w:tmpl w:val="5AEA20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D416CE"/>
    <w:multiLevelType w:val="hybridMultilevel"/>
    <w:tmpl w:val="D2E642A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BE05168"/>
    <w:multiLevelType w:val="hybridMultilevel"/>
    <w:tmpl w:val="F482BC10"/>
    <w:lvl w:ilvl="0" w:tplc="F8DCA1A0">
      <w:start w:val="1"/>
      <w:numFmt w:val="decimal"/>
      <w:lvlText w:val="%1."/>
      <w:lvlJc w:val="left"/>
      <w:pPr>
        <w:ind w:left="370" w:hanging="360"/>
      </w:pPr>
      <w:rPr>
        <w:rFonts w:cs="Times New Roman" w:hint="default"/>
      </w:rPr>
    </w:lvl>
    <w:lvl w:ilvl="1" w:tplc="04190019" w:tentative="1">
      <w:start w:val="1"/>
      <w:numFmt w:val="lowerLetter"/>
      <w:lvlText w:val="%2."/>
      <w:lvlJc w:val="left"/>
      <w:pPr>
        <w:ind w:left="1090" w:hanging="360"/>
      </w:pPr>
      <w:rPr>
        <w:rFonts w:cs="Times New Roman"/>
      </w:rPr>
    </w:lvl>
    <w:lvl w:ilvl="2" w:tplc="0419001B" w:tentative="1">
      <w:start w:val="1"/>
      <w:numFmt w:val="lowerRoman"/>
      <w:lvlText w:val="%3."/>
      <w:lvlJc w:val="right"/>
      <w:pPr>
        <w:ind w:left="1810" w:hanging="180"/>
      </w:pPr>
      <w:rPr>
        <w:rFonts w:cs="Times New Roman"/>
      </w:rPr>
    </w:lvl>
    <w:lvl w:ilvl="3" w:tplc="0419000F" w:tentative="1">
      <w:start w:val="1"/>
      <w:numFmt w:val="decimal"/>
      <w:lvlText w:val="%4."/>
      <w:lvlJc w:val="left"/>
      <w:pPr>
        <w:ind w:left="2530" w:hanging="360"/>
      </w:pPr>
      <w:rPr>
        <w:rFonts w:cs="Times New Roman"/>
      </w:rPr>
    </w:lvl>
    <w:lvl w:ilvl="4" w:tplc="04190019" w:tentative="1">
      <w:start w:val="1"/>
      <w:numFmt w:val="lowerLetter"/>
      <w:lvlText w:val="%5."/>
      <w:lvlJc w:val="left"/>
      <w:pPr>
        <w:ind w:left="3250" w:hanging="360"/>
      </w:pPr>
      <w:rPr>
        <w:rFonts w:cs="Times New Roman"/>
      </w:rPr>
    </w:lvl>
    <w:lvl w:ilvl="5" w:tplc="0419001B" w:tentative="1">
      <w:start w:val="1"/>
      <w:numFmt w:val="lowerRoman"/>
      <w:lvlText w:val="%6."/>
      <w:lvlJc w:val="right"/>
      <w:pPr>
        <w:ind w:left="3970" w:hanging="180"/>
      </w:pPr>
      <w:rPr>
        <w:rFonts w:cs="Times New Roman"/>
      </w:rPr>
    </w:lvl>
    <w:lvl w:ilvl="6" w:tplc="0419000F" w:tentative="1">
      <w:start w:val="1"/>
      <w:numFmt w:val="decimal"/>
      <w:lvlText w:val="%7."/>
      <w:lvlJc w:val="left"/>
      <w:pPr>
        <w:ind w:left="4690" w:hanging="360"/>
      </w:pPr>
      <w:rPr>
        <w:rFonts w:cs="Times New Roman"/>
      </w:rPr>
    </w:lvl>
    <w:lvl w:ilvl="7" w:tplc="04190019" w:tentative="1">
      <w:start w:val="1"/>
      <w:numFmt w:val="lowerLetter"/>
      <w:lvlText w:val="%8."/>
      <w:lvlJc w:val="left"/>
      <w:pPr>
        <w:ind w:left="5410" w:hanging="360"/>
      </w:pPr>
      <w:rPr>
        <w:rFonts w:cs="Times New Roman"/>
      </w:rPr>
    </w:lvl>
    <w:lvl w:ilvl="8" w:tplc="0419001B" w:tentative="1">
      <w:start w:val="1"/>
      <w:numFmt w:val="lowerRoman"/>
      <w:lvlText w:val="%9."/>
      <w:lvlJc w:val="right"/>
      <w:pPr>
        <w:ind w:left="6130" w:hanging="180"/>
      </w:pPr>
      <w:rPr>
        <w:rFonts w:cs="Times New Roman"/>
      </w:rPr>
    </w:lvl>
  </w:abstractNum>
  <w:abstractNum w:abstractNumId="6">
    <w:nsid w:val="3FD057A2"/>
    <w:multiLevelType w:val="hybridMultilevel"/>
    <w:tmpl w:val="524A5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521382B"/>
    <w:multiLevelType w:val="hybridMultilevel"/>
    <w:tmpl w:val="4D785FC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8F01A09"/>
    <w:multiLevelType w:val="hybridMultilevel"/>
    <w:tmpl w:val="ADD68A1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7"/>
  </w:num>
  <w:num w:numId="3">
    <w:abstractNumId w:val="0"/>
  </w:num>
  <w:num w:numId="4">
    <w:abstractNumId w:val="2"/>
  </w:num>
  <w:num w:numId="5">
    <w:abstractNumId w:val="5"/>
  </w:num>
  <w:num w:numId="6">
    <w:abstractNumId w:val="8"/>
  </w:num>
  <w:num w:numId="7">
    <w:abstractNumId w:val="4"/>
  </w:num>
  <w:num w:numId="8">
    <w:abstractNumId w:val="3"/>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0"/>
    <w:footnote w:id="1"/>
  </w:footnotePr>
  <w:endnotePr>
    <w:endnote w:id="0"/>
    <w:endnote w:id="1"/>
  </w:endnotePr>
  <w:compat/>
  <w:rsids>
    <w:rsidRoot w:val="002D0001"/>
    <w:rsid w:val="000002EC"/>
    <w:rsid w:val="000006D6"/>
    <w:rsid w:val="000060B1"/>
    <w:rsid w:val="000162CC"/>
    <w:rsid w:val="00023655"/>
    <w:rsid w:val="00023C58"/>
    <w:rsid w:val="000261A8"/>
    <w:rsid w:val="00030A28"/>
    <w:rsid w:val="0004148F"/>
    <w:rsid w:val="00075891"/>
    <w:rsid w:val="0007660E"/>
    <w:rsid w:val="00085488"/>
    <w:rsid w:val="00086024"/>
    <w:rsid w:val="000A1D15"/>
    <w:rsid w:val="000B6FB2"/>
    <w:rsid w:val="000D63FD"/>
    <w:rsid w:val="000E4F76"/>
    <w:rsid w:val="000E72D3"/>
    <w:rsid w:val="000F4722"/>
    <w:rsid w:val="000F6020"/>
    <w:rsid w:val="0010173D"/>
    <w:rsid w:val="001027E8"/>
    <w:rsid w:val="00126C46"/>
    <w:rsid w:val="0012759C"/>
    <w:rsid w:val="001324BA"/>
    <w:rsid w:val="001351E1"/>
    <w:rsid w:val="00135D8E"/>
    <w:rsid w:val="00137937"/>
    <w:rsid w:val="00144B46"/>
    <w:rsid w:val="001540E8"/>
    <w:rsid w:val="0015544C"/>
    <w:rsid w:val="001774FE"/>
    <w:rsid w:val="001839E2"/>
    <w:rsid w:val="00195CE0"/>
    <w:rsid w:val="00197167"/>
    <w:rsid w:val="001A18FC"/>
    <w:rsid w:val="001F0EC1"/>
    <w:rsid w:val="0020693D"/>
    <w:rsid w:val="002350FE"/>
    <w:rsid w:val="00255F28"/>
    <w:rsid w:val="00263A29"/>
    <w:rsid w:val="00263DD8"/>
    <w:rsid w:val="00267131"/>
    <w:rsid w:val="002A104C"/>
    <w:rsid w:val="002A4A01"/>
    <w:rsid w:val="002D0001"/>
    <w:rsid w:val="002D41D9"/>
    <w:rsid w:val="002E5C28"/>
    <w:rsid w:val="002F0627"/>
    <w:rsid w:val="00307897"/>
    <w:rsid w:val="00312158"/>
    <w:rsid w:val="00312271"/>
    <w:rsid w:val="0032098F"/>
    <w:rsid w:val="00327ED3"/>
    <w:rsid w:val="00340C17"/>
    <w:rsid w:val="003431D7"/>
    <w:rsid w:val="00365770"/>
    <w:rsid w:val="00387FF1"/>
    <w:rsid w:val="003A22AE"/>
    <w:rsid w:val="003A3721"/>
    <w:rsid w:val="003D6E00"/>
    <w:rsid w:val="003E4A29"/>
    <w:rsid w:val="003E7440"/>
    <w:rsid w:val="003F6CF1"/>
    <w:rsid w:val="00421F21"/>
    <w:rsid w:val="004256D9"/>
    <w:rsid w:val="00426E09"/>
    <w:rsid w:val="00440555"/>
    <w:rsid w:val="00445A60"/>
    <w:rsid w:val="00460977"/>
    <w:rsid w:val="004665AE"/>
    <w:rsid w:val="00467494"/>
    <w:rsid w:val="00471835"/>
    <w:rsid w:val="0049496E"/>
    <w:rsid w:val="004C5478"/>
    <w:rsid w:val="004D16F0"/>
    <w:rsid w:val="004E1D60"/>
    <w:rsid w:val="004E56B0"/>
    <w:rsid w:val="004F5CCD"/>
    <w:rsid w:val="00504C4F"/>
    <w:rsid w:val="00517178"/>
    <w:rsid w:val="00526AD5"/>
    <w:rsid w:val="0055190F"/>
    <w:rsid w:val="00555006"/>
    <w:rsid w:val="0057005E"/>
    <w:rsid w:val="00572CDB"/>
    <w:rsid w:val="005872E0"/>
    <w:rsid w:val="00593306"/>
    <w:rsid w:val="00596494"/>
    <w:rsid w:val="005A09AA"/>
    <w:rsid w:val="005C38F4"/>
    <w:rsid w:val="005D4C8F"/>
    <w:rsid w:val="00604AA6"/>
    <w:rsid w:val="006222BA"/>
    <w:rsid w:val="0064384A"/>
    <w:rsid w:val="0065108F"/>
    <w:rsid w:val="00657448"/>
    <w:rsid w:val="006726DF"/>
    <w:rsid w:val="00693204"/>
    <w:rsid w:val="006938A9"/>
    <w:rsid w:val="006A7715"/>
    <w:rsid w:val="006D2F75"/>
    <w:rsid w:val="006E1B71"/>
    <w:rsid w:val="006E1D46"/>
    <w:rsid w:val="006E2B73"/>
    <w:rsid w:val="006E4606"/>
    <w:rsid w:val="006E6C9C"/>
    <w:rsid w:val="007176AA"/>
    <w:rsid w:val="00723F46"/>
    <w:rsid w:val="00725B30"/>
    <w:rsid w:val="007363AC"/>
    <w:rsid w:val="0074309C"/>
    <w:rsid w:val="007520A0"/>
    <w:rsid w:val="007802C1"/>
    <w:rsid w:val="00786EA6"/>
    <w:rsid w:val="007A42C8"/>
    <w:rsid w:val="007C1B88"/>
    <w:rsid w:val="007D1BD1"/>
    <w:rsid w:val="007D63D5"/>
    <w:rsid w:val="00811F38"/>
    <w:rsid w:val="00823CDF"/>
    <w:rsid w:val="008441BC"/>
    <w:rsid w:val="008603FE"/>
    <w:rsid w:val="00864266"/>
    <w:rsid w:val="00884779"/>
    <w:rsid w:val="00892C5D"/>
    <w:rsid w:val="008B1112"/>
    <w:rsid w:val="008B2548"/>
    <w:rsid w:val="008C5116"/>
    <w:rsid w:val="008D1C84"/>
    <w:rsid w:val="008D6158"/>
    <w:rsid w:val="008D658B"/>
    <w:rsid w:val="008E6A89"/>
    <w:rsid w:val="008F24E7"/>
    <w:rsid w:val="008F44A6"/>
    <w:rsid w:val="008F788D"/>
    <w:rsid w:val="008F7E1F"/>
    <w:rsid w:val="0090064C"/>
    <w:rsid w:val="00912291"/>
    <w:rsid w:val="009208CB"/>
    <w:rsid w:val="009408CB"/>
    <w:rsid w:val="00941089"/>
    <w:rsid w:val="0094749D"/>
    <w:rsid w:val="009501E8"/>
    <w:rsid w:val="00955780"/>
    <w:rsid w:val="009615B1"/>
    <w:rsid w:val="00975706"/>
    <w:rsid w:val="00996BC4"/>
    <w:rsid w:val="009A3F95"/>
    <w:rsid w:val="009D2E18"/>
    <w:rsid w:val="009D43CE"/>
    <w:rsid w:val="009D7729"/>
    <w:rsid w:val="009E05EC"/>
    <w:rsid w:val="009F3D9D"/>
    <w:rsid w:val="00A012C0"/>
    <w:rsid w:val="00A06C73"/>
    <w:rsid w:val="00A14B52"/>
    <w:rsid w:val="00A240E2"/>
    <w:rsid w:val="00A3402C"/>
    <w:rsid w:val="00A44AD7"/>
    <w:rsid w:val="00A44DC0"/>
    <w:rsid w:val="00A47FA4"/>
    <w:rsid w:val="00A5659C"/>
    <w:rsid w:val="00A80A5B"/>
    <w:rsid w:val="00A87E2F"/>
    <w:rsid w:val="00AD30C2"/>
    <w:rsid w:val="00AD7829"/>
    <w:rsid w:val="00AE3680"/>
    <w:rsid w:val="00AE4624"/>
    <w:rsid w:val="00AF6432"/>
    <w:rsid w:val="00B35DA7"/>
    <w:rsid w:val="00B3799A"/>
    <w:rsid w:val="00B408B6"/>
    <w:rsid w:val="00B43604"/>
    <w:rsid w:val="00B51164"/>
    <w:rsid w:val="00B667C7"/>
    <w:rsid w:val="00B7100C"/>
    <w:rsid w:val="00B75CAD"/>
    <w:rsid w:val="00B8176F"/>
    <w:rsid w:val="00B95C04"/>
    <w:rsid w:val="00BC0222"/>
    <w:rsid w:val="00BC353D"/>
    <w:rsid w:val="00C00353"/>
    <w:rsid w:val="00C52534"/>
    <w:rsid w:val="00C6151C"/>
    <w:rsid w:val="00C6626B"/>
    <w:rsid w:val="00C71204"/>
    <w:rsid w:val="00C81F85"/>
    <w:rsid w:val="00C841DC"/>
    <w:rsid w:val="00C9296B"/>
    <w:rsid w:val="00CB4EFA"/>
    <w:rsid w:val="00CB59C1"/>
    <w:rsid w:val="00CD2780"/>
    <w:rsid w:val="00CD66EE"/>
    <w:rsid w:val="00CF246E"/>
    <w:rsid w:val="00CF4B1A"/>
    <w:rsid w:val="00CF7706"/>
    <w:rsid w:val="00D0763A"/>
    <w:rsid w:val="00D3510F"/>
    <w:rsid w:val="00D519EA"/>
    <w:rsid w:val="00D62980"/>
    <w:rsid w:val="00D66442"/>
    <w:rsid w:val="00D7750B"/>
    <w:rsid w:val="00D832D7"/>
    <w:rsid w:val="00D85B64"/>
    <w:rsid w:val="00D91F0F"/>
    <w:rsid w:val="00DA5085"/>
    <w:rsid w:val="00DC2C4E"/>
    <w:rsid w:val="00DC544F"/>
    <w:rsid w:val="00DD0F0D"/>
    <w:rsid w:val="00DD47F7"/>
    <w:rsid w:val="00DD799A"/>
    <w:rsid w:val="00DF3A20"/>
    <w:rsid w:val="00E0231D"/>
    <w:rsid w:val="00E03FD9"/>
    <w:rsid w:val="00E41FC7"/>
    <w:rsid w:val="00E51100"/>
    <w:rsid w:val="00E52665"/>
    <w:rsid w:val="00E666E0"/>
    <w:rsid w:val="00E75263"/>
    <w:rsid w:val="00E8524C"/>
    <w:rsid w:val="00EA7D0F"/>
    <w:rsid w:val="00ED277F"/>
    <w:rsid w:val="00ED36FE"/>
    <w:rsid w:val="00F20458"/>
    <w:rsid w:val="00F240D5"/>
    <w:rsid w:val="00F278E6"/>
    <w:rsid w:val="00F30A12"/>
    <w:rsid w:val="00F40887"/>
    <w:rsid w:val="00F5679B"/>
    <w:rsid w:val="00F664ED"/>
    <w:rsid w:val="00FB155E"/>
    <w:rsid w:val="00FB53B6"/>
    <w:rsid w:val="00FF36FC"/>
    <w:rsid w:val="00FF73F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09AA"/>
    <w:rPr>
      <w:rFonts w:ascii="Calibri" w:eastAsia="Times New Roman" w:hAnsi="Calibri" w:cs="Times New Roman"/>
      <w:lang w:eastAsia="ru-RU"/>
    </w:rPr>
  </w:style>
  <w:style w:type="paragraph" w:styleId="1">
    <w:name w:val="heading 1"/>
    <w:basedOn w:val="a"/>
    <w:next w:val="a"/>
    <w:link w:val="10"/>
    <w:uiPriority w:val="9"/>
    <w:qFormat/>
    <w:rsid w:val="000E72D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0E72D3"/>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9"/>
    <w:qFormat/>
    <w:rsid w:val="005A09AA"/>
    <w:pPr>
      <w:keepNext/>
      <w:spacing w:after="0" w:line="240" w:lineRule="auto"/>
      <w:jc w:val="center"/>
      <w:outlineLvl w:val="4"/>
    </w:pPr>
    <w:rPr>
      <w:rFonts w:ascii="Times New Roman" w:hAnsi="Times New Roman"/>
      <w:b/>
      <w:sz w:val="28"/>
      <w:szCs w:val="20"/>
    </w:rPr>
  </w:style>
  <w:style w:type="paragraph" w:styleId="8">
    <w:name w:val="heading 8"/>
    <w:basedOn w:val="a"/>
    <w:next w:val="a"/>
    <w:link w:val="80"/>
    <w:uiPriority w:val="9"/>
    <w:semiHidden/>
    <w:unhideWhenUsed/>
    <w:qFormat/>
    <w:rsid w:val="000E72D3"/>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9"/>
    <w:rsid w:val="005A09AA"/>
    <w:rPr>
      <w:rFonts w:ascii="Times New Roman" w:eastAsia="Times New Roman" w:hAnsi="Times New Roman" w:cs="Times New Roman"/>
      <w:b/>
      <w:sz w:val="28"/>
      <w:szCs w:val="20"/>
      <w:lang w:eastAsia="ru-RU"/>
    </w:rPr>
  </w:style>
  <w:style w:type="paragraph" w:customStyle="1" w:styleId="ConsPlusCell">
    <w:name w:val="ConsPlusCell"/>
    <w:uiPriority w:val="99"/>
    <w:rsid w:val="005A09AA"/>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header"/>
    <w:basedOn w:val="a"/>
    <w:link w:val="a4"/>
    <w:rsid w:val="005A09AA"/>
    <w:pPr>
      <w:tabs>
        <w:tab w:val="center" w:pos="4153"/>
        <w:tab w:val="right" w:pos="8306"/>
      </w:tabs>
      <w:spacing w:after="0" w:line="240" w:lineRule="auto"/>
    </w:pPr>
    <w:rPr>
      <w:rFonts w:ascii="Times New Roman" w:hAnsi="Times New Roman"/>
      <w:sz w:val="20"/>
      <w:szCs w:val="20"/>
    </w:rPr>
  </w:style>
  <w:style w:type="character" w:customStyle="1" w:styleId="a4">
    <w:name w:val="Верхний колонтитул Знак"/>
    <w:basedOn w:val="a0"/>
    <w:link w:val="a3"/>
    <w:uiPriority w:val="99"/>
    <w:rsid w:val="005A09AA"/>
    <w:rPr>
      <w:rFonts w:ascii="Times New Roman" w:eastAsia="Times New Roman" w:hAnsi="Times New Roman" w:cs="Times New Roman"/>
      <w:sz w:val="20"/>
      <w:szCs w:val="20"/>
      <w:lang w:eastAsia="ru-RU"/>
    </w:rPr>
  </w:style>
  <w:style w:type="paragraph" w:styleId="a5">
    <w:name w:val="Body Text"/>
    <w:basedOn w:val="a"/>
    <w:link w:val="a6"/>
    <w:uiPriority w:val="99"/>
    <w:rsid w:val="005A09AA"/>
    <w:pPr>
      <w:spacing w:after="0" w:line="240" w:lineRule="auto"/>
    </w:pPr>
    <w:rPr>
      <w:rFonts w:ascii="Times New Roman" w:hAnsi="Times New Roman"/>
      <w:sz w:val="24"/>
      <w:szCs w:val="20"/>
    </w:rPr>
  </w:style>
  <w:style w:type="character" w:customStyle="1" w:styleId="a6">
    <w:name w:val="Основной текст Знак"/>
    <w:basedOn w:val="a0"/>
    <w:link w:val="a5"/>
    <w:uiPriority w:val="99"/>
    <w:rsid w:val="005A09AA"/>
    <w:rPr>
      <w:rFonts w:ascii="Times New Roman" w:eastAsia="Times New Roman" w:hAnsi="Times New Roman" w:cs="Times New Roman"/>
      <w:sz w:val="24"/>
      <w:szCs w:val="20"/>
      <w:lang w:eastAsia="ru-RU"/>
    </w:rPr>
  </w:style>
  <w:style w:type="paragraph" w:customStyle="1" w:styleId="a7">
    <w:name w:val="Знак"/>
    <w:basedOn w:val="a"/>
    <w:uiPriority w:val="99"/>
    <w:rsid w:val="005A09AA"/>
    <w:pPr>
      <w:spacing w:after="0" w:line="240" w:lineRule="auto"/>
    </w:pPr>
    <w:rPr>
      <w:rFonts w:ascii="Verdana" w:hAnsi="Verdana" w:cs="Verdana"/>
      <w:sz w:val="20"/>
      <w:szCs w:val="20"/>
      <w:lang w:val="en-US" w:eastAsia="en-US"/>
    </w:rPr>
  </w:style>
  <w:style w:type="paragraph" w:customStyle="1" w:styleId="11">
    <w:name w:val="Знак1"/>
    <w:basedOn w:val="a"/>
    <w:uiPriority w:val="99"/>
    <w:rsid w:val="005A09AA"/>
    <w:pPr>
      <w:spacing w:after="0" w:line="240" w:lineRule="auto"/>
    </w:pPr>
    <w:rPr>
      <w:rFonts w:ascii="Verdana" w:hAnsi="Verdana" w:cs="Verdana"/>
      <w:sz w:val="20"/>
      <w:szCs w:val="20"/>
      <w:lang w:val="en-US" w:eastAsia="en-US"/>
    </w:rPr>
  </w:style>
  <w:style w:type="paragraph" w:customStyle="1" w:styleId="ConsPlusTitle">
    <w:name w:val="ConsPlusTitle"/>
    <w:uiPriority w:val="99"/>
    <w:rsid w:val="005A09AA"/>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uiPriority w:val="99"/>
    <w:rsid w:val="005A09AA"/>
    <w:pPr>
      <w:autoSpaceDE w:val="0"/>
      <w:autoSpaceDN w:val="0"/>
      <w:adjustRightInd w:val="0"/>
      <w:spacing w:after="0" w:line="240" w:lineRule="auto"/>
    </w:pPr>
    <w:rPr>
      <w:rFonts w:ascii="Arial" w:eastAsia="Calibri" w:hAnsi="Arial" w:cs="Arial"/>
      <w:sz w:val="20"/>
      <w:szCs w:val="20"/>
    </w:rPr>
  </w:style>
  <w:style w:type="paragraph" w:customStyle="1" w:styleId="s16">
    <w:name w:val="s_16"/>
    <w:basedOn w:val="a"/>
    <w:uiPriority w:val="99"/>
    <w:rsid w:val="005A09AA"/>
    <w:pPr>
      <w:spacing w:before="100" w:beforeAutospacing="1" w:after="100" w:afterAutospacing="1" w:line="240" w:lineRule="auto"/>
    </w:pPr>
    <w:rPr>
      <w:rFonts w:ascii="Times New Roman" w:hAnsi="Times New Roman"/>
      <w:sz w:val="24"/>
      <w:szCs w:val="24"/>
    </w:rPr>
  </w:style>
  <w:style w:type="paragraph" w:styleId="a8">
    <w:name w:val="List Paragraph"/>
    <w:basedOn w:val="a"/>
    <w:uiPriority w:val="34"/>
    <w:qFormat/>
    <w:rsid w:val="005A09AA"/>
    <w:pPr>
      <w:ind w:left="720"/>
      <w:contextualSpacing/>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5A09AA"/>
    <w:pPr>
      <w:spacing w:before="100" w:beforeAutospacing="1" w:after="100" w:afterAutospacing="1" w:line="240" w:lineRule="auto"/>
    </w:pPr>
    <w:rPr>
      <w:rFonts w:ascii="Tahoma" w:hAnsi="Tahoma" w:cs="Tahoma"/>
      <w:sz w:val="20"/>
      <w:szCs w:val="20"/>
      <w:lang w:val="en-US" w:eastAsia="en-US"/>
    </w:rPr>
  </w:style>
  <w:style w:type="character" w:customStyle="1" w:styleId="a9">
    <w:name w:val="Текст выноски Знак"/>
    <w:basedOn w:val="a0"/>
    <w:link w:val="aa"/>
    <w:uiPriority w:val="99"/>
    <w:semiHidden/>
    <w:rsid w:val="005A09AA"/>
    <w:rPr>
      <w:rFonts w:ascii="Tahoma" w:eastAsia="Times New Roman" w:hAnsi="Tahoma" w:cs="Tahoma"/>
      <w:sz w:val="16"/>
      <w:szCs w:val="16"/>
      <w:lang w:eastAsia="ru-RU"/>
    </w:rPr>
  </w:style>
  <w:style w:type="paragraph" w:styleId="aa">
    <w:name w:val="Balloon Text"/>
    <w:basedOn w:val="a"/>
    <w:link w:val="a9"/>
    <w:uiPriority w:val="99"/>
    <w:semiHidden/>
    <w:unhideWhenUsed/>
    <w:rsid w:val="005A09AA"/>
    <w:pPr>
      <w:spacing w:after="0" w:line="240" w:lineRule="auto"/>
    </w:pPr>
    <w:rPr>
      <w:rFonts w:ascii="Tahoma" w:hAnsi="Tahoma" w:cs="Tahoma"/>
      <w:sz w:val="16"/>
      <w:szCs w:val="16"/>
    </w:rPr>
  </w:style>
  <w:style w:type="paragraph" w:styleId="ab">
    <w:name w:val="footer"/>
    <w:basedOn w:val="a"/>
    <w:link w:val="ac"/>
    <w:uiPriority w:val="99"/>
    <w:semiHidden/>
    <w:unhideWhenUsed/>
    <w:rsid w:val="00D0763A"/>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D0763A"/>
    <w:rPr>
      <w:rFonts w:ascii="Calibri" w:eastAsia="Times New Roman" w:hAnsi="Calibri" w:cs="Times New Roman"/>
      <w:lang w:eastAsia="ru-RU"/>
    </w:rPr>
  </w:style>
  <w:style w:type="paragraph" w:customStyle="1" w:styleId="ConsPlusNonformat">
    <w:name w:val="ConsPlusNonformat"/>
    <w:rsid w:val="0007589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0E72D3"/>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0"/>
    <w:link w:val="4"/>
    <w:uiPriority w:val="9"/>
    <w:semiHidden/>
    <w:rsid w:val="000E72D3"/>
    <w:rPr>
      <w:rFonts w:asciiTheme="majorHAnsi" w:eastAsiaTheme="majorEastAsia" w:hAnsiTheme="majorHAnsi" w:cstheme="majorBidi"/>
      <w:b/>
      <w:bCs/>
      <w:i/>
      <w:iCs/>
      <w:color w:val="4F81BD" w:themeColor="accent1"/>
      <w:lang w:eastAsia="ru-RU"/>
    </w:rPr>
  </w:style>
  <w:style w:type="character" w:customStyle="1" w:styleId="80">
    <w:name w:val="Заголовок 8 Знак"/>
    <w:basedOn w:val="a0"/>
    <w:link w:val="8"/>
    <w:uiPriority w:val="9"/>
    <w:semiHidden/>
    <w:rsid w:val="000E72D3"/>
    <w:rPr>
      <w:rFonts w:asciiTheme="majorHAnsi" w:eastAsiaTheme="majorEastAsia" w:hAnsiTheme="majorHAnsi" w:cstheme="majorBidi"/>
      <w:color w:val="404040" w:themeColor="text1" w:themeTint="BF"/>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09AA"/>
    <w:rPr>
      <w:rFonts w:ascii="Calibri" w:eastAsia="Times New Roman" w:hAnsi="Calibri" w:cs="Times New Roman"/>
      <w:lang w:eastAsia="ru-RU"/>
    </w:rPr>
  </w:style>
  <w:style w:type="paragraph" w:styleId="5">
    <w:name w:val="heading 5"/>
    <w:basedOn w:val="a"/>
    <w:next w:val="a"/>
    <w:link w:val="50"/>
    <w:uiPriority w:val="99"/>
    <w:qFormat/>
    <w:rsid w:val="005A09AA"/>
    <w:pPr>
      <w:keepNext/>
      <w:spacing w:after="0" w:line="240" w:lineRule="auto"/>
      <w:jc w:val="center"/>
      <w:outlineLvl w:val="4"/>
    </w:pPr>
    <w:rPr>
      <w:rFonts w:ascii="Times New Roman" w:hAnsi="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9"/>
    <w:rsid w:val="005A09AA"/>
    <w:rPr>
      <w:rFonts w:ascii="Times New Roman" w:eastAsia="Times New Roman" w:hAnsi="Times New Roman" w:cs="Times New Roman"/>
      <w:b/>
      <w:sz w:val="28"/>
      <w:szCs w:val="20"/>
      <w:lang w:eastAsia="ru-RU"/>
    </w:rPr>
  </w:style>
  <w:style w:type="paragraph" w:customStyle="1" w:styleId="ConsPlusCell">
    <w:name w:val="ConsPlusCell"/>
    <w:uiPriority w:val="99"/>
    <w:rsid w:val="005A09AA"/>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header"/>
    <w:basedOn w:val="a"/>
    <w:link w:val="a4"/>
    <w:rsid w:val="005A09AA"/>
    <w:pPr>
      <w:tabs>
        <w:tab w:val="center" w:pos="4153"/>
        <w:tab w:val="right" w:pos="8306"/>
      </w:tabs>
      <w:spacing w:after="0" w:line="240" w:lineRule="auto"/>
    </w:pPr>
    <w:rPr>
      <w:rFonts w:ascii="Times New Roman" w:hAnsi="Times New Roman"/>
      <w:sz w:val="20"/>
      <w:szCs w:val="20"/>
    </w:rPr>
  </w:style>
  <w:style w:type="character" w:customStyle="1" w:styleId="a4">
    <w:name w:val="Верхний колонтитул Знак"/>
    <w:basedOn w:val="a0"/>
    <w:link w:val="a3"/>
    <w:uiPriority w:val="99"/>
    <w:rsid w:val="005A09AA"/>
    <w:rPr>
      <w:rFonts w:ascii="Times New Roman" w:eastAsia="Times New Roman" w:hAnsi="Times New Roman" w:cs="Times New Roman"/>
      <w:sz w:val="20"/>
      <w:szCs w:val="20"/>
      <w:lang w:eastAsia="ru-RU"/>
    </w:rPr>
  </w:style>
  <w:style w:type="paragraph" w:styleId="a5">
    <w:name w:val="Body Text"/>
    <w:basedOn w:val="a"/>
    <w:link w:val="a6"/>
    <w:uiPriority w:val="99"/>
    <w:rsid w:val="005A09AA"/>
    <w:pPr>
      <w:spacing w:after="0" w:line="240" w:lineRule="auto"/>
    </w:pPr>
    <w:rPr>
      <w:rFonts w:ascii="Times New Roman" w:hAnsi="Times New Roman"/>
      <w:sz w:val="24"/>
      <w:szCs w:val="20"/>
    </w:rPr>
  </w:style>
  <w:style w:type="character" w:customStyle="1" w:styleId="a6">
    <w:name w:val="Основной текст Знак"/>
    <w:basedOn w:val="a0"/>
    <w:link w:val="a5"/>
    <w:uiPriority w:val="99"/>
    <w:rsid w:val="005A09AA"/>
    <w:rPr>
      <w:rFonts w:ascii="Times New Roman" w:eastAsia="Times New Roman" w:hAnsi="Times New Roman" w:cs="Times New Roman"/>
      <w:sz w:val="24"/>
      <w:szCs w:val="20"/>
      <w:lang w:eastAsia="ru-RU"/>
    </w:rPr>
  </w:style>
  <w:style w:type="paragraph" w:customStyle="1" w:styleId="a7">
    <w:name w:val="Знак"/>
    <w:basedOn w:val="a"/>
    <w:uiPriority w:val="99"/>
    <w:rsid w:val="005A09AA"/>
    <w:pPr>
      <w:spacing w:after="0" w:line="240" w:lineRule="auto"/>
    </w:pPr>
    <w:rPr>
      <w:rFonts w:ascii="Verdana" w:hAnsi="Verdana" w:cs="Verdana"/>
      <w:sz w:val="20"/>
      <w:szCs w:val="20"/>
      <w:lang w:val="en-US" w:eastAsia="en-US"/>
    </w:rPr>
  </w:style>
  <w:style w:type="paragraph" w:customStyle="1" w:styleId="1">
    <w:name w:val="Знак1"/>
    <w:basedOn w:val="a"/>
    <w:uiPriority w:val="99"/>
    <w:rsid w:val="005A09AA"/>
    <w:pPr>
      <w:spacing w:after="0" w:line="240" w:lineRule="auto"/>
    </w:pPr>
    <w:rPr>
      <w:rFonts w:ascii="Verdana" w:hAnsi="Verdana" w:cs="Verdana"/>
      <w:sz w:val="20"/>
      <w:szCs w:val="20"/>
      <w:lang w:val="en-US" w:eastAsia="en-US"/>
    </w:rPr>
  </w:style>
  <w:style w:type="paragraph" w:customStyle="1" w:styleId="ConsPlusTitle">
    <w:name w:val="ConsPlusTitle"/>
    <w:uiPriority w:val="99"/>
    <w:rsid w:val="005A09AA"/>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uiPriority w:val="99"/>
    <w:rsid w:val="005A09AA"/>
    <w:pPr>
      <w:autoSpaceDE w:val="0"/>
      <w:autoSpaceDN w:val="0"/>
      <w:adjustRightInd w:val="0"/>
      <w:spacing w:after="0" w:line="240" w:lineRule="auto"/>
    </w:pPr>
    <w:rPr>
      <w:rFonts w:ascii="Arial" w:eastAsia="Calibri" w:hAnsi="Arial" w:cs="Arial"/>
      <w:sz w:val="20"/>
      <w:szCs w:val="20"/>
    </w:rPr>
  </w:style>
  <w:style w:type="paragraph" w:customStyle="1" w:styleId="s16">
    <w:name w:val="s_16"/>
    <w:basedOn w:val="a"/>
    <w:uiPriority w:val="99"/>
    <w:rsid w:val="005A09AA"/>
    <w:pPr>
      <w:spacing w:before="100" w:beforeAutospacing="1" w:after="100" w:afterAutospacing="1" w:line="240" w:lineRule="auto"/>
    </w:pPr>
    <w:rPr>
      <w:rFonts w:ascii="Times New Roman" w:hAnsi="Times New Roman"/>
      <w:sz w:val="24"/>
      <w:szCs w:val="24"/>
    </w:rPr>
  </w:style>
  <w:style w:type="paragraph" w:styleId="a8">
    <w:name w:val="List Paragraph"/>
    <w:basedOn w:val="a"/>
    <w:uiPriority w:val="34"/>
    <w:qFormat/>
    <w:rsid w:val="005A09AA"/>
    <w:pPr>
      <w:ind w:left="720"/>
      <w:contextualSpacing/>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5A09AA"/>
    <w:pPr>
      <w:spacing w:before="100" w:beforeAutospacing="1" w:after="100" w:afterAutospacing="1" w:line="240" w:lineRule="auto"/>
    </w:pPr>
    <w:rPr>
      <w:rFonts w:ascii="Tahoma" w:hAnsi="Tahoma" w:cs="Tahoma"/>
      <w:sz w:val="20"/>
      <w:szCs w:val="20"/>
      <w:lang w:val="en-US" w:eastAsia="en-US"/>
    </w:rPr>
  </w:style>
  <w:style w:type="character" w:customStyle="1" w:styleId="a9">
    <w:name w:val="Текст выноски Знак"/>
    <w:basedOn w:val="a0"/>
    <w:link w:val="aa"/>
    <w:uiPriority w:val="99"/>
    <w:semiHidden/>
    <w:rsid w:val="005A09AA"/>
    <w:rPr>
      <w:rFonts w:ascii="Tahoma" w:eastAsia="Times New Roman" w:hAnsi="Tahoma" w:cs="Tahoma"/>
      <w:sz w:val="16"/>
      <w:szCs w:val="16"/>
      <w:lang w:eastAsia="ru-RU"/>
    </w:rPr>
  </w:style>
  <w:style w:type="paragraph" w:styleId="aa">
    <w:name w:val="Balloon Text"/>
    <w:basedOn w:val="a"/>
    <w:link w:val="a9"/>
    <w:uiPriority w:val="99"/>
    <w:semiHidden/>
    <w:unhideWhenUsed/>
    <w:rsid w:val="005A09AA"/>
    <w:pPr>
      <w:spacing w:after="0" w:line="240" w:lineRule="auto"/>
    </w:pPr>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8653956">
      <w:bodyDiv w:val="1"/>
      <w:marLeft w:val="0"/>
      <w:marRight w:val="0"/>
      <w:marTop w:val="0"/>
      <w:marBottom w:val="0"/>
      <w:divBdr>
        <w:top w:val="none" w:sz="0" w:space="0" w:color="auto"/>
        <w:left w:val="none" w:sz="0" w:space="0" w:color="auto"/>
        <w:bottom w:val="none" w:sz="0" w:space="0" w:color="auto"/>
        <w:right w:val="none" w:sz="0" w:space="0" w:color="auto"/>
      </w:divBdr>
    </w:div>
    <w:div w:id="145359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CFC900D0BB7607D74D220AB90DA018301C0C4ED086FBD7C7689C975B59D79D200O7E" TargetMode="External"/><Relationship Id="rId13" Type="http://schemas.openxmlformats.org/officeDocument/2006/relationships/hyperlink" Target="consultantplus://offline/ref=1CFC900D0BB7607D74D23EA686B6568F06C89BE80A6FBE2A2BD69228E209O4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F33DCF28A6CE2F9A731D14EF8EB406B2C843CF32A6CB3117CDAF7AE346876A645BCB9E34D5B9FABB887E8BC1c4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CFC900D0BB7607D74D23EA686B6568F06CE9AE4086EBE2A2BD69228E209O4E" TargetMode="External"/><Relationship Id="rId5" Type="http://schemas.openxmlformats.org/officeDocument/2006/relationships/webSettings" Target="webSettings.xml"/><Relationship Id="rId15" Type="http://schemas.openxmlformats.org/officeDocument/2006/relationships/hyperlink" Target="consultantplus://offline/ref=1CFC900D0BB7607D74D23EA686B6568F06CF92E80160BE2A2BD69228E209O4E" TargetMode="External"/><Relationship Id="rId10" Type="http://schemas.openxmlformats.org/officeDocument/2006/relationships/hyperlink" Target="consultantplus://offline/ref=1CFC900D0BB7607D74D220AB90DA018301C0C4ED086EB4747489C975B59D79D2071B040B682C11C0D34E5C0DOEE"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consultantplus://offline/ref=1CFC900D0BB7607D74D23EA686B6568F06C89BE80A6FBE2A2BD69228E209O4E" TargetMode="External"/><Relationship Id="rId14" Type="http://schemas.openxmlformats.org/officeDocument/2006/relationships/hyperlink" Target="consultantplus://offline/ref=CA3FF3376DDBAB44728A16EFC0C7B34A64B712B2F148CFB6E8869D1B27AC9E7FsER9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189C7A-5ACC-43C7-A51F-1F517ECBD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1950</TotalTime>
  <Pages>20</Pages>
  <Words>7726</Words>
  <Characters>44040</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51663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Zam_po_budgetu</cp:lastModifiedBy>
  <cp:revision>141</cp:revision>
  <cp:lastPrinted>2016-11-15T01:40:00Z</cp:lastPrinted>
  <dcterms:created xsi:type="dcterms:W3CDTF">2013-12-17T08:03:00Z</dcterms:created>
  <dcterms:modified xsi:type="dcterms:W3CDTF">2016-11-15T06:16:00Z</dcterms:modified>
</cp:coreProperties>
</file>