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95" w:rsidRPr="002079AB" w:rsidRDefault="009B2395" w:rsidP="002079AB">
      <w:pPr>
        <w:pStyle w:val="a4"/>
        <w:jc w:val="center"/>
        <w:rPr>
          <w:rFonts w:ascii="Times New Roman" w:hAnsi="Times New Roman" w:cs="Times New Roman"/>
          <w:b/>
          <w:sz w:val="24"/>
          <w:szCs w:val="24"/>
        </w:rPr>
      </w:pPr>
      <w:r w:rsidRPr="002079AB">
        <w:rPr>
          <w:rFonts w:ascii="Times New Roman" w:hAnsi="Times New Roman" w:cs="Times New Roman"/>
          <w:b/>
          <w:sz w:val="24"/>
          <w:szCs w:val="24"/>
        </w:rPr>
        <w:t>О результатах контрольных и экспертно-аналитических мероприятий</w:t>
      </w:r>
    </w:p>
    <w:p w:rsidR="00575617" w:rsidRPr="002079AB" w:rsidRDefault="001819C2" w:rsidP="002079AB">
      <w:pPr>
        <w:pStyle w:val="a4"/>
        <w:jc w:val="center"/>
        <w:rPr>
          <w:rFonts w:ascii="Times New Roman" w:hAnsi="Times New Roman" w:cs="Times New Roman"/>
          <w:b/>
          <w:sz w:val="24"/>
          <w:szCs w:val="24"/>
        </w:rPr>
      </w:pPr>
      <w:r>
        <w:rPr>
          <w:rFonts w:ascii="Times New Roman" w:hAnsi="Times New Roman" w:cs="Times New Roman"/>
          <w:b/>
          <w:sz w:val="24"/>
          <w:szCs w:val="24"/>
        </w:rPr>
        <w:t>за 4</w:t>
      </w:r>
      <w:r w:rsidR="00367BBC">
        <w:rPr>
          <w:rFonts w:ascii="Times New Roman" w:hAnsi="Times New Roman" w:cs="Times New Roman"/>
          <w:b/>
          <w:sz w:val="24"/>
          <w:szCs w:val="24"/>
        </w:rPr>
        <w:t xml:space="preserve"> квартал 2022</w:t>
      </w:r>
      <w:r w:rsidR="009B2395" w:rsidRPr="002079AB">
        <w:rPr>
          <w:rFonts w:ascii="Times New Roman" w:hAnsi="Times New Roman" w:cs="Times New Roman"/>
          <w:b/>
          <w:sz w:val="24"/>
          <w:szCs w:val="24"/>
        </w:rPr>
        <w:t xml:space="preserve"> года.</w:t>
      </w:r>
    </w:p>
    <w:p w:rsidR="00DE0B4F" w:rsidRPr="002079AB" w:rsidRDefault="00DE0B4F" w:rsidP="00DE0B4F">
      <w:pPr>
        <w:pStyle w:val="a4"/>
        <w:rPr>
          <w:rFonts w:ascii="Times New Roman" w:hAnsi="Times New Roman" w:cs="Times New Roman"/>
          <w:b/>
          <w:sz w:val="24"/>
          <w:szCs w:val="24"/>
        </w:rPr>
      </w:pPr>
    </w:p>
    <w:p w:rsidR="006D4968" w:rsidRDefault="00D33EAE" w:rsidP="006D4968">
      <w:pPr>
        <w:pStyle w:val="a4"/>
        <w:jc w:val="center"/>
        <w:rPr>
          <w:rFonts w:ascii="Times New Roman" w:hAnsi="Times New Roman" w:cs="Times New Roman"/>
          <w:b/>
        </w:rPr>
      </w:pPr>
      <w:r w:rsidRPr="00D33EAE">
        <w:rPr>
          <w:rFonts w:ascii="Times New Roman" w:hAnsi="Times New Roman" w:cs="Times New Roman"/>
          <w:b/>
        </w:rPr>
        <w:t>О результ</w:t>
      </w:r>
      <w:r w:rsidR="006A53A0">
        <w:rPr>
          <w:rFonts w:ascii="Times New Roman" w:hAnsi="Times New Roman" w:cs="Times New Roman"/>
          <w:b/>
        </w:rPr>
        <w:t>атах контрольного мероприятия 11</w:t>
      </w:r>
      <w:r w:rsidRPr="00D33EAE">
        <w:rPr>
          <w:rFonts w:ascii="Times New Roman" w:hAnsi="Times New Roman" w:cs="Times New Roman"/>
          <w:b/>
        </w:rPr>
        <w:t>.</w:t>
      </w:r>
      <w:r w:rsidR="00325DF7">
        <w:rPr>
          <w:rFonts w:ascii="Times New Roman" w:hAnsi="Times New Roman" w:cs="Times New Roman"/>
          <w:b/>
        </w:rPr>
        <w:t>1</w:t>
      </w:r>
      <w:r w:rsidR="008C6066">
        <w:rPr>
          <w:rFonts w:ascii="Times New Roman" w:hAnsi="Times New Roman" w:cs="Times New Roman"/>
          <w:b/>
        </w:rPr>
        <w:t>0</w:t>
      </w:r>
      <w:r w:rsidR="006D4968">
        <w:rPr>
          <w:rFonts w:ascii="Times New Roman" w:hAnsi="Times New Roman" w:cs="Times New Roman"/>
          <w:b/>
        </w:rPr>
        <w:t>.20</w:t>
      </w:r>
      <w:r w:rsidR="008C6066">
        <w:rPr>
          <w:rFonts w:ascii="Times New Roman" w:hAnsi="Times New Roman" w:cs="Times New Roman"/>
          <w:b/>
        </w:rPr>
        <w:t>2</w:t>
      </w:r>
      <w:r w:rsidR="006A53A0">
        <w:rPr>
          <w:rFonts w:ascii="Times New Roman" w:hAnsi="Times New Roman" w:cs="Times New Roman"/>
          <w:b/>
        </w:rPr>
        <w:t>2</w:t>
      </w:r>
      <w:r w:rsidRPr="00D33EAE">
        <w:rPr>
          <w:rFonts w:ascii="Times New Roman" w:hAnsi="Times New Roman" w:cs="Times New Roman"/>
          <w:b/>
        </w:rPr>
        <w:t xml:space="preserve"> г.</w:t>
      </w:r>
    </w:p>
    <w:p w:rsidR="006D4968" w:rsidRDefault="006D4968" w:rsidP="006D4968">
      <w:pPr>
        <w:pStyle w:val="a4"/>
        <w:jc w:val="center"/>
        <w:rPr>
          <w:rFonts w:ascii="Times New Roman" w:hAnsi="Times New Roman" w:cs="Times New Roman"/>
          <w:b/>
        </w:rPr>
      </w:pPr>
    </w:p>
    <w:p w:rsidR="00C90AF2" w:rsidRPr="0063790A" w:rsidRDefault="00367BBC" w:rsidP="00C90AF2">
      <w:pPr>
        <w:jc w:val="both"/>
        <w:rPr>
          <w:rFonts w:ascii="Times New Roman" w:hAnsi="Times New Roman"/>
          <w:sz w:val="24"/>
        </w:rPr>
      </w:pPr>
      <w:r>
        <w:rPr>
          <w:rFonts w:ascii="Times New Roman" w:eastAsia="Times New Roman" w:hAnsi="Times New Roman"/>
          <w:kern w:val="0"/>
          <w:sz w:val="24"/>
          <w:lang w:eastAsia="ru-RU"/>
        </w:rPr>
        <w:t xml:space="preserve">       </w:t>
      </w:r>
      <w:r w:rsidR="006D4968" w:rsidRPr="006D73FD">
        <w:rPr>
          <w:rFonts w:ascii="Times New Roman" w:eastAsia="Times New Roman" w:hAnsi="Times New Roman"/>
          <w:kern w:val="0"/>
          <w:sz w:val="24"/>
          <w:lang w:eastAsia="ru-RU"/>
        </w:rPr>
        <w:t>В соответствии с Планом работы Контрольно-счетной комиссии МО «Чемальский</w:t>
      </w:r>
      <w:r>
        <w:rPr>
          <w:rFonts w:ascii="Times New Roman" w:eastAsia="Times New Roman" w:hAnsi="Times New Roman"/>
          <w:kern w:val="0"/>
          <w:sz w:val="24"/>
          <w:lang w:eastAsia="ru-RU"/>
        </w:rPr>
        <w:t xml:space="preserve"> район» на 2022</w:t>
      </w:r>
      <w:r w:rsidR="006D4968" w:rsidRPr="006D73FD">
        <w:rPr>
          <w:rFonts w:ascii="Times New Roman" w:eastAsia="Times New Roman" w:hAnsi="Times New Roman"/>
          <w:kern w:val="0"/>
          <w:sz w:val="24"/>
          <w:lang w:eastAsia="ru-RU"/>
        </w:rPr>
        <w:t xml:space="preserve"> год, утвержденны</w:t>
      </w:r>
      <w:r w:rsidR="00954C3A">
        <w:rPr>
          <w:rFonts w:ascii="Times New Roman" w:eastAsia="Times New Roman" w:hAnsi="Times New Roman"/>
          <w:kern w:val="0"/>
          <w:sz w:val="24"/>
          <w:lang w:eastAsia="ru-RU"/>
        </w:rPr>
        <w:t>м распоряжением председателя № 2</w:t>
      </w:r>
      <w:r>
        <w:rPr>
          <w:rFonts w:ascii="Times New Roman" w:eastAsia="Times New Roman" w:hAnsi="Times New Roman"/>
          <w:kern w:val="0"/>
          <w:sz w:val="24"/>
          <w:lang w:eastAsia="ru-RU"/>
        </w:rPr>
        <w:t>9</w:t>
      </w:r>
      <w:r w:rsidR="006D4968" w:rsidRPr="006D73FD">
        <w:rPr>
          <w:rFonts w:ascii="Times New Roman" w:eastAsia="Times New Roman" w:hAnsi="Times New Roman"/>
          <w:kern w:val="0"/>
          <w:sz w:val="24"/>
          <w:lang w:eastAsia="ru-RU"/>
        </w:rPr>
        <w:t>-р от 2</w:t>
      </w:r>
      <w:r>
        <w:rPr>
          <w:rFonts w:ascii="Times New Roman" w:eastAsia="Times New Roman" w:hAnsi="Times New Roman"/>
          <w:kern w:val="0"/>
          <w:sz w:val="24"/>
          <w:lang w:eastAsia="ru-RU"/>
        </w:rPr>
        <w:t>9</w:t>
      </w:r>
      <w:r w:rsidR="006D4968" w:rsidRPr="006D73FD">
        <w:rPr>
          <w:rFonts w:ascii="Times New Roman" w:eastAsia="Times New Roman" w:hAnsi="Times New Roman"/>
          <w:kern w:val="0"/>
          <w:sz w:val="24"/>
          <w:lang w:eastAsia="ru-RU"/>
        </w:rPr>
        <w:t>.12.20</w:t>
      </w:r>
      <w:r>
        <w:rPr>
          <w:rFonts w:ascii="Times New Roman" w:eastAsia="Times New Roman" w:hAnsi="Times New Roman"/>
          <w:kern w:val="0"/>
          <w:sz w:val="24"/>
          <w:lang w:eastAsia="ru-RU"/>
        </w:rPr>
        <w:t>21</w:t>
      </w:r>
      <w:r w:rsidR="006D4968" w:rsidRPr="006D73FD">
        <w:rPr>
          <w:rFonts w:ascii="Times New Roman" w:eastAsia="Times New Roman" w:hAnsi="Times New Roman"/>
          <w:kern w:val="0"/>
          <w:sz w:val="24"/>
          <w:lang w:eastAsia="ru-RU"/>
        </w:rPr>
        <w:t>,</w:t>
      </w:r>
      <w:r w:rsidR="00B674AC">
        <w:rPr>
          <w:rFonts w:ascii="Times New Roman" w:eastAsia="Times New Roman" w:hAnsi="Times New Roman"/>
          <w:kern w:val="0"/>
          <w:sz w:val="24"/>
          <w:lang w:eastAsia="ru-RU"/>
        </w:rPr>
        <w:t xml:space="preserve"> на осн</w:t>
      </w:r>
      <w:r>
        <w:rPr>
          <w:rFonts w:ascii="Times New Roman" w:eastAsia="Times New Roman" w:hAnsi="Times New Roman"/>
          <w:kern w:val="0"/>
          <w:sz w:val="24"/>
          <w:lang w:eastAsia="ru-RU"/>
        </w:rPr>
        <w:t>овании распоряжения № 29</w:t>
      </w:r>
      <w:r w:rsidR="00954C3A">
        <w:rPr>
          <w:rFonts w:ascii="Times New Roman" w:eastAsia="Times New Roman" w:hAnsi="Times New Roman"/>
          <w:kern w:val="0"/>
          <w:sz w:val="24"/>
          <w:lang w:eastAsia="ru-RU"/>
        </w:rPr>
        <w:t xml:space="preserve">-р от </w:t>
      </w:r>
      <w:r w:rsidR="008C6066">
        <w:rPr>
          <w:rFonts w:ascii="Times New Roman" w:eastAsia="Times New Roman" w:hAnsi="Times New Roman"/>
          <w:kern w:val="0"/>
          <w:sz w:val="24"/>
          <w:lang w:eastAsia="ru-RU"/>
        </w:rPr>
        <w:t>2</w:t>
      </w:r>
      <w:r>
        <w:rPr>
          <w:rFonts w:ascii="Times New Roman" w:eastAsia="Times New Roman" w:hAnsi="Times New Roman"/>
          <w:kern w:val="0"/>
          <w:sz w:val="24"/>
          <w:lang w:eastAsia="ru-RU"/>
        </w:rPr>
        <w:t>4</w:t>
      </w:r>
      <w:r w:rsidR="00B674AC">
        <w:rPr>
          <w:rFonts w:ascii="Times New Roman" w:eastAsia="Times New Roman" w:hAnsi="Times New Roman"/>
          <w:kern w:val="0"/>
          <w:sz w:val="24"/>
          <w:lang w:eastAsia="ru-RU"/>
        </w:rPr>
        <w:t>.</w:t>
      </w:r>
      <w:r w:rsidR="00954C3A">
        <w:rPr>
          <w:rFonts w:ascii="Times New Roman" w:eastAsia="Times New Roman" w:hAnsi="Times New Roman"/>
          <w:kern w:val="0"/>
          <w:sz w:val="24"/>
          <w:lang w:eastAsia="ru-RU"/>
        </w:rPr>
        <w:t>0</w:t>
      </w:r>
      <w:r>
        <w:rPr>
          <w:rFonts w:ascii="Times New Roman" w:eastAsia="Times New Roman" w:hAnsi="Times New Roman"/>
          <w:kern w:val="0"/>
          <w:sz w:val="24"/>
          <w:lang w:eastAsia="ru-RU"/>
        </w:rPr>
        <w:t>8</w:t>
      </w:r>
      <w:r w:rsidR="00B674AC">
        <w:rPr>
          <w:rFonts w:ascii="Times New Roman" w:eastAsia="Times New Roman" w:hAnsi="Times New Roman"/>
          <w:kern w:val="0"/>
          <w:sz w:val="24"/>
          <w:lang w:eastAsia="ru-RU"/>
        </w:rPr>
        <w:t>.20</w:t>
      </w:r>
      <w:r w:rsidR="008C6066">
        <w:rPr>
          <w:rFonts w:ascii="Times New Roman" w:eastAsia="Times New Roman" w:hAnsi="Times New Roman"/>
          <w:kern w:val="0"/>
          <w:sz w:val="24"/>
          <w:lang w:eastAsia="ru-RU"/>
        </w:rPr>
        <w:t>2</w:t>
      </w:r>
      <w:r>
        <w:rPr>
          <w:rFonts w:ascii="Times New Roman" w:eastAsia="Times New Roman" w:hAnsi="Times New Roman"/>
          <w:kern w:val="0"/>
          <w:sz w:val="24"/>
          <w:lang w:eastAsia="ru-RU"/>
        </w:rPr>
        <w:t>2</w:t>
      </w:r>
      <w:r w:rsidR="00B451AD">
        <w:rPr>
          <w:rFonts w:ascii="Times New Roman" w:eastAsia="Times New Roman" w:hAnsi="Times New Roman"/>
          <w:kern w:val="0"/>
          <w:sz w:val="24"/>
          <w:lang w:eastAsia="ru-RU"/>
        </w:rPr>
        <w:t>, удостоверения № 16</w:t>
      </w:r>
      <w:r w:rsidR="00B674AC">
        <w:rPr>
          <w:rFonts w:ascii="Times New Roman" w:eastAsia="Times New Roman" w:hAnsi="Times New Roman"/>
          <w:kern w:val="0"/>
          <w:sz w:val="24"/>
          <w:lang w:eastAsia="ru-RU"/>
        </w:rPr>
        <w:t xml:space="preserve"> от </w:t>
      </w:r>
      <w:r w:rsidR="008C6066">
        <w:rPr>
          <w:rFonts w:ascii="Times New Roman" w:eastAsia="Times New Roman" w:hAnsi="Times New Roman"/>
          <w:kern w:val="0"/>
          <w:sz w:val="24"/>
          <w:lang w:eastAsia="ru-RU"/>
        </w:rPr>
        <w:t>2</w:t>
      </w:r>
      <w:r w:rsidR="00B451AD">
        <w:rPr>
          <w:rFonts w:ascii="Times New Roman" w:eastAsia="Times New Roman" w:hAnsi="Times New Roman"/>
          <w:kern w:val="0"/>
          <w:sz w:val="24"/>
          <w:lang w:eastAsia="ru-RU"/>
        </w:rPr>
        <w:t>4</w:t>
      </w:r>
      <w:r w:rsidR="00B674AC">
        <w:rPr>
          <w:rFonts w:ascii="Times New Roman" w:eastAsia="Times New Roman" w:hAnsi="Times New Roman"/>
          <w:kern w:val="0"/>
          <w:sz w:val="24"/>
          <w:lang w:eastAsia="ru-RU"/>
        </w:rPr>
        <w:t>.</w:t>
      </w:r>
      <w:r w:rsidR="00954C3A">
        <w:rPr>
          <w:rFonts w:ascii="Times New Roman" w:eastAsia="Times New Roman" w:hAnsi="Times New Roman"/>
          <w:kern w:val="0"/>
          <w:sz w:val="24"/>
          <w:lang w:eastAsia="ru-RU"/>
        </w:rPr>
        <w:t>0</w:t>
      </w:r>
      <w:r w:rsidR="00B451AD">
        <w:rPr>
          <w:rFonts w:ascii="Times New Roman" w:eastAsia="Times New Roman" w:hAnsi="Times New Roman"/>
          <w:kern w:val="0"/>
          <w:sz w:val="24"/>
          <w:lang w:eastAsia="ru-RU"/>
        </w:rPr>
        <w:t>8</w:t>
      </w:r>
      <w:r w:rsidR="00B674AC">
        <w:rPr>
          <w:rFonts w:ascii="Times New Roman" w:eastAsia="Times New Roman" w:hAnsi="Times New Roman"/>
          <w:kern w:val="0"/>
          <w:sz w:val="24"/>
          <w:lang w:eastAsia="ru-RU"/>
        </w:rPr>
        <w:t>.20</w:t>
      </w:r>
      <w:r w:rsidR="008C6066">
        <w:rPr>
          <w:rFonts w:ascii="Times New Roman" w:eastAsia="Times New Roman" w:hAnsi="Times New Roman"/>
          <w:kern w:val="0"/>
          <w:sz w:val="24"/>
          <w:lang w:eastAsia="ru-RU"/>
        </w:rPr>
        <w:t>2</w:t>
      </w:r>
      <w:r w:rsidR="00B451AD">
        <w:rPr>
          <w:rFonts w:ascii="Times New Roman" w:eastAsia="Times New Roman" w:hAnsi="Times New Roman"/>
          <w:kern w:val="0"/>
          <w:sz w:val="24"/>
          <w:lang w:eastAsia="ru-RU"/>
        </w:rPr>
        <w:t>2</w:t>
      </w:r>
      <w:r w:rsidR="00B674AC">
        <w:rPr>
          <w:rFonts w:ascii="Times New Roman" w:eastAsia="Times New Roman" w:hAnsi="Times New Roman"/>
          <w:kern w:val="0"/>
          <w:sz w:val="24"/>
          <w:lang w:eastAsia="ru-RU"/>
        </w:rPr>
        <w:t xml:space="preserve">, </w:t>
      </w:r>
      <w:r>
        <w:rPr>
          <w:rFonts w:ascii="Times New Roman" w:eastAsia="Times New Roman" w:hAnsi="Times New Roman"/>
          <w:kern w:val="0"/>
          <w:sz w:val="24"/>
          <w:lang w:eastAsia="ru-RU"/>
        </w:rPr>
        <w:t xml:space="preserve"> </w:t>
      </w:r>
      <w:r w:rsidR="006D4968" w:rsidRPr="006D73FD">
        <w:rPr>
          <w:rFonts w:ascii="Times New Roman" w:eastAsia="Times New Roman" w:hAnsi="Times New Roman"/>
          <w:kern w:val="0"/>
          <w:sz w:val="24"/>
          <w:lang w:eastAsia="ru-RU"/>
        </w:rPr>
        <w:t xml:space="preserve">  </w:t>
      </w:r>
      <w:r w:rsidRPr="00367BBC">
        <w:rPr>
          <w:rFonts w:ascii="Times New Roman" w:eastAsia="Times New Roman" w:hAnsi="Times New Roman"/>
          <w:sz w:val="24"/>
          <w:lang w:eastAsia="ru-RU"/>
        </w:rPr>
        <w:t xml:space="preserve">проведена проверка </w:t>
      </w:r>
      <w:r w:rsidRPr="00367BBC">
        <w:rPr>
          <w:rFonts w:ascii="Times New Roman" w:hAnsi="Times New Roman"/>
          <w:sz w:val="24"/>
        </w:rPr>
        <w:t xml:space="preserve">законности  и  эффективности использования средств бюджета муниципального образования "Чемальский район", поступивших в бюджет </w:t>
      </w:r>
      <w:r w:rsidRPr="00367BBC">
        <w:rPr>
          <w:rFonts w:ascii="Times New Roman" w:hAnsi="Times New Roman"/>
          <w:b/>
          <w:i/>
          <w:sz w:val="24"/>
        </w:rPr>
        <w:t>МО "</w:t>
      </w:r>
      <w:proofErr w:type="spellStart"/>
      <w:r w:rsidRPr="00367BBC">
        <w:rPr>
          <w:rFonts w:ascii="Times New Roman" w:hAnsi="Times New Roman"/>
          <w:b/>
          <w:i/>
          <w:sz w:val="24"/>
        </w:rPr>
        <w:t>Узнезинское</w:t>
      </w:r>
      <w:proofErr w:type="spellEnd"/>
      <w:r w:rsidRPr="00367BBC">
        <w:rPr>
          <w:rFonts w:ascii="Times New Roman" w:hAnsi="Times New Roman"/>
          <w:b/>
          <w:i/>
          <w:sz w:val="24"/>
        </w:rPr>
        <w:t xml:space="preserve"> сельское поселение"</w:t>
      </w:r>
      <w:r w:rsidRPr="00367BBC">
        <w:rPr>
          <w:rFonts w:ascii="Times New Roman" w:hAnsi="Times New Roman"/>
          <w:sz w:val="24"/>
        </w:rPr>
        <w:t xml:space="preserve"> в виде межбюджетных трансфертов, с элементами аудита в сфере  закупок товаров, работ и услуг за период 2020-2021 годы и 1 квартал  2022 года.</w:t>
      </w:r>
    </w:p>
    <w:p w:rsidR="00E27680" w:rsidRPr="0063790A" w:rsidRDefault="00B451AD" w:rsidP="0063790A">
      <w:pPr>
        <w:pStyle w:val="a4"/>
        <w:jc w:val="both"/>
        <w:rPr>
          <w:rFonts w:ascii="Times New Roman" w:hAnsi="Times New Roman"/>
          <w:b/>
        </w:rPr>
      </w:pPr>
      <w:r>
        <w:rPr>
          <w:rFonts w:ascii="Times New Roman" w:hAnsi="Times New Roman"/>
          <w:b/>
          <w:bCs/>
        </w:rPr>
        <w:t xml:space="preserve">       </w:t>
      </w:r>
      <w:r w:rsidR="00324555" w:rsidRPr="00BB6AB4">
        <w:rPr>
          <w:rFonts w:ascii="Times New Roman" w:hAnsi="Times New Roman"/>
          <w:b/>
          <w:bCs/>
        </w:rPr>
        <w:t>В результате проведенного контрольного мероприятия  установлено следующее</w:t>
      </w:r>
      <w:r w:rsidR="00324555" w:rsidRPr="00BB6AB4">
        <w:rPr>
          <w:rFonts w:ascii="Times New Roman" w:hAnsi="Times New Roman"/>
          <w:b/>
        </w:rPr>
        <w:t>:</w:t>
      </w:r>
    </w:p>
    <w:p w:rsidR="0063790A" w:rsidRPr="0063790A" w:rsidRDefault="0063790A" w:rsidP="0063790A">
      <w:pPr>
        <w:autoSpaceDE w:val="0"/>
        <w:autoSpaceDN w:val="0"/>
        <w:adjustRightInd w:val="0"/>
        <w:jc w:val="both"/>
        <w:rPr>
          <w:rFonts w:ascii="Times New Roman" w:hAnsi="Times New Roman"/>
          <w:b/>
          <w:sz w:val="24"/>
        </w:rPr>
      </w:pPr>
      <w:r w:rsidRPr="0063790A">
        <w:rPr>
          <w:rFonts w:ascii="Times New Roman" w:hAnsi="Times New Roman"/>
          <w:sz w:val="24"/>
        </w:rPr>
        <w:t xml:space="preserve">1.  В нарушение </w:t>
      </w:r>
      <w:r w:rsidRPr="0063790A">
        <w:rPr>
          <w:rFonts w:ascii="Times New Roman" w:hAnsi="Times New Roman"/>
          <w:b/>
          <w:sz w:val="24"/>
        </w:rPr>
        <w:t xml:space="preserve">  ст.9, ст.10 Федеральный закон от 06.12.2011 № 402-ФЗ «О бухгалтерском учете»</w:t>
      </w:r>
      <w:r w:rsidRPr="0063790A">
        <w:rPr>
          <w:rFonts w:ascii="Times New Roman" w:hAnsi="Times New Roman"/>
          <w:sz w:val="24"/>
        </w:rPr>
        <w:t xml:space="preserve">  МО "</w:t>
      </w:r>
      <w:proofErr w:type="spellStart"/>
      <w:r w:rsidRPr="0063790A">
        <w:rPr>
          <w:rFonts w:ascii="Times New Roman" w:hAnsi="Times New Roman"/>
          <w:sz w:val="24"/>
        </w:rPr>
        <w:t>Узнезинское</w:t>
      </w:r>
      <w:proofErr w:type="spellEnd"/>
      <w:r w:rsidRPr="0063790A">
        <w:rPr>
          <w:rFonts w:ascii="Times New Roman" w:hAnsi="Times New Roman"/>
          <w:sz w:val="24"/>
        </w:rPr>
        <w:t xml:space="preserve"> сельское поселение" на начало проверки 24.08.2022 года и в период проверки до 11.10.2022 года </w:t>
      </w:r>
      <w:r w:rsidRPr="0063790A">
        <w:rPr>
          <w:rFonts w:ascii="Times New Roman" w:hAnsi="Times New Roman"/>
          <w:b/>
          <w:sz w:val="24"/>
        </w:rPr>
        <w:t>не были предоставлены  первичные бухгалтерские документы,</w:t>
      </w:r>
      <w:r w:rsidRPr="0063790A">
        <w:rPr>
          <w:rFonts w:ascii="Times New Roman" w:hAnsi="Times New Roman"/>
          <w:sz w:val="24"/>
        </w:rPr>
        <w:t xml:space="preserve"> </w:t>
      </w:r>
      <w:r w:rsidRPr="0063790A">
        <w:rPr>
          <w:rFonts w:ascii="Times New Roman" w:hAnsi="Times New Roman"/>
          <w:b/>
          <w:sz w:val="24"/>
        </w:rPr>
        <w:t>регистры бухгалтерского учета за проверяемый период 2020-2021 годы и 1 квартал 2022 года,  в т.ч.:</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hAnsi="Times New Roman"/>
          <w:sz w:val="24"/>
          <w:u w:val="single"/>
        </w:rPr>
        <w:t xml:space="preserve">за 2020 год </w:t>
      </w:r>
      <w:r w:rsidRPr="0063790A">
        <w:rPr>
          <w:rFonts w:ascii="Times New Roman" w:hAnsi="Times New Roman"/>
          <w:sz w:val="24"/>
        </w:rPr>
        <w:t xml:space="preserve">не представлены первичные учетные документы, а также регистры бухгалтерского учета:  </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hAnsi="Times New Roman"/>
          <w:sz w:val="24"/>
        </w:rPr>
        <w:t>*</w:t>
      </w:r>
      <w:r w:rsidRPr="0063790A">
        <w:rPr>
          <w:rFonts w:ascii="Times New Roman" w:hAnsi="Times New Roman"/>
          <w:i/>
          <w:sz w:val="24"/>
        </w:rPr>
        <w:t xml:space="preserve">журнал операций № 7 "По выбытию и перемещению нефинансовых активов" с марта по декабрь 2020 года </w:t>
      </w:r>
      <w:r w:rsidRPr="0063790A">
        <w:rPr>
          <w:rFonts w:ascii="Times New Roman" w:hAnsi="Times New Roman"/>
          <w:sz w:val="24"/>
        </w:rPr>
        <w:t>(за 10 месяцев);</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sz w:val="24"/>
        </w:rPr>
        <w:t xml:space="preserve">* </w:t>
      </w:r>
      <w:r w:rsidRPr="0063790A">
        <w:rPr>
          <w:rFonts w:ascii="Times New Roman" w:hAnsi="Times New Roman"/>
          <w:i/>
          <w:sz w:val="24"/>
        </w:rPr>
        <w:t>журнал операций № 8 "По прочим операциям" с января по декабрь 2020 года ( за 12 месяцев).</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hAnsi="Times New Roman"/>
          <w:sz w:val="24"/>
        </w:rPr>
        <w:t xml:space="preserve">- </w:t>
      </w:r>
      <w:r w:rsidRPr="0063790A">
        <w:rPr>
          <w:rFonts w:ascii="Times New Roman" w:hAnsi="Times New Roman"/>
          <w:sz w:val="24"/>
          <w:u w:val="single"/>
        </w:rPr>
        <w:t>за 2021 год</w:t>
      </w:r>
      <w:r w:rsidRPr="0063790A">
        <w:rPr>
          <w:rFonts w:ascii="Times New Roman" w:hAnsi="Times New Roman"/>
          <w:sz w:val="24"/>
        </w:rPr>
        <w:t xml:space="preserve"> не представлены первичные учетные документы, а также регистры бухгалтерского учета: </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sz w:val="24"/>
        </w:rPr>
        <w:t xml:space="preserve">* </w:t>
      </w:r>
      <w:r w:rsidRPr="0063790A">
        <w:rPr>
          <w:rFonts w:ascii="Times New Roman" w:hAnsi="Times New Roman"/>
          <w:i/>
          <w:sz w:val="24"/>
        </w:rPr>
        <w:t>журнал операций № 1 по счету "Касса" с августа  по ноябрь 2021 года (за 4 месяца);</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i/>
          <w:sz w:val="24"/>
        </w:rPr>
        <w:t>* журнал операций № 3 "Расчеты с подотчетными лицами" с июля по ноябрь 2021 года (за 5  месяцев);</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i/>
          <w:sz w:val="24"/>
        </w:rPr>
        <w:t>* журнал операций № 4 "Расчеты с поставщиками и подрядчиками" с июня по декабрь  2021 года (за 7 месяцев);</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i/>
          <w:sz w:val="24"/>
        </w:rPr>
        <w:t>* журнал операций № 7 "По выбытию и перемещению нефинансовых активов" с апреля  по декабрь 2021 года (за 9 месяцев);</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i/>
          <w:sz w:val="24"/>
        </w:rPr>
        <w:t>* журнал операций № 8 "По прочим операциям" с января по декабрь 2021 года ( за 12 месяцев).</w:t>
      </w:r>
    </w:p>
    <w:p w:rsidR="0063790A" w:rsidRPr="0063790A" w:rsidRDefault="0063790A" w:rsidP="0063790A">
      <w:pPr>
        <w:autoSpaceDE w:val="0"/>
        <w:autoSpaceDN w:val="0"/>
        <w:adjustRightInd w:val="0"/>
        <w:jc w:val="both"/>
        <w:rPr>
          <w:rFonts w:ascii="Times New Roman" w:hAnsi="Times New Roman"/>
          <w:b/>
          <w:sz w:val="24"/>
        </w:rPr>
      </w:pPr>
      <w:r w:rsidRPr="0063790A">
        <w:rPr>
          <w:rFonts w:ascii="Times New Roman" w:hAnsi="Times New Roman"/>
          <w:sz w:val="24"/>
          <w:u w:val="single"/>
        </w:rPr>
        <w:t xml:space="preserve">- за 1 квартал 2022 года </w:t>
      </w:r>
      <w:r w:rsidRPr="0063790A">
        <w:rPr>
          <w:rFonts w:ascii="Times New Roman" w:hAnsi="Times New Roman"/>
          <w:b/>
          <w:sz w:val="24"/>
        </w:rPr>
        <w:t>документы не предоставлены.</w:t>
      </w:r>
    </w:p>
    <w:p w:rsidR="0063790A" w:rsidRPr="0063790A" w:rsidRDefault="0063790A" w:rsidP="0063790A">
      <w:pPr>
        <w:autoSpaceDE w:val="0"/>
        <w:autoSpaceDN w:val="0"/>
        <w:adjustRightInd w:val="0"/>
        <w:jc w:val="both"/>
        <w:rPr>
          <w:rFonts w:ascii="Times New Roman" w:hAnsi="Times New Roman"/>
          <w:b/>
          <w:sz w:val="24"/>
        </w:rPr>
      </w:pPr>
      <w:r w:rsidRPr="0063790A">
        <w:rPr>
          <w:rFonts w:ascii="Times New Roman" w:hAnsi="Times New Roman"/>
          <w:sz w:val="24"/>
        </w:rPr>
        <w:t>2. Предусмотренный Учетной политикой</w:t>
      </w:r>
      <w:r w:rsidRPr="0063790A">
        <w:rPr>
          <w:rFonts w:ascii="Times New Roman" w:hAnsi="Times New Roman"/>
          <w:b/>
          <w:sz w:val="24"/>
        </w:rPr>
        <w:t xml:space="preserve"> </w:t>
      </w:r>
      <w:r w:rsidRPr="0063790A">
        <w:rPr>
          <w:rFonts w:ascii="Times New Roman" w:hAnsi="Times New Roman"/>
          <w:sz w:val="24"/>
        </w:rPr>
        <w:t xml:space="preserve">Приказ Минфина России от 01.07.2013 № 65н "Об утверждении Указаний о порядке применения бюджетной классификации РФ (далее - Приказ 65н) - </w:t>
      </w:r>
      <w:r w:rsidRPr="0063790A">
        <w:rPr>
          <w:rFonts w:ascii="Times New Roman" w:hAnsi="Times New Roman"/>
          <w:b/>
          <w:sz w:val="24"/>
        </w:rPr>
        <w:t>утратил силу в связи с изданием Приказа Минфина России от 31.01.2019 № 13н.</w:t>
      </w:r>
    </w:p>
    <w:p w:rsidR="0063790A" w:rsidRPr="0063790A" w:rsidRDefault="0063790A" w:rsidP="0063790A">
      <w:pPr>
        <w:autoSpaceDE w:val="0"/>
        <w:autoSpaceDN w:val="0"/>
        <w:adjustRightInd w:val="0"/>
        <w:jc w:val="both"/>
        <w:rPr>
          <w:rFonts w:ascii="Times New Roman" w:hAnsi="Times New Roman"/>
          <w:b/>
          <w:sz w:val="24"/>
        </w:rPr>
      </w:pPr>
      <w:r w:rsidRPr="0063790A">
        <w:rPr>
          <w:rFonts w:ascii="Times New Roman" w:hAnsi="Times New Roman"/>
          <w:sz w:val="24"/>
        </w:rPr>
        <w:t xml:space="preserve">3. Приложение № 11 "Комиссия по списанию ТМЦ, сувенирной и подарочной продукции" к Учетной политике, </w:t>
      </w:r>
      <w:r w:rsidRPr="0063790A">
        <w:rPr>
          <w:rFonts w:ascii="Times New Roman" w:hAnsi="Times New Roman"/>
          <w:b/>
          <w:sz w:val="24"/>
        </w:rPr>
        <w:t>утратило силу, в связи со сменой должностных лиц.</w:t>
      </w:r>
    </w:p>
    <w:p w:rsidR="0063790A" w:rsidRPr="0063790A" w:rsidRDefault="0063790A" w:rsidP="0063790A">
      <w:pPr>
        <w:autoSpaceDE w:val="0"/>
        <w:autoSpaceDN w:val="0"/>
        <w:adjustRightInd w:val="0"/>
        <w:spacing w:line="240" w:lineRule="atLeast"/>
        <w:jc w:val="both"/>
        <w:rPr>
          <w:rFonts w:ascii="Times New Roman" w:hAnsi="Times New Roman"/>
          <w:b/>
          <w:sz w:val="24"/>
          <w:shd w:val="clear" w:color="auto" w:fill="FFFFFF"/>
        </w:rPr>
      </w:pPr>
      <w:r w:rsidRPr="0063790A">
        <w:rPr>
          <w:rFonts w:ascii="Times New Roman" w:hAnsi="Times New Roman"/>
          <w:sz w:val="24"/>
          <w:shd w:val="clear" w:color="auto" w:fill="FFFFFF"/>
        </w:rPr>
        <w:t xml:space="preserve">4. В нарушение </w:t>
      </w:r>
      <w:r w:rsidRPr="0063790A">
        <w:rPr>
          <w:rFonts w:ascii="Times New Roman" w:hAnsi="Times New Roman"/>
          <w:b/>
          <w:sz w:val="24"/>
          <w:shd w:val="clear" w:color="auto" w:fill="FFFFFF"/>
        </w:rPr>
        <w:t>пункта 2 статьи 8 Закона № 402-ФЗ</w:t>
      </w:r>
      <w:r w:rsidRPr="0063790A">
        <w:rPr>
          <w:rFonts w:ascii="Times New Roman" w:hAnsi="Times New Roman"/>
          <w:sz w:val="24"/>
          <w:shd w:val="clear" w:color="auto" w:fill="FFFFFF"/>
        </w:rPr>
        <w:t xml:space="preserve"> в Учетной политике </w:t>
      </w:r>
      <w:r w:rsidRPr="0063790A">
        <w:rPr>
          <w:rFonts w:ascii="Times New Roman" w:hAnsi="Times New Roman"/>
          <w:b/>
          <w:sz w:val="24"/>
        </w:rPr>
        <w:t xml:space="preserve">не предусмотрены </w:t>
      </w:r>
      <w:r w:rsidRPr="0063790A">
        <w:rPr>
          <w:rFonts w:ascii="Times New Roman" w:hAnsi="Times New Roman"/>
          <w:b/>
          <w:sz w:val="24"/>
          <w:shd w:val="clear" w:color="auto" w:fill="FFFFFF"/>
        </w:rPr>
        <w:t>Федеральные бухгалтерские стандарты, обязательные к применению с 01.01.2019, 01.01.2020, 01.01.2021.</w:t>
      </w:r>
    </w:p>
    <w:p w:rsidR="0063790A" w:rsidRPr="0063790A" w:rsidRDefault="0063790A" w:rsidP="0063790A">
      <w:pPr>
        <w:autoSpaceDE w:val="0"/>
        <w:autoSpaceDN w:val="0"/>
        <w:adjustRightInd w:val="0"/>
        <w:spacing w:line="0" w:lineRule="atLeast"/>
        <w:jc w:val="both"/>
        <w:rPr>
          <w:rFonts w:ascii="Times New Roman" w:hAnsi="Times New Roman"/>
          <w:sz w:val="24"/>
        </w:rPr>
      </w:pPr>
      <w:r w:rsidRPr="0063790A">
        <w:rPr>
          <w:rFonts w:ascii="Times New Roman" w:hAnsi="Times New Roman"/>
          <w:sz w:val="24"/>
          <w:shd w:val="clear" w:color="auto" w:fill="FFFFFF"/>
        </w:rPr>
        <w:t xml:space="preserve">5. </w:t>
      </w:r>
      <w:r w:rsidRPr="0063790A">
        <w:rPr>
          <w:rFonts w:ascii="Times New Roman" w:hAnsi="Times New Roman"/>
          <w:sz w:val="24"/>
        </w:rPr>
        <w:t xml:space="preserve">Нарушение </w:t>
      </w:r>
      <w:r w:rsidRPr="0063790A">
        <w:rPr>
          <w:rFonts w:ascii="Times New Roman" w:hAnsi="Times New Roman"/>
          <w:b/>
          <w:sz w:val="24"/>
        </w:rPr>
        <w:t xml:space="preserve">п.9 Федерального закона № 402-ФЗ </w:t>
      </w:r>
      <w:r w:rsidRPr="0063790A">
        <w:rPr>
          <w:rFonts w:ascii="Times New Roman" w:hAnsi="Times New Roman"/>
          <w:sz w:val="24"/>
        </w:rPr>
        <w:t xml:space="preserve">"О бухгалтерском учете" от 06.12.2011, отсутствие </w:t>
      </w:r>
      <w:r w:rsidRPr="0063790A">
        <w:rPr>
          <w:rFonts w:ascii="Times New Roman" w:hAnsi="Times New Roman"/>
          <w:i/>
          <w:sz w:val="24"/>
        </w:rPr>
        <w:t>подписи руководителя и главного бухгалтера в банковских документах (расходное расписание, заявка на кассовый расход),</w:t>
      </w:r>
      <w:r w:rsidRPr="0063790A">
        <w:rPr>
          <w:rFonts w:ascii="Times New Roman" w:hAnsi="Times New Roman"/>
          <w:sz w:val="24"/>
        </w:rPr>
        <w:t xml:space="preserve"> за весь проверяемый период.</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hAnsi="Times New Roman"/>
          <w:sz w:val="24"/>
        </w:rPr>
        <w:t xml:space="preserve">6. В ходе проверки банковских  документов  за период  2020 – 2021 годы </w:t>
      </w:r>
      <w:r w:rsidRPr="0063790A">
        <w:rPr>
          <w:rFonts w:ascii="Times New Roman" w:hAnsi="Times New Roman"/>
          <w:b/>
          <w:sz w:val="24"/>
        </w:rPr>
        <w:t xml:space="preserve">установлено нарушение </w:t>
      </w:r>
      <w:r w:rsidRPr="0063790A">
        <w:rPr>
          <w:rFonts w:ascii="Times New Roman" w:hAnsi="Times New Roman"/>
          <w:b/>
          <w:i/>
          <w:sz w:val="24"/>
        </w:rPr>
        <w:t xml:space="preserve">ст. 306.4 БК РФ - нецелевое использование бюджетных средств, </w:t>
      </w:r>
      <w:r w:rsidRPr="0063790A">
        <w:rPr>
          <w:rFonts w:ascii="Times New Roman" w:hAnsi="Times New Roman"/>
          <w:sz w:val="24"/>
        </w:rPr>
        <w:t xml:space="preserve">расходование поселением денежных средств на цели не предусмотренные утвержденным </w:t>
      </w:r>
      <w:r w:rsidRPr="0063790A">
        <w:rPr>
          <w:rFonts w:ascii="Times New Roman" w:hAnsi="Times New Roman"/>
          <w:sz w:val="24"/>
        </w:rPr>
        <w:lastRenderedPageBreak/>
        <w:t xml:space="preserve">бюджетом, выявлена оплата пеней и штрафов  на общую  </w:t>
      </w:r>
      <w:r w:rsidRPr="0063790A">
        <w:rPr>
          <w:rFonts w:ascii="Times New Roman" w:hAnsi="Times New Roman"/>
          <w:i/>
          <w:sz w:val="24"/>
        </w:rPr>
        <w:t>сумму  122 569,87   рублей.</w:t>
      </w:r>
      <w:r w:rsidRPr="0063790A">
        <w:rPr>
          <w:rFonts w:ascii="Times New Roman" w:hAnsi="Times New Roman"/>
          <w:sz w:val="24"/>
        </w:rPr>
        <w:t xml:space="preserve"> </w:t>
      </w:r>
    </w:p>
    <w:p w:rsidR="0063790A" w:rsidRPr="0063790A" w:rsidRDefault="0063790A" w:rsidP="0063790A">
      <w:pPr>
        <w:autoSpaceDE w:val="0"/>
        <w:autoSpaceDN w:val="0"/>
        <w:adjustRightInd w:val="0"/>
        <w:jc w:val="both"/>
        <w:rPr>
          <w:rFonts w:ascii="Times New Roman" w:hAnsi="Times New Roman"/>
          <w:bCs/>
          <w:i/>
          <w:sz w:val="24"/>
        </w:rPr>
      </w:pPr>
      <w:r w:rsidRPr="0063790A">
        <w:rPr>
          <w:rFonts w:ascii="Times New Roman" w:hAnsi="Times New Roman"/>
          <w:sz w:val="24"/>
        </w:rPr>
        <w:t xml:space="preserve">7. В проверяемом периоде по муниципальным контрактам на обслуживание </w:t>
      </w:r>
      <w:proofErr w:type="spellStart"/>
      <w:r w:rsidRPr="0063790A">
        <w:rPr>
          <w:rFonts w:ascii="Times New Roman" w:hAnsi="Times New Roman"/>
          <w:sz w:val="24"/>
        </w:rPr>
        <w:t>внутрипоселковых</w:t>
      </w:r>
      <w:proofErr w:type="spellEnd"/>
      <w:r w:rsidRPr="0063790A">
        <w:rPr>
          <w:rFonts w:ascii="Times New Roman" w:hAnsi="Times New Roman"/>
          <w:sz w:val="24"/>
        </w:rPr>
        <w:t xml:space="preserve"> дорог, установлено нарушение </w:t>
      </w:r>
      <w:r w:rsidRPr="0063790A">
        <w:rPr>
          <w:rFonts w:ascii="Times New Roman" w:eastAsia="Calibri" w:hAnsi="Times New Roman"/>
          <w:b/>
          <w:iCs/>
          <w:sz w:val="24"/>
        </w:rPr>
        <w:t xml:space="preserve">ст.9 402-ФЗ «О бухгалтерском учете» </w:t>
      </w:r>
      <w:r w:rsidRPr="0063790A">
        <w:rPr>
          <w:rFonts w:ascii="Times New Roman" w:eastAsia="Calibri" w:hAnsi="Times New Roman"/>
          <w:iCs/>
          <w:sz w:val="24"/>
        </w:rPr>
        <w:t xml:space="preserve">(первичный учетный документ должен содержать обязательные реквизиты – натуральные и денежные измерители хозяйственной операции), по заключенным муниципальным контрактам на выполнение работ по ремонту и очистки </w:t>
      </w:r>
      <w:proofErr w:type="spellStart"/>
      <w:r w:rsidRPr="0063790A">
        <w:rPr>
          <w:rFonts w:ascii="Times New Roman" w:eastAsia="Calibri" w:hAnsi="Times New Roman"/>
          <w:iCs/>
          <w:sz w:val="24"/>
        </w:rPr>
        <w:t>внутрипоселковых</w:t>
      </w:r>
      <w:proofErr w:type="spellEnd"/>
      <w:r w:rsidRPr="0063790A">
        <w:rPr>
          <w:rFonts w:ascii="Times New Roman" w:eastAsia="Calibri" w:hAnsi="Times New Roman"/>
          <w:iCs/>
          <w:sz w:val="24"/>
        </w:rPr>
        <w:t xml:space="preserve"> дорог отсутствуют: </w:t>
      </w:r>
      <w:r w:rsidRPr="0063790A">
        <w:rPr>
          <w:rFonts w:ascii="Times New Roman" w:eastAsia="Calibri" w:hAnsi="Times New Roman"/>
          <w:i/>
          <w:iCs/>
          <w:sz w:val="24"/>
        </w:rPr>
        <w:t>смета (расчет) на проведение работ, перечень  дорог подлежащих ремонту (очистке),  их протяженность,  объем  выполненных работ, стоимость за единицу.</w:t>
      </w:r>
    </w:p>
    <w:p w:rsidR="0063790A" w:rsidRPr="0063790A" w:rsidRDefault="0063790A" w:rsidP="0063790A">
      <w:pPr>
        <w:autoSpaceDE w:val="0"/>
        <w:autoSpaceDN w:val="0"/>
        <w:adjustRightInd w:val="0"/>
        <w:spacing w:line="0" w:lineRule="atLeast"/>
        <w:jc w:val="both"/>
        <w:rPr>
          <w:rFonts w:ascii="Times New Roman" w:hAnsi="Times New Roman"/>
          <w:i/>
          <w:sz w:val="24"/>
        </w:rPr>
      </w:pPr>
      <w:r w:rsidRPr="0063790A">
        <w:rPr>
          <w:rFonts w:ascii="Times New Roman" w:hAnsi="Times New Roman"/>
          <w:sz w:val="24"/>
        </w:rPr>
        <w:t xml:space="preserve">8.Установлено  нарушение  </w:t>
      </w:r>
      <w:r w:rsidRPr="0063790A">
        <w:rPr>
          <w:rFonts w:ascii="Times New Roman" w:hAnsi="Times New Roman"/>
          <w:b/>
          <w:sz w:val="24"/>
        </w:rPr>
        <w:t>п.1 ст.9</w:t>
      </w:r>
      <w:r w:rsidRPr="0063790A">
        <w:rPr>
          <w:rFonts w:ascii="Times New Roman" w:hAnsi="Times New Roman"/>
          <w:sz w:val="24"/>
        </w:rPr>
        <w:t xml:space="preserve"> </w:t>
      </w:r>
      <w:r w:rsidRPr="0063790A">
        <w:rPr>
          <w:rFonts w:ascii="Times New Roman" w:eastAsia="Calibri" w:hAnsi="Times New Roman"/>
          <w:b/>
          <w:iCs/>
          <w:sz w:val="24"/>
        </w:rPr>
        <w:t>402-ФЗ «О бухгалтерском учете»</w:t>
      </w:r>
      <w:r w:rsidRPr="0063790A">
        <w:rPr>
          <w:rFonts w:ascii="Times New Roman" w:hAnsi="Times New Roman"/>
          <w:sz w:val="24"/>
        </w:rPr>
        <w:t xml:space="preserve"> (</w:t>
      </w:r>
      <w:r w:rsidRPr="0063790A">
        <w:rPr>
          <w:rFonts w:ascii="Times New Roman" w:hAnsi="Times New Roman"/>
          <w:i/>
          <w:sz w:val="24"/>
        </w:rPr>
        <w:t xml:space="preserve">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w:t>
      </w:r>
      <w:hyperlink r:id="rId6" w:history="1">
        <w:r w:rsidRPr="0063790A">
          <w:rPr>
            <w:rFonts w:ascii="Times New Roman" w:hAnsi="Times New Roman"/>
            <w:i/>
            <w:color w:val="0000FF"/>
            <w:sz w:val="24"/>
          </w:rPr>
          <w:t>мнимых и притворных</w:t>
        </w:r>
      </w:hyperlink>
      <w:r w:rsidRPr="0063790A">
        <w:rPr>
          <w:rFonts w:ascii="Times New Roman" w:hAnsi="Times New Roman"/>
          <w:i/>
          <w:sz w:val="24"/>
        </w:rPr>
        <w:t xml:space="preserve"> сделок), </w:t>
      </w:r>
      <w:r w:rsidRPr="0063790A">
        <w:rPr>
          <w:rFonts w:ascii="Times New Roman" w:hAnsi="Times New Roman"/>
          <w:sz w:val="24"/>
        </w:rPr>
        <w:t>заключены</w:t>
      </w:r>
      <w:r w:rsidRPr="0063790A">
        <w:rPr>
          <w:rFonts w:ascii="Times New Roman" w:hAnsi="Times New Roman"/>
          <w:i/>
          <w:sz w:val="24"/>
        </w:rPr>
        <w:t xml:space="preserve"> </w:t>
      </w:r>
      <w:r w:rsidRPr="0063790A">
        <w:rPr>
          <w:rFonts w:ascii="Times New Roman" w:hAnsi="Times New Roman"/>
          <w:sz w:val="24"/>
        </w:rPr>
        <w:t xml:space="preserve"> договоры  с ИП </w:t>
      </w:r>
      <w:proofErr w:type="spellStart"/>
      <w:r w:rsidRPr="0063790A">
        <w:rPr>
          <w:rFonts w:ascii="Times New Roman" w:hAnsi="Times New Roman"/>
          <w:sz w:val="24"/>
        </w:rPr>
        <w:t>Чульчушевой</w:t>
      </w:r>
      <w:proofErr w:type="spellEnd"/>
      <w:r w:rsidRPr="0063790A">
        <w:rPr>
          <w:rFonts w:ascii="Times New Roman" w:hAnsi="Times New Roman"/>
          <w:sz w:val="24"/>
        </w:rPr>
        <w:t xml:space="preserve"> Верой  Евгеньевной  на оказание услуг (выполнение работы) архитектора, </w:t>
      </w:r>
      <w:r w:rsidRPr="0063790A">
        <w:rPr>
          <w:rFonts w:ascii="Times New Roman" w:hAnsi="Times New Roman"/>
          <w:i/>
          <w:sz w:val="24"/>
        </w:rPr>
        <w:t>на общую сумму 276 000,0 рублей</w:t>
      </w:r>
      <w:r w:rsidRPr="0063790A">
        <w:rPr>
          <w:rFonts w:ascii="Times New Roman" w:hAnsi="Times New Roman"/>
          <w:sz w:val="24"/>
        </w:rPr>
        <w:t xml:space="preserve">,  по данным выписки из  ЕГРН от 26.08.2022  основным видом деятельности  ИП </w:t>
      </w:r>
      <w:proofErr w:type="spellStart"/>
      <w:r w:rsidRPr="0063790A">
        <w:rPr>
          <w:rFonts w:ascii="Times New Roman" w:hAnsi="Times New Roman"/>
          <w:sz w:val="24"/>
        </w:rPr>
        <w:t>Чульчушевой</w:t>
      </w:r>
      <w:proofErr w:type="spellEnd"/>
      <w:r w:rsidRPr="0063790A">
        <w:rPr>
          <w:rFonts w:ascii="Times New Roman" w:hAnsi="Times New Roman"/>
          <w:sz w:val="24"/>
        </w:rPr>
        <w:t xml:space="preserve"> В.Е. является «</w:t>
      </w:r>
      <w:r w:rsidRPr="0063790A">
        <w:rPr>
          <w:rFonts w:ascii="Times New Roman" w:hAnsi="Times New Roman"/>
          <w:i/>
          <w:sz w:val="24"/>
        </w:rPr>
        <w:t>47.52.7 Торговля розничная строительными материалами, не включенными в другие группировки, в специализированных магазинах»,</w:t>
      </w:r>
      <w:r w:rsidRPr="0063790A">
        <w:rPr>
          <w:rFonts w:ascii="Times New Roman" w:hAnsi="Times New Roman"/>
          <w:sz w:val="24"/>
        </w:rPr>
        <w:t xml:space="preserve"> следовательно, </w:t>
      </w:r>
      <w:r w:rsidRPr="0063790A">
        <w:rPr>
          <w:rFonts w:ascii="Times New Roman" w:hAnsi="Times New Roman"/>
          <w:i/>
          <w:sz w:val="24"/>
        </w:rPr>
        <w:t>оказывать квалифицированные услуги архитектора  не может.</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sz w:val="24"/>
        </w:rPr>
        <w:t>9. В Положении "Об оплате труда лиц, замещающих муниципальные должности и должности муниципальной службы МО "</w:t>
      </w:r>
      <w:proofErr w:type="spellStart"/>
      <w:r w:rsidRPr="0063790A">
        <w:rPr>
          <w:rFonts w:ascii="Times New Roman" w:hAnsi="Times New Roman"/>
          <w:sz w:val="24"/>
        </w:rPr>
        <w:t>Узнезинское</w:t>
      </w:r>
      <w:proofErr w:type="spellEnd"/>
      <w:r w:rsidRPr="0063790A">
        <w:rPr>
          <w:rFonts w:ascii="Times New Roman" w:hAnsi="Times New Roman"/>
          <w:sz w:val="24"/>
        </w:rPr>
        <w:t xml:space="preserve"> сельское поселение", утвержденном решением № 4-15 от 02.02.2009, отсутствуют действующие утвержденные  </w:t>
      </w:r>
      <w:r w:rsidRPr="0063790A">
        <w:rPr>
          <w:rFonts w:ascii="Times New Roman" w:hAnsi="Times New Roman"/>
          <w:i/>
          <w:sz w:val="24"/>
        </w:rPr>
        <w:t>размеры денежного вознаграждения и денежного поощрения лиц, замещающих муниципальные должности и должностные оклады и ежемесячное денежное поощрение муниципальных служащих МО "</w:t>
      </w:r>
      <w:proofErr w:type="spellStart"/>
      <w:r w:rsidRPr="0063790A">
        <w:rPr>
          <w:rFonts w:ascii="Times New Roman" w:hAnsi="Times New Roman"/>
          <w:i/>
          <w:sz w:val="24"/>
        </w:rPr>
        <w:t>Узнезинское</w:t>
      </w:r>
      <w:proofErr w:type="spellEnd"/>
      <w:r w:rsidRPr="0063790A">
        <w:rPr>
          <w:rFonts w:ascii="Times New Roman" w:hAnsi="Times New Roman"/>
          <w:i/>
          <w:sz w:val="24"/>
        </w:rPr>
        <w:t xml:space="preserve"> сельское поселение".</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hAnsi="Times New Roman"/>
          <w:sz w:val="24"/>
        </w:rPr>
        <w:t xml:space="preserve">10. При проверке журнала-ордера № 6 «Журнал операций расчетов по оплате труда, денежному довольствию и стипендиям» </w:t>
      </w:r>
      <w:r w:rsidRPr="0063790A">
        <w:rPr>
          <w:rFonts w:ascii="Times New Roman" w:hAnsi="Times New Roman"/>
          <w:i/>
          <w:sz w:val="24"/>
        </w:rPr>
        <w:t>за весь  проверяемый период, установлено нарушение расчета среднего дневного заработка при увольнении, начислении отпускных,</w:t>
      </w:r>
      <w:r w:rsidRPr="0063790A">
        <w:rPr>
          <w:rFonts w:ascii="Times New Roman" w:hAnsi="Times New Roman"/>
          <w:b/>
          <w:i/>
          <w:sz w:val="24"/>
        </w:rPr>
        <w:t xml:space="preserve"> п.9, п.10</w:t>
      </w:r>
      <w:r w:rsidRPr="0063790A">
        <w:rPr>
          <w:rFonts w:ascii="Times New Roman" w:hAnsi="Times New Roman"/>
          <w:b/>
          <w:sz w:val="24"/>
        </w:rPr>
        <w:t xml:space="preserve"> " </w:t>
      </w:r>
      <w:r w:rsidRPr="0063790A">
        <w:rPr>
          <w:rFonts w:ascii="Times New Roman" w:hAnsi="Times New Roman"/>
          <w:b/>
          <w:i/>
          <w:sz w:val="24"/>
        </w:rPr>
        <w:t xml:space="preserve">Положения об особенностях порядка исчисления средней заработной платы", </w:t>
      </w:r>
      <w:r w:rsidRPr="0063790A">
        <w:rPr>
          <w:rFonts w:ascii="Times New Roman" w:hAnsi="Times New Roman"/>
          <w:i/>
          <w:sz w:val="24"/>
        </w:rPr>
        <w:t>утвержденного  Постановлением  Правительства  РФ  от 24.12.2007  N 922.</w:t>
      </w:r>
    </w:p>
    <w:p w:rsidR="0063790A" w:rsidRPr="0063790A" w:rsidRDefault="0063790A" w:rsidP="0063790A">
      <w:pPr>
        <w:autoSpaceDE w:val="0"/>
        <w:autoSpaceDN w:val="0"/>
        <w:adjustRightInd w:val="0"/>
        <w:spacing w:line="0" w:lineRule="atLeast"/>
        <w:jc w:val="both"/>
        <w:rPr>
          <w:rFonts w:ascii="Times New Roman" w:hAnsi="Times New Roman"/>
          <w:sz w:val="24"/>
        </w:rPr>
      </w:pPr>
      <w:r w:rsidRPr="0063790A">
        <w:rPr>
          <w:rFonts w:ascii="Times New Roman" w:hAnsi="Times New Roman"/>
          <w:sz w:val="24"/>
        </w:rPr>
        <w:t xml:space="preserve">11. В проверяемом периоде установлено </w:t>
      </w:r>
      <w:r w:rsidRPr="0063790A">
        <w:rPr>
          <w:rFonts w:ascii="Times New Roman" w:hAnsi="Times New Roman"/>
          <w:b/>
          <w:sz w:val="24"/>
        </w:rPr>
        <w:t xml:space="preserve">нарушение ст.129, ст.133 ТК РФ, </w:t>
      </w:r>
      <w:r w:rsidRPr="0063790A">
        <w:rPr>
          <w:rFonts w:ascii="Times New Roman" w:hAnsi="Times New Roman"/>
          <w:i/>
          <w:sz w:val="24"/>
        </w:rPr>
        <w:t>при доведении заработной платы работникам до МРОТ</w:t>
      </w:r>
      <w:r w:rsidRPr="0063790A">
        <w:rPr>
          <w:rFonts w:ascii="Times New Roman" w:hAnsi="Times New Roman"/>
          <w:sz w:val="24"/>
        </w:rPr>
        <w:t xml:space="preserve">, </w:t>
      </w:r>
      <w:r w:rsidRPr="0063790A">
        <w:rPr>
          <w:rFonts w:ascii="Times New Roman" w:hAnsi="Times New Roman"/>
          <w:i/>
          <w:sz w:val="24"/>
        </w:rPr>
        <w:t>включены доплаты за работу в ночное время.</w:t>
      </w:r>
    </w:p>
    <w:p w:rsidR="0063790A" w:rsidRPr="0063790A" w:rsidRDefault="0063790A" w:rsidP="0063790A">
      <w:pPr>
        <w:autoSpaceDE w:val="0"/>
        <w:autoSpaceDN w:val="0"/>
        <w:adjustRightInd w:val="0"/>
        <w:spacing w:line="0" w:lineRule="atLeast"/>
        <w:jc w:val="both"/>
        <w:rPr>
          <w:rFonts w:ascii="Times New Roman" w:hAnsi="Times New Roman"/>
          <w:i/>
          <w:sz w:val="24"/>
        </w:rPr>
      </w:pPr>
      <w:r w:rsidRPr="0063790A">
        <w:rPr>
          <w:rFonts w:ascii="Times New Roman" w:hAnsi="Times New Roman"/>
          <w:sz w:val="24"/>
        </w:rPr>
        <w:t xml:space="preserve">12. В нарушение </w:t>
      </w:r>
      <w:r w:rsidRPr="0063790A">
        <w:rPr>
          <w:rFonts w:ascii="Times New Roman" w:hAnsi="Times New Roman"/>
          <w:b/>
          <w:sz w:val="24"/>
        </w:rPr>
        <w:t>п.2.3.</w:t>
      </w:r>
      <w:r w:rsidRPr="0063790A">
        <w:rPr>
          <w:rFonts w:ascii="Times New Roman" w:hAnsi="Times New Roman"/>
          <w:sz w:val="24"/>
        </w:rPr>
        <w:t xml:space="preserve"> «Положения об оплате труда лиц, замещающих муниципальные должности и должности муниципальной службы МО «</w:t>
      </w:r>
      <w:proofErr w:type="spellStart"/>
      <w:r w:rsidRPr="0063790A">
        <w:rPr>
          <w:rFonts w:ascii="Times New Roman" w:hAnsi="Times New Roman"/>
          <w:sz w:val="24"/>
        </w:rPr>
        <w:t>Узнезинское</w:t>
      </w:r>
      <w:proofErr w:type="spellEnd"/>
      <w:r w:rsidRPr="0063790A">
        <w:rPr>
          <w:rFonts w:ascii="Times New Roman" w:hAnsi="Times New Roman"/>
          <w:sz w:val="24"/>
        </w:rPr>
        <w:t xml:space="preserve"> сельское поселение», утв. решением № 4-15 от 02.02.2009,  </w:t>
      </w:r>
      <w:r w:rsidRPr="0063790A">
        <w:rPr>
          <w:rFonts w:ascii="Times New Roman" w:hAnsi="Times New Roman"/>
          <w:i/>
          <w:sz w:val="24"/>
        </w:rPr>
        <w:t>Главе поселения при предоставлении ежегодно оплачиваемого отпуска в проверяемом периоде не предоставлялась установленная единовременная выплата в размере 0,6 должностного оклада.</w:t>
      </w:r>
    </w:p>
    <w:p w:rsidR="0063790A" w:rsidRPr="0063790A" w:rsidRDefault="0063790A" w:rsidP="0063790A">
      <w:pPr>
        <w:autoSpaceDE w:val="0"/>
        <w:autoSpaceDN w:val="0"/>
        <w:adjustRightInd w:val="0"/>
        <w:spacing w:line="0" w:lineRule="atLeast"/>
        <w:jc w:val="both"/>
        <w:rPr>
          <w:rFonts w:ascii="Times New Roman" w:hAnsi="Times New Roman"/>
          <w:sz w:val="24"/>
        </w:rPr>
      </w:pPr>
      <w:r w:rsidRPr="0063790A">
        <w:rPr>
          <w:rFonts w:ascii="Times New Roman" w:hAnsi="Times New Roman"/>
          <w:sz w:val="24"/>
        </w:rPr>
        <w:t xml:space="preserve">13. В нарушение </w:t>
      </w:r>
      <w:r w:rsidRPr="0063790A">
        <w:rPr>
          <w:rFonts w:ascii="Times New Roman" w:hAnsi="Times New Roman"/>
          <w:b/>
          <w:sz w:val="24"/>
        </w:rPr>
        <w:t>п.2.4.</w:t>
      </w:r>
      <w:r w:rsidRPr="0063790A">
        <w:rPr>
          <w:rFonts w:ascii="Times New Roman" w:hAnsi="Times New Roman"/>
          <w:sz w:val="24"/>
        </w:rPr>
        <w:t xml:space="preserve"> «Положения об оплате труда лиц, замещающих муниципальные должности и должности муниципальной службы МО «</w:t>
      </w:r>
      <w:proofErr w:type="spellStart"/>
      <w:r w:rsidRPr="0063790A">
        <w:rPr>
          <w:rFonts w:ascii="Times New Roman" w:hAnsi="Times New Roman"/>
          <w:sz w:val="24"/>
        </w:rPr>
        <w:t>Узнезинское</w:t>
      </w:r>
      <w:proofErr w:type="spellEnd"/>
      <w:r w:rsidRPr="0063790A">
        <w:rPr>
          <w:rFonts w:ascii="Times New Roman" w:hAnsi="Times New Roman"/>
          <w:sz w:val="24"/>
        </w:rPr>
        <w:t xml:space="preserve"> сельское поселение», утв. решением № 4-15 от 02.02.2009, </w:t>
      </w:r>
      <w:r w:rsidRPr="0063790A">
        <w:rPr>
          <w:rFonts w:ascii="Times New Roman" w:hAnsi="Times New Roman"/>
          <w:i/>
          <w:sz w:val="24"/>
        </w:rPr>
        <w:t>в январе 2020 года</w:t>
      </w:r>
      <w:r w:rsidRPr="0063790A">
        <w:rPr>
          <w:rFonts w:ascii="Times New Roman" w:hAnsi="Times New Roman"/>
          <w:sz w:val="24"/>
        </w:rPr>
        <w:t xml:space="preserve"> </w:t>
      </w:r>
      <w:r w:rsidRPr="0063790A">
        <w:rPr>
          <w:rFonts w:ascii="Times New Roman" w:hAnsi="Times New Roman"/>
          <w:i/>
          <w:sz w:val="24"/>
        </w:rPr>
        <w:t>неправомерно</w:t>
      </w:r>
      <w:r w:rsidRPr="0063790A">
        <w:rPr>
          <w:rFonts w:ascii="Times New Roman" w:hAnsi="Times New Roman"/>
          <w:b/>
          <w:sz w:val="24"/>
        </w:rPr>
        <w:t xml:space="preserve"> </w:t>
      </w:r>
      <w:r w:rsidRPr="0063790A">
        <w:rPr>
          <w:rFonts w:ascii="Times New Roman" w:hAnsi="Times New Roman"/>
          <w:sz w:val="24"/>
        </w:rPr>
        <w:t xml:space="preserve">(отсутствует основание выплаты) </w:t>
      </w:r>
      <w:r w:rsidRPr="0063790A">
        <w:rPr>
          <w:rFonts w:ascii="Times New Roman" w:hAnsi="Times New Roman"/>
          <w:b/>
          <w:sz w:val="24"/>
        </w:rPr>
        <w:t xml:space="preserve"> </w:t>
      </w:r>
      <w:r w:rsidRPr="0063790A">
        <w:rPr>
          <w:rFonts w:ascii="Times New Roman" w:hAnsi="Times New Roman"/>
          <w:i/>
          <w:sz w:val="24"/>
        </w:rPr>
        <w:t>выплачена единовременная премия в сумме 10 266,0 рублей</w:t>
      </w:r>
      <w:r w:rsidRPr="0063790A">
        <w:rPr>
          <w:rFonts w:ascii="Times New Roman" w:hAnsi="Times New Roman"/>
          <w:b/>
          <w:sz w:val="24"/>
        </w:rPr>
        <w:t xml:space="preserve"> </w:t>
      </w:r>
      <w:r w:rsidRPr="0063790A">
        <w:rPr>
          <w:rFonts w:ascii="Times New Roman" w:hAnsi="Times New Roman"/>
          <w:sz w:val="24"/>
        </w:rPr>
        <w:t>(за минусом НДФЛ),</w:t>
      </w:r>
      <w:r w:rsidRPr="0063790A">
        <w:rPr>
          <w:rFonts w:ascii="Times New Roman" w:hAnsi="Times New Roman"/>
          <w:b/>
          <w:sz w:val="24"/>
        </w:rPr>
        <w:t xml:space="preserve"> </w:t>
      </w:r>
      <w:r w:rsidRPr="0063790A">
        <w:rPr>
          <w:rFonts w:ascii="Times New Roman" w:hAnsi="Times New Roman"/>
          <w:i/>
          <w:sz w:val="24"/>
        </w:rPr>
        <w:t>в январе 2021 года</w:t>
      </w:r>
      <w:r w:rsidRPr="0063790A">
        <w:rPr>
          <w:rFonts w:ascii="Times New Roman" w:hAnsi="Times New Roman"/>
          <w:b/>
          <w:sz w:val="24"/>
        </w:rPr>
        <w:t xml:space="preserve"> </w:t>
      </w:r>
      <w:r w:rsidRPr="0063790A">
        <w:rPr>
          <w:rFonts w:ascii="Times New Roman" w:hAnsi="Times New Roman"/>
          <w:i/>
          <w:sz w:val="24"/>
        </w:rPr>
        <w:t xml:space="preserve">выплачена единовременная премия в сумме 10 266,0 рублей </w:t>
      </w:r>
      <w:r w:rsidRPr="0063790A">
        <w:rPr>
          <w:rFonts w:ascii="Times New Roman" w:hAnsi="Times New Roman"/>
          <w:sz w:val="24"/>
        </w:rPr>
        <w:t>(за минусом НДФЛ).</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hAnsi="Times New Roman"/>
          <w:sz w:val="24"/>
        </w:rPr>
        <w:t xml:space="preserve">14. В ходе проверки установлено нарушение </w:t>
      </w:r>
      <w:r w:rsidRPr="0063790A">
        <w:rPr>
          <w:rFonts w:ascii="Times New Roman" w:hAnsi="Times New Roman"/>
          <w:b/>
          <w:sz w:val="24"/>
        </w:rPr>
        <w:t>ч.4 ст. 91 ТК РФ,</w:t>
      </w:r>
      <w:r w:rsidRPr="0063790A">
        <w:rPr>
          <w:rFonts w:ascii="Times New Roman" w:hAnsi="Times New Roman"/>
          <w:sz w:val="24"/>
        </w:rPr>
        <w:t xml:space="preserve">  </w:t>
      </w:r>
      <w:r w:rsidRPr="0063790A">
        <w:rPr>
          <w:rFonts w:ascii="Times New Roman" w:hAnsi="Times New Roman"/>
          <w:i/>
          <w:sz w:val="24"/>
        </w:rPr>
        <w:t>отсутствие табеля учета рабочего времени</w:t>
      </w:r>
      <w:r w:rsidRPr="0063790A">
        <w:rPr>
          <w:rFonts w:ascii="Times New Roman" w:hAnsi="Times New Roman"/>
          <w:b/>
          <w:i/>
          <w:sz w:val="24"/>
        </w:rPr>
        <w:t xml:space="preserve"> </w:t>
      </w:r>
      <w:r w:rsidRPr="0063790A">
        <w:rPr>
          <w:rFonts w:ascii="Times New Roman" w:hAnsi="Times New Roman"/>
          <w:sz w:val="24"/>
        </w:rPr>
        <w:t>за периоды:  с июля 2020 по декабрь 2020 года.</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hAnsi="Times New Roman"/>
          <w:sz w:val="24"/>
        </w:rPr>
        <w:t xml:space="preserve">15. В августе 2021 года установлена </w:t>
      </w:r>
      <w:r w:rsidRPr="0063790A">
        <w:rPr>
          <w:rFonts w:ascii="Times New Roman" w:hAnsi="Times New Roman"/>
          <w:b/>
          <w:sz w:val="24"/>
        </w:rPr>
        <w:t>неправомерная выплата (за полный месяц) заработной  платы в сумме  4 249,21 руб.</w:t>
      </w:r>
      <w:r w:rsidRPr="0063790A">
        <w:rPr>
          <w:rFonts w:ascii="Times New Roman" w:hAnsi="Times New Roman"/>
          <w:sz w:val="24"/>
        </w:rPr>
        <w:t>, специалисту по в/учету, находившемуся согласно табеля учета рабочего времени на больничном, с 04.08.2021 по 30.08.2021 года.</w:t>
      </w:r>
    </w:p>
    <w:p w:rsidR="0063790A" w:rsidRPr="0063790A" w:rsidRDefault="0063790A" w:rsidP="0063790A">
      <w:pPr>
        <w:autoSpaceDE w:val="0"/>
        <w:autoSpaceDN w:val="0"/>
        <w:adjustRightInd w:val="0"/>
        <w:jc w:val="both"/>
        <w:rPr>
          <w:rFonts w:ascii="Times New Roman" w:eastAsia="Calibri" w:hAnsi="Times New Roman"/>
          <w:iCs/>
          <w:sz w:val="24"/>
        </w:rPr>
      </w:pPr>
      <w:r w:rsidRPr="0063790A">
        <w:rPr>
          <w:rFonts w:ascii="Times New Roman" w:hAnsi="Times New Roman"/>
          <w:sz w:val="24"/>
        </w:rPr>
        <w:t xml:space="preserve">16. В нарушении </w:t>
      </w:r>
      <w:r w:rsidRPr="0063790A">
        <w:rPr>
          <w:rFonts w:ascii="Times New Roman" w:hAnsi="Times New Roman"/>
          <w:b/>
          <w:sz w:val="24"/>
        </w:rPr>
        <w:t>п.1 ст.9</w:t>
      </w:r>
      <w:r w:rsidRPr="0063790A">
        <w:rPr>
          <w:rFonts w:ascii="Times New Roman" w:hAnsi="Times New Roman"/>
          <w:sz w:val="24"/>
        </w:rPr>
        <w:t xml:space="preserve"> </w:t>
      </w:r>
      <w:r w:rsidRPr="0063790A">
        <w:rPr>
          <w:rFonts w:ascii="Times New Roman" w:eastAsia="Calibri" w:hAnsi="Times New Roman"/>
          <w:b/>
          <w:iCs/>
          <w:sz w:val="24"/>
        </w:rPr>
        <w:t xml:space="preserve">402-ФЗ «О бухгалтерском учете» </w:t>
      </w:r>
      <w:r w:rsidRPr="0063790A">
        <w:rPr>
          <w:rFonts w:ascii="Times New Roman" w:eastAsia="Calibri" w:hAnsi="Times New Roman"/>
          <w:iCs/>
          <w:sz w:val="24"/>
        </w:rPr>
        <w:t xml:space="preserve">в проверяемом периоде </w:t>
      </w:r>
      <w:r w:rsidRPr="0063790A">
        <w:rPr>
          <w:rFonts w:ascii="Times New Roman" w:eastAsia="Calibri" w:hAnsi="Times New Roman"/>
          <w:i/>
          <w:iCs/>
          <w:sz w:val="24"/>
        </w:rPr>
        <w:t>отсутствую приказы:</w:t>
      </w:r>
      <w:r w:rsidRPr="0063790A">
        <w:rPr>
          <w:rFonts w:ascii="Times New Roman" w:eastAsia="Calibri" w:hAnsi="Times New Roman"/>
          <w:iCs/>
          <w:sz w:val="24"/>
        </w:rPr>
        <w:t xml:space="preserve"> об очередном отпуске, о выплате компенсации на санаторно-курортное лечение, о единовременной выплате </w:t>
      </w:r>
      <w:r w:rsidRPr="0063790A">
        <w:rPr>
          <w:rFonts w:ascii="Times New Roman" w:eastAsia="Calibri" w:hAnsi="Times New Roman"/>
          <w:i/>
          <w:iCs/>
          <w:sz w:val="24"/>
        </w:rPr>
        <w:t>на общую сумму  125 117,48 рублей</w:t>
      </w:r>
      <w:r w:rsidRPr="0063790A">
        <w:rPr>
          <w:rFonts w:ascii="Times New Roman" w:eastAsia="Calibri" w:hAnsi="Times New Roman"/>
          <w:iCs/>
          <w:sz w:val="24"/>
        </w:rPr>
        <w:t>, согласно расчетным ведомостям, в т.ч.:</w:t>
      </w:r>
    </w:p>
    <w:p w:rsidR="0063790A" w:rsidRPr="0063790A" w:rsidRDefault="0063790A" w:rsidP="0063790A">
      <w:pPr>
        <w:autoSpaceDE w:val="0"/>
        <w:autoSpaceDN w:val="0"/>
        <w:adjustRightInd w:val="0"/>
        <w:jc w:val="both"/>
        <w:rPr>
          <w:rFonts w:ascii="Times New Roman" w:eastAsia="Calibri" w:hAnsi="Times New Roman"/>
          <w:iCs/>
          <w:sz w:val="24"/>
        </w:rPr>
      </w:pPr>
      <w:r w:rsidRPr="0063790A">
        <w:rPr>
          <w:rFonts w:ascii="Times New Roman" w:eastAsia="Calibri" w:hAnsi="Times New Roman"/>
          <w:iCs/>
          <w:sz w:val="24"/>
        </w:rPr>
        <w:t>- в сентябре 2020 года - на сумму 61073,44 рублей.</w:t>
      </w:r>
    </w:p>
    <w:p w:rsidR="0063790A" w:rsidRPr="0063790A" w:rsidRDefault="0063790A" w:rsidP="0063790A">
      <w:pPr>
        <w:autoSpaceDE w:val="0"/>
        <w:autoSpaceDN w:val="0"/>
        <w:adjustRightInd w:val="0"/>
        <w:jc w:val="both"/>
        <w:rPr>
          <w:rFonts w:ascii="Times New Roman" w:eastAsia="Calibri" w:hAnsi="Times New Roman"/>
          <w:iCs/>
          <w:sz w:val="24"/>
        </w:rPr>
      </w:pPr>
      <w:r w:rsidRPr="0063790A">
        <w:rPr>
          <w:rFonts w:ascii="Times New Roman" w:eastAsia="Calibri" w:hAnsi="Times New Roman"/>
          <w:iCs/>
          <w:sz w:val="24"/>
        </w:rPr>
        <w:t>- в  мае  2021 года - на сумму 64044,04 руб.</w:t>
      </w:r>
    </w:p>
    <w:p w:rsidR="0063790A" w:rsidRPr="0063790A" w:rsidRDefault="0063790A" w:rsidP="0063790A">
      <w:pPr>
        <w:pStyle w:val="a4"/>
        <w:jc w:val="both"/>
        <w:rPr>
          <w:rFonts w:ascii="Times New Roman" w:hAnsi="Times New Roman" w:cs="Times New Roman"/>
          <w:sz w:val="24"/>
          <w:szCs w:val="24"/>
        </w:rPr>
      </w:pPr>
      <w:r w:rsidRPr="0063790A">
        <w:rPr>
          <w:rFonts w:ascii="Times New Roman" w:eastAsia="Calibri" w:hAnsi="Times New Roman" w:cs="Times New Roman"/>
          <w:iCs/>
          <w:sz w:val="24"/>
          <w:szCs w:val="24"/>
        </w:rPr>
        <w:lastRenderedPageBreak/>
        <w:t>17.</w:t>
      </w:r>
      <w:r w:rsidRPr="0063790A">
        <w:rPr>
          <w:rFonts w:ascii="Times New Roman" w:hAnsi="Times New Roman" w:cs="Times New Roman"/>
          <w:sz w:val="24"/>
          <w:szCs w:val="24"/>
        </w:rPr>
        <w:t xml:space="preserve"> В нарушение  распоряжением  Минтранса России от 14.03.2008 № АМ-23-р, в проверяемом периоде </w:t>
      </w:r>
      <w:r w:rsidRPr="0063790A">
        <w:rPr>
          <w:rFonts w:ascii="Times New Roman" w:hAnsi="Times New Roman" w:cs="Times New Roman"/>
          <w:b/>
          <w:i/>
          <w:sz w:val="24"/>
          <w:szCs w:val="24"/>
        </w:rPr>
        <w:t>отсутствуют распоряжения о переходе на зимнюю (летнюю) норму</w:t>
      </w:r>
      <w:r w:rsidRPr="0063790A">
        <w:rPr>
          <w:rFonts w:ascii="Times New Roman" w:hAnsi="Times New Roman" w:cs="Times New Roman"/>
          <w:b/>
          <w:sz w:val="24"/>
          <w:szCs w:val="24"/>
        </w:rPr>
        <w:t xml:space="preserve"> </w:t>
      </w:r>
      <w:r w:rsidRPr="0063790A">
        <w:rPr>
          <w:rFonts w:ascii="Times New Roman" w:hAnsi="Times New Roman" w:cs="Times New Roman"/>
          <w:sz w:val="24"/>
          <w:szCs w:val="24"/>
        </w:rPr>
        <w:t xml:space="preserve">списания топлива и смазочных материалов  на автомобиль УАЗ-Патриот. </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eastAsia="Calibri" w:hAnsi="Times New Roman"/>
          <w:iCs/>
          <w:sz w:val="24"/>
        </w:rPr>
        <w:t>18.</w:t>
      </w:r>
      <w:r w:rsidRPr="0063790A">
        <w:rPr>
          <w:rFonts w:ascii="Times New Roman" w:hAnsi="Times New Roman"/>
          <w:sz w:val="24"/>
        </w:rPr>
        <w:t xml:space="preserve"> В нарушение </w:t>
      </w:r>
      <w:r w:rsidRPr="0063790A">
        <w:rPr>
          <w:rFonts w:ascii="Times New Roman" w:hAnsi="Times New Roman"/>
          <w:b/>
          <w:sz w:val="24"/>
        </w:rPr>
        <w:t xml:space="preserve">ч.2 ст.9, ч.2 ст.10, </w:t>
      </w:r>
      <w:r w:rsidRPr="0063790A">
        <w:rPr>
          <w:rFonts w:ascii="Times New Roman" w:hAnsi="Times New Roman"/>
          <w:sz w:val="24"/>
        </w:rPr>
        <w:t xml:space="preserve"> </w:t>
      </w:r>
      <w:r w:rsidRPr="0063790A">
        <w:rPr>
          <w:rFonts w:ascii="Times New Roman" w:eastAsia="Calibri" w:hAnsi="Times New Roman"/>
          <w:b/>
          <w:iCs/>
          <w:sz w:val="24"/>
        </w:rPr>
        <w:t xml:space="preserve">402-ФЗ «О бухгалтерском учете», </w:t>
      </w:r>
      <w:r w:rsidRPr="0063790A">
        <w:rPr>
          <w:rFonts w:ascii="Times New Roman" w:hAnsi="Times New Roman"/>
          <w:b/>
          <w:sz w:val="24"/>
        </w:rPr>
        <w:t>Приказа Минтранса России от 11.09.2020 N 368 "Об утверждении обязательных реквизитов и порядка заполнения путевых листов"</w:t>
      </w:r>
      <w:r w:rsidRPr="0063790A">
        <w:rPr>
          <w:rFonts w:ascii="Times New Roman" w:hAnsi="Times New Roman"/>
          <w:sz w:val="24"/>
        </w:rPr>
        <w:t xml:space="preserve">, в ходе проверки  установлены  факты принятия к учету путевых листов, не соответствующих требованиям к их оформлению, а именно отсутствует отметка о проведении </w:t>
      </w:r>
      <w:proofErr w:type="spellStart"/>
      <w:r w:rsidRPr="0063790A">
        <w:rPr>
          <w:rFonts w:ascii="Times New Roman" w:hAnsi="Times New Roman"/>
          <w:sz w:val="24"/>
        </w:rPr>
        <w:t>предрейсового</w:t>
      </w:r>
      <w:proofErr w:type="spellEnd"/>
      <w:r w:rsidRPr="0063790A">
        <w:rPr>
          <w:rFonts w:ascii="Times New Roman" w:hAnsi="Times New Roman"/>
          <w:sz w:val="24"/>
        </w:rPr>
        <w:t xml:space="preserve"> и </w:t>
      </w:r>
      <w:proofErr w:type="spellStart"/>
      <w:r w:rsidRPr="0063790A">
        <w:rPr>
          <w:rFonts w:ascii="Times New Roman" w:hAnsi="Times New Roman"/>
          <w:sz w:val="24"/>
        </w:rPr>
        <w:t>послерейсового</w:t>
      </w:r>
      <w:proofErr w:type="spellEnd"/>
      <w:r w:rsidRPr="0063790A">
        <w:rPr>
          <w:rFonts w:ascii="Times New Roman" w:hAnsi="Times New Roman"/>
          <w:sz w:val="24"/>
        </w:rPr>
        <w:t xml:space="preserve"> медицинских осмотров водителя (дата, время, подпись и расшифровка подписи медицинского работника), на оборотной стороне путевых листов не указано время выезда и возвращения при каждой поездке, отсутствуют подписи лиц, пользовавшихся автомобилем.</w:t>
      </w:r>
    </w:p>
    <w:p w:rsidR="0063790A" w:rsidRPr="0063790A" w:rsidRDefault="0063790A" w:rsidP="0063790A">
      <w:pPr>
        <w:autoSpaceDE w:val="0"/>
        <w:autoSpaceDN w:val="0"/>
        <w:adjustRightInd w:val="0"/>
        <w:jc w:val="both"/>
        <w:rPr>
          <w:rFonts w:ascii="Times New Roman" w:hAnsi="Times New Roman"/>
          <w:i/>
          <w:sz w:val="24"/>
        </w:rPr>
      </w:pPr>
      <w:r w:rsidRPr="0063790A">
        <w:rPr>
          <w:rFonts w:ascii="Times New Roman" w:eastAsia="Calibri" w:hAnsi="Times New Roman"/>
          <w:iCs/>
          <w:sz w:val="24"/>
        </w:rPr>
        <w:t>19.</w:t>
      </w:r>
      <w:r w:rsidRPr="0063790A">
        <w:rPr>
          <w:rFonts w:ascii="Times New Roman" w:hAnsi="Times New Roman"/>
          <w:sz w:val="24"/>
        </w:rPr>
        <w:t xml:space="preserve"> В нарушение </w:t>
      </w:r>
      <w:r w:rsidRPr="0063790A">
        <w:rPr>
          <w:rFonts w:ascii="Times New Roman" w:hAnsi="Times New Roman"/>
          <w:b/>
          <w:sz w:val="24"/>
        </w:rPr>
        <w:t>ст.9  Федерального закона от 06.12.2011 N 402-ФЗ</w:t>
      </w:r>
      <w:r w:rsidRPr="0063790A">
        <w:rPr>
          <w:rFonts w:ascii="Times New Roman" w:hAnsi="Times New Roman"/>
          <w:sz w:val="24"/>
        </w:rPr>
        <w:t xml:space="preserve">, в актах о списании материальных запасов (ф.0504230), </w:t>
      </w:r>
      <w:r w:rsidRPr="0063790A">
        <w:rPr>
          <w:rFonts w:ascii="Times New Roman" w:hAnsi="Times New Roman"/>
          <w:i/>
          <w:sz w:val="24"/>
        </w:rPr>
        <w:t>отсутствуют подписи членов комиссии.</w:t>
      </w:r>
    </w:p>
    <w:p w:rsidR="0063790A" w:rsidRPr="0063790A" w:rsidRDefault="0063790A" w:rsidP="0063790A">
      <w:pPr>
        <w:autoSpaceDE w:val="0"/>
        <w:autoSpaceDN w:val="0"/>
        <w:adjustRightInd w:val="0"/>
        <w:jc w:val="both"/>
        <w:rPr>
          <w:rFonts w:ascii="Times New Roman" w:hAnsi="Times New Roman"/>
          <w:sz w:val="24"/>
        </w:rPr>
      </w:pPr>
      <w:r w:rsidRPr="0063790A">
        <w:rPr>
          <w:rFonts w:ascii="Times New Roman" w:hAnsi="Times New Roman"/>
          <w:sz w:val="24"/>
        </w:rPr>
        <w:t xml:space="preserve">20. В нарушении </w:t>
      </w:r>
      <w:r w:rsidRPr="0063790A">
        <w:rPr>
          <w:rFonts w:ascii="Times New Roman" w:hAnsi="Times New Roman"/>
          <w:b/>
          <w:sz w:val="24"/>
        </w:rPr>
        <w:t xml:space="preserve">п.349 Инструкции № 157н </w:t>
      </w:r>
      <w:r w:rsidRPr="0063790A">
        <w:rPr>
          <w:rFonts w:ascii="Times New Roman" w:hAnsi="Times New Roman"/>
          <w:sz w:val="24"/>
        </w:rPr>
        <w:t xml:space="preserve">поселением </w:t>
      </w:r>
      <w:r w:rsidRPr="0063790A">
        <w:rPr>
          <w:rFonts w:ascii="Times New Roman" w:hAnsi="Times New Roman"/>
          <w:i/>
          <w:sz w:val="24"/>
        </w:rPr>
        <w:t>не осуществляется  учет</w:t>
      </w:r>
      <w:r w:rsidRPr="0063790A">
        <w:rPr>
          <w:rFonts w:ascii="Times New Roman" w:hAnsi="Times New Roman"/>
          <w:sz w:val="24"/>
        </w:rPr>
        <w:t xml:space="preserve"> материальных ценностей, выданных на транспортные средства взамен изношенных на </w:t>
      </w:r>
      <w:proofErr w:type="spellStart"/>
      <w:r w:rsidRPr="0063790A">
        <w:rPr>
          <w:rFonts w:ascii="Times New Roman" w:hAnsi="Times New Roman"/>
          <w:sz w:val="24"/>
        </w:rPr>
        <w:t>забалансовом</w:t>
      </w:r>
      <w:proofErr w:type="spellEnd"/>
      <w:r w:rsidRPr="0063790A">
        <w:rPr>
          <w:rFonts w:ascii="Times New Roman" w:hAnsi="Times New Roman"/>
          <w:sz w:val="24"/>
        </w:rPr>
        <w:t xml:space="preserve"> счете 09</w:t>
      </w:r>
      <w:r w:rsidRPr="0063790A">
        <w:rPr>
          <w:rFonts w:ascii="Times New Roman" w:hAnsi="Times New Roman"/>
          <w:b/>
          <w:sz w:val="24"/>
        </w:rPr>
        <w:t xml:space="preserve"> «</w:t>
      </w:r>
      <w:r w:rsidRPr="0063790A">
        <w:rPr>
          <w:rFonts w:ascii="Times New Roman" w:hAnsi="Times New Roman"/>
          <w:sz w:val="24"/>
        </w:rPr>
        <w:t>Запасные части к транспортным средствам, выданные взамен изношенных", в целях контроля за их использованием, за 2021 год запасные части были сразу списаны  на общую сумму  11 400,0 рублей.</w:t>
      </w:r>
    </w:p>
    <w:p w:rsidR="0063790A" w:rsidRPr="0063790A" w:rsidRDefault="0063790A" w:rsidP="0063790A">
      <w:pPr>
        <w:autoSpaceDE w:val="0"/>
        <w:autoSpaceDN w:val="0"/>
        <w:adjustRightInd w:val="0"/>
        <w:jc w:val="both"/>
        <w:rPr>
          <w:rFonts w:ascii="Times New Roman" w:eastAsia="Calibri" w:hAnsi="Times New Roman"/>
          <w:i/>
          <w:iCs/>
          <w:sz w:val="24"/>
        </w:rPr>
      </w:pPr>
      <w:r w:rsidRPr="0063790A">
        <w:rPr>
          <w:rFonts w:ascii="Times New Roman" w:hAnsi="Times New Roman"/>
          <w:sz w:val="24"/>
        </w:rPr>
        <w:t xml:space="preserve">21. В нарушение  </w:t>
      </w:r>
      <w:r w:rsidRPr="0063790A">
        <w:rPr>
          <w:rFonts w:ascii="Times New Roman" w:hAnsi="Times New Roman"/>
          <w:b/>
          <w:sz w:val="24"/>
        </w:rPr>
        <w:t xml:space="preserve">ст.9 </w:t>
      </w:r>
      <w:r w:rsidRPr="0063790A">
        <w:rPr>
          <w:rFonts w:ascii="Times New Roman" w:eastAsia="Calibri" w:hAnsi="Times New Roman"/>
          <w:b/>
          <w:iCs/>
          <w:sz w:val="24"/>
        </w:rPr>
        <w:t xml:space="preserve">402-ФЗ «О бухгалтерском учете», </w:t>
      </w:r>
      <w:r w:rsidRPr="0063790A">
        <w:rPr>
          <w:rFonts w:ascii="Times New Roman" w:eastAsia="Calibri" w:hAnsi="Times New Roman"/>
          <w:iCs/>
          <w:sz w:val="24"/>
        </w:rPr>
        <w:t>установлен факт списания поселением</w:t>
      </w:r>
      <w:r w:rsidRPr="0063790A">
        <w:rPr>
          <w:rFonts w:ascii="Times New Roman" w:eastAsia="Calibri" w:hAnsi="Times New Roman"/>
          <w:b/>
          <w:iCs/>
          <w:sz w:val="24"/>
        </w:rPr>
        <w:t xml:space="preserve"> </w:t>
      </w:r>
      <w:r w:rsidRPr="0063790A">
        <w:rPr>
          <w:rFonts w:ascii="Times New Roman" w:eastAsia="Calibri" w:hAnsi="Times New Roman"/>
          <w:iCs/>
          <w:sz w:val="24"/>
        </w:rPr>
        <w:t xml:space="preserve">продуктов  питания </w:t>
      </w:r>
      <w:r w:rsidRPr="0063790A">
        <w:rPr>
          <w:rFonts w:ascii="Times New Roman" w:eastAsia="Calibri" w:hAnsi="Times New Roman"/>
          <w:i/>
          <w:iCs/>
          <w:sz w:val="24"/>
        </w:rPr>
        <w:t>без оправдательных документов,</w:t>
      </w:r>
      <w:r w:rsidRPr="0063790A">
        <w:rPr>
          <w:rFonts w:ascii="Times New Roman" w:eastAsia="Calibri" w:hAnsi="Times New Roman"/>
          <w:iCs/>
          <w:sz w:val="24"/>
        </w:rPr>
        <w:t xml:space="preserve"> по акту списания материальных запасов (ф.0504230), за 2021 год </w:t>
      </w:r>
      <w:r w:rsidRPr="0063790A">
        <w:rPr>
          <w:rFonts w:ascii="Times New Roman" w:eastAsia="Calibri" w:hAnsi="Times New Roman"/>
          <w:i/>
          <w:iCs/>
          <w:sz w:val="24"/>
        </w:rPr>
        <w:t>на общую сумму  25 000,0 рублей.</w:t>
      </w:r>
    </w:p>
    <w:p w:rsidR="0063790A" w:rsidRDefault="0063790A" w:rsidP="0063790A">
      <w:pPr>
        <w:autoSpaceDE w:val="0"/>
        <w:autoSpaceDN w:val="0"/>
        <w:adjustRightInd w:val="0"/>
        <w:spacing w:line="0" w:lineRule="atLeast"/>
        <w:jc w:val="both"/>
        <w:rPr>
          <w:rFonts w:ascii="Times New Roman" w:hAnsi="Times New Roman"/>
          <w:i/>
          <w:sz w:val="24"/>
        </w:rPr>
      </w:pPr>
      <w:r w:rsidRPr="0063790A">
        <w:rPr>
          <w:rFonts w:ascii="Times New Roman" w:eastAsia="Calibri" w:hAnsi="Times New Roman"/>
          <w:iCs/>
          <w:sz w:val="24"/>
        </w:rPr>
        <w:t>22.</w:t>
      </w:r>
      <w:r w:rsidRPr="0063790A">
        <w:rPr>
          <w:rFonts w:ascii="Times New Roman" w:hAnsi="Times New Roman"/>
          <w:sz w:val="24"/>
        </w:rPr>
        <w:t xml:space="preserve"> Проверка достоверности представленной годовой отчетности за 2020-2021 году не проведена, </w:t>
      </w:r>
      <w:r w:rsidRPr="0063790A">
        <w:rPr>
          <w:rFonts w:ascii="Times New Roman" w:hAnsi="Times New Roman"/>
          <w:i/>
          <w:sz w:val="24"/>
        </w:rPr>
        <w:t>в связи с отсутствием первичных бухгалтерских документов.</w:t>
      </w:r>
    </w:p>
    <w:p w:rsidR="0063790A" w:rsidRDefault="0063790A" w:rsidP="0063790A">
      <w:pPr>
        <w:autoSpaceDE w:val="0"/>
        <w:autoSpaceDN w:val="0"/>
        <w:adjustRightInd w:val="0"/>
        <w:spacing w:line="0" w:lineRule="atLeast"/>
        <w:jc w:val="both"/>
        <w:rPr>
          <w:rFonts w:ascii="Times New Roman" w:hAnsi="Times New Roman"/>
          <w:i/>
          <w:sz w:val="24"/>
        </w:rPr>
      </w:pPr>
    </w:p>
    <w:p w:rsidR="0063790A" w:rsidRDefault="0063790A" w:rsidP="0063790A">
      <w:pPr>
        <w:pStyle w:val="a4"/>
        <w:jc w:val="both"/>
        <w:rPr>
          <w:rFonts w:ascii="Times New Roman" w:hAnsi="Times New Roman" w:cs="Times New Roman"/>
          <w:sz w:val="24"/>
          <w:szCs w:val="24"/>
        </w:rPr>
      </w:pPr>
      <w:r>
        <w:rPr>
          <w:rFonts w:ascii="Times New Roman" w:hAnsi="Times New Roman"/>
          <w:i/>
          <w:sz w:val="24"/>
        </w:rPr>
        <w:t xml:space="preserve">     </w:t>
      </w:r>
      <w:r w:rsidRPr="007159A4">
        <w:rPr>
          <w:rFonts w:ascii="Times New Roman" w:hAnsi="Times New Roman"/>
          <w:sz w:val="24"/>
          <w:szCs w:val="24"/>
        </w:rPr>
        <w:t xml:space="preserve">По итогам контрольного мероприятия составлен Акт, выписано Представление на </w:t>
      </w:r>
      <w:r>
        <w:rPr>
          <w:rFonts w:ascii="Times New Roman" w:hAnsi="Times New Roman"/>
          <w:sz w:val="24"/>
          <w:szCs w:val="24"/>
        </w:rPr>
        <w:t xml:space="preserve">устранение выявленных нарушений, </w:t>
      </w:r>
      <w:r w:rsidRPr="00A93B70">
        <w:rPr>
          <w:rFonts w:ascii="Times New Roman" w:hAnsi="Times New Roman" w:cs="Times New Roman"/>
          <w:sz w:val="24"/>
          <w:szCs w:val="24"/>
        </w:rPr>
        <w:t>составлен протокол об админис</w:t>
      </w:r>
      <w:r>
        <w:rPr>
          <w:rFonts w:ascii="Times New Roman" w:hAnsi="Times New Roman" w:cs="Times New Roman"/>
          <w:sz w:val="24"/>
          <w:szCs w:val="24"/>
        </w:rPr>
        <w:t xml:space="preserve">тративном правонарушении по ч. 4 ст.15.15.6 </w:t>
      </w:r>
      <w:r w:rsidRPr="00A93B70">
        <w:rPr>
          <w:rFonts w:ascii="Times New Roman" w:hAnsi="Times New Roman" w:cs="Times New Roman"/>
          <w:sz w:val="24"/>
          <w:szCs w:val="24"/>
        </w:rPr>
        <w:t xml:space="preserve"> </w:t>
      </w:r>
      <w:proofErr w:type="spellStart"/>
      <w:r w:rsidRPr="00A93B70">
        <w:rPr>
          <w:rFonts w:ascii="Times New Roman" w:hAnsi="Times New Roman" w:cs="Times New Roman"/>
          <w:sz w:val="24"/>
          <w:szCs w:val="24"/>
        </w:rPr>
        <w:t>КоАП</w:t>
      </w:r>
      <w:proofErr w:type="spellEnd"/>
      <w:r w:rsidRPr="00A93B70">
        <w:rPr>
          <w:rFonts w:ascii="Times New Roman" w:hAnsi="Times New Roman" w:cs="Times New Roman"/>
          <w:sz w:val="24"/>
          <w:szCs w:val="24"/>
        </w:rPr>
        <w:t xml:space="preserve"> РФ </w:t>
      </w:r>
      <w:r w:rsidR="00577B70">
        <w:rPr>
          <w:rFonts w:ascii="Times New Roman" w:hAnsi="Times New Roman" w:cs="Times New Roman"/>
          <w:sz w:val="24"/>
          <w:szCs w:val="24"/>
        </w:rPr>
        <w:t>в отношении Главы поселения.</w:t>
      </w:r>
      <w:r>
        <w:rPr>
          <w:rFonts w:ascii="Times New Roman" w:hAnsi="Times New Roman" w:cs="Times New Roman"/>
          <w:sz w:val="24"/>
          <w:szCs w:val="24"/>
        </w:rPr>
        <w:t>.</w:t>
      </w:r>
    </w:p>
    <w:p w:rsidR="0054044A" w:rsidRDefault="0054044A" w:rsidP="00B14AE3">
      <w:pPr>
        <w:pStyle w:val="a4"/>
        <w:jc w:val="both"/>
        <w:rPr>
          <w:rFonts w:ascii="Times New Roman" w:hAnsi="Times New Roman" w:cs="Times New Roman"/>
        </w:rPr>
      </w:pPr>
    </w:p>
    <w:p w:rsidR="0054044A" w:rsidRDefault="0054044A" w:rsidP="0054044A">
      <w:pPr>
        <w:pStyle w:val="a4"/>
        <w:jc w:val="center"/>
        <w:rPr>
          <w:rFonts w:ascii="Times New Roman" w:hAnsi="Times New Roman" w:cs="Times New Roman"/>
          <w:b/>
        </w:rPr>
      </w:pPr>
      <w:r w:rsidRPr="00D33EAE">
        <w:rPr>
          <w:rFonts w:ascii="Times New Roman" w:hAnsi="Times New Roman" w:cs="Times New Roman"/>
          <w:b/>
        </w:rPr>
        <w:t>О результ</w:t>
      </w:r>
      <w:r w:rsidR="00B674AC">
        <w:rPr>
          <w:rFonts w:ascii="Times New Roman" w:hAnsi="Times New Roman" w:cs="Times New Roman"/>
          <w:b/>
        </w:rPr>
        <w:t xml:space="preserve">атах </w:t>
      </w:r>
      <w:r w:rsidR="00562C0A">
        <w:rPr>
          <w:rFonts w:ascii="Times New Roman" w:hAnsi="Times New Roman" w:cs="Times New Roman"/>
          <w:b/>
        </w:rPr>
        <w:t xml:space="preserve">контрольного </w:t>
      </w:r>
      <w:r w:rsidR="00FD4CD9">
        <w:rPr>
          <w:rFonts w:ascii="Times New Roman" w:hAnsi="Times New Roman" w:cs="Times New Roman"/>
          <w:b/>
        </w:rPr>
        <w:t>мероприятия от  11</w:t>
      </w:r>
      <w:r w:rsidRPr="00D33EAE">
        <w:rPr>
          <w:rFonts w:ascii="Times New Roman" w:hAnsi="Times New Roman" w:cs="Times New Roman"/>
          <w:b/>
        </w:rPr>
        <w:t>.</w:t>
      </w:r>
      <w:r>
        <w:rPr>
          <w:rFonts w:ascii="Times New Roman" w:hAnsi="Times New Roman" w:cs="Times New Roman"/>
          <w:b/>
        </w:rPr>
        <w:t>1</w:t>
      </w:r>
      <w:r w:rsidR="00FD4CD9">
        <w:rPr>
          <w:rFonts w:ascii="Times New Roman" w:hAnsi="Times New Roman" w:cs="Times New Roman"/>
          <w:b/>
        </w:rPr>
        <w:t>1</w:t>
      </w:r>
      <w:r w:rsidRPr="00D33EAE">
        <w:rPr>
          <w:rFonts w:ascii="Times New Roman" w:hAnsi="Times New Roman" w:cs="Times New Roman"/>
          <w:b/>
        </w:rPr>
        <w:t>.20</w:t>
      </w:r>
      <w:r w:rsidR="003F1FF0">
        <w:rPr>
          <w:rFonts w:ascii="Times New Roman" w:hAnsi="Times New Roman" w:cs="Times New Roman"/>
          <w:b/>
        </w:rPr>
        <w:t>2</w:t>
      </w:r>
      <w:r w:rsidR="00FD4CD9">
        <w:rPr>
          <w:rFonts w:ascii="Times New Roman" w:hAnsi="Times New Roman" w:cs="Times New Roman"/>
          <w:b/>
        </w:rPr>
        <w:t>2</w:t>
      </w:r>
      <w:r w:rsidRPr="00D33EAE">
        <w:rPr>
          <w:rFonts w:ascii="Times New Roman" w:hAnsi="Times New Roman" w:cs="Times New Roman"/>
          <w:b/>
        </w:rPr>
        <w:t xml:space="preserve"> г.</w:t>
      </w:r>
    </w:p>
    <w:p w:rsidR="00B674AC" w:rsidRDefault="00B674AC" w:rsidP="0054044A">
      <w:pPr>
        <w:pStyle w:val="a4"/>
        <w:jc w:val="center"/>
        <w:rPr>
          <w:rFonts w:ascii="Times New Roman" w:hAnsi="Times New Roman" w:cs="Times New Roman"/>
          <w:b/>
        </w:rPr>
      </w:pPr>
    </w:p>
    <w:p w:rsidR="006065F1" w:rsidRPr="0067740F" w:rsidRDefault="00FD4CD9" w:rsidP="0067740F">
      <w:pPr>
        <w:contextualSpacing/>
        <w:jc w:val="both"/>
        <w:rPr>
          <w:rFonts w:ascii="Times New Roman" w:hAnsi="Times New Roman"/>
          <w:sz w:val="24"/>
          <w:lang w:eastAsia="ru-RU"/>
        </w:rPr>
      </w:pPr>
      <w:r>
        <w:rPr>
          <w:rFonts w:ascii="Times New Roman" w:eastAsia="Times New Roman" w:hAnsi="Times New Roman"/>
          <w:kern w:val="0"/>
          <w:sz w:val="24"/>
          <w:lang w:eastAsia="ru-RU"/>
        </w:rPr>
        <w:t xml:space="preserve">           </w:t>
      </w:r>
      <w:r w:rsidR="00B674AC" w:rsidRPr="006D73FD">
        <w:rPr>
          <w:rFonts w:ascii="Times New Roman" w:eastAsia="Times New Roman" w:hAnsi="Times New Roman"/>
          <w:kern w:val="0"/>
          <w:sz w:val="24"/>
          <w:lang w:eastAsia="ru-RU"/>
        </w:rPr>
        <w:t>В соответствии с Планом работы Контрольно-счетной комисс</w:t>
      </w:r>
      <w:r w:rsidR="003F1FF0">
        <w:rPr>
          <w:rFonts w:ascii="Times New Roman" w:eastAsia="Times New Roman" w:hAnsi="Times New Roman"/>
          <w:kern w:val="0"/>
          <w:sz w:val="24"/>
          <w:lang w:eastAsia="ru-RU"/>
        </w:rPr>
        <w:t>ии МО «Чемальский район» на 202</w:t>
      </w:r>
      <w:r>
        <w:rPr>
          <w:rFonts w:ascii="Times New Roman" w:eastAsia="Times New Roman" w:hAnsi="Times New Roman"/>
          <w:kern w:val="0"/>
          <w:sz w:val="24"/>
          <w:lang w:eastAsia="ru-RU"/>
        </w:rPr>
        <w:t>2</w:t>
      </w:r>
      <w:r w:rsidR="00B674AC" w:rsidRPr="006D73FD">
        <w:rPr>
          <w:rFonts w:ascii="Times New Roman" w:eastAsia="Times New Roman" w:hAnsi="Times New Roman"/>
          <w:kern w:val="0"/>
          <w:sz w:val="24"/>
          <w:lang w:eastAsia="ru-RU"/>
        </w:rPr>
        <w:t xml:space="preserve"> год, утвержденны</w:t>
      </w:r>
      <w:r w:rsidR="003A7D90">
        <w:rPr>
          <w:rFonts w:ascii="Times New Roman" w:eastAsia="Times New Roman" w:hAnsi="Times New Roman"/>
          <w:kern w:val="0"/>
          <w:sz w:val="24"/>
          <w:lang w:eastAsia="ru-RU"/>
        </w:rPr>
        <w:t>м распоряжением п</w:t>
      </w:r>
      <w:r w:rsidR="003F1FF0">
        <w:rPr>
          <w:rFonts w:ascii="Times New Roman" w:eastAsia="Times New Roman" w:hAnsi="Times New Roman"/>
          <w:kern w:val="0"/>
          <w:sz w:val="24"/>
          <w:lang w:eastAsia="ru-RU"/>
        </w:rPr>
        <w:t>редседателя № 2</w:t>
      </w:r>
      <w:r>
        <w:rPr>
          <w:rFonts w:ascii="Times New Roman" w:eastAsia="Times New Roman" w:hAnsi="Times New Roman"/>
          <w:kern w:val="0"/>
          <w:sz w:val="24"/>
          <w:lang w:eastAsia="ru-RU"/>
        </w:rPr>
        <w:t>9-р от 29</w:t>
      </w:r>
      <w:r w:rsidR="003F1FF0">
        <w:rPr>
          <w:rFonts w:ascii="Times New Roman" w:eastAsia="Times New Roman" w:hAnsi="Times New Roman"/>
          <w:kern w:val="0"/>
          <w:sz w:val="24"/>
          <w:lang w:eastAsia="ru-RU"/>
        </w:rPr>
        <w:t>.12.20</w:t>
      </w:r>
      <w:r>
        <w:rPr>
          <w:rFonts w:ascii="Times New Roman" w:eastAsia="Times New Roman" w:hAnsi="Times New Roman"/>
          <w:kern w:val="0"/>
          <w:sz w:val="24"/>
          <w:lang w:eastAsia="ru-RU"/>
        </w:rPr>
        <w:t>21</w:t>
      </w:r>
      <w:r w:rsidR="00B674AC" w:rsidRPr="006D73FD">
        <w:rPr>
          <w:rFonts w:ascii="Times New Roman" w:eastAsia="Times New Roman" w:hAnsi="Times New Roman"/>
          <w:kern w:val="0"/>
          <w:sz w:val="24"/>
          <w:lang w:eastAsia="ru-RU"/>
        </w:rPr>
        <w:t>,</w:t>
      </w:r>
      <w:r>
        <w:rPr>
          <w:rFonts w:ascii="Times New Roman" w:eastAsia="Times New Roman" w:hAnsi="Times New Roman"/>
          <w:kern w:val="0"/>
          <w:sz w:val="24"/>
          <w:lang w:eastAsia="ru-RU"/>
        </w:rPr>
        <w:t xml:space="preserve"> на основании распоряжения № 28</w:t>
      </w:r>
      <w:r w:rsidR="00B674AC">
        <w:rPr>
          <w:rFonts w:ascii="Times New Roman" w:eastAsia="Times New Roman" w:hAnsi="Times New Roman"/>
          <w:kern w:val="0"/>
          <w:sz w:val="24"/>
          <w:lang w:eastAsia="ru-RU"/>
        </w:rPr>
        <w:t>-р о</w:t>
      </w:r>
      <w:r w:rsidR="003F1FF0">
        <w:rPr>
          <w:rFonts w:ascii="Times New Roman" w:eastAsia="Times New Roman" w:hAnsi="Times New Roman"/>
          <w:kern w:val="0"/>
          <w:sz w:val="24"/>
          <w:lang w:eastAsia="ru-RU"/>
        </w:rPr>
        <w:t>т 2</w:t>
      </w:r>
      <w:r>
        <w:rPr>
          <w:rFonts w:ascii="Times New Roman" w:eastAsia="Times New Roman" w:hAnsi="Times New Roman"/>
          <w:kern w:val="0"/>
          <w:sz w:val="24"/>
          <w:lang w:eastAsia="ru-RU"/>
        </w:rPr>
        <w:t>0</w:t>
      </w:r>
      <w:r w:rsidR="006065F1">
        <w:rPr>
          <w:rFonts w:ascii="Times New Roman" w:eastAsia="Times New Roman" w:hAnsi="Times New Roman"/>
          <w:kern w:val="0"/>
          <w:sz w:val="24"/>
          <w:lang w:eastAsia="ru-RU"/>
        </w:rPr>
        <w:t>.</w:t>
      </w:r>
      <w:r w:rsidR="003F1FF0">
        <w:rPr>
          <w:rFonts w:ascii="Times New Roman" w:eastAsia="Times New Roman" w:hAnsi="Times New Roman"/>
          <w:kern w:val="0"/>
          <w:sz w:val="24"/>
          <w:lang w:eastAsia="ru-RU"/>
        </w:rPr>
        <w:t>09</w:t>
      </w:r>
      <w:r w:rsidR="006065F1">
        <w:rPr>
          <w:rFonts w:ascii="Times New Roman" w:eastAsia="Times New Roman" w:hAnsi="Times New Roman"/>
          <w:kern w:val="0"/>
          <w:sz w:val="24"/>
          <w:lang w:eastAsia="ru-RU"/>
        </w:rPr>
        <w:t>.20</w:t>
      </w:r>
      <w:r w:rsidR="003F1FF0">
        <w:rPr>
          <w:rFonts w:ascii="Times New Roman" w:eastAsia="Times New Roman" w:hAnsi="Times New Roman"/>
          <w:kern w:val="0"/>
          <w:sz w:val="24"/>
          <w:lang w:eastAsia="ru-RU"/>
        </w:rPr>
        <w:t>2</w:t>
      </w:r>
      <w:r>
        <w:rPr>
          <w:rFonts w:ascii="Times New Roman" w:eastAsia="Times New Roman" w:hAnsi="Times New Roman"/>
          <w:kern w:val="0"/>
          <w:sz w:val="24"/>
          <w:lang w:eastAsia="ru-RU"/>
        </w:rPr>
        <w:t>2</w:t>
      </w:r>
      <w:r w:rsidR="006065F1">
        <w:rPr>
          <w:rFonts w:ascii="Times New Roman" w:eastAsia="Times New Roman" w:hAnsi="Times New Roman"/>
          <w:kern w:val="0"/>
          <w:sz w:val="24"/>
          <w:lang w:eastAsia="ru-RU"/>
        </w:rPr>
        <w:t>, удос</w:t>
      </w:r>
      <w:r w:rsidR="007159A4">
        <w:rPr>
          <w:rFonts w:ascii="Times New Roman" w:eastAsia="Times New Roman" w:hAnsi="Times New Roman"/>
          <w:kern w:val="0"/>
          <w:sz w:val="24"/>
          <w:lang w:eastAsia="ru-RU"/>
        </w:rPr>
        <w:t>товерения</w:t>
      </w:r>
      <w:r>
        <w:rPr>
          <w:rFonts w:ascii="Times New Roman" w:eastAsia="Times New Roman" w:hAnsi="Times New Roman"/>
          <w:kern w:val="0"/>
          <w:sz w:val="24"/>
          <w:lang w:eastAsia="ru-RU"/>
        </w:rPr>
        <w:t xml:space="preserve"> № 17</w:t>
      </w:r>
      <w:r w:rsidR="007159A4">
        <w:rPr>
          <w:rFonts w:ascii="Times New Roman" w:eastAsia="Times New Roman" w:hAnsi="Times New Roman"/>
          <w:kern w:val="0"/>
          <w:sz w:val="24"/>
          <w:lang w:eastAsia="ru-RU"/>
        </w:rPr>
        <w:t xml:space="preserve"> от </w:t>
      </w:r>
      <w:r w:rsidR="003F1FF0">
        <w:rPr>
          <w:rFonts w:ascii="Times New Roman" w:eastAsia="Times New Roman" w:hAnsi="Times New Roman"/>
          <w:kern w:val="0"/>
          <w:sz w:val="24"/>
          <w:lang w:eastAsia="ru-RU"/>
        </w:rPr>
        <w:t>2</w:t>
      </w:r>
      <w:r>
        <w:rPr>
          <w:rFonts w:ascii="Times New Roman" w:eastAsia="Times New Roman" w:hAnsi="Times New Roman"/>
          <w:kern w:val="0"/>
          <w:sz w:val="24"/>
          <w:lang w:eastAsia="ru-RU"/>
        </w:rPr>
        <w:t>0</w:t>
      </w:r>
      <w:r w:rsidR="00B674AC">
        <w:rPr>
          <w:rFonts w:ascii="Times New Roman" w:eastAsia="Times New Roman" w:hAnsi="Times New Roman"/>
          <w:kern w:val="0"/>
          <w:sz w:val="24"/>
          <w:lang w:eastAsia="ru-RU"/>
        </w:rPr>
        <w:t>.</w:t>
      </w:r>
      <w:r w:rsidR="003F1FF0">
        <w:rPr>
          <w:rFonts w:ascii="Times New Roman" w:eastAsia="Times New Roman" w:hAnsi="Times New Roman"/>
          <w:kern w:val="0"/>
          <w:sz w:val="24"/>
          <w:lang w:eastAsia="ru-RU"/>
        </w:rPr>
        <w:t>09</w:t>
      </w:r>
      <w:r w:rsidR="00B674AC">
        <w:rPr>
          <w:rFonts w:ascii="Times New Roman" w:eastAsia="Times New Roman" w:hAnsi="Times New Roman"/>
          <w:kern w:val="0"/>
          <w:sz w:val="24"/>
          <w:lang w:eastAsia="ru-RU"/>
        </w:rPr>
        <w:t>.20</w:t>
      </w:r>
      <w:r w:rsidR="003F1FF0">
        <w:rPr>
          <w:rFonts w:ascii="Times New Roman" w:eastAsia="Times New Roman" w:hAnsi="Times New Roman"/>
          <w:kern w:val="0"/>
          <w:sz w:val="24"/>
          <w:lang w:eastAsia="ru-RU"/>
        </w:rPr>
        <w:t>2</w:t>
      </w:r>
      <w:r>
        <w:rPr>
          <w:rFonts w:ascii="Times New Roman" w:eastAsia="Times New Roman" w:hAnsi="Times New Roman"/>
          <w:kern w:val="0"/>
          <w:sz w:val="24"/>
          <w:lang w:eastAsia="ru-RU"/>
        </w:rPr>
        <w:t>2</w:t>
      </w:r>
      <w:r w:rsidR="00B674AC">
        <w:rPr>
          <w:rFonts w:ascii="Times New Roman" w:eastAsia="Times New Roman" w:hAnsi="Times New Roman"/>
          <w:kern w:val="0"/>
          <w:sz w:val="24"/>
          <w:lang w:eastAsia="ru-RU"/>
        </w:rPr>
        <w:t>,</w:t>
      </w:r>
      <w:r w:rsidR="0067740F">
        <w:rPr>
          <w:rFonts w:ascii="Times New Roman" w:eastAsia="Times New Roman" w:hAnsi="Times New Roman"/>
          <w:kern w:val="0"/>
          <w:sz w:val="24"/>
          <w:lang w:eastAsia="ru-RU"/>
        </w:rPr>
        <w:t xml:space="preserve"> </w:t>
      </w:r>
      <w:r w:rsidR="0067740F" w:rsidRPr="0067740F">
        <w:rPr>
          <w:rFonts w:ascii="Times New Roman" w:hAnsi="Times New Roman"/>
          <w:sz w:val="24"/>
          <w:lang w:eastAsia="ru-RU"/>
        </w:rPr>
        <w:t xml:space="preserve">проведена проверка </w:t>
      </w:r>
      <w:r w:rsidR="0067740F" w:rsidRPr="0067740F">
        <w:rPr>
          <w:rFonts w:ascii="Times New Roman" w:eastAsia="Times New Roman" w:hAnsi="Times New Roman"/>
          <w:sz w:val="24"/>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67740F" w:rsidRPr="0067740F">
        <w:rPr>
          <w:rFonts w:ascii="Times New Roman" w:hAnsi="Times New Roman"/>
          <w:b/>
          <w:bCs/>
          <w:sz w:val="24"/>
          <w:shd w:val="clear" w:color="auto" w:fill="FFFFFF"/>
        </w:rPr>
        <w:t>Муниципального общеобразовательного учреждения «</w:t>
      </w:r>
      <w:proofErr w:type="spellStart"/>
      <w:r w:rsidR="0067740F" w:rsidRPr="0067740F">
        <w:rPr>
          <w:rFonts w:ascii="Times New Roman" w:hAnsi="Times New Roman"/>
          <w:b/>
          <w:bCs/>
          <w:sz w:val="24"/>
          <w:shd w:val="clear" w:color="auto" w:fill="FFFFFF"/>
        </w:rPr>
        <w:t>Чемальская</w:t>
      </w:r>
      <w:proofErr w:type="spellEnd"/>
      <w:r w:rsidR="0067740F" w:rsidRPr="0067740F">
        <w:rPr>
          <w:rFonts w:ascii="Times New Roman" w:hAnsi="Times New Roman"/>
          <w:b/>
          <w:bCs/>
          <w:sz w:val="24"/>
          <w:shd w:val="clear" w:color="auto" w:fill="FFFFFF"/>
        </w:rPr>
        <w:t xml:space="preserve"> средняя общеобразовательная школа»</w:t>
      </w:r>
      <w:r w:rsidR="0067740F">
        <w:rPr>
          <w:rFonts w:ascii="Times New Roman" w:hAnsi="Times New Roman"/>
          <w:b/>
          <w:bCs/>
          <w:sz w:val="24"/>
          <w:shd w:val="clear" w:color="auto" w:fill="FFFFFF"/>
        </w:rPr>
        <w:t xml:space="preserve"> </w:t>
      </w:r>
      <w:r w:rsidR="0067740F" w:rsidRPr="0067740F">
        <w:rPr>
          <w:rFonts w:ascii="Times New Roman" w:hAnsi="Times New Roman"/>
          <w:sz w:val="24"/>
          <w:lang w:eastAsia="ru-RU"/>
        </w:rPr>
        <w:t>за период 2020-2021 годы и 1 полугодие 2022 года.</w:t>
      </w:r>
    </w:p>
    <w:p w:rsidR="0054044A" w:rsidRDefault="00275174" w:rsidP="00B14AE3">
      <w:pPr>
        <w:pStyle w:val="a4"/>
        <w:jc w:val="both"/>
        <w:rPr>
          <w:rFonts w:ascii="Times New Roman" w:hAnsi="Times New Roman"/>
          <w:b/>
        </w:rPr>
      </w:pPr>
      <w:r>
        <w:rPr>
          <w:rFonts w:ascii="Times New Roman" w:hAnsi="Times New Roman"/>
          <w:b/>
          <w:bCs/>
        </w:rPr>
        <w:t xml:space="preserve">           </w:t>
      </w:r>
      <w:r w:rsidR="0054044A" w:rsidRPr="00BB6AB4">
        <w:rPr>
          <w:rFonts w:ascii="Times New Roman" w:hAnsi="Times New Roman"/>
          <w:b/>
          <w:bCs/>
        </w:rPr>
        <w:t>В результате проведенного контрольного мероприятия  установлено следующее</w:t>
      </w:r>
      <w:r w:rsidR="0054044A" w:rsidRPr="00BB6AB4">
        <w:rPr>
          <w:rFonts w:ascii="Times New Roman" w:hAnsi="Times New Roman"/>
          <w:b/>
        </w:rPr>
        <w:t>:</w:t>
      </w:r>
    </w:p>
    <w:p w:rsidR="00275174" w:rsidRPr="00275174" w:rsidRDefault="00275174" w:rsidP="00275174">
      <w:pPr>
        <w:autoSpaceDE w:val="0"/>
        <w:autoSpaceDN w:val="0"/>
        <w:adjustRightInd w:val="0"/>
        <w:ind w:firstLine="709"/>
        <w:jc w:val="both"/>
        <w:rPr>
          <w:rFonts w:ascii="Times New Roman" w:hAnsi="Times New Roman"/>
          <w:sz w:val="24"/>
          <w:shd w:val="clear" w:color="auto" w:fill="FFFFFF"/>
        </w:rPr>
      </w:pPr>
      <w:r w:rsidRPr="00275174">
        <w:rPr>
          <w:rFonts w:ascii="Times New Roman" w:hAnsi="Times New Roman"/>
          <w:sz w:val="24"/>
        </w:rPr>
        <w:t xml:space="preserve">1. </w:t>
      </w:r>
      <w:r w:rsidRPr="00275174">
        <w:rPr>
          <w:rFonts w:ascii="Times New Roman" w:hAnsi="Times New Roman"/>
          <w:sz w:val="24"/>
          <w:shd w:val="clear" w:color="auto" w:fill="FFFFFF"/>
        </w:rPr>
        <w:t xml:space="preserve">В нарушение подпункта «а» пункта 12 </w:t>
      </w:r>
      <w:r w:rsidRPr="00275174">
        <w:rPr>
          <w:rFonts w:ascii="Times New Roman" w:hAnsi="Times New Roman"/>
          <w:sz w:val="24"/>
        </w:rPr>
        <w:t xml:space="preserve">Федерального стандарта бухгалтерского учета для организаций государственного сектора «Учетная политика, оценочные значения и ошибки», утвержденного </w:t>
      </w:r>
      <w:hyperlink r:id="rId7" w:history="1">
        <w:r w:rsidRPr="00275174">
          <w:rPr>
            <w:rFonts w:ascii="Times New Roman" w:hAnsi="Times New Roman"/>
            <w:sz w:val="24"/>
          </w:rPr>
          <w:t>приказ</w:t>
        </w:r>
      </w:hyperlink>
      <w:r w:rsidRPr="00275174">
        <w:rPr>
          <w:rFonts w:ascii="Times New Roman" w:hAnsi="Times New Roman"/>
          <w:sz w:val="24"/>
        </w:rPr>
        <w:t>ом Минфина России от 30.12.2017 № 274н (далее – Стандарт № 274н) у</w:t>
      </w:r>
      <w:r w:rsidRPr="00275174">
        <w:rPr>
          <w:rFonts w:ascii="Times New Roman" w:hAnsi="Times New Roman"/>
          <w:sz w:val="24"/>
          <w:shd w:val="clear" w:color="auto" w:fill="FFFFFF"/>
        </w:rPr>
        <w:t>чтены нормативные акты утратившие силу:</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bCs/>
          <w:iCs/>
          <w:sz w:val="24"/>
        </w:rPr>
        <w:t xml:space="preserve">- </w:t>
      </w:r>
      <w:r w:rsidRPr="00275174">
        <w:rPr>
          <w:rFonts w:ascii="Times New Roman" w:hAnsi="Times New Roman"/>
          <w:sz w:val="24"/>
        </w:rPr>
        <w:t xml:space="preserve">приказ Минфина России от 01.07.2013 № 65н утратил силу в связи с изданием </w:t>
      </w:r>
      <w:hyperlink r:id="rId8" w:history="1">
        <w:r w:rsidRPr="00275174">
          <w:rPr>
            <w:rFonts w:ascii="Times New Roman" w:hAnsi="Times New Roman"/>
            <w:sz w:val="24"/>
          </w:rPr>
          <w:t>приказа</w:t>
        </w:r>
      </w:hyperlink>
      <w:r w:rsidRPr="00275174">
        <w:rPr>
          <w:rFonts w:ascii="Times New Roman" w:hAnsi="Times New Roman"/>
          <w:sz w:val="24"/>
        </w:rPr>
        <w:t xml:space="preserve"> Минфина России от 31.01.2019 № 13н;</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 xml:space="preserve">- ОК 013-94, утвержденный постановлением Госстандарта РФ от 26.12.1994 № 359 утратил силу в связи с изданием </w:t>
      </w:r>
      <w:hyperlink r:id="rId9" w:history="1">
        <w:r w:rsidRPr="00275174">
          <w:rPr>
            <w:rFonts w:ascii="Times New Roman" w:hAnsi="Times New Roman"/>
            <w:sz w:val="24"/>
          </w:rPr>
          <w:t>приказа</w:t>
        </w:r>
      </w:hyperlink>
      <w:r w:rsidRPr="00275174">
        <w:rPr>
          <w:rFonts w:ascii="Times New Roman" w:hAnsi="Times New Roman"/>
          <w:sz w:val="24"/>
        </w:rPr>
        <w:t xml:space="preserve"> </w:t>
      </w:r>
      <w:proofErr w:type="spellStart"/>
      <w:r w:rsidRPr="00275174">
        <w:rPr>
          <w:rFonts w:ascii="Times New Roman" w:hAnsi="Times New Roman"/>
          <w:sz w:val="24"/>
        </w:rPr>
        <w:t>Росстандарта</w:t>
      </w:r>
      <w:proofErr w:type="spellEnd"/>
      <w:r w:rsidRPr="00275174">
        <w:rPr>
          <w:rFonts w:ascii="Times New Roman" w:hAnsi="Times New Roman"/>
          <w:sz w:val="24"/>
        </w:rPr>
        <w:t xml:space="preserve"> от 12.12.2014 № 2018-ст;</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 xml:space="preserve">- Указание Банка России от 07.10.2013 № 3073-У утратило силу в связи с изданием </w:t>
      </w:r>
      <w:hyperlink r:id="rId10" w:history="1">
        <w:r w:rsidRPr="00275174">
          <w:rPr>
            <w:rFonts w:ascii="Times New Roman" w:hAnsi="Times New Roman"/>
            <w:sz w:val="24"/>
          </w:rPr>
          <w:t>Указания</w:t>
        </w:r>
      </w:hyperlink>
      <w:r w:rsidRPr="00275174">
        <w:rPr>
          <w:rFonts w:ascii="Times New Roman" w:hAnsi="Times New Roman"/>
          <w:sz w:val="24"/>
        </w:rPr>
        <w:t xml:space="preserve"> Банка России от 09.12.2019 № 5348-У;</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 xml:space="preserve">- Положение о порядке ведения кассовых операций с банкнотами и монетой Банка России на территории Российской Федерации, утвержденное Банком России 12.10.2011 № </w:t>
      </w:r>
      <w:r w:rsidRPr="00275174">
        <w:rPr>
          <w:rFonts w:ascii="Times New Roman" w:hAnsi="Times New Roman"/>
          <w:sz w:val="24"/>
        </w:rPr>
        <w:lastRenderedPageBreak/>
        <w:t xml:space="preserve">373-П утратило силу в связи с изданием </w:t>
      </w:r>
      <w:hyperlink r:id="rId11" w:history="1">
        <w:r w:rsidRPr="00275174">
          <w:rPr>
            <w:rFonts w:ascii="Times New Roman" w:hAnsi="Times New Roman"/>
            <w:sz w:val="24"/>
          </w:rPr>
          <w:t>Указания</w:t>
        </w:r>
      </w:hyperlink>
      <w:r w:rsidRPr="00275174">
        <w:rPr>
          <w:rFonts w:ascii="Times New Roman" w:hAnsi="Times New Roman"/>
          <w:sz w:val="24"/>
        </w:rPr>
        <w:t xml:space="preserve"> Банка России от 11.03.2014 № 3210-У;</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 xml:space="preserve">- приказ Минфина РФ от 15.12.2010 № 173н утратил силу в связи с изданием </w:t>
      </w:r>
      <w:hyperlink r:id="rId12" w:history="1">
        <w:r w:rsidRPr="00275174">
          <w:rPr>
            <w:rFonts w:ascii="Times New Roman" w:hAnsi="Times New Roman"/>
            <w:sz w:val="24"/>
          </w:rPr>
          <w:t>приказа</w:t>
        </w:r>
      </w:hyperlink>
      <w:r w:rsidRPr="00275174">
        <w:rPr>
          <w:rFonts w:ascii="Times New Roman" w:hAnsi="Times New Roman"/>
          <w:sz w:val="24"/>
        </w:rPr>
        <w:t xml:space="preserve"> Минфина России от 30.03.2015 № 52н;</w:t>
      </w:r>
    </w:p>
    <w:p w:rsidR="00275174" w:rsidRPr="00275174" w:rsidRDefault="00275174" w:rsidP="00275174">
      <w:pPr>
        <w:autoSpaceDE w:val="0"/>
        <w:autoSpaceDN w:val="0"/>
        <w:adjustRightInd w:val="0"/>
        <w:ind w:firstLine="709"/>
        <w:jc w:val="both"/>
        <w:rPr>
          <w:rFonts w:ascii="Times New Roman" w:hAnsi="Times New Roman"/>
          <w:color w:val="1F497D"/>
          <w:sz w:val="24"/>
          <w:shd w:val="clear" w:color="auto" w:fill="FFFFFF"/>
        </w:rPr>
      </w:pPr>
      <w:r w:rsidRPr="00275174">
        <w:rPr>
          <w:rFonts w:ascii="Times New Roman" w:hAnsi="Times New Roman"/>
          <w:sz w:val="24"/>
        </w:rPr>
        <w:t xml:space="preserve">- приказ Минфина РФ от 29.08.2001 № 68н утратил силу в связи с изданием </w:t>
      </w:r>
      <w:hyperlink r:id="rId13" w:history="1">
        <w:r w:rsidRPr="00275174">
          <w:rPr>
            <w:rFonts w:ascii="Times New Roman" w:hAnsi="Times New Roman"/>
            <w:sz w:val="24"/>
          </w:rPr>
          <w:t>приказа</w:t>
        </w:r>
      </w:hyperlink>
      <w:r w:rsidRPr="00275174">
        <w:rPr>
          <w:rFonts w:ascii="Times New Roman" w:hAnsi="Times New Roman"/>
          <w:sz w:val="24"/>
        </w:rPr>
        <w:t xml:space="preserve"> Минфина России от 09.12.2016 № 231н</w:t>
      </w:r>
      <w:r w:rsidRPr="00275174">
        <w:rPr>
          <w:rFonts w:ascii="Times New Roman" w:hAnsi="Times New Roman"/>
          <w:bCs/>
          <w:iCs/>
          <w:sz w:val="24"/>
        </w:rPr>
        <w:t>.</w:t>
      </w:r>
    </w:p>
    <w:p w:rsidR="00275174" w:rsidRPr="00275174" w:rsidRDefault="00275174" w:rsidP="00275174">
      <w:pPr>
        <w:autoSpaceDE w:val="0"/>
        <w:autoSpaceDN w:val="0"/>
        <w:adjustRightInd w:val="0"/>
        <w:ind w:firstLine="708"/>
        <w:jc w:val="both"/>
        <w:rPr>
          <w:rFonts w:ascii="Times New Roman" w:hAnsi="Times New Roman"/>
          <w:sz w:val="24"/>
        </w:rPr>
      </w:pPr>
      <w:r w:rsidRPr="00275174">
        <w:rPr>
          <w:rFonts w:ascii="Times New Roman" w:hAnsi="Times New Roman"/>
          <w:sz w:val="24"/>
        </w:rPr>
        <w:t xml:space="preserve">2. </w:t>
      </w:r>
      <w:r w:rsidRPr="00275174">
        <w:rPr>
          <w:rFonts w:ascii="Times New Roman" w:hAnsi="Times New Roman"/>
          <w:sz w:val="24"/>
          <w:shd w:val="clear" w:color="auto" w:fill="FFFFFF"/>
        </w:rPr>
        <w:t xml:space="preserve">В нарушение пункта 2 статьи 8 Федерального закона от </w:t>
      </w:r>
      <w:r w:rsidRPr="00275174">
        <w:rPr>
          <w:rFonts w:ascii="Times New Roman" w:hAnsi="Times New Roman"/>
          <w:bCs/>
          <w:sz w:val="24"/>
        </w:rPr>
        <w:t xml:space="preserve">06.12.2011  </w:t>
      </w:r>
      <w:r w:rsidRPr="00275174">
        <w:rPr>
          <w:rFonts w:ascii="Times New Roman" w:hAnsi="Times New Roman"/>
          <w:sz w:val="24"/>
          <w:shd w:val="clear" w:color="auto" w:fill="FFFFFF"/>
        </w:rPr>
        <w:t xml:space="preserve">№ 402-ФЗ «О бухгалтерском учете» (далее – Закон № 402-ФЗ) </w:t>
      </w:r>
      <w:r w:rsidRPr="00275174">
        <w:rPr>
          <w:rFonts w:ascii="Times New Roman" w:hAnsi="Times New Roman"/>
          <w:sz w:val="24"/>
        </w:rPr>
        <w:t>не предусмотрены</w:t>
      </w:r>
      <w:r w:rsidRPr="00275174">
        <w:rPr>
          <w:rFonts w:ascii="Times New Roman" w:hAnsi="Times New Roman"/>
          <w:sz w:val="24"/>
          <w:shd w:val="clear" w:color="auto" w:fill="FFFFFF"/>
        </w:rPr>
        <w:t xml:space="preserve"> обязательные к применению Федеральные стандарты, утвержденные приказами Минфина России: </w:t>
      </w:r>
      <w:r w:rsidRPr="00275174">
        <w:rPr>
          <w:rFonts w:ascii="Times New Roman" w:hAnsi="Times New Roman"/>
          <w:sz w:val="24"/>
        </w:rPr>
        <w:t xml:space="preserve">от 30.12.2017 № 274н, № 275н, № 277н № 278н, от 27.02.2018 № 32н, от 30.05.2018 № 122н,  от 07.12.2018 № 256н, </w:t>
      </w:r>
      <w:r w:rsidRPr="00275174">
        <w:rPr>
          <w:rFonts w:ascii="Times New Roman" w:hAnsi="Times New Roman"/>
          <w:bCs/>
          <w:iCs/>
          <w:sz w:val="24"/>
        </w:rPr>
        <w:t xml:space="preserve">от 31.12.2016 № 257н, </w:t>
      </w:r>
      <w:r w:rsidRPr="00275174">
        <w:rPr>
          <w:rFonts w:ascii="Times New Roman" w:hAnsi="Times New Roman"/>
          <w:sz w:val="24"/>
        </w:rPr>
        <w:t xml:space="preserve">№ 258н, № 259н, </w:t>
      </w:r>
      <w:r w:rsidRPr="00275174">
        <w:rPr>
          <w:rFonts w:ascii="Times New Roman" w:hAnsi="Times New Roman"/>
          <w:bCs/>
          <w:iCs/>
          <w:sz w:val="24"/>
        </w:rPr>
        <w:t xml:space="preserve">№ 260н, </w:t>
      </w:r>
      <w:r w:rsidRPr="00275174">
        <w:rPr>
          <w:rFonts w:ascii="Times New Roman" w:hAnsi="Times New Roman"/>
          <w:sz w:val="24"/>
        </w:rPr>
        <w:t>от 29.06.2018 № 146н, № 145н, от 30.05.2018 № 124н, от 28.02.2018 № 37н, от 30.12.2017 № 278н, от 15.11.2019 № 181н, № 184н, от 30.06.2020 № 129н, от 15.11.2019 № 183н, № 182н, от 28.02.2018 № 34н, от 06.06.2019 № 85н, от 29.11.2017 № 209н, от 29.12.2018 № 305н, от 29.09.2020 № 223н, от 30.10.2020 № 255н, от 13.10.2021 № 152н.</w:t>
      </w:r>
    </w:p>
    <w:p w:rsidR="00275174" w:rsidRPr="00275174" w:rsidRDefault="00275174" w:rsidP="00275174">
      <w:pPr>
        <w:autoSpaceDE w:val="0"/>
        <w:autoSpaceDN w:val="0"/>
        <w:adjustRightInd w:val="0"/>
        <w:ind w:firstLine="708"/>
        <w:jc w:val="both"/>
        <w:rPr>
          <w:rFonts w:ascii="Times New Roman" w:hAnsi="Times New Roman"/>
          <w:sz w:val="24"/>
        </w:rPr>
      </w:pPr>
      <w:r w:rsidRPr="00275174">
        <w:rPr>
          <w:rFonts w:ascii="Times New Roman" w:hAnsi="Times New Roman"/>
          <w:sz w:val="24"/>
        </w:rPr>
        <w:t xml:space="preserve">3. В нарушение </w:t>
      </w:r>
      <w:hyperlink r:id="rId14" w:history="1">
        <w:r w:rsidRPr="00275174">
          <w:rPr>
            <w:rFonts w:ascii="Times New Roman" w:hAnsi="Times New Roman"/>
            <w:sz w:val="24"/>
          </w:rPr>
          <w:t>части 1 статьи 10</w:t>
        </w:r>
      </w:hyperlink>
      <w:r w:rsidRPr="00275174">
        <w:rPr>
          <w:rFonts w:ascii="Times New Roman" w:hAnsi="Times New Roman"/>
          <w:sz w:val="24"/>
        </w:rPr>
        <w:t xml:space="preserve"> Закона № 402-ФЗ допущено несвоевременное отражение в бухгалтерском учете первичных учетных документов. Меню требования на выдачу продуктов питания (далее – меню) являющиеся первичными учетными документами не отражены в накопительных ведомостях по расходу продуктов (далее – накопительная ведомость) отчетного месяца.</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4. Выявлены факты необоснованного списания продуктов питания на общую сумму 6 352,84 рублей. В накопительных ведомостях отражены продукты питания, которых нет в меню.</w:t>
      </w:r>
    </w:p>
    <w:p w:rsidR="00275174" w:rsidRPr="00275174" w:rsidRDefault="00275174" w:rsidP="00275174">
      <w:pPr>
        <w:autoSpaceDE w:val="0"/>
        <w:autoSpaceDN w:val="0"/>
        <w:adjustRightInd w:val="0"/>
        <w:ind w:firstLine="708"/>
        <w:jc w:val="both"/>
        <w:rPr>
          <w:rFonts w:ascii="Times New Roman" w:hAnsi="Times New Roman"/>
          <w:sz w:val="24"/>
        </w:rPr>
      </w:pPr>
      <w:r w:rsidRPr="00275174">
        <w:rPr>
          <w:rFonts w:ascii="Times New Roman" w:hAnsi="Times New Roman"/>
          <w:sz w:val="24"/>
        </w:rPr>
        <w:t>5. Выявлены факты несоответствия названия блюд и их состава. Например: «Уха из свежей рыбы» - в составе блюда «рыба» отсутствует.</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6. В нарушение статьи 9 Закона № 402-ФЗ допущено отсутствие первичных учетных документов, подтверждающих факт хозяйственной жизни, и не обеспечена достоверность данных, лицом, ответственным за оформление факта хозяйственной жизни - меню за 9 дней с 2 по 11 сентября 2021 года отсутствует.</w:t>
      </w:r>
    </w:p>
    <w:p w:rsidR="00275174" w:rsidRPr="00275174" w:rsidRDefault="00275174" w:rsidP="00275174">
      <w:pPr>
        <w:shd w:val="clear" w:color="auto" w:fill="FFFFFF"/>
        <w:tabs>
          <w:tab w:val="left" w:pos="709"/>
        </w:tabs>
        <w:autoSpaceDE w:val="0"/>
        <w:autoSpaceDN w:val="0"/>
        <w:adjustRightInd w:val="0"/>
        <w:jc w:val="both"/>
        <w:rPr>
          <w:rFonts w:ascii="Times New Roman" w:hAnsi="Times New Roman"/>
          <w:sz w:val="24"/>
        </w:rPr>
      </w:pPr>
      <w:r w:rsidRPr="00275174">
        <w:rPr>
          <w:rFonts w:ascii="Times New Roman" w:hAnsi="Times New Roman"/>
          <w:sz w:val="24"/>
        </w:rPr>
        <w:tab/>
        <w:t xml:space="preserve">7. Установлено расхождение сумм при списании продуктов питания по материальному отчету с суммой актов списания материальных запасов, при этом количество продуктов соответствует. Данное расхождение обусловлено тем, что средняя фактическая стоимость продуктов питания на момент списания с данными регистров бухгалтерского учета подразделениями не согласовывается.  </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8. В нарушение части 2 статьи 9 Закона № 402-ФЗ отсутствуют обязательные реквизиты первичных учетных документов - в кассовой книге отсутствуют подписи лиц, совершивших операцию и ответственных лиц.</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9. В нарушение Положения о порядке и размерах возмещения расходов, связанных со служебными командировками, лицам, работающим в администрации Чемальского района, работникам муниципальных учреждений муниципального образования «Чемальский район», утвержденного постановлением Администрацией Чемальского района от 31.07.2019 № 107 (далее – Положение № 107) командировочные расходы работникам возмещены меньше, чем установлено нормативным правовым актом муниципального образования. За 2020 год работниками недополучено 7100,00 рублей.</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 xml:space="preserve">10. В нарушение пункта 3 раздела </w:t>
      </w:r>
      <w:r w:rsidRPr="00275174">
        <w:rPr>
          <w:rFonts w:ascii="Times New Roman" w:hAnsi="Times New Roman"/>
          <w:sz w:val="24"/>
          <w:lang w:val="en-US"/>
        </w:rPr>
        <w:t>II</w:t>
      </w:r>
      <w:r w:rsidRPr="00275174">
        <w:rPr>
          <w:rFonts w:ascii="Times New Roman" w:hAnsi="Times New Roman"/>
          <w:sz w:val="24"/>
        </w:rPr>
        <w:t xml:space="preserve">  Положения № 107 при направлении работников в служебную командировку денежный аванс на оплату расходов по проезду и дополнительных расходов, связанных с проживанием вне места постоянного жительства не перечислялся.</w:t>
      </w:r>
    </w:p>
    <w:p w:rsidR="00275174" w:rsidRPr="00275174" w:rsidRDefault="00275174" w:rsidP="00275174">
      <w:pPr>
        <w:shd w:val="clear" w:color="auto" w:fill="FFFFFF"/>
        <w:tabs>
          <w:tab w:val="left" w:pos="709"/>
        </w:tabs>
        <w:autoSpaceDE w:val="0"/>
        <w:autoSpaceDN w:val="0"/>
        <w:adjustRightInd w:val="0"/>
        <w:jc w:val="both"/>
        <w:rPr>
          <w:rFonts w:ascii="Times New Roman" w:hAnsi="Times New Roman"/>
          <w:sz w:val="24"/>
        </w:rPr>
      </w:pPr>
      <w:r w:rsidRPr="00275174">
        <w:rPr>
          <w:rFonts w:ascii="Times New Roman" w:hAnsi="Times New Roman"/>
          <w:sz w:val="24"/>
        </w:rPr>
        <w:tab/>
        <w:t xml:space="preserve">11. Не соблюдение пункта 4 постановления Правительства РФ от 13.10.2008 № 749 «Об особенностях направления работников в служебные командировки» (далее – постановление № 749) - при направлении в служебную командировку для своевременного исполнения служебного поручения время нахождения в пути работодателем не учитывается. Выявлены факты, подтверждающие выезд работников, направленных в </w:t>
      </w:r>
      <w:r w:rsidRPr="00275174">
        <w:rPr>
          <w:rFonts w:ascii="Times New Roman" w:hAnsi="Times New Roman"/>
          <w:sz w:val="24"/>
        </w:rPr>
        <w:lastRenderedPageBreak/>
        <w:t>командировку (на курсы повышения квалификации) до места командировки раньше дня и приезд позже дня, определенного приказом.</w:t>
      </w:r>
    </w:p>
    <w:p w:rsidR="00275174" w:rsidRPr="00275174" w:rsidRDefault="00275174" w:rsidP="00275174">
      <w:pPr>
        <w:shd w:val="clear" w:color="auto" w:fill="FFFFFF"/>
        <w:tabs>
          <w:tab w:val="left" w:pos="709"/>
        </w:tabs>
        <w:autoSpaceDE w:val="0"/>
        <w:autoSpaceDN w:val="0"/>
        <w:adjustRightInd w:val="0"/>
        <w:jc w:val="both"/>
        <w:rPr>
          <w:rFonts w:ascii="Times New Roman" w:hAnsi="Times New Roman"/>
          <w:sz w:val="24"/>
        </w:rPr>
      </w:pPr>
      <w:r w:rsidRPr="00275174">
        <w:rPr>
          <w:rFonts w:ascii="Times New Roman" w:hAnsi="Times New Roman"/>
          <w:sz w:val="24"/>
        </w:rPr>
        <w:tab/>
        <w:t xml:space="preserve">12. В нарушение требований, установленных </w:t>
      </w:r>
      <w:hyperlink r:id="rId15" w:history="1">
        <w:r w:rsidRPr="00275174">
          <w:rPr>
            <w:rFonts w:ascii="Times New Roman" w:hAnsi="Times New Roman"/>
            <w:iCs/>
            <w:sz w:val="24"/>
          </w:rPr>
          <w:t>частью 3 статьи 139</w:t>
        </w:r>
      </w:hyperlink>
      <w:r w:rsidRPr="00275174">
        <w:rPr>
          <w:rFonts w:ascii="Times New Roman" w:hAnsi="Times New Roman"/>
          <w:iCs/>
          <w:sz w:val="24"/>
        </w:rPr>
        <w:t xml:space="preserve"> ТК РФ, </w:t>
      </w:r>
      <w:hyperlink r:id="rId16" w:history="1">
        <w:r w:rsidRPr="00275174">
          <w:rPr>
            <w:rFonts w:ascii="Times New Roman" w:hAnsi="Times New Roman"/>
            <w:iCs/>
            <w:sz w:val="24"/>
          </w:rPr>
          <w:t>пунктом 4</w:t>
        </w:r>
      </w:hyperlink>
      <w:r w:rsidRPr="00275174">
        <w:rPr>
          <w:rFonts w:ascii="Times New Roman" w:hAnsi="Times New Roman"/>
          <w:iCs/>
          <w:sz w:val="24"/>
        </w:rPr>
        <w:t xml:space="preserve"> </w:t>
      </w:r>
      <w:hyperlink r:id="rId17" w:history="1">
        <w:r w:rsidRPr="00275174">
          <w:rPr>
            <w:rFonts w:ascii="Times New Roman" w:hAnsi="Times New Roman"/>
            <w:bCs/>
            <w:iCs/>
            <w:sz w:val="24"/>
          </w:rPr>
          <w:t>Положени</w:t>
        </w:r>
      </w:hyperlink>
      <w:r w:rsidRPr="00275174">
        <w:rPr>
          <w:rFonts w:ascii="Times New Roman" w:hAnsi="Times New Roman"/>
          <w:bCs/>
          <w:iCs/>
          <w:sz w:val="24"/>
        </w:rPr>
        <w:t xml:space="preserve">я об особенностях порядка исчисления средней заработной платы, утвержденного постановлением Правительства Российской Федерации </w:t>
      </w:r>
      <w:r w:rsidRPr="00275174">
        <w:rPr>
          <w:rFonts w:ascii="Times New Roman" w:hAnsi="Times New Roman"/>
          <w:sz w:val="24"/>
        </w:rPr>
        <w:t xml:space="preserve">от 24.12.2007 № 922 «Об особенностях порядка исчисления средней заработной платы» (далее – постановление № 922) </w:t>
      </w:r>
      <w:r w:rsidRPr="00275174">
        <w:rPr>
          <w:rFonts w:ascii="Times New Roman" w:hAnsi="Times New Roman"/>
          <w:bCs/>
          <w:iCs/>
          <w:sz w:val="24"/>
        </w:rPr>
        <w:t xml:space="preserve">средний заработок исчислялся не за фактически отработанное работником время. </w:t>
      </w:r>
      <w:r w:rsidRPr="00275174">
        <w:rPr>
          <w:rFonts w:ascii="Times New Roman" w:hAnsi="Times New Roman"/>
          <w:sz w:val="24"/>
        </w:rPr>
        <w:t>За период 2021-2022 годы установлено расхождение среднего заработка работников, повлекшее недоплату при расчете отпускных, компенсации к отпуску при увольнении на общую сумму 48 753,92 рублей (за вычетом НДФЛ 13%).</w:t>
      </w:r>
      <w:r w:rsidRPr="00275174">
        <w:rPr>
          <w:rFonts w:ascii="Times New Roman" w:hAnsi="Times New Roman"/>
          <w:sz w:val="24"/>
        </w:rPr>
        <w:tab/>
      </w:r>
    </w:p>
    <w:p w:rsidR="00275174" w:rsidRPr="00275174" w:rsidRDefault="00275174" w:rsidP="00275174">
      <w:pPr>
        <w:shd w:val="clear" w:color="auto" w:fill="FFFFFF"/>
        <w:tabs>
          <w:tab w:val="left" w:pos="709"/>
        </w:tabs>
        <w:autoSpaceDE w:val="0"/>
        <w:autoSpaceDN w:val="0"/>
        <w:adjustRightInd w:val="0"/>
        <w:jc w:val="both"/>
        <w:rPr>
          <w:rFonts w:ascii="Times New Roman" w:hAnsi="Times New Roman"/>
          <w:sz w:val="24"/>
        </w:rPr>
      </w:pPr>
      <w:r w:rsidRPr="00275174">
        <w:rPr>
          <w:rFonts w:ascii="Times New Roman" w:hAnsi="Times New Roman"/>
          <w:sz w:val="24"/>
        </w:rPr>
        <w:tab/>
        <w:t>13. При начислении педагогическим работникам вознаграждения за выполнение функций классного руководства выявлены факты несоответствия количества дней в расчетно-платежных ведомостях с количеством, установленным приказами и табелем учета рабочего времени. Данное нарушение повлекло расхождение при начислении педагогическим работникам вознаграждения за выполнение функций классного руководства на общую сумму 1 189,90 рублей (за вычетом НДФЛ 13%), из них недоплата 477,83 рублей и переплата 712,07 рублей.</w:t>
      </w:r>
    </w:p>
    <w:p w:rsidR="00275174" w:rsidRPr="00275174" w:rsidRDefault="00275174" w:rsidP="00275174">
      <w:pPr>
        <w:ind w:firstLine="708"/>
        <w:jc w:val="both"/>
        <w:rPr>
          <w:rFonts w:ascii="Times New Roman" w:hAnsi="Times New Roman"/>
          <w:sz w:val="24"/>
        </w:rPr>
      </w:pPr>
      <w:r w:rsidRPr="00275174">
        <w:rPr>
          <w:rFonts w:ascii="Times New Roman" w:hAnsi="Times New Roman"/>
          <w:sz w:val="24"/>
        </w:rPr>
        <w:t>14. Не соблюдены требования пункта 2 статьи 9 Закона № 402-ФЗ, установленные к оформлению первичных учетных документов. В путевых листах отсутствуют: содержание факта хозяйственной жизни (отсутствует маршрут по путевому листу от 08.02.2020), величина натурального и (или) денежного измерения факта хозяйственной жизни с указанием единиц измерения (отсутствует пройденный километраж по путевому листу от 08.02.2020).</w:t>
      </w:r>
    </w:p>
    <w:p w:rsidR="00275174" w:rsidRPr="00275174" w:rsidRDefault="00275174" w:rsidP="00275174">
      <w:pPr>
        <w:autoSpaceDE w:val="0"/>
        <w:autoSpaceDN w:val="0"/>
        <w:adjustRightInd w:val="0"/>
        <w:ind w:firstLine="708"/>
        <w:jc w:val="both"/>
        <w:rPr>
          <w:rFonts w:ascii="Times New Roman" w:hAnsi="Times New Roman"/>
          <w:sz w:val="24"/>
        </w:rPr>
      </w:pPr>
      <w:r w:rsidRPr="00275174">
        <w:rPr>
          <w:rFonts w:ascii="Times New Roman" w:hAnsi="Times New Roman"/>
          <w:sz w:val="24"/>
        </w:rPr>
        <w:t>15. Не соблюдены требования пунктов 17 и 68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Стандарт № 256н) установленные к отражению в бухгалтерском учете достоверной информации, не содержащей существенных ошибок и искажений. В путевых листах допущены следующие искажения:</w:t>
      </w:r>
    </w:p>
    <w:p w:rsidR="00275174" w:rsidRPr="00275174" w:rsidRDefault="00275174" w:rsidP="00275174">
      <w:pPr>
        <w:shd w:val="clear" w:color="auto" w:fill="FFFFFF"/>
        <w:tabs>
          <w:tab w:val="left" w:pos="709"/>
        </w:tabs>
        <w:autoSpaceDE w:val="0"/>
        <w:autoSpaceDN w:val="0"/>
        <w:adjustRightInd w:val="0"/>
        <w:jc w:val="both"/>
        <w:rPr>
          <w:rFonts w:ascii="Times New Roman" w:hAnsi="Times New Roman"/>
          <w:sz w:val="24"/>
        </w:rPr>
      </w:pPr>
      <w:r w:rsidRPr="00275174">
        <w:rPr>
          <w:rFonts w:ascii="Times New Roman" w:hAnsi="Times New Roman"/>
          <w:sz w:val="24"/>
        </w:rPr>
        <w:tab/>
        <w:t>1) расхождение информации о пробеге указанном на первой стороне с данными указанными на второй стороне путевых листов (384 км);</w:t>
      </w:r>
    </w:p>
    <w:p w:rsidR="00275174" w:rsidRPr="00275174" w:rsidRDefault="00275174" w:rsidP="00275174">
      <w:pPr>
        <w:shd w:val="clear" w:color="auto" w:fill="FFFFFF"/>
        <w:tabs>
          <w:tab w:val="left" w:pos="709"/>
        </w:tabs>
        <w:autoSpaceDE w:val="0"/>
        <w:autoSpaceDN w:val="0"/>
        <w:adjustRightInd w:val="0"/>
        <w:jc w:val="both"/>
        <w:rPr>
          <w:rFonts w:ascii="Times New Roman" w:hAnsi="Times New Roman"/>
          <w:sz w:val="24"/>
        </w:rPr>
      </w:pPr>
      <w:r w:rsidRPr="00275174">
        <w:rPr>
          <w:rFonts w:ascii="Times New Roman" w:hAnsi="Times New Roman"/>
          <w:sz w:val="24"/>
        </w:rPr>
        <w:tab/>
        <w:t>2) расхождение информации о пробеге указанном на конец дня и на начало следующего дня (2956 км).</w:t>
      </w:r>
    </w:p>
    <w:p w:rsidR="00275174" w:rsidRPr="00275174" w:rsidRDefault="00275174" w:rsidP="00275174">
      <w:pPr>
        <w:autoSpaceDE w:val="0"/>
        <w:autoSpaceDN w:val="0"/>
        <w:adjustRightInd w:val="0"/>
        <w:jc w:val="both"/>
        <w:rPr>
          <w:rFonts w:ascii="Times New Roman" w:hAnsi="Times New Roman"/>
          <w:sz w:val="24"/>
        </w:rPr>
      </w:pPr>
      <w:r w:rsidRPr="00275174">
        <w:rPr>
          <w:rFonts w:ascii="Times New Roman" w:hAnsi="Times New Roman"/>
          <w:sz w:val="24"/>
        </w:rPr>
        <w:t>За 2020-2022 годы расхождение информации о пробеге составило 3340  км.</w:t>
      </w:r>
    </w:p>
    <w:p w:rsidR="00275174" w:rsidRPr="00275174" w:rsidRDefault="00275174" w:rsidP="00275174">
      <w:pPr>
        <w:autoSpaceDE w:val="0"/>
        <w:autoSpaceDN w:val="0"/>
        <w:adjustRightInd w:val="0"/>
        <w:ind w:firstLine="709"/>
        <w:jc w:val="both"/>
        <w:rPr>
          <w:rFonts w:ascii="Times New Roman" w:hAnsi="Times New Roman"/>
          <w:sz w:val="24"/>
        </w:rPr>
      </w:pPr>
      <w:r w:rsidRPr="00275174">
        <w:rPr>
          <w:rFonts w:ascii="Times New Roman" w:hAnsi="Times New Roman"/>
          <w:sz w:val="24"/>
        </w:rPr>
        <w:t>16. Выявлены факты, подтверждающие отсутствие контроля за достоверностью заполнения водителями путевых листов и сверки показаний спидометра. Некорректно заполненные путевые листы по двум транспортным средствам учтены в регистрах бухгалтерского учета.</w:t>
      </w:r>
    </w:p>
    <w:p w:rsidR="00275174" w:rsidRPr="00275174" w:rsidRDefault="00275174" w:rsidP="00275174">
      <w:pPr>
        <w:autoSpaceDE w:val="0"/>
        <w:autoSpaceDN w:val="0"/>
        <w:adjustRightInd w:val="0"/>
        <w:ind w:firstLine="540"/>
        <w:jc w:val="both"/>
        <w:rPr>
          <w:rFonts w:ascii="Times New Roman" w:hAnsi="Times New Roman"/>
          <w:sz w:val="24"/>
        </w:rPr>
      </w:pPr>
      <w:r w:rsidRPr="00275174">
        <w:rPr>
          <w:rFonts w:ascii="Times New Roman" w:hAnsi="Times New Roman"/>
          <w:sz w:val="24"/>
        </w:rPr>
        <w:tab/>
        <w:t xml:space="preserve">17. В нарушение </w:t>
      </w:r>
      <w:hyperlink r:id="rId18" w:history="1">
        <w:r w:rsidRPr="00275174">
          <w:rPr>
            <w:rFonts w:ascii="Times New Roman" w:hAnsi="Times New Roman"/>
            <w:sz w:val="24"/>
          </w:rPr>
          <w:t>части 2 статьи 9</w:t>
        </w:r>
      </w:hyperlink>
      <w:r w:rsidRPr="00275174">
        <w:rPr>
          <w:rFonts w:ascii="Times New Roman" w:hAnsi="Times New Roman"/>
          <w:sz w:val="24"/>
        </w:rPr>
        <w:t xml:space="preserve"> Закона № 402-ФЗ приняты к бухгалтерскому учету первичные учетные документы, не содержащие обязательные реквизиты:</w:t>
      </w:r>
    </w:p>
    <w:p w:rsidR="00275174" w:rsidRPr="00275174" w:rsidRDefault="00275174" w:rsidP="00275174">
      <w:pPr>
        <w:autoSpaceDE w:val="0"/>
        <w:autoSpaceDN w:val="0"/>
        <w:adjustRightInd w:val="0"/>
        <w:ind w:firstLine="540"/>
        <w:jc w:val="both"/>
        <w:rPr>
          <w:rFonts w:ascii="Times New Roman" w:hAnsi="Times New Roman"/>
          <w:sz w:val="24"/>
        </w:rPr>
      </w:pPr>
      <w:r w:rsidRPr="00275174">
        <w:rPr>
          <w:rFonts w:ascii="Times New Roman" w:hAnsi="Times New Roman"/>
          <w:sz w:val="24"/>
        </w:rPr>
        <w:t>1) документы приема-передачи объектов нефинансовых активов от 21.01.2020 не содержат записи счетов бухгалтерского (бюджетного) учета (дебет, кредит) и суммы принимаемых объектов, сведения о передаваемых объектах (дата изготовления, фактический срок эксплуатации, данные паспорта, номера, суммы начисленной амортизации);</w:t>
      </w:r>
    </w:p>
    <w:p w:rsidR="003F1FF0" w:rsidRPr="00275174" w:rsidRDefault="00275174" w:rsidP="00275174">
      <w:pPr>
        <w:autoSpaceDE w:val="0"/>
        <w:autoSpaceDN w:val="0"/>
        <w:adjustRightInd w:val="0"/>
        <w:ind w:firstLine="708"/>
        <w:jc w:val="both"/>
        <w:rPr>
          <w:rFonts w:ascii="Times New Roman" w:hAnsi="Times New Roman"/>
          <w:bCs/>
          <w:iCs/>
          <w:sz w:val="24"/>
        </w:rPr>
      </w:pPr>
      <w:r w:rsidRPr="00275174">
        <w:rPr>
          <w:rFonts w:ascii="Times New Roman" w:hAnsi="Times New Roman"/>
          <w:bCs/>
          <w:iCs/>
          <w:sz w:val="24"/>
        </w:rPr>
        <w:t>2) в Актах о списании материальных запасов 2022 года отсутствуют подписи председателя и членов комиссии.</w:t>
      </w:r>
    </w:p>
    <w:p w:rsidR="007159A4" w:rsidRDefault="007159A4" w:rsidP="00B14AE3">
      <w:pPr>
        <w:pStyle w:val="a4"/>
        <w:jc w:val="both"/>
        <w:rPr>
          <w:rFonts w:ascii="Times New Roman" w:hAnsi="Times New Roman"/>
        </w:rPr>
      </w:pPr>
    </w:p>
    <w:p w:rsidR="009771F3" w:rsidRDefault="00275174" w:rsidP="00B14AE3">
      <w:pPr>
        <w:pStyle w:val="a4"/>
        <w:jc w:val="both"/>
        <w:rPr>
          <w:rFonts w:ascii="Times New Roman" w:hAnsi="Times New Roman"/>
          <w:sz w:val="24"/>
          <w:szCs w:val="24"/>
        </w:rPr>
      </w:pPr>
      <w:r>
        <w:rPr>
          <w:rFonts w:ascii="Times New Roman" w:hAnsi="Times New Roman"/>
          <w:sz w:val="24"/>
          <w:szCs w:val="24"/>
        </w:rPr>
        <w:t xml:space="preserve">        </w:t>
      </w:r>
      <w:r w:rsidR="00BB6AB4" w:rsidRPr="007159A4">
        <w:rPr>
          <w:rFonts w:ascii="Times New Roman" w:hAnsi="Times New Roman"/>
          <w:sz w:val="24"/>
          <w:szCs w:val="24"/>
        </w:rPr>
        <w:t xml:space="preserve">По итогам контрольного мероприятия составлен Акт, выписано Представление на </w:t>
      </w:r>
      <w:r w:rsidR="007159A4">
        <w:rPr>
          <w:rFonts w:ascii="Times New Roman" w:hAnsi="Times New Roman"/>
          <w:sz w:val="24"/>
          <w:szCs w:val="24"/>
        </w:rPr>
        <w:t>устранение выявленных нарушений.</w:t>
      </w:r>
    </w:p>
    <w:p w:rsidR="00B94458" w:rsidRDefault="00B94458" w:rsidP="00B14AE3">
      <w:pPr>
        <w:pStyle w:val="a4"/>
        <w:jc w:val="both"/>
        <w:rPr>
          <w:rFonts w:ascii="Times New Roman" w:hAnsi="Times New Roman"/>
          <w:sz w:val="24"/>
          <w:szCs w:val="24"/>
        </w:rPr>
      </w:pPr>
    </w:p>
    <w:p w:rsidR="00B94458" w:rsidRDefault="00B94458" w:rsidP="00B94458">
      <w:pPr>
        <w:pStyle w:val="a4"/>
        <w:jc w:val="center"/>
        <w:rPr>
          <w:rFonts w:ascii="Times New Roman" w:hAnsi="Times New Roman" w:cs="Times New Roman"/>
          <w:b/>
        </w:rPr>
      </w:pPr>
      <w:r w:rsidRPr="00D33EAE">
        <w:rPr>
          <w:rFonts w:ascii="Times New Roman" w:hAnsi="Times New Roman" w:cs="Times New Roman"/>
          <w:b/>
        </w:rPr>
        <w:lastRenderedPageBreak/>
        <w:t>О результ</w:t>
      </w:r>
      <w:r>
        <w:rPr>
          <w:rFonts w:ascii="Times New Roman" w:hAnsi="Times New Roman" w:cs="Times New Roman"/>
          <w:b/>
        </w:rPr>
        <w:t xml:space="preserve">атах контрольного </w:t>
      </w:r>
      <w:r w:rsidR="006A53A0">
        <w:rPr>
          <w:rFonts w:ascii="Times New Roman" w:hAnsi="Times New Roman" w:cs="Times New Roman"/>
          <w:b/>
        </w:rPr>
        <w:t>мероприятия от  16</w:t>
      </w:r>
      <w:r w:rsidRPr="00D33EAE">
        <w:rPr>
          <w:rFonts w:ascii="Times New Roman" w:hAnsi="Times New Roman" w:cs="Times New Roman"/>
          <w:b/>
        </w:rPr>
        <w:t>.</w:t>
      </w:r>
      <w:r>
        <w:rPr>
          <w:rFonts w:ascii="Times New Roman" w:hAnsi="Times New Roman" w:cs="Times New Roman"/>
          <w:b/>
        </w:rPr>
        <w:t>1</w:t>
      </w:r>
      <w:r w:rsidR="00F85057">
        <w:rPr>
          <w:rFonts w:ascii="Times New Roman" w:hAnsi="Times New Roman" w:cs="Times New Roman"/>
          <w:b/>
        </w:rPr>
        <w:t>2</w:t>
      </w:r>
      <w:r w:rsidRPr="00D33EAE">
        <w:rPr>
          <w:rFonts w:ascii="Times New Roman" w:hAnsi="Times New Roman" w:cs="Times New Roman"/>
          <w:b/>
        </w:rPr>
        <w:t>.20</w:t>
      </w:r>
      <w:r>
        <w:rPr>
          <w:rFonts w:ascii="Times New Roman" w:hAnsi="Times New Roman" w:cs="Times New Roman"/>
          <w:b/>
        </w:rPr>
        <w:t>2</w:t>
      </w:r>
      <w:r w:rsidR="006A53A0">
        <w:rPr>
          <w:rFonts w:ascii="Times New Roman" w:hAnsi="Times New Roman" w:cs="Times New Roman"/>
          <w:b/>
        </w:rPr>
        <w:t>2</w:t>
      </w:r>
      <w:r w:rsidRPr="00D33EAE">
        <w:rPr>
          <w:rFonts w:ascii="Times New Roman" w:hAnsi="Times New Roman" w:cs="Times New Roman"/>
          <w:b/>
        </w:rPr>
        <w:t xml:space="preserve"> г.</w:t>
      </w:r>
    </w:p>
    <w:p w:rsidR="00B94458" w:rsidRPr="006A53A0" w:rsidRDefault="00E709C8" w:rsidP="006A53A0">
      <w:pPr>
        <w:contextualSpacing/>
        <w:jc w:val="both"/>
        <w:rPr>
          <w:rFonts w:ascii="Times New Roman" w:hAnsi="Times New Roman"/>
          <w:sz w:val="24"/>
          <w:lang w:eastAsia="ru-RU"/>
        </w:rPr>
      </w:pPr>
      <w:r>
        <w:rPr>
          <w:rFonts w:ascii="Times New Roman" w:eastAsia="Times New Roman" w:hAnsi="Times New Roman"/>
          <w:kern w:val="0"/>
          <w:sz w:val="24"/>
          <w:lang w:eastAsia="ru-RU"/>
        </w:rPr>
        <w:t xml:space="preserve">        </w:t>
      </w:r>
      <w:r w:rsidR="00B94458" w:rsidRPr="006D73FD">
        <w:rPr>
          <w:rFonts w:ascii="Times New Roman" w:eastAsia="Times New Roman" w:hAnsi="Times New Roman"/>
          <w:kern w:val="0"/>
          <w:sz w:val="24"/>
          <w:lang w:eastAsia="ru-RU"/>
        </w:rPr>
        <w:t>В соответствии с Планом работы Контрольно-счетной комисс</w:t>
      </w:r>
      <w:r w:rsidR="006A53A0">
        <w:rPr>
          <w:rFonts w:ascii="Times New Roman" w:eastAsia="Times New Roman" w:hAnsi="Times New Roman"/>
          <w:kern w:val="0"/>
          <w:sz w:val="24"/>
          <w:lang w:eastAsia="ru-RU"/>
        </w:rPr>
        <w:t>ии МО «Чемальский район» на 2022</w:t>
      </w:r>
      <w:r w:rsidR="00B94458" w:rsidRPr="006D73FD">
        <w:rPr>
          <w:rFonts w:ascii="Times New Roman" w:eastAsia="Times New Roman" w:hAnsi="Times New Roman"/>
          <w:kern w:val="0"/>
          <w:sz w:val="24"/>
          <w:lang w:eastAsia="ru-RU"/>
        </w:rPr>
        <w:t xml:space="preserve"> год, утвержденны</w:t>
      </w:r>
      <w:r w:rsidR="00B94458">
        <w:rPr>
          <w:rFonts w:ascii="Times New Roman" w:eastAsia="Times New Roman" w:hAnsi="Times New Roman"/>
          <w:kern w:val="0"/>
          <w:sz w:val="24"/>
          <w:lang w:eastAsia="ru-RU"/>
        </w:rPr>
        <w:t>м распоряжением председателя №</w:t>
      </w:r>
      <w:r w:rsidR="006A53A0">
        <w:rPr>
          <w:rFonts w:ascii="Times New Roman" w:eastAsia="Times New Roman" w:hAnsi="Times New Roman"/>
          <w:kern w:val="0"/>
          <w:sz w:val="24"/>
          <w:lang w:eastAsia="ru-RU"/>
        </w:rPr>
        <w:t xml:space="preserve"> 29-р от 29.12.2021</w:t>
      </w:r>
      <w:r w:rsidR="00B94458" w:rsidRPr="006D73FD">
        <w:rPr>
          <w:rFonts w:ascii="Times New Roman" w:eastAsia="Times New Roman" w:hAnsi="Times New Roman"/>
          <w:kern w:val="0"/>
          <w:sz w:val="24"/>
          <w:lang w:eastAsia="ru-RU"/>
        </w:rPr>
        <w:t>,</w:t>
      </w:r>
      <w:r w:rsidR="006A53A0">
        <w:rPr>
          <w:rFonts w:ascii="Times New Roman" w:eastAsia="Times New Roman" w:hAnsi="Times New Roman"/>
          <w:kern w:val="0"/>
          <w:sz w:val="24"/>
          <w:lang w:eastAsia="ru-RU"/>
        </w:rPr>
        <w:t xml:space="preserve"> на основании распоряжения № 32</w:t>
      </w:r>
      <w:r w:rsidR="00B94458">
        <w:rPr>
          <w:rFonts w:ascii="Times New Roman" w:eastAsia="Times New Roman" w:hAnsi="Times New Roman"/>
          <w:kern w:val="0"/>
          <w:sz w:val="24"/>
          <w:lang w:eastAsia="ru-RU"/>
        </w:rPr>
        <w:t>-р о</w:t>
      </w:r>
      <w:r w:rsidR="006A53A0">
        <w:rPr>
          <w:rFonts w:ascii="Times New Roman" w:eastAsia="Times New Roman" w:hAnsi="Times New Roman"/>
          <w:kern w:val="0"/>
          <w:sz w:val="24"/>
          <w:lang w:eastAsia="ru-RU"/>
        </w:rPr>
        <w:t>т 17</w:t>
      </w:r>
      <w:r w:rsidR="00B94458">
        <w:rPr>
          <w:rFonts w:ascii="Times New Roman" w:eastAsia="Times New Roman" w:hAnsi="Times New Roman"/>
          <w:kern w:val="0"/>
          <w:sz w:val="24"/>
          <w:lang w:eastAsia="ru-RU"/>
        </w:rPr>
        <w:t>.</w:t>
      </w:r>
      <w:r w:rsidR="00B555A5">
        <w:rPr>
          <w:rFonts w:ascii="Times New Roman" w:eastAsia="Times New Roman" w:hAnsi="Times New Roman"/>
          <w:kern w:val="0"/>
          <w:sz w:val="24"/>
          <w:lang w:eastAsia="ru-RU"/>
        </w:rPr>
        <w:t>11</w:t>
      </w:r>
      <w:r w:rsidR="006A53A0">
        <w:rPr>
          <w:rFonts w:ascii="Times New Roman" w:eastAsia="Times New Roman" w:hAnsi="Times New Roman"/>
          <w:kern w:val="0"/>
          <w:sz w:val="24"/>
          <w:lang w:eastAsia="ru-RU"/>
        </w:rPr>
        <w:t>.2022</w:t>
      </w:r>
      <w:r w:rsidR="00B94458">
        <w:rPr>
          <w:rFonts w:ascii="Times New Roman" w:eastAsia="Times New Roman" w:hAnsi="Times New Roman"/>
          <w:kern w:val="0"/>
          <w:sz w:val="24"/>
          <w:lang w:eastAsia="ru-RU"/>
        </w:rPr>
        <w:t>, удостоверения</w:t>
      </w:r>
      <w:r w:rsidR="006A53A0">
        <w:rPr>
          <w:rFonts w:ascii="Times New Roman" w:eastAsia="Times New Roman" w:hAnsi="Times New Roman"/>
          <w:kern w:val="0"/>
          <w:sz w:val="24"/>
          <w:lang w:eastAsia="ru-RU"/>
        </w:rPr>
        <w:t xml:space="preserve"> № 18</w:t>
      </w:r>
      <w:r w:rsidR="00B94458">
        <w:rPr>
          <w:rFonts w:ascii="Times New Roman" w:eastAsia="Times New Roman" w:hAnsi="Times New Roman"/>
          <w:kern w:val="0"/>
          <w:sz w:val="24"/>
          <w:lang w:eastAsia="ru-RU"/>
        </w:rPr>
        <w:t xml:space="preserve"> от </w:t>
      </w:r>
      <w:r w:rsidR="006A53A0">
        <w:rPr>
          <w:rFonts w:ascii="Times New Roman" w:eastAsia="Times New Roman" w:hAnsi="Times New Roman"/>
          <w:kern w:val="0"/>
          <w:sz w:val="24"/>
          <w:lang w:eastAsia="ru-RU"/>
        </w:rPr>
        <w:t>17</w:t>
      </w:r>
      <w:r w:rsidR="00B94458">
        <w:rPr>
          <w:rFonts w:ascii="Times New Roman" w:eastAsia="Times New Roman" w:hAnsi="Times New Roman"/>
          <w:kern w:val="0"/>
          <w:sz w:val="24"/>
          <w:lang w:eastAsia="ru-RU"/>
        </w:rPr>
        <w:t>.</w:t>
      </w:r>
      <w:r w:rsidR="00B555A5">
        <w:rPr>
          <w:rFonts w:ascii="Times New Roman" w:eastAsia="Times New Roman" w:hAnsi="Times New Roman"/>
          <w:kern w:val="0"/>
          <w:sz w:val="24"/>
          <w:lang w:eastAsia="ru-RU"/>
        </w:rPr>
        <w:t>11</w:t>
      </w:r>
      <w:r w:rsidR="00B94458">
        <w:rPr>
          <w:rFonts w:ascii="Times New Roman" w:eastAsia="Times New Roman" w:hAnsi="Times New Roman"/>
          <w:kern w:val="0"/>
          <w:sz w:val="24"/>
          <w:lang w:eastAsia="ru-RU"/>
        </w:rPr>
        <w:t>.202</w:t>
      </w:r>
      <w:r w:rsidR="006A53A0">
        <w:rPr>
          <w:rFonts w:ascii="Times New Roman" w:eastAsia="Times New Roman" w:hAnsi="Times New Roman"/>
          <w:kern w:val="0"/>
          <w:sz w:val="24"/>
          <w:lang w:eastAsia="ru-RU"/>
        </w:rPr>
        <w:t>2</w:t>
      </w:r>
      <w:r w:rsidR="00B94458">
        <w:rPr>
          <w:rFonts w:ascii="Times New Roman" w:eastAsia="Times New Roman" w:hAnsi="Times New Roman"/>
          <w:kern w:val="0"/>
          <w:sz w:val="24"/>
          <w:lang w:eastAsia="ru-RU"/>
        </w:rPr>
        <w:t xml:space="preserve">, </w:t>
      </w:r>
      <w:r w:rsidR="00B94458" w:rsidRPr="006D73FD">
        <w:rPr>
          <w:rFonts w:ascii="Times New Roman" w:eastAsia="Times New Roman" w:hAnsi="Times New Roman"/>
          <w:kern w:val="0"/>
          <w:sz w:val="24"/>
          <w:lang w:eastAsia="ru-RU"/>
        </w:rPr>
        <w:t xml:space="preserve"> </w:t>
      </w:r>
      <w:r w:rsidR="006A53A0" w:rsidRPr="006A53A0">
        <w:rPr>
          <w:rFonts w:ascii="Times New Roman" w:hAnsi="Times New Roman"/>
          <w:sz w:val="24"/>
          <w:lang w:eastAsia="ru-RU"/>
        </w:rPr>
        <w:t xml:space="preserve">проведена проверка </w:t>
      </w:r>
      <w:r w:rsidR="006A53A0" w:rsidRPr="006A53A0">
        <w:rPr>
          <w:rFonts w:ascii="Times New Roman" w:eastAsia="Times New Roman" w:hAnsi="Times New Roman"/>
          <w:sz w:val="24"/>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6A53A0" w:rsidRPr="006A53A0">
        <w:rPr>
          <w:rFonts w:ascii="Times New Roman" w:hAnsi="Times New Roman"/>
          <w:b/>
          <w:bCs/>
          <w:sz w:val="24"/>
          <w:shd w:val="clear" w:color="auto" w:fill="FFFFFF"/>
        </w:rPr>
        <w:t>Муниципального дошкольного образовательного учреждения «Детский сад «Улыбка»</w:t>
      </w:r>
      <w:r w:rsidR="006A53A0">
        <w:rPr>
          <w:rFonts w:ascii="Times New Roman" w:hAnsi="Times New Roman"/>
          <w:b/>
          <w:bCs/>
          <w:sz w:val="24"/>
          <w:shd w:val="clear" w:color="auto" w:fill="FFFFFF"/>
        </w:rPr>
        <w:t xml:space="preserve"> </w:t>
      </w:r>
      <w:r w:rsidR="006A53A0" w:rsidRPr="006A53A0">
        <w:rPr>
          <w:rFonts w:ascii="Times New Roman" w:hAnsi="Times New Roman"/>
          <w:bCs/>
          <w:sz w:val="24"/>
          <w:shd w:val="clear" w:color="auto" w:fill="FFFFFF"/>
        </w:rPr>
        <w:t>за период 2020-2021 годы и первое полугодие 2022 года</w:t>
      </w:r>
      <w:r w:rsidR="006A53A0" w:rsidRPr="006A53A0">
        <w:rPr>
          <w:rFonts w:ascii="Times New Roman" w:hAnsi="Times New Roman"/>
          <w:sz w:val="24"/>
          <w:lang w:eastAsia="ru-RU"/>
        </w:rPr>
        <w:t>.</w:t>
      </w:r>
    </w:p>
    <w:p w:rsidR="00B94458" w:rsidRDefault="006A53A0" w:rsidP="00B94458">
      <w:pPr>
        <w:pStyle w:val="a4"/>
        <w:jc w:val="both"/>
        <w:rPr>
          <w:rFonts w:ascii="Times New Roman" w:hAnsi="Times New Roman"/>
          <w:b/>
        </w:rPr>
      </w:pPr>
      <w:r>
        <w:rPr>
          <w:rFonts w:ascii="Times New Roman" w:hAnsi="Times New Roman"/>
          <w:b/>
          <w:bCs/>
        </w:rPr>
        <w:t xml:space="preserve">         </w:t>
      </w:r>
      <w:r w:rsidR="00B94458" w:rsidRPr="00BB6AB4">
        <w:rPr>
          <w:rFonts w:ascii="Times New Roman" w:hAnsi="Times New Roman"/>
          <w:b/>
          <w:bCs/>
        </w:rPr>
        <w:t>В результате проведенного контрольного мероприятия  установлено следующее</w:t>
      </w:r>
      <w:r w:rsidR="00B94458" w:rsidRPr="00BB6AB4">
        <w:rPr>
          <w:rFonts w:ascii="Times New Roman" w:hAnsi="Times New Roman"/>
          <w:b/>
        </w:rPr>
        <w:t>:</w:t>
      </w:r>
    </w:p>
    <w:p w:rsidR="0015218D" w:rsidRPr="0015218D" w:rsidRDefault="0015218D" w:rsidP="0015218D">
      <w:pPr>
        <w:autoSpaceDE w:val="0"/>
        <w:autoSpaceDN w:val="0"/>
        <w:adjustRightInd w:val="0"/>
        <w:ind w:firstLine="709"/>
        <w:jc w:val="both"/>
        <w:rPr>
          <w:rFonts w:ascii="Times New Roman" w:hAnsi="Times New Roman"/>
          <w:sz w:val="24"/>
        </w:rPr>
      </w:pPr>
      <w:r w:rsidRPr="0015218D">
        <w:rPr>
          <w:rFonts w:ascii="Times New Roman" w:hAnsi="Times New Roman"/>
          <w:sz w:val="24"/>
          <w:shd w:val="clear" w:color="auto" w:fill="FFFFFF"/>
        </w:rPr>
        <w:t xml:space="preserve">1. В нарушение подпункта «а» пункта 12 </w:t>
      </w:r>
      <w:r w:rsidRPr="0015218D">
        <w:rPr>
          <w:rFonts w:ascii="Times New Roman" w:hAnsi="Times New Roman"/>
          <w:sz w:val="24"/>
        </w:rPr>
        <w:t xml:space="preserve">федерального стандарта бухгалтерского учета для организаций государственного сектора «Учетная политика, оценочные значения и ошибки», утвержденного </w:t>
      </w:r>
      <w:hyperlink r:id="rId19" w:history="1">
        <w:r w:rsidRPr="0015218D">
          <w:rPr>
            <w:rFonts w:ascii="Times New Roman" w:hAnsi="Times New Roman"/>
            <w:sz w:val="24"/>
          </w:rPr>
          <w:t>приказ</w:t>
        </w:r>
      </w:hyperlink>
      <w:r w:rsidRPr="0015218D">
        <w:rPr>
          <w:rFonts w:ascii="Times New Roman" w:hAnsi="Times New Roman"/>
          <w:sz w:val="24"/>
        </w:rPr>
        <w:t xml:space="preserve">ом Минфина России от 30.12.2017 № 274н (далее – Стандарт № 274н) </w:t>
      </w:r>
      <w:r w:rsidRPr="0015218D">
        <w:rPr>
          <w:rFonts w:ascii="Times New Roman" w:hAnsi="Times New Roman"/>
          <w:sz w:val="24"/>
          <w:u w:val="single"/>
        </w:rPr>
        <w:t>у</w:t>
      </w:r>
      <w:r w:rsidRPr="0015218D">
        <w:rPr>
          <w:rFonts w:ascii="Times New Roman" w:hAnsi="Times New Roman"/>
          <w:sz w:val="24"/>
          <w:u w:val="single"/>
          <w:shd w:val="clear" w:color="auto" w:fill="FFFFFF"/>
        </w:rPr>
        <w:t>чтен нормативный акт утративший силу</w:t>
      </w:r>
      <w:r w:rsidRPr="0015218D">
        <w:rPr>
          <w:rFonts w:ascii="Times New Roman" w:hAnsi="Times New Roman"/>
          <w:sz w:val="24"/>
          <w:shd w:val="clear" w:color="auto" w:fill="FFFFFF"/>
        </w:rPr>
        <w:t xml:space="preserve">: </w:t>
      </w:r>
      <w:r w:rsidRPr="0015218D">
        <w:rPr>
          <w:rFonts w:ascii="Times New Roman" w:hAnsi="Times New Roman"/>
          <w:iCs/>
          <w:sz w:val="24"/>
        </w:rPr>
        <w:t xml:space="preserve">приказ Минфина России от 28.07.2010 № 81н «О требованиях к плану финансово-хозяйственной деятельности государственного (муниципального) учреждения» </w:t>
      </w:r>
      <w:r w:rsidRPr="0015218D">
        <w:rPr>
          <w:rFonts w:ascii="Times New Roman" w:hAnsi="Times New Roman"/>
          <w:sz w:val="24"/>
        </w:rPr>
        <w:t xml:space="preserve">утратил силу с 01.01.2020 в связи с изданием </w:t>
      </w:r>
      <w:hyperlink r:id="rId20" w:history="1">
        <w:r w:rsidRPr="0015218D">
          <w:rPr>
            <w:rFonts w:ascii="Times New Roman" w:hAnsi="Times New Roman"/>
            <w:sz w:val="24"/>
          </w:rPr>
          <w:t>приказа</w:t>
        </w:r>
      </w:hyperlink>
      <w:r w:rsidRPr="0015218D">
        <w:rPr>
          <w:rFonts w:ascii="Times New Roman" w:hAnsi="Times New Roman"/>
          <w:sz w:val="24"/>
        </w:rPr>
        <w:t xml:space="preserve"> Минфина России от 31.08.2018 № 186н.</w:t>
      </w:r>
    </w:p>
    <w:p w:rsidR="0015218D" w:rsidRPr="0015218D" w:rsidRDefault="0015218D" w:rsidP="0015218D">
      <w:pPr>
        <w:autoSpaceDE w:val="0"/>
        <w:autoSpaceDN w:val="0"/>
        <w:adjustRightInd w:val="0"/>
        <w:ind w:firstLine="708"/>
        <w:jc w:val="both"/>
        <w:rPr>
          <w:rFonts w:ascii="Times New Roman" w:hAnsi="Times New Roman"/>
          <w:sz w:val="24"/>
        </w:rPr>
      </w:pPr>
      <w:r w:rsidRPr="0015218D">
        <w:rPr>
          <w:rFonts w:ascii="Times New Roman" w:hAnsi="Times New Roman"/>
          <w:sz w:val="24"/>
        </w:rPr>
        <w:t xml:space="preserve">2. </w:t>
      </w:r>
      <w:r w:rsidRPr="0015218D">
        <w:rPr>
          <w:rFonts w:ascii="Times New Roman" w:hAnsi="Times New Roman"/>
          <w:sz w:val="24"/>
          <w:shd w:val="clear" w:color="auto" w:fill="FFFFFF"/>
        </w:rPr>
        <w:t xml:space="preserve">В нарушение пункта 2 статьи 8 Федерального закона от 06.12.2011 № 402-ФЗ «О бухгалтерском учете» (далее – Закон № 402-ФЗ) </w:t>
      </w:r>
      <w:r w:rsidRPr="0015218D">
        <w:rPr>
          <w:rFonts w:ascii="Times New Roman" w:hAnsi="Times New Roman"/>
          <w:sz w:val="24"/>
          <w:u w:val="single"/>
        </w:rPr>
        <w:t>не предусмотрены</w:t>
      </w:r>
      <w:r w:rsidRPr="0015218D">
        <w:rPr>
          <w:rFonts w:ascii="Times New Roman" w:hAnsi="Times New Roman"/>
          <w:sz w:val="24"/>
          <w:u w:val="single"/>
          <w:shd w:val="clear" w:color="auto" w:fill="FFFFFF"/>
        </w:rPr>
        <w:t xml:space="preserve"> обязательные к применению Федеральные стандарты</w:t>
      </w:r>
      <w:r w:rsidRPr="0015218D">
        <w:rPr>
          <w:rFonts w:ascii="Times New Roman" w:hAnsi="Times New Roman"/>
          <w:sz w:val="24"/>
          <w:shd w:val="clear" w:color="auto" w:fill="FFFFFF"/>
        </w:rPr>
        <w:t xml:space="preserve">: </w:t>
      </w:r>
    </w:p>
    <w:p w:rsidR="0015218D" w:rsidRPr="0015218D" w:rsidRDefault="0015218D" w:rsidP="0015218D">
      <w:pPr>
        <w:autoSpaceDE w:val="0"/>
        <w:autoSpaceDN w:val="0"/>
        <w:adjustRightInd w:val="0"/>
        <w:ind w:firstLine="708"/>
        <w:jc w:val="both"/>
        <w:rPr>
          <w:rFonts w:ascii="Times New Roman" w:hAnsi="Times New Roman"/>
          <w:sz w:val="24"/>
        </w:rPr>
      </w:pPr>
      <w:r w:rsidRPr="0015218D">
        <w:rPr>
          <w:rFonts w:ascii="Times New Roman" w:hAnsi="Times New Roman"/>
          <w:sz w:val="24"/>
        </w:rPr>
        <w:t>- приказ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15218D" w:rsidRPr="0015218D" w:rsidRDefault="0015218D" w:rsidP="0015218D">
      <w:pPr>
        <w:autoSpaceDE w:val="0"/>
        <w:autoSpaceDN w:val="0"/>
        <w:adjustRightInd w:val="0"/>
        <w:ind w:firstLine="540"/>
        <w:jc w:val="both"/>
        <w:rPr>
          <w:rFonts w:ascii="Times New Roman" w:hAnsi="Times New Roman"/>
          <w:bCs/>
          <w:iCs/>
          <w:color w:val="1F497D"/>
          <w:sz w:val="24"/>
        </w:rPr>
      </w:pPr>
      <w:r w:rsidRPr="0015218D">
        <w:rPr>
          <w:rFonts w:ascii="Times New Roman" w:hAnsi="Times New Roman"/>
          <w:sz w:val="24"/>
        </w:rPr>
        <w:t>- приказ Минфина России от 30.06.2020 № 129н «Об утверждении федерального стандарта бухгалтерского учета государственных финансов «Финансовые инструменты».</w:t>
      </w:r>
      <w:r w:rsidRPr="0015218D">
        <w:rPr>
          <w:rFonts w:ascii="Times New Roman" w:hAnsi="Times New Roman"/>
          <w:color w:val="1F497D"/>
          <w:sz w:val="24"/>
        </w:rPr>
        <w:t xml:space="preserve"> </w:t>
      </w:r>
      <w:r w:rsidRPr="0015218D">
        <w:rPr>
          <w:rFonts w:ascii="Times New Roman" w:hAnsi="Times New Roman"/>
          <w:bCs/>
          <w:iCs/>
          <w:color w:val="1F497D"/>
          <w:sz w:val="24"/>
        </w:rPr>
        <w:t xml:space="preserve">  </w:t>
      </w:r>
      <w:r w:rsidRPr="0015218D">
        <w:rPr>
          <w:rFonts w:ascii="Times New Roman" w:hAnsi="Times New Roman"/>
          <w:color w:val="1F497D"/>
          <w:sz w:val="24"/>
        </w:rPr>
        <w:t xml:space="preserve"> </w:t>
      </w:r>
      <w:r w:rsidRPr="0015218D">
        <w:rPr>
          <w:rFonts w:ascii="Times New Roman" w:hAnsi="Times New Roman"/>
          <w:bCs/>
          <w:iCs/>
          <w:color w:val="1F497D"/>
          <w:sz w:val="24"/>
        </w:rPr>
        <w:t xml:space="preserve"> </w:t>
      </w:r>
    </w:p>
    <w:p w:rsidR="0015218D" w:rsidRPr="0015218D" w:rsidRDefault="0015218D" w:rsidP="0015218D">
      <w:pPr>
        <w:autoSpaceDE w:val="0"/>
        <w:autoSpaceDN w:val="0"/>
        <w:adjustRightInd w:val="0"/>
        <w:ind w:firstLine="540"/>
        <w:jc w:val="both"/>
        <w:rPr>
          <w:rFonts w:ascii="Times New Roman" w:hAnsi="Times New Roman"/>
          <w:sz w:val="24"/>
        </w:rPr>
      </w:pPr>
      <w:r w:rsidRPr="0015218D">
        <w:rPr>
          <w:rFonts w:ascii="Times New Roman" w:hAnsi="Times New Roman"/>
          <w:sz w:val="24"/>
        </w:rPr>
        <w:t xml:space="preserve">3. В ходе проверки установлен </w:t>
      </w:r>
      <w:r w:rsidRPr="0015218D">
        <w:rPr>
          <w:rFonts w:ascii="Times New Roman" w:hAnsi="Times New Roman"/>
          <w:sz w:val="24"/>
          <w:u w:val="single"/>
        </w:rPr>
        <w:t>некорректный расчет при начислении родительской платы</w:t>
      </w:r>
      <w:r w:rsidRPr="0015218D">
        <w:rPr>
          <w:rFonts w:ascii="Times New Roman" w:hAnsi="Times New Roman"/>
          <w:sz w:val="24"/>
        </w:rPr>
        <w:t xml:space="preserve">. В 2020 году при начислении родительской платы выявлены факты необоснованного занижения установленной стоимости. Общая сумма недополученных средств составила 5 477,37 рублей. </w:t>
      </w:r>
    </w:p>
    <w:p w:rsidR="0015218D" w:rsidRPr="0015218D" w:rsidRDefault="0015218D" w:rsidP="0015218D">
      <w:pPr>
        <w:autoSpaceDE w:val="0"/>
        <w:autoSpaceDN w:val="0"/>
        <w:adjustRightInd w:val="0"/>
        <w:ind w:firstLine="540"/>
        <w:jc w:val="both"/>
        <w:rPr>
          <w:rFonts w:ascii="Times New Roman" w:hAnsi="Times New Roman"/>
          <w:sz w:val="24"/>
          <w:u w:val="single"/>
        </w:rPr>
      </w:pPr>
      <w:r w:rsidRPr="0015218D">
        <w:rPr>
          <w:rFonts w:ascii="Times New Roman" w:hAnsi="Times New Roman"/>
          <w:sz w:val="24"/>
        </w:rPr>
        <w:t>4.</w:t>
      </w:r>
      <w:r w:rsidRPr="0015218D">
        <w:rPr>
          <w:rFonts w:ascii="Times New Roman" w:hAnsi="Times New Roman"/>
          <w:bCs/>
          <w:sz w:val="24"/>
        </w:rPr>
        <w:t xml:space="preserve"> В нарушение части 4 </w:t>
      </w:r>
      <w:hyperlink r:id="rId21" w:history="1">
        <w:r w:rsidRPr="0015218D">
          <w:rPr>
            <w:rFonts w:ascii="Times New Roman" w:hAnsi="Times New Roman"/>
            <w:bCs/>
            <w:sz w:val="24"/>
          </w:rPr>
          <w:t>статьи 9</w:t>
        </w:r>
      </w:hyperlink>
      <w:r w:rsidRPr="0015218D">
        <w:rPr>
          <w:rFonts w:ascii="Times New Roman" w:hAnsi="Times New Roman"/>
          <w:bCs/>
          <w:sz w:val="24"/>
        </w:rPr>
        <w:t xml:space="preserve"> Закона № 402-ФЗ и </w:t>
      </w:r>
      <w:r w:rsidRPr="0015218D">
        <w:rPr>
          <w:rFonts w:ascii="Times New Roman" w:hAnsi="Times New Roman"/>
          <w:sz w:val="24"/>
        </w:rPr>
        <w:t xml:space="preserve">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22" w:history="1">
        <w:r w:rsidRPr="0015218D">
          <w:rPr>
            <w:rFonts w:ascii="Times New Roman" w:hAnsi="Times New Roman"/>
            <w:bCs/>
            <w:sz w:val="24"/>
          </w:rPr>
          <w:t>приказ</w:t>
        </w:r>
      </w:hyperlink>
      <w:r w:rsidRPr="0015218D">
        <w:rPr>
          <w:rFonts w:ascii="Times New Roman" w:hAnsi="Times New Roman"/>
          <w:bCs/>
          <w:sz w:val="24"/>
        </w:rPr>
        <w:t xml:space="preserve"> № 52н) в 2020 году </w:t>
      </w:r>
      <w:r w:rsidRPr="0015218D">
        <w:rPr>
          <w:rFonts w:ascii="Times New Roman" w:hAnsi="Times New Roman"/>
          <w:sz w:val="24"/>
          <w:u w:val="single"/>
        </w:rPr>
        <w:t xml:space="preserve">формы первичных учетных документов, установленных бюджетным законодательством Российской Федерации </w:t>
      </w:r>
      <w:r w:rsidRPr="0015218D">
        <w:rPr>
          <w:rFonts w:ascii="Times New Roman" w:hAnsi="Times New Roman"/>
          <w:bCs/>
          <w:sz w:val="24"/>
          <w:u w:val="single"/>
        </w:rPr>
        <w:t xml:space="preserve">не </w:t>
      </w:r>
      <w:r w:rsidRPr="0015218D">
        <w:rPr>
          <w:rFonts w:ascii="Times New Roman" w:hAnsi="Times New Roman"/>
          <w:sz w:val="24"/>
          <w:u w:val="single"/>
        </w:rPr>
        <w:t>применялись:</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sz w:val="24"/>
        </w:rPr>
        <w:t xml:space="preserve">- Акт о списании материальных запасов </w:t>
      </w:r>
      <w:hyperlink r:id="rId23" w:history="1">
        <w:r w:rsidRPr="0015218D">
          <w:rPr>
            <w:rFonts w:ascii="Times New Roman" w:eastAsia="Calibri" w:hAnsi="Times New Roman"/>
            <w:sz w:val="24"/>
          </w:rPr>
          <w:t>(ф.0504230</w:t>
        </w:r>
      </w:hyperlink>
      <w:r w:rsidRPr="0015218D">
        <w:rPr>
          <w:rFonts w:ascii="Times New Roman" w:eastAsia="Calibri" w:hAnsi="Times New Roman"/>
          <w:sz w:val="24"/>
        </w:rPr>
        <w:t>) – в феврале 2020 года;</w:t>
      </w:r>
    </w:p>
    <w:p w:rsidR="0015218D" w:rsidRPr="0015218D" w:rsidRDefault="0015218D" w:rsidP="0015218D">
      <w:pPr>
        <w:autoSpaceDE w:val="0"/>
        <w:autoSpaceDN w:val="0"/>
        <w:adjustRightInd w:val="0"/>
        <w:ind w:firstLine="540"/>
        <w:jc w:val="both"/>
        <w:rPr>
          <w:rFonts w:ascii="Times New Roman" w:eastAsia="Calibri" w:hAnsi="Times New Roman"/>
          <w:bCs/>
          <w:iCs/>
          <w:sz w:val="24"/>
        </w:rPr>
      </w:pPr>
      <w:r w:rsidRPr="0015218D">
        <w:rPr>
          <w:rFonts w:ascii="Times New Roman" w:eastAsia="Calibri" w:hAnsi="Times New Roman"/>
          <w:bCs/>
          <w:iCs/>
          <w:sz w:val="24"/>
        </w:rPr>
        <w:t>- Табель учета использования рабочего времени (ф.0504421);</w:t>
      </w:r>
    </w:p>
    <w:p w:rsidR="0015218D" w:rsidRPr="0015218D" w:rsidRDefault="0015218D" w:rsidP="0015218D">
      <w:pPr>
        <w:autoSpaceDE w:val="0"/>
        <w:autoSpaceDN w:val="0"/>
        <w:adjustRightInd w:val="0"/>
        <w:ind w:firstLine="540"/>
        <w:jc w:val="both"/>
        <w:rPr>
          <w:rFonts w:ascii="Times New Roman" w:hAnsi="Times New Roman"/>
          <w:sz w:val="24"/>
        </w:rPr>
      </w:pPr>
      <w:r w:rsidRPr="0015218D">
        <w:rPr>
          <w:rFonts w:ascii="Times New Roman" w:hAnsi="Times New Roman"/>
          <w:sz w:val="24"/>
        </w:rPr>
        <w:t xml:space="preserve">- Накопительная ведомость по расходу продуктов питания </w:t>
      </w:r>
      <w:hyperlink r:id="rId24" w:history="1">
        <w:r w:rsidRPr="0015218D">
          <w:rPr>
            <w:rFonts w:ascii="Times New Roman" w:hAnsi="Times New Roman"/>
            <w:sz w:val="24"/>
          </w:rPr>
          <w:t>(ф. 0504038)</w:t>
        </w:r>
      </w:hyperlink>
      <w:r w:rsidRPr="0015218D">
        <w:rPr>
          <w:rFonts w:ascii="Times New Roman" w:hAnsi="Times New Roman"/>
          <w:sz w:val="24"/>
        </w:rPr>
        <w:t xml:space="preserve">.  Поскольку в применяемых учреждением в произвольной форме накопительных ведомостях и ежемесячных материальных отчетах по движению продуктов питания имеются данные только о количестве израсходованных продуктов, проверить суммы списанных и фактически израсходованных продуктов питания не было возможности. </w:t>
      </w:r>
    </w:p>
    <w:p w:rsidR="0015218D" w:rsidRPr="0015218D" w:rsidRDefault="0015218D" w:rsidP="0015218D">
      <w:pPr>
        <w:autoSpaceDE w:val="0"/>
        <w:autoSpaceDN w:val="0"/>
        <w:adjustRightInd w:val="0"/>
        <w:ind w:firstLine="708"/>
        <w:jc w:val="both"/>
        <w:rPr>
          <w:rFonts w:ascii="Times New Roman" w:eastAsia="Calibri" w:hAnsi="Times New Roman"/>
          <w:bCs/>
          <w:iCs/>
          <w:sz w:val="24"/>
        </w:rPr>
      </w:pPr>
      <w:r w:rsidRPr="0015218D">
        <w:rPr>
          <w:rFonts w:ascii="Times New Roman" w:eastAsia="Calibri" w:hAnsi="Times New Roman"/>
          <w:bCs/>
          <w:iCs/>
          <w:sz w:val="24"/>
        </w:rPr>
        <w:t xml:space="preserve">5. В нарушение требований, установленных </w:t>
      </w:r>
      <w:hyperlink r:id="rId25" w:history="1">
        <w:r w:rsidRPr="0015218D">
          <w:rPr>
            <w:rFonts w:ascii="Times New Roman" w:eastAsia="Calibri" w:hAnsi="Times New Roman"/>
            <w:bCs/>
            <w:iCs/>
            <w:sz w:val="24"/>
          </w:rPr>
          <w:t>подпунктом 7 части 2 статьи 9</w:t>
        </w:r>
      </w:hyperlink>
      <w:r w:rsidRPr="0015218D">
        <w:rPr>
          <w:rFonts w:ascii="Times New Roman" w:eastAsia="Calibri" w:hAnsi="Times New Roman"/>
          <w:bCs/>
          <w:iCs/>
          <w:sz w:val="24"/>
        </w:rPr>
        <w:t xml:space="preserve"> Закона № 402-ФЗ, </w:t>
      </w:r>
      <w:r w:rsidRPr="0015218D">
        <w:rPr>
          <w:rFonts w:ascii="Times New Roman" w:eastAsia="Calibri" w:hAnsi="Times New Roman"/>
          <w:bCs/>
          <w:iCs/>
          <w:sz w:val="24"/>
          <w:u w:val="single"/>
        </w:rPr>
        <w:t>приняты к учету первичные учетные документы без обязательных реквизитов</w:t>
      </w:r>
      <w:r w:rsidRPr="0015218D">
        <w:rPr>
          <w:rFonts w:ascii="Times New Roman" w:eastAsia="Calibri" w:hAnsi="Times New Roman"/>
          <w:bCs/>
          <w:iCs/>
          <w:sz w:val="24"/>
        </w:rPr>
        <w:t xml:space="preserve"> - подписей лиц, ответственных за оформление свершившихся событий:</w:t>
      </w:r>
    </w:p>
    <w:p w:rsidR="0015218D" w:rsidRPr="0015218D" w:rsidRDefault="0015218D" w:rsidP="0015218D">
      <w:pPr>
        <w:autoSpaceDE w:val="0"/>
        <w:autoSpaceDN w:val="0"/>
        <w:adjustRightInd w:val="0"/>
        <w:ind w:firstLine="708"/>
        <w:jc w:val="both"/>
        <w:rPr>
          <w:rFonts w:ascii="Times New Roman" w:eastAsia="Calibri" w:hAnsi="Times New Roman"/>
          <w:sz w:val="24"/>
        </w:rPr>
      </w:pPr>
      <w:r w:rsidRPr="0015218D">
        <w:rPr>
          <w:rFonts w:ascii="Times New Roman" w:eastAsia="Calibri" w:hAnsi="Times New Roman"/>
          <w:sz w:val="24"/>
        </w:rPr>
        <w:t>- отсутствует подпись заведующего в расходных кассовых ордерах на общую сумму 183 803,10 рублей;</w:t>
      </w:r>
    </w:p>
    <w:p w:rsidR="0015218D" w:rsidRPr="0015218D" w:rsidRDefault="0015218D" w:rsidP="0015218D">
      <w:pPr>
        <w:autoSpaceDE w:val="0"/>
        <w:autoSpaceDN w:val="0"/>
        <w:adjustRightInd w:val="0"/>
        <w:ind w:firstLine="708"/>
        <w:jc w:val="both"/>
        <w:rPr>
          <w:rFonts w:ascii="Times New Roman" w:eastAsia="Calibri" w:hAnsi="Times New Roman"/>
          <w:sz w:val="24"/>
        </w:rPr>
      </w:pPr>
      <w:r w:rsidRPr="0015218D">
        <w:rPr>
          <w:rFonts w:ascii="Times New Roman" w:eastAsia="Calibri" w:hAnsi="Times New Roman"/>
          <w:sz w:val="24"/>
        </w:rPr>
        <w:t>- отсутствует подпись заведующего в кассовых книгах за 2020 год;</w:t>
      </w:r>
    </w:p>
    <w:p w:rsidR="0015218D" w:rsidRPr="0015218D" w:rsidRDefault="0015218D" w:rsidP="0015218D">
      <w:pPr>
        <w:autoSpaceDE w:val="0"/>
        <w:autoSpaceDN w:val="0"/>
        <w:adjustRightInd w:val="0"/>
        <w:ind w:firstLine="708"/>
        <w:jc w:val="both"/>
        <w:rPr>
          <w:rFonts w:ascii="Times New Roman" w:eastAsia="Calibri" w:hAnsi="Times New Roman"/>
          <w:sz w:val="24"/>
        </w:rPr>
      </w:pPr>
      <w:r w:rsidRPr="0015218D">
        <w:rPr>
          <w:rFonts w:ascii="Times New Roman" w:eastAsia="Calibri" w:hAnsi="Times New Roman"/>
          <w:sz w:val="24"/>
        </w:rPr>
        <w:t xml:space="preserve">- отсутствует подпись заведующего в документах с безналичными денежными </w:t>
      </w:r>
      <w:r w:rsidRPr="0015218D">
        <w:rPr>
          <w:rFonts w:ascii="Times New Roman" w:eastAsia="Calibri" w:hAnsi="Times New Roman"/>
          <w:sz w:val="24"/>
        </w:rPr>
        <w:lastRenderedPageBreak/>
        <w:t>средствами (заявка на кассовый расход, заявка на получение денежных средств, перечисляемых на карту) за 2020 год;</w:t>
      </w:r>
    </w:p>
    <w:p w:rsidR="0015218D" w:rsidRPr="0015218D" w:rsidRDefault="0015218D" w:rsidP="0015218D">
      <w:pPr>
        <w:autoSpaceDE w:val="0"/>
        <w:autoSpaceDN w:val="0"/>
        <w:adjustRightInd w:val="0"/>
        <w:ind w:firstLine="708"/>
        <w:jc w:val="both"/>
        <w:rPr>
          <w:rFonts w:ascii="Times New Roman" w:eastAsia="Calibri" w:hAnsi="Times New Roman"/>
          <w:bCs/>
          <w:iCs/>
          <w:sz w:val="24"/>
        </w:rPr>
      </w:pPr>
      <w:r w:rsidRPr="0015218D">
        <w:rPr>
          <w:rFonts w:ascii="Times New Roman" w:eastAsia="Calibri" w:hAnsi="Times New Roman"/>
          <w:sz w:val="24"/>
        </w:rPr>
        <w:t xml:space="preserve">- </w:t>
      </w:r>
      <w:r w:rsidRPr="0015218D">
        <w:rPr>
          <w:rFonts w:ascii="Times New Roman" w:eastAsia="Calibri" w:hAnsi="Times New Roman"/>
          <w:bCs/>
          <w:iCs/>
          <w:sz w:val="24"/>
        </w:rPr>
        <w:t>авансовые отчеты в 2020 году принимались к учету без утверждения сумм руководителем (заведующим);</w:t>
      </w:r>
    </w:p>
    <w:p w:rsidR="0015218D" w:rsidRPr="0015218D" w:rsidRDefault="0015218D" w:rsidP="0015218D">
      <w:pPr>
        <w:autoSpaceDE w:val="0"/>
        <w:autoSpaceDN w:val="0"/>
        <w:adjustRightInd w:val="0"/>
        <w:ind w:firstLine="708"/>
        <w:jc w:val="both"/>
        <w:rPr>
          <w:rFonts w:ascii="Times New Roman" w:eastAsia="Calibri" w:hAnsi="Times New Roman"/>
          <w:sz w:val="24"/>
        </w:rPr>
      </w:pPr>
      <w:r w:rsidRPr="0015218D">
        <w:rPr>
          <w:rFonts w:ascii="Times New Roman" w:eastAsia="Calibri" w:hAnsi="Times New Roman"/>
          <w:bCs/>
          <w:iCs/>
          <w:sz w:val="24"/>
        </w:rPr>
        <w:t xml:space="preserve">- в актах </w:t>
      </w:r>
      <w:r w:rsidRPr="0015218D">
        <w:rPr>
          <w:rFonts w:ascii="Times New Roman" w:eastAsia="Calibri" w:hAnsi="Times New Roman"/>
          <w:sz w:val="24"/>
        </w:rPr>
        <w:t>о списании материальных запасов 2020 года отсутствует подпись руководителя (заведующего).</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sz w:val="24"/>
        </w:rPr>
        <w:t xml:space="preserve">6. В нарушение </w:t>
      </w:r>
      <w:hyperlink r:id="rId26" w:history="1">
        <w:r w:rsidRPr="0015218D">
          <w:rPr>
            <w:rFonts w:ascii="Times New Roman" w:eastAsia="Calibri" w:hAnsi="Times New Roman"/>
            <w:sz w:val="24"/>
          </w:rPr>
          <w:t xml:space="preserve">пункта </w:t>
        </w:r>
      </w:hyperlink>
      <w:r w:rsidRPr="0015218D">
        <w:rPr>
          <w:rFonts w:ascii="Times New Roman" w:eastAsia="Calibri" w:hAnsi="Times New Roman"/>
          <w:sz w:val="24"/>
        </w:rPr>
        <w:t xml:space="preserve">4.6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 3210-У) главным бухгалтером </w:t>
      </w:r>
      <w:r w:rsidRPr="0015218D">
        <w:rPr>
          <w:rFonts w:ascii="Times New Roman" w:eastAsia="Calibri" w:hAnsi="Times New Roman"/>
          <w:sz w:val="24"/>
          <w:u w:val="single"/>
        </w:rPr>
        <w:t>не выполнены обязанности по сверке соответствия записи в кассовой книге с данными кассовых документов</w:t>
      </w:r>
      <w:r w:rsidRPr="0015218D">
        <w:rPr>
          <w:rFonts w:ascii="Times New Roman" w:eastAsia="Calibri" w:hAnsi="Times New Roman"/>
          <w:sz w:val="24"/>
        </w:rPr>
        <w:t xml:space="preserve">, в результате допущены расхождения по двум кассовым операциям на общую сумму 0,42 рублей. </w:t>
      </w:r>
    </w:p>
    <w:p w:rsidR="0015218D" w:rsidRPr="0015218D" w:rsidRDefault="0015218D" w:rsidP="0015218D">
      <w:pPr>
        <w:autoSpaceDE w:val="0"/>
        <w:autoSpaceDN w:val="0"/>
        <w:adjustRightInd w:val="0"/>
        <w:ind w:firstLine="708"/>
        <w:jc w:val="both"/>
        <w:rPr>
          <w:rFonts w:ascii="Times New Roman" w:eastAsia="Calibri" w:hAnsi="Times New Roman"/>
          <w:sz w:val="24"/>
        </w:rPr>
      </w:pPr>
      <w:r w:rsidRPr="0015218D">
        <w:rPr>
          <w:rFonts w:ascii="Times New Roman" w:hAnsi="Times New Roman"/>
          <w:sz w:val="24"/>
        </w:rPr>
        <w:t>7. В соответствии со статьей 136 Трудового Кодекса Российской Федерации (далее – ТК РФ) ф</w:t>
      </w:r>
      <w:r w:rsidRPr="0015218D">
        <w:rPr>
          <w:rFonts w:ascii="Times New Roman" w:eastAsia="Calibri" w:hAnsi="Times New Roman"/>
          <w:sz w:val="24"/>
        </w:rPr>
        <w:t xml:space="preserve">орму расчетного листка работодателю следовало </w:t>
      </w:r>
      <w:r w:rsidRPr="0015218D">
        <w:rPr>
          <w:rFonts w:ascii="Times New Roman" w:eastAsia="Calibri" w:hAnsi="Times New Roman"/>
          <w:sz w:val="24"/>
          <w:u w:val="single"/>
        </w:rPr>
        <w:t>утвердить с учетом мнения представительного органа</w:t>
      </w:r>
      <w:r w:rsidRPr="0015218D">
        <w:rPr>
          <w:rFonts w:ascii="Times New Roman" w:eastAsia="Calibri" w:hAnsi="Times New Roman"/>
          <w:sz w:val="24"/>
        </w:rPr>
        <w:t xml:space="preserve"> работников в порядке, установленном </w:t>
      </w:r>
      <w:hyperlink r:id="rId27" w:history="1">
        <w:r w:rsidRPr="0015218D">
          <w:rPr>
            <w:rFonts w:ascii="Times New Roman" w:eastAsia="Calibri" w:hAnsi="Times New Roman"/>
            <w:sz w:val="24"/>
          </w:rPr>
          <w:t>статьей 372</w:t>
        </w:r>
      </w:hyperlink>
      <w:r w:rsidRPr="0015218D">
        <w:rPr>
          <w:rFonts w:ascii="Times New Roman" w:eastAsia="Calibri" w:hAnsi="Times New Roman"/>
          <w:sz w:val="24"/>
        </w:rPr>
        <w:t xml:space="preserve"> ТК РФ.</w:t>
      </w:r>
    </w:p>
    <w:p w:rsidR="0015218D" w:rsidRPr="0015218D" w:rsidRDefault="0015218D" w:rsidP="0015218D">
      <w:pPr>
        <w:shd w:val="clear" w:color="auto" w:fill="FFFFFF"/>
        <w:tabs>
          <w:tab w:val="left" w:pos="709"/>
        </w:tabs>
        <w:autoSpaceDE w:val="0"/>
        <w:autoSpaceDN w:val="0"/>
        <w:adjustRightInd w:val="0"/>
        <w:jc w:val="both"/>
        <w:rPr>
          <w:rFonts w:ascii="Times New Roman" w:hAnsi="Times New Roman"/>
          <w:sz w:val="24"/>
        </w:rPr>
      </w:pPr>
      <w:r w:rsidRPr="0015218D">
        <w:rPr>
          <w:rFonts w:ascii="Times New Roman" w:hAnsi="Times New Roman"/>
          <w:sz w:val="24"/>
        </w:rPr>
        <w:tab/>
        <w:t xml:space="preserve">8. В нарушение требований, установленных </w:t>
      </w:r>
      <w:hyperlink r:id="rId28" w:history="1">
        <w:r w:rsidRPr="0015218D">
          <w:rPr>
            <w:rFonts w:ascii="Times New Roman" w:eastAsia="Calibri" w:hAnsi="Times New Roman"/>
            <w:iCs/>
            <w:sz w:val="24"/>
          </w:rPr>
          <w:t>частью 3 статьи 139</w:t>
        </w:r>
      </w:hyperlink>
      <w:r w:rsidRPr="0015218D">
        <w:rPr>
          <w:rFonts w:ascii="Times New Roman" w:eastAsia="Calibri" w:hAnsi="Times New Roman"/>
          <w:iCs/>
          <w:sz w:val="24"/>
        </w:rPr>
        <w:t xml:space="preserve"> ТК РФ, </w:t>
      </w:r>
      <w:hyperlink r:id="rId29" w:history="1">
        <w:r w:rsidRPr="0015218D">
          <w:rPr>
            <w:rFonts w:ascii="Times New Roman" w:eastAsia="Calibri" w:hAnsi="Times New Roman"/>
            <w:iCs/>
            <w:sz w:val="24"/>
          </w:rPr>
          <w:t>пунктом 4</w:t>
        </w:r>
      </w:hyperlink>
      <w:r w:rsidRPr="0015218D">
        <w:rPr>
          <w:rFonts w:ascii="Times New Roman" w:eastAsia="Calibri" w:hAnsi="Times New Roman"/>
          <w:iCs/>
          <w:sz w:val="24"/>
        </w:rPr>
        <w:t xml:space="preserve"> </w:t>
      </w:r>
      <w:hyperlink r:id="rId30" w:history="1">
        <w:r w:rsidRPr="0015218D">
          <w:rPr>
            <w:rFonts w:ascii="Times New Roman" w:eastAsia="Calibri" w:hAnsi="Times New Roman"/>
            <w:bCs/>
            <w:iCs/>
            <w:sz w:val="24"/>
          </w:rPr>
          <w:t>Положени</w:t>
        </w:r>
      </w:hyperlink>
      <w:r w:rsidRPr="0015218D">
        <w:rPr>
          <w:rFonts w:ascii="Times New Roman" w:eastAsia="Calibri" w:hAnsi="Times New Roman"/>
          <w:bCs/>
          <w:iCs/>
          <w:sz w:val="24"/>
        </w:rPr>
        <w:t xml:space="preserve">я об особенностях порядка исчисления средней заработной платы, утвержденного постановлением Правительства Российской Федерации </w:t>
      </w:r>
      <w:r w:rsidRPr="0015218D">
        <w:rPr>
          <w:rFonts w:ascii="Times New Roman" w:eastAsia="Calibri" w:hAnsi="Times New Roman"/>
          <w:sz w:val="24"/>
        </w:rPr>
        <w:t xml:space="preserve">от 24.12.2007 № 922 «Об особенностях порядка исчисления средней заработной платы» (далее – Положение № 922) </w:t>
      </w:r>
      <w:r w:rsidRPr="0015218D">
        <w:rPr>
          <w:rFonts w:ascii="Times New Roman" w:eastAsia="Calibri" w:hAnsi="Times New Roman"/>
          <w:bCs/>
          <w:iCs/>
          <w:sz w:val="24"/>
          <w:u w:val="single"/>
        </w:rPr>
        <w:t>средний заработок исчислялся не за фактически отработанное работником время</w:t>
      </w:r>
      <w:r w:rsidRPr="0015218D">
        <w:rPr>
          <w:rFonts w:ascii="Times New Roman" w:eastAsia="Calibri" w:hAnsi="Times New Roman"/>
          <w:bCs/>
          <w:iCs/>
          <w:sz w:val="24"/>
        </w:rPr>
        <w:t xml:space="preserve">. В результате указанного нарушения </w:t>
      </w:r>
      <w:r w:rsidRPr="0015218D">
        <w:rPr>
          <w:rFonts w:ascii="Times New Roman" w:hAnsi="Times New Roman"/>
          <w:sz w:val="24"/>
        </w:rPr>
        <w:t>в 2020 году при расчете отпускных общая сумма недоплаты составила 1 152,02 рублей (за вычетом НДФЛ 13%).</w:t>
      </w:r>
      <w:r w:rsidRPr="0015218D">
        <w:rPr>
          <w:rFonts w:ascii="Times New Roman" w:hAnsi="Times New Roman"/>
          <w:sz w:val="24"/>
        </w:rPr>
        <w:tab/>
      </w:r>
    </w:p>
    <w:p w:rsidR="0015218D" w:rsidRPr="0015218D" w:rsidRDefault="0015218D" w:rsidP="0015218D">
      <w:pPr>
        <w:shd w:val="clear" w:color="auto" w:fill="FFFFFF"/>
        <w:tabs>
          <w:tab w:val="left" w:pos="709"/>
        </w:tabs>
        <w:autoSpaceDE w:val="0"/>
        <w:autoSpaceDN w:val="0"/>
        <w:adjustRightInd w:val="0"/>
        <w:jc w:val="both"/>
        <w:rPr>
          <w:rFonts w:ascii="Times New Roman" w:eastAsia="Calibri" w:hAnsi="Times New Roman"/>
          <w:sz w:val="24"/>
        </w:rPr>
      </w:pPr>
      <w:r w:rsidRPr="0015218D">
        <w:rPr>
          <w:rFonts w:ascii="Times New Roman" w:eastAsia="Calibri" w:hAnsi="Times New Roman"/>
          <w:sz w:val="24"/>
        </w:rPr>
        <w:tab/>
        <w:t xml:space="preserve">9. В 2020 году выявлены </w:t>
      </w:r>
      <w:r w:rsidRPr="0015218D">
        <w:rPr>
          <w:rFonts w:ascii="Times New Roman" w:eastAsia="Calibri" w:hAnsi="Times New Roman"/>
          <w:sz w:val="24"/>
          <w:u w:val="single"/>
        </w:rPr>
        <w:t>факты переплаты работникам заработной платы</w:t>
      </w:r>
      <w:r w:rsidRPr="0015218D">
        <w:rPr>
          <w:rFonts w:ascii="Times New Roman" w:eastAsia="Calibri" w:hAnsi="Times New Roman"/>
          <w:sz w:val="24"/>
        </w:rPr>
        <w:t xml:space="preserve"> на общу</w:t>
      </w:r>
      <w:r>
        <w:rPr>
          <w:rFonts w:ascii="Times New Roman" w:eastAsia="Calibri" w:hAnsi="Times New Roman"/>
          <w:sz w:val="24"/>
        </w:rPr>
        <w:t>ю сумму 6 488,07 рублей.</w:t>
      </w:r>
    </w:p>
    <w:p w:rsidR="0015218D" w:rsidRPr="0015218D" w:rsidRDefault="0015218D" w:rsidP="0015218D">
      <w:pPr>
        <w:autoSpaceDE w:val="0"/>
        <w:autoSpaceDN w:val="0"/>
        <w:adjustRightInd w:val="0"/>
        <w:jc w:val="both"/>
        <w:rPr>
          <w:rFonts w:ascii="Times New Roman" w:hAnsi="Times New Roman"/>
          <w:sz w:val="24"/>
        </w:rPr>
      </w:pPr>
      <w:r w:rsidRPr="0015218D">
        <w:rPr>
          <w:rFonts w:ascii="Times New Roman" w:eastAsia="Calibri" w:hAnsi="Times New Roman"/>
          <w:bCs/>
          <w:sz w:val="24"/>
        </w:rPr>
        <w:tab/>
        <w:t xml:space="preserve">10. </w:t>
      </w:r>
      <w:r w:rsidRPr="0015218D">
        <w:rPr>
          <w:rFonts w:ascii="Times New Roman" w:hAnsi="Times New Roman"/>
          <w:sz w:val="24"/>
        </w:rPr>
        <w:t xml:space="preserve">Не соблюдены требования пункта 2 статьи 9 Закона № 402-ФЗ, установленные к оформлению первичных учетных документов. </w:t>
      </w:r>
      <w:r w:rsidRPr="0015218D">
        <w:rPr>
          <w:rFonts w:ascii="Times New Roman" w:hAnsi="Times New Roman"/>
          <w:sz w:val="24"/>
          <w:u w:val="single"/>
        </w:rPr>
        <w:t>В путевых листах отсутствуют обязательные реквизиты</w:t>
      </w:r>
      <w:r w:rsidRPr="0015218D">
        <w:rPr>
          <w:rFonts w:ascii="Times New Roman" w:hAnsi="Times New Roman"/>
          <w:sz w:val="24"/>
        </w:rPr>
        <w:t>:</w:t>
      </w:r>
    </w:p>
    <w:p w:rsidR="0015218D" w:rsidRPr="0015218D" w:rsidRDefault="0015218D" w:rsidP="0015218D">
      <w:pPr>
        <w:ind w:firstLine="708"/>
        <w:jc w:val="both"/>
        <w:rPr>
          <w:rFonts w:ascii="Times New Roman" w:hAnsi="Times New Roman"/>
          <w:sz w:val="24"/>
        </w:rPr>
      </w:pPr>
      <w:r w:rsidRPr="0015218D">
        <w:rPr>
          <w:rFonts w:ascii="Times New Roman" w:hAnsi="Times New Roman"/>
          <w:sz w:val="24"/>
        </w:rPr>
        <w:t>- марка автомобиля;</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hAnsi="Times New Roman"/>
          <w:sz w:val="24"/>
        </w:rPr>
        <w:t>- н</w:t>
      </w:r>
      <w:r w:rsidRPr="0015218D">
        <w:rPr>
          <w:rFonts w:ascii="Times New Roman" w:eastAsia="Calibri" w:hAnsi="Times New Roman"/>
          <w:sz w:val="24"/>
        </w:rPr>
        <w:t>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sz w:val="24"/>
        </w:rPr>
        <w:t>- подписи указанных лиц с указанием их фамилий и инициалов либо иных реквизитов, необходимых для идентификации этих лиц;</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sz w:val="24"/>
        </w:rPr>
        <w:t>- марка горючего;</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sz w:val="24"/>
        </w:rPr>
        <w:t>- содержание факта хозяйственной жизни (отсутствуют показатели расхода топлива).</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sz w:val="24"/>
        </w:rPr>
        <w:t xml:space="preserve">11. В нарушение норм расхода топлива, утвержденных приказом Отдела образования Администрации Чемальского района от 25.02.2020 № 74 «Об утверждении норм расхода топлива и смазочных материалов для автомобилей транспорта отдела образования администрации Чемальского района» в апреле 2020 года </w:t>
      </w:r>
      <w:r w:rsidRPr="0015218D">
        <w:rPr>
          <w:rFonts w:ascii="Times New Roman" w:eastAsia="Calibri" w:hAnsi="Times New Roman"/>
          <w:sz w:val="24"/>
          <w:u w:val="single"/>
        </w:rPr>
        <w:t xml:space="preserve">осуществлено списание </w:t>
      </w:r>
      <w:proofErr w:type="spellStart"/>
      <w:r w:rsidRPr="0015218D">
        <w:rPr>
          <w:rFonts w:ascii="Times New Roman" w:eastAsia="Calibri" w:hAnsi="Times New Roman"/>
          <w:sz w:val="24"/>
          <w:u w:val="single"/>
        </w:rPr>
        <w:t>гсм</w:t>
      </w:r>
      <w:proofErr w:type="spellEnd"/>
      <w:r w:rsidRPr="0015218D">
        <w:rPr>
          <w:rFonts w:ascii="Times New Roman" w:eastAsia="Calibri" w:hAnsi="Times New Roman"/>
          <w:sz w:val="24"/>
          <w:u w:val="single"/>
        </w:rPr>
        <w:t xml:space="preserve"> в количестве 33,4 литров по зимней норме</w:t>
      </w:r>
      <w:r w:rsidRPr="0015218D">
        <w:rPr>
          <w:rFonts w:ascii="Times New Roman" w:eastAsia="Calibri" w:hAnsi="Times New Roman"/>
          <w:sz w:val="24"/>
        </w:rPr>
        <w:t xml:space="preserve">. Данное нарушение повлекло </w:t>
      </w:r>
      <w:r w:rsidRPr="0015218D">
        <w:rPr>
          <w:rFonts w:ascii="Times New Roman" w:eastAsia="Calibri" w:hAnsi="Times New Roman"/>
          <w:sz w:val="24"/>
          <w:u w:val="single"/>
        </w:rPr>
        <w:t xml:space="preserve">неправомерное списание </w:t>
      </w:r>
      <w:proofErr w:type="spellStart"/>
      <w:r w:rsidRPr="0015218D">
        <w:rPr>
          <w:rFonts w:ascii="Times New Roman" w:eastAsia="Calibri" w:hAnsi="Times New Roman"/>
          <w:sz w:val="24"/>
          <w:u w:val="single"/>
        </w:rPr>
        <w:t>гсм</w:t>
      </w:r>
      <w:proofErr w:type="spellEnd"/>
      <w:r w:rsidRPr="0015218D">
        <w:rPr>
          <w:rFonts w:ascii="Times New Roman" w:eastAsia="Calibri" w:hAnsi="Times New Roman"/>
          <w:sz w:val="24"/>
        </w:rPr>
        <w:t xml:space="preserve"> в количестве 4,1 литров на сумму 172,00 рублей.</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sz w:val="24"/>
        </w:rPr>
        <w:t xml:space="preserve">12. В нарушение требований, установленных пунктом 18 </w:t>
      </w:r>
      <w:r w:rsidRPr="0015218D">
        <w:rPr>
          <w:rFonts w:ascii="Times New Roman" w:hAnsi="Times New Roman"/>
          <w:sz w:val="24"/>
        </w:rPr>
        <w:t xml:space="preserve">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w:t>
      </w:r>
      <w:r w:rsidRPr="0015218D">
        <w:rPr>
          <w:rFonts w:ascii="Times New Roman" w:eastAsia="Calibri" w:hAnsi="Times New Roman"/>
          <w:sz w:val="24"/>
        </w:rPr>
        <w:t xml:space="preserve">№ 256н (далее – Стандарт № 256н) при списании материальных запасов </w:t>
      </w:r>
      <w:r w:rsidRPr="0015218D">
        <w:rPr>
          <w:rFonts w:ascii="Times New Roman" w:eastAsia="Calibri" w:hAnsi="Times New Roman"/>
          <w:sz w:val="24"/>
          <w:u w:val="single"/>
        </w:rPr>
        <w:t>в регистрах бухгалтерского учета не обеспечена достоверность данных</w:t>
      </w:r>
      <w:r w:rsidRPr="0015218D">
        <w:rPr>
          <w:rFonts w:ascii="Times New Roman" w:eastAsia="Calibri" w:hAnsi="Times New Roman"/>
          <w:sz w:val="24"/>
        </w:rPr>
        <w:t xml:space="preserve">. В связи с несоблюдением правил расчета нормативного расхода топлива рекомендованных </w:t>
      </w:r>
      <w:r w:rsidRPr="0015218D">
        <w:rPr>
          <w:rFonts w:ascii="Times New Roman" w:hAnsi="Times New Roman"/>
          <w:sz w:val="24"/>
        </w:rPr>
        <w:t xml:space="preserve">Распоряжением Минтранса России от 14.03.2008 № АМ-23-р «О введении в действие методических рекомендаций «Нормы расхода топлив и смазочных материалов на автомобильном транспорте» (далее – распоряжение Минтранса </w:t>
      </w:r>
      <w:r w:rsidRPr="0015218D">
        <w:rPr>
          <w:rFonts w:ascii="Times New Roman" w:hAnsi="Times New Roman"/>
          <w:sz w:val="24"/>
        </w:rPr>
        <w:lastRenderedPageBreak/>
        <w:t>РФ №</w:t>
      </w:r>
      <w:r w:rsidRPr="0015218D">
        <w:rPr>
          <w:rFonts w:ascii="Times New Roman" w:eastAsia="Calibri" w:hAnsi="Times New Roman"/>
          <w:sz w:val="24"/>
        </w:rPr>
        <w:t xml:space="preserve"> АМ-23-р) в регистрах бухгалтерского учета осуществлено списание </w:t>
      </w:r>
      <w:proofErr w:type="spellStart"/>
      <w:r w:rsidRPr="0015218D">
        <w:rPr>
          <w:rFonts w:ascii="Times New Roman" w:eastAsia="Calibri" w:hAnsi="Times New Roman"/>
          <w:sz w:val="24"/>
        </w:rPr>
        <w:t>гсм</w:t>
      </w:r>
      <w:proofErr w:type="spellEnd"/>
      <w:r w:rsidRPr="0015218D">
        <w:rPr>
          <w:rFonts w:ascii="Times New Roman" w:eastAsia="Calibri" w:hAnsi="Times New Roman"/>
          <w:sz w:val="24"/>
        </w:rPr>
        <w:t xml:space="preserve"> на 29 литров меньше, чем подтверждено первичными учетными документами (накопительная ведомость, путевой лист). Общая сумма не списанного с бухгалтерского учета учреждения в 2020 году </w:t>
      </w:r>
      <w:proofErr w:type="spellStart"/>
      <w:r w:rsidRPr="0015218D">
        <w:rPr>
          <w:rFonts w:ascii="Times New Roman" w:eastAsia="Calibri" w:hAnsi="Times New Roman"/>
          <w:sz w:val="24"/>
        </w:rPr>
        <w:t>гсм</w:t>
      </w:r>
      <w:proofErr w:type="spellEnd"/>
      <w:r w:rsidRPr="0015218D">
        <w:rPr>
          <w:rFonts w:ascii="Times New Roman" w:eastAsia="Calibri" w:hAnsi="Times New Roman"/>
          <w:sz w:val="24"/>
        </w:rPr>
        <w:t xml:space="preserve"> составила 1 195,85 рублей. </w:t>
      </w:r>
    </w:p>
    <w:p w:rsidR="0015218D" w:rsidRPr="0015218D" w:rsidRDefault="0015218D" w:rsidP="0015218D">
      <w:pPr>
        <w:autoSpaceDE w:val="0"/>
        <w:autoSpaceDN w:val="0"/>
        <w:adjustRightInd w:val="0"/>
        <w:ind w:firstLine="708"/>
        <w:jc w:val="both"/>
        <w:rPr>
          <w:rFonts w:ascii="Times New Roman" w:eastAsia="Calibri" w:hAnsi="Times New Roman"/>
          <w:sz w:val="24"/>
        </w:rPr>
      </w:pPr>
      <w:r w:rsidRPr="0015218D">
        <w:rPr>
          <w:rFonts w:ascii="Times New Roman" w:eastAsia="Calibri" w:hAnsi="Times New Roman"/>
          <w:sz w:val="24"/>
        </w:rPr>
        <w:t xml:space="preserve">Данное нарушение повлекло искажение показателей бухгалтерской (финансовой) отчетности </w:t>
      </w:r>
      <w:r w:rsidRPr="0015218D">
        <w:rPr>
          <w:rFonts w:ascii="Times New Roman" w:eastAsia="Calibri" w:hAnsi="Times New Roman"/>
          <w:bCs/>
          <w:sz w:val="24"/>
        </w:rPr>
        <w:t>за 2020 год по строке 105 «Материальные запасы».</w:t>
      </w:r>
      <w:r w:rsidRPr="0015218D">
        <w:rPr>
          <w:rFonts w:ascii="Times New Roman" w:eastAsia="Calibri" w:hAnsi="Times New Roman"/>
          <w:sz w:val="24"/>
        </w:rPr>
        <w:t xml:space="preserve"> </w:t>
      </w:r>
    </w:p>
    <w:p w:rsidR="0015218D" w:rsidRPr="0015218D" w:rsidRDefault="0015218D" w:rsidP="0015218D">
      <w:pPr>
        <w:autoSpaceDE w:val="0"/>
        <w:autoSpaceDN w:val="0"/>
        <w:adjustRightInd w:val="0"/>
        <w:ind w:firstLine="708"/>
        <w:jc w:val="both"/>
        <w:rPr>
          <w:rFonts w:ascii="Times New Roman" w:hAnsi="Times New Roman"/>
          <w:sz w:val="24"/>
        </w:rPr>
      </w:pPr>
      <w:r w:rsidRPr="0015218D">
        <w:rPr>
          <w:rFonts w:ascii="Times New Roman" w:hAnsi="Times New Roman"/>
          <w:sz w:val="24"/>
        </w:rPr>
        <w:t xml:space="preserve">13. В нарушение части 2 статьи 10 Закона № 402-ФЗ в регистрах бухгалтерского учета установлено </w:t>
      </w:r>
      <w:r w:rsidRPr="0015218D">
        <w:rPr>
          <w:rFonts w:ascii="Times New Roman" w:hAnsi="Times New Roman"/>
          <w:sz w:val="24"/>
          <w:u w:val="single"/>
        </w:rPr>
        <w:t>списание (выбытие с баланса учреждения) объектов нефинансовых активов на общую сумму 15 030,00 рублей</w:t>
      </w:r>
      <w:r w:rsidRPr="0015218D">
        <w:rPr>
          <w:rFonts w:ascii="Times New Roman" w:eastAsia="Calibri" w:hAnsi="Times New Roman"/>
          <w:sz w:val="24"/>
          <w:u w:val="single"/>
        </w:rPr>
        <w:t xml:space="preserve"> при отсутствии оправдательных первичных учетных документов, подтверждающих произведенные расходы</w:t>
      </w:r>
      <w:r w:rsidRPr="0015218D">
        <w:rPr>
          <w:rFonts w:ascii="Times New Roman" w:hAnsi="Times New Roman"/>
          <w:sz w:val="24"/>
        </w:rPr>
        <w:t xml:space="preserve">. </w:t>
      </w:r>
    </w:p>
    <w:p w:rsidR="0015218D" w:rsidRPr="0015218D" w:rsidRDefault="0015218D" w:rsidP="0015218D">
      <w:pPr>
        <w:autoSpaceDE w:val="0"/>
        <w:autoSpaceDN w:val="0"/>
        <w:adjustRightInd w:val="0"/>
        <w:ind w:firstLine="540"/>
        <w:jc w:val="both"/>
        <w:rPr>
          <w:rFonts w:ascii="Times New Roman" w:eastAsia="Calibri" w:hAnsi="Times New Roman"/>
          <w:sz w:val="24"/>
        </w:rPr>
      </w:pPr>
      <w:r w:rsidRPr="0015218D">
        <w:rPr>
          <w:rFonts w:ascii="Times New Roman" w:eastAsia="Calibri" w:hAnsi="Times New Roman"/>
          <w:bCs/>
          <w:iCs/>
          <w:sz w:val="24"/>
        </w:rPr>
        <w:t xml:space="preserve">14. </w:t>
      </w:r>
      <w:r w:rsidRPr="0015218D">
        <w:rPr>
          <w:rFonts w:ascii="Times New Roman" w:eastAsia="Calibri" w:hAnsi="Times New Roman"/>
          <w:sz w:val="24"/>
        </w:rPr>
        <w:t xml:space="preserve">В нарушение пункта 7 статьи 16 </w:t>
      </w:r>
      <w:r w:rsidRPr="0015218D">
        <w:rPr>
          <w:rFonts w:ascii="Times New Roman" w:hAnsi="Times New Roman"/>
          <w:sz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Pr="0015218D">
        <w:rPr>
          <w:rFonts w:ascii="Times New Roman" w:eastAsia="Calibri" w:hAnsi="Times New Roman"/>
          <w:sz w:val="24"/>
        </w:rPr>
        <w:t xml:space="preserve"> </w:t>
      </w:r>
      <w:r w:rsidRPr="0015218D">
        <w:rPr>
          <w:rFonts w:ascii="Times New Roman" w:eastAsia="Calibri" w:hAnsi="Times New Roman"/>
          <w:sz w:val="24"/>
          <w:u w:val="single"/>
        </w:rPr>
        <w:t>план-график закупок на 2020 год размещен (утвержден) позже установленного срока</w:t>
      </w:r>
      <w:r w:rsidRPr="0015218D">
        <w:rPr>
          <w:rFonts w:ascii="Times New Roman" w:eastAsia="Calibri" w:hAnsi="Times New Roman"/>
          <w:sz w:val="24"/>
        </w:rPr>
        <w:t xml:space="preserve"> на 34 рабочих дней.</w:t>
      </w:r>
    </w:p>
    <w:p w:rsidR="004A23B5" w:rsidRPr="0015218D" w:rsidRDefault="0015218D" w:rsidP="0015218D">
      <w:pPr>
        <w:autoSpaceDE w:val="0"/>
        <w:autoSpaceDN w:val="0"/>
        <w:adjustRightInd w:val="0"/>
        <w:ind w:firstLine="540"/>
        <w:jc w:val="both"/>
        <w:rPr>
          <w:rFonts w:ascii="Times New Roman" w:hAnsi="Times New Roman"/>
          <w:sz w:val="24"/>
        </w:rPr>
      </w:pPr>
      <w:r w:rsidRPr="0015218D">
        <w:rPr>
          <w:rFonts w:ascii="Times New Roman" w:eastAsia="Calibri" w:hAnsi="Times New Roman"/>
          <w:sz w:val="24"/>
        </w:rPr>
        <w:t xml:space="preserve">15. </w:t>
      </w:r>
      <w:r w:rsidRPr="0015218D">
        <w:rPr>
          <w:rFonts w:ascii="Times New Roman" w:hAnsi="Times New Roman"/>
          <w:bCs/>
          <w:sz w:val="24"/>
        </w:rPr>
        <w:t xml:space="preserve">В Нарушение </w:t>
      </w:r>
      <w:hyperlink r:id="rId31" w:history="1">
        <w:r w:rsidRPr="0015218D">
          <w:rPr>
            <w:rFonts w:ascii="Times New Roman" w:hAnsi="Times New Roman"/>
            <w:bCs/>
            <w:sz w:val="24"/>
          </w:rPr>
          <w:t>части 1 статьи 10</w:t>
        </w:r>
      </w:hyperlink>
      <w:r w:rsidRPr="0015218D">
        <w:rPr>
          <w:rFonts w:ascii="Times New Roman" w:hAnsi="Times New Roman"/>
          <w:bCs/>
          <w:sz w:val="24"/>
        </w:rPr>
        <w:t xml:space="preserve"> Закона № 402-ФЗ, </w:t>
      </w:r>
      <w:hyperlink r:id="rId32" w:history="1">
        <w:r w:rsidRPr="0015218D">
          <w:rPr>
            <w:rFonts w:ascii="Times New Roman" w:hAnsi="Times New Roman"/>
            <w:bCs/>
            <w:sz w:val="24"/>
          </w:rPr>
          <w:t>пункта 11</w:t>
        </w:r>
      </w:hyperlink>
      <w:r w:rsidRPr="0015218D">
        <w:rPr>
          <w:rFonts w:ascii="Times New Roman" w:hAnsi="Times New Roman"/>
          <w:bCs/>
          <w:sz w:val="24"/>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учреждением допущено </w:t>
      </w:r>
      <w:r w:rsidRPr="0015218D">
        <w:rPr>
          <w:rFonts w:ascii="Times New Roman" w:hAnsi="Times New Roman"/>
          <w:bCs/>
          <w:sz w:val="24"/>
          <w:u w:val="single"/>
        </w:rPr>
        <w:t xml:space="preserve">отсутствие </w:t>
      </w:r>
      <w:r w:rsidRPr="0015218D">
        <w:rPr>
          <w:rFonts w:ascii="Times New Roman" w:hAnsi="Times New Roman"/>
          <w:sz w:val="24"/>
          <w:u w:val="single"/>
        </w:rPr>
        <w:t>первичных учетных документов и регистров бухгалтерского учета</w:t>
      </w:r>
      <w:r w:rsidRPr="0015218D">
        <w:rPr>
          <w:rFonts w:ascii="Times New Roman" w:hAnsi="Times New Roman"/>
          <w:sz w:val="24"/>
        </w:rPr>
        <w:t xml:space="preserve"> за 2021 год, первое полугодие 2022 года и частично за 2020 год.</w:t>
      </w:r>
    </w:p>
    <w:p w:rsidR="00B94458" w:rsidRDefault="00B94458" w:rsidP="00196533">
      <w:pPr>
        <w:pStyle w:val="a4"/>
        <w:rPr>
          <w:rFonts w:ascii="Times New Roman" w:hAnsi="Times New Roman"/>
          <w:sz w:val="24"/>
          <w:szCs w:val="24"/>
        </w:rPr>
      </w:pPr>
    </w:p>
    <w:p w:rsidR="00934954" w:rsidRDefault="006A53A0" w:rsidP="0093495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34954" w:rsidRPr="00A93B70">
        <w:rPr>
          <w:rFonts w:ascii="Times New Roman" w:hAnsi="Times New Roman" w:cs="Times New Roman"/>
          <w:sz w:val="24"/>
          <w:szCs w:val="24"/>
        </w:rPr>
        <w:t>По итогам контрольного мероприятия составлен Акт, выписано Представление на устранение выявленных нарушений,</w:t>
      </w:r>
      <w:r>
        <w:rPr>
          <w:rFonts w:ascii="Times New Roman" w:hAnsi="Times New Roman" w:cs="Times New Roman"/>
          <w:sz w:val="24"/>
          <w:szCs w:val="24"/>
        </w:rPr>
        <w:t xml:space="preserve"> </w:t>
      </w:r>
      <w:r w:rsidR="00934954" w:rsidRPr="00A93B70">
        <w:rPr>
          <w:rFonts w:ascii="Times New Roman" w:hAnsi="Times New Roman" w:cs="Times New Roman"/>
          <w:sz w:val="24"/>
          <w:szCs w:val="24"/>
        </w:rPr>
        <w:t>составлен протокол об админис</w:t>
      </w:r>
      <w:r w:rsidR="00934954">
        <w:rPr>
          <w:rFonts w:ascii="Times New Roman" w:hAnsi="Times New Roman" w:cs="Times New Roman"/>
          <w:sz w:val="24"/>
          <w:szCs w:val="24"/>
        </w:rPr>
        <w:t xml:space="preserve">тративном </w:t>
      </w:r>
      <w:r>
        <w:rPr>
          <w:rFonts w:ascii="Times New Roman" w:hAnsi="Times New Roman" w:cs="Times New Roman"/>
          <w:sz w:val="24"/>
          <w:szCs w:val="24"/>
        </w:rPr>
        <w:t>правонарушении по</w:t>
      </w:r>
      <w:r w:rsidR="00E93855">
        <w:rPr>
          <w:rFonts w:ascii="Times New Roman" w:hAnsi="Times New Roman" w:cs="Times New Roman"/>
          <w:sz w:val="24"/>
          <w:szCs w:val="24"/>
        </w:rPr>
        <w:t xml:space="preserve">  ч. 1</w:t>
      </w:r>
      <w:r w:rsidR="00934954">
        <w:rPr>
          <w:rFonts w:ascii="Times New Roman" w:hAnsi="Times New Roman" w:cs="Times New Roman"/>
          <w:sz w:val="24"/>
          <w:szCs w:val="24"/>
        </w:rPr>
        <w:t xml:space="preserve"> ст.1</w:t>
      </w:r>
      <w:r w:rsidR="00E93855">
        <w:rPr>
          <w:rFonts w:ascii="Times New Roman" w:hAnsi="Times New Roman" w:cs="Times New Roman"/>
          <w:sz w:val="24"/>
          <w:szCs w:val="24"/>
        </w:rPr>
        <w:t>9</w:t>
      </w:r>
      <w:r w:rsidR="00934954">
        <w:rPr>
          <w:rFonts w:ascii="Times New Roman" w:hAnsi="Times New Roman" w:cs="Times New Roman"/>
          <w:sz w:val="24"/>
          <w:szCs w:val="24"/>
        </w:rPr>
        <w:t>.</w:t>
      </w:r>
      <w:r w:rsidR="00E93855">
        <w:rPr>
          <w:rFonts w:ascii="Times New Roman" w:hAnsi="Times New Roman" w:cs="Times New Roman"/>
          <w:sz w:val="24"/>
          <w:szCs w:val="24"/>
        </w:rPr>
        <w:t>4</w:t>
      </w:r>
      <w:r w:rsidR="00934954">
        <w:rPr>
          <w:rFonts w:ascii="Times New Roman" w:hAnsi="Times New Roman" w:cs="Times New Roman"/>
          <w:sz w:val="24"/>
          <w:szCs w:val="24"/>
        </w:rPr>
        <w:t>.</w:t>
      </w:r>
      <w:r w:rsidR="00E93855">
        <w:rPr>
          <w:rFonts w:ascii="Times New Roman" w:hAnsi="Times New Roman" w:cs="Times New Roman"/>
          <w:sz w:val="24"/>
          <w:szCs w:val="24"/>
        </w:rPr>
        <w:t xml:space="preserve">1 </w:t>
      </w:r>
      <w:r w:rsidR="00934954">
        <w:rPr>
          <w:rFonts w:ascii="Times New Roman" w:hAnsi="Times New Roman" w:cs="Times New Roman"/>
          <w:sz w:val="24"/>
          <w:szCs w:val="24"/>
        </w:rPr>
        <w:t xml:space="preserve"> </w:t>
      </w:r>
      <w:r w:rsidR="00934954" w:rsidRPr="00A93B70">
        <w:rPr>
          <w:rFonts w:ascii="Times New Roman" w:hAnsi="Times New Roman" w:cs="Times New Roman"/>
          <w:sz w:val="24"/>
          <w:szCs w:val="24"/>
        </w:rPr>
        <w:t xml:space="preserve"> </w:t>
      </w:r>
      <w:proofErr w:type="spellStart"/>
      <w:r w:rsidR="00934954" w:rsidRPr="00A93B70">
        <w:rPr>
          <w:rFonts w:ascii="Times New Roman" w:hAnsi="Times New Roman" w:cs="Times New Roman"/>
          <w:sz w:val="24"/>
          <w:szCs w:val="24"/>
        </w:rPr>
        <w:t>КоАП</w:t>
      </w:r>
      <w:proofErr w:type="spellEnd"/>
      <w:r w:rsidR="00934954" w:rsidRPr="00A93B70">
        <w:rPr>
          <w:rFonts w:ascii="Times New Roman" w:hAnsi="Times New Roman" w:cs="Times New Roman"/>
          <w:sz w:val="24"/>
          <w:szCs w:val="24"/>
        </w:rPr>
        <w:t xml:space="preserve"> РФ в отношении</w:t>
      </w:r>
      <w:r w:rsidR="00934954">
        <w:rPr>
          <w:rFonts w:ascii="Times New Roman" w:hAnsi="Times New Roman" w:cs="Times New Roman"/>
          <w:sz w:val="24"/>
          <w:szCs w:val="24"/>
        </w:rPr>
        <w:t xml:space="preserve"> </w:t>
      </w:r>
      <w:r w:rsidR="00934954" w:rsidRPr="00A93B70">
        <w:rPr>
          <w:rFonts w:ascii="Times New Roman" w:hAnsi="Times New Roman" w:cs="Times New Roman"/>
          <w:sz w:val="24"/>
          <w:szCs w:val="24"/>
        </w:rPr>
        <w:t>главного бухгалтера.</w:t>
      </w:r>
    </w:p>
    <w:p w:rsidR="00934954" w:rsidRPr="00EF2B32" w:rsidRDefault="00934954" w:rsidP="00B14AE3">
      <w:pPr>
        <w:pStyle w:val="a4"/>
        <w:jc w:val="both"/>
        <w:rPr>
          <w:rFonts w:ascii="Times New Roman" w:hAnsi="Times New Roman"/>
        </w:rPr>
      </w:pPr>
    </w:p>
    <w:p w:rsidR="009771F3" w:rsidRPr="006479CA" w:rsidRDefault="009771F3" w:rsidP="009771F3">
      <w:pPr>
        <w:pStyle w:val="a4"/>
        <w:jc w:val="center"/>
        <w:rPr>
          <w:rFonts w:ascii="Times New Roman" w:hAnsi="Times New Roman" w:cs="Times New Roman"/>
          <w:b/>
        </w:rPr>
      </w:pPr>
      <w:r w:rsidRPr="006479CA">
        <w:rPr>
          <w:rFonts w:ascii="Times New Roman" w:hAnsi="Times New Roman" w:cs="Times New Roman"/>
          <w:b/>
        </w:rPr>
        <w:t>О результатах экспертно-аналитического мероприяти</w:t>
      </w:r>
      <w:r w:rsidR="00500910">
        <w:rPr>
          <w:rFonts w:ascii="Times New Roman" w:hAnsi="Times New Roman" w:cs="Times New Roman"/>
          <w:b/>
        </w:rPr>
        <w:t>я от 09</w:t>
      </w:r>
      <w:r w:rsidRPr="006479CA">
        <w:rPr>
          <w:rFonts w:ascii="Times New Roman" w:hAnsi="Times New Roman" w:cs="Times New Roman"/>
          <w:b/>
        </w:rPr>
        <w:t>.</w:t>
      </w:r>
      <w:r>
        <w:rPr>
          <w:rFonts w:ascii="Times New Roman" w:hAnsi="Times New Roman" w:cs="Times New Roman"/>
          <w:b/>
        </w:rPr>
        <w:t>11.20</w:t>
      </w:r>
      <w:r w:rsidR="00500910">
        <w:rPr>
          <w:rFonts w:ascii="Times New Roman" w:hAnsi="Times New Roman" w:cs="Times New Roman"/>
          <w:b/>
        </w:rPr>
        <w:t>20</w:t>
      </w:r>
      <w:r w:rsidRPr="006479CA">
        <w:rPr>
          <w:rFonts w:ascii="Times New Roman" w:hAnsi="Times New Roman" w:cs="Times New Roman"/>
          <w:b/>
        </w:rPr>
        <w:t xml:space="preserve"> г.</w:t>
      </w:r>
    </w:p>
    <w:p w:rsidR="00215838" w:rsidRDefault="00215838" w:rsidP="00215838">
      <w:pPr>
        <w:widowControl/>
        <w:suppressAutoHyphens w:val="0"/>
        <w:autoSpaceDE w:val="0"/>
        <w:autoSpaceDN w:val="0"/>
        <w:adjustRightInd w:val="0"/>
        <w:ind w:firstLine="577"/>
        <w:jc w:val="both"/>
        <w:rPr>
          <w:rFonts w:ascii="Times New Roman" w:eastAsia="Times New Roman" w:hAnsi="Times New Roman"/>
          <w:noProof/>
          <w:kern w:val="0"/>
          <w:sz w:val="24"/>
          <w:lang w:eastAsia="ru-RU"/>
        </w:rPr>
      </w:pPr>
      <w:r w:rsidRPr="00A858D4">
        <w:rPr>
          <w:rFonts w:ascii="Times New Roman" w:eastAsia="Times New Roman" w:hAnsi="Times New Roman"/>
          <w:noProof/>
          <w:kern w:val="0"/>
          <w:sz w:val="24"/>
          <w:lang w:eastAsia="ru-RU"/>
        </w:rPr>
        <w:t>Заключени</w:t>
      </w:r>
      <w:r>
        <w:rPr>
          <w:rFonts w:ascii="Times New Roman" w:eastAsia="Times New Roman" w:hAnsi="Times New Roman"/>
          <w:noProof/>
          <w:kern w:val="0"/>
          <w:sz w:val="24"/>
          <w:lang w:eastAsia="ru-RU"/>
        </w:rPr>
        <w:t xml:space="preserve">е Контрольно-счетной комиссии муниципального образования  «Чемальский район» на </w:t>
      </w:r>
      <w:r w:rsidRPr="00A858D4">
        <w:rPr>
          <w:rFonts w:ascii="Times New Roman" w:eastAsia="Times New Roman" w:hAnsi="Times New Roman"/>
          <w:kern w:val="0"/>
          <w:sz w:val="24"/>
          <w:lang w:eastAsia="ru-RU"/>
        </w:rPr>
        <w:t>п</w:t>
      </w:r>
      <w:r>
        <w:rPr>
          <w:rFonts w:ascii="Times New Roman" w:eastAsia="Times New Roman" w:hAnsi="Times New Roman"/>
          <w:noProof/>
          <w:kern w:val="0"/>
          <w:sz w:val="24"/>
          <w:lang w:eastAsia="ru-RU"/>
        </w:rPr>
        <w:t xml:space="preserve">роект </w:t>
      </w:r>
      <w:r w:rsidRPr="00A858D4">
        <w:rPr>
          <w:rFonts w:ascii="Times New Roman" w:eastAsia="Times New Roman" w:hAnsi="Times New Roman"/>
          <w:kern w:val="0"/>
          <w:sz w:val="24"/>
          <w:lang w:eastAsia="ru-RU"/>
        </w:rPr>
        <w:t>Решения Сове</w:t>
      </w:r>
      <w:r>
        <w:rPr>
          <w:rFonts w:ascii="Times New Roman" w:eastAsia="Times New Roman" w:hAnsi="Times New Roman"/>
          <w:kern w:val="0"/>
          <w:sz w:val="24"/>
          <w:lang w:eastAsia="ru-RU"/>
        </w:rPr>
        <w:t>та депутатов Чемальского района</w:t>
      </w:r>
      <w:r w:rsidRPr="00A858D4">
        <w:rPr>
          <w:rFonts w:ascii="Times New Roman" w:eastAsia="Times New Roman" w:hAnsi="Times New Roman"/>
          <w:noProof/>
          <w:kern w:val="0"/>
          <w:sz w:val="24"/>
          <w:lang w:eastAsia="ru-RU"/>
        </w:rPr>
        <w:t xml:space="preserve"> </w:t>
      </w:r>
      <w:r w:rsidRPr="00A858D4">
        <w:rPr>
          <w:rFonts w:ascii="Times New Roman" w:eastAsia="Times New Roman" w:hAnsi="Times New Roman"/>
          <w:kern w:val="0"/>
          <w:sz w:val="24"/>
          <w:lang w:eastAsia="ru-RU"/>
        </w:rPr>
        <w:t>«</w:t>
      </w:r>
      <w:r>
        <w:rPr>
          <w:rFonts w:ascii="Times New Roman" w:eastAsia="Times New Roman" w:hAnsi="Times New Roman"/>
          <w:noProof/>
          <w:kern w:val="0"/>
          <w:sz w:val="24"/>
          <w:lang w:eastAsia="ru-RU"/>
        </w:rPr>
        <w:t xml:space="preserve">О </w:t>
      </w:r>
      <w:r w:rsidRPr="00A858D4">
        <w:rPr>
          <w:rFonts w:ascii="Times New Roman" w:eastAsia="Times New Roman" w:hAnsi="Times New Roman"/>
          <w:kern w:val="0"/>
          <w:sz w:val="24"/>
          <w:lang w:eastAsia="ru-RU"/>
        </w:rPr>
        <w:t>бюджете муниципального образо</w:t>
      </w:r>
      <w:r>
        <w:rPr>
          <w:rFonts w:ascii="Times New Roman" w:eastAsia="Times New Roman" w:hAnsi="Times New Roman"/>
          <w:kern w:val="0"/>
          <w:sz w:val="24"/>
          <w:lang w:eastAsia="ru-RU"/>
        </w:rPr>
        <w:t xml:space="preserve">вания «Чемальский район» на 2023 </w:t>
      </w:r>
      <w:r w:rsidRPr="00A858D4">
        <w:rPr>
          <w:rFonts w:ascii="Times New Roman" w:eastAsia="Times New Roman" w:hAnsi="Times New Roman"/>
          <w:kern w:val="0"/>
          <w:sz w:val="24"/>
          <w:lang w:eastAsia="ru-RU"/>
        </w:rPr>
        <w:t xml:space="preserve"> год и на плановый период  </w:t>
      </w:r>
      <w:r>
        <w:rPr>
          <w:rFonts w:ascii="Times New Roman" w:eastAsia="Times New Roman" w:hAnsi="Times New Roman"/>
          <w:kern w:val="0"/>
          <w:sz w:val="24"/>
          <w:lang w:eastAsia="ru-RU"/>
        </w:rPr>
        <w:t>2024</w:t>
      </w:r>
      <w:r w:rsidRPr="00A858D4">
        <w:rPr>
          <w:rFonts w:ascii="Times New Roman" w:eastAsia="Times New Roman" w:hAnsi="Times New Roman"/>
          <w:kern w:val="0"/>
          <w:sz w:val="24"/>
          <w:lang w:eastAsia="ru-RU"/>
        </w:rPr>
        <w:t xml:space="preserve"> и 202</w:t>
      </w:r>
      <w:r>
        <w:rPr>
          <w:rFonts w:ascii="Times New Roman" w:eastAsia="Times New Roman" w:hAnsi="Times New Roman"/>
          <w:kern w:val="0"/>
          <w:sz w:val="24"/>
          <w:lang w:eastAsia="ru-RU"/>
        </w:rPr>
        <w:t xml:space="preserve">5 </w:t>
      </w:r>
      <w:r w:rsidRPr="00A858D4">
        <w:rPr>
          <w:rFonts w:ascii="Times New Roman" w:eastAsia="Times New Roman" w:hAnsi="Times New Roman"/>
          <w:kern w:val="0"/>
          <w:sz w:val="24"/>
          <w:lang w:eastAsia="ru-RU"/>
        </w:rPr>
        <w:t xml:space="preserve"> годов</w:t>
      </w:r>
      <w:r w:rsidRPr="00A858D4">
        <w:rPr>
          <w:rFonts w:ascii="Times New Roman" w:eastAsia="Times New Roman" w:hAnsi="Times New Roman"/>
          <w:noProof/>
          <w:kern w:val="0"/>
          <w:sz w:val="24"/>
          <w:lang w:eastAsia="ru-RU"/>
        </w:rPr>
        <w:t>»</w:t>
      </w:r>
      <w:r w:rsidRPr="000F4B47">
        <w:rPr>
          <w:rFonts w:ascii="Times New Roman" w:eastAsia="Times New Roman" w:hAnsi="Times New Roman"/>
          <w:i/>
          <w:iCs/>
          <w:noProof/>
          <w:kern w:val="0"/>
          <w:sz w:val="24"/>
          <w:lang w:eastAsia="ru-RU"/>
        </w:rPr>
        <w:t>,</w:t>
      </w:r>
      <w:r w:rsidRPr="00A858D4">
        <w:rPr>
          <w:rFonts w:ascii="Times New Roman" w:eastAsia="Times New Roman" w:hAnsi="Times New Roman"/>
          <w:i/>
          <w:iCs/>
          <w:noProof/>
          <w:kern w:val="0"/>
          <w:sz w:val="24"/>
          <w:lang w:eastAsia="ru-RU"/>
        </w:rPr>
        <w:t xml:space="preserve"> </w:t>
      </w:r>
      <w:r w:rsidRPr="00A858D4">
        <w:rPr>
          <w:rFonts w:ascii="Times New Roman" w:eastAsia="Times New Roman" w:hAnsi="Times New Roman"/>
          <w:iCs/>
          <w:noProof/>
          <w:kern w:val="0"/>
          <w:sz w:val="24"/>
          <w:lang w:eastAsia="ru-RU"/>
        </w:rPr>
        <w:t xml:space="preserve">подготовлено  </w:t>
      </w:r>
      <w:r w:rsidRPr="00A858D4">
        <w:rPr>
          <w:rFonts w:ascii="Times New Roman" w:eastAsia="Times New Roman" w:hAnsi="Times New Roman"/>
          <w:kern w:val="0"/>
          <w:sz w:val="24"/>
          <w:lang w:eastAsia="ru-RU"/>
        </w:rPr>
        <w:t>в</w:t>
      </w:r>
      <w:r w:rsidRPr="00A858D4">
        <w:rPr>
          <w:rFonts w:ascii="Times New Roman" w:eastAsia="Times New Roman" w:hAnsi="Times New Roman"/>
          <w:noProof/>
          <w:kern w:val="0"/>
          <w:sz w:val="24"/>
          <w:lang w:eastAsia="ru-RU"/>
        </w:rPr>
        <w:t xml:space="preserve"> соответствии с Бюджетным кодексом Российской Федерации, Положением «О бюджетном процессе в муниципальном образовании «</w:t>
      </w:r>
      <w:r>
        <w:rPr>
          <w:rFonts w:ascii="Times New Roman" w:eastAsia="Times New Roman" w:hAnsi="Times New Roman"/>
          <w:noProof/>
          <w:kern w:val="0"/>
          <w:sz w:val="24"/>
          <w:lang w:eastAsia="ru-RU"/>
        </w:rPr>
        <w:t>Чемальский район», утвержденным</w:t>
      </w:r>
      <w:r w:rsidRPr="00A858D4">
        <w:rPr>
          <w:rFonts w:ascii="Times New Roman" w:eastAsia="Times New Roman" w:hAnsi="Times New Roman"/>
          <w:noProof/>
          <w:kern w:val="0"/>
          <w:sz w:val="24"/>
          <w:lang w:eastAsia="ru-RU"/>
        </w:rPr>
        <w:t xml:space="preserve">  Решением  Совета депутатов Чемальского района </w:t>
      </w:r>
      <w:r>
        <w:rPr>
          <w:rFonts w:ascii="Times New Roman" w:eastAsia="Times New Roman" w:hAnsi="Times New Roman"/>
          <w:noProof/>
          <w:kern w:val="0"/>
          <w:sz w:val="24"/>
          <w:lang w:eastAsia="ru-RU"/>
        </w:rPr>
        <w:t xml:space="preserve"> от 29 октября  2021 г. № 4-159</w:t>
      </w:r>
      <w:r w:rsidRPr="00A858D4">
        <w:rPr>
          <w:rFonts w:ascii="Times New Roman" w:eastAsia="Times New Roman" w:hAnsi="Times New Roman"/>
          <w:noProof/>
          <w:kern w:val="0"/>
          <w:sz w:val="24"/>
          <w:lang w:eastAsia="ru-RU"/>
        </w:rPr>
        <w:t xml:space="preserve">, </w:t>
      </w:r>
      <w:r>
        <w:rPr>
          <w:rFonts w:ascii="Times New Roman" w:eastAsia="Times New Roman" w:hAnsi="Times New Roman"/>
          <w:noProof/>
          <w:kern w:val="0"/>
          <w:sz w:val="24"/>
          <w:lang w:eastAsia="ru-RU"/>
        </w:rPr>
        <w:t xml:space="preserve"> </w:t>
      </w:r>
      <w:r w:rsidRPr="00A858D4">
        <w:rPr>
          <w:rFonts w:ascii="Times New Roman" w:eastAsia="Times New Roman" w:hAnsi="Times New Roman"/>
          <w:noProof/>
          <w:kern w:val="0"/>
          <w:sz w:val="24"/>
          <w:lang w:eastAsia="ru-RU"/>
        </w:rPr>
        <w:t>Положением о Контрольно-счетной комиссии муниципального образования «</w:t>
      </w:r>
      <w:r>
        <w:rPr>
          <w:rFonts w:ascii="Times New Roman" w:eastAsia="Times New Roman" w:hAnsi="Times New Roman"/>
          <w:noProof/>
          <w:kern w:val="0"/>
          <w:sz w:val="24"/>
          <w:lang w:eastAsia="ru-RU"/>
        </w:rPr>
        <w:t>Чемальский район», утвержденным Р</w:t>
      </w:r>
      <w:r w:rsidRPr="00A858D4">
        <w:rPr>
          <w:rFonts w:ascii="Times New Roman" w:eastAsia="Times New Roman" w:hAnsi="Times New Roman"/>
          <w:noProof/>
          <w:kern w:val="0"/>
          <w:sz w:val="24"/>
          <w:lang w:eastAsia="ru-RU"/>
        </w:rPr>
        <w:t>ешением Совета де</w:t>
      </w:r>
      <w:r>
        <w:rPr>
          <w:rFonts w:ascii="Times New Roman" w:eastAsia="Times New Roman" w:hAnsi="Times New Roman"/>
          <w:noProof/>
          <w:kern w:val="0"/>
          <w:sz w:val="24"/>
          <w:lang w:eastAsia="ru-RU"/>
        </w:rPr>
        <w:t>путатов Чемальского района от 14 декабря 2021 № 4-170</w:t>
      </w:r>
      <w:r w:rsidRPr="00A858D4">
        <w:rPr>
          <w:rFonts w:ascii="Times New Roman" w:eastAsia="Times New Roman" w:hAnsi="Times New Roman"/>
          <w:noProof/>
          <w:kern w:val="0"/>
          <w:sz w:val="24"/>
          <w:lang w:eastAsia="ru-RU"/>
        </w:rPr>
        <w:t>,</w:t>
      </w:r>
      <w:r>
        <w:rPr>
          <w:rFonts w:ascii="Times New Roman" w:eastAsia="Times New Roman" w:hAnsi="Times New Roman"/>
          <w:noProof/>
          <w:kern w:val="0"/>
          <w:sz w:val="24"/>
          <w:lang w:eastAsia="ru-RU"/>
        </w:rPr>
        <w:t xml:space="preserve"> П</w:t>
      </w:r>
      <w:r w:rsidRPr="00A858D4">
        <w:rPr>
          <w:rFonts w:ascii="Times New Roman" w:eastAsia="Times New Roman" w:hAnsi="Times New Roman"/>
          <w:noProof/>
          <w:kern w:val="0"/>
          <w:sz w:val="24"/>
          <w:lang w:eastAsia="ru-RU"/>
        </w:rPr>
        <w:t>ланом работы Контрольно-счетной комисс</w:t>
      </w:r>
      <w:r>
        <w:rPr>
          <w:rFonts w:ascii="Times New Roman" w:eastAsia="Times New Roman" w:hAnsi="Times New Roman"/>
          <w:noProof/>
          <w:kern w:val="0"/>
          <w:sz w:val="24"/>
          <w:lang w:eastAsia="ru-RU"/>
        </w:rPr>
        <w:t xml:space="preserve">ии муниципального образования  «Чемальский район» на 2022 </w:t>
      </w:r>
      <w:r w:rsidRPr="00A858D4">
        <w:rPr>
          <w:rFonts w:ascii="Times New Roman" w:eastAsia="Times New Roman" w:hAnsi="Times New Roman"/>
          <w:noProof/>
          <w:kern w:val="0"/>
          <w:sz w:val="24"/>
          <w:lang w:eastAsia="ru-RU"/>
        </w:rPr>
        <w:t xml:space="preserve"> год. </w:t>
      </w:r>
      <w:r>
        <w:rPr>
          <w:rFonts w:ascii="Times New Roman" w:eastAsia="Times New Roman" w:hAnsi="Times New Roman"/>
          <w:noProof/>
          <w:kern w:val="0"/>
          <w:sz w:val="24"/>
          <w:lang w:eastAsia="ru-RU"/>
        </w:rPr>
        <w:t xml:space="preserve"> </w:t>
      </w:r>
    </w:p>
    <w:p w:rsidR="00215838" w:rsidRPr="00AA44A5" w:rsidRDefault="00215838" w:rsidP="00215838">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w:t>
      </w:r>
      <w:r w:rsidRPr="00A858D4">
        <w:rPr>
          <w:rFonts w:ascii="Times New Roman" w:eastAsia="Times New Roman" w:hAnsi="Times New Roman"/>
          <w:noProof/>
          <w:kern w:val="0"/>
          <w:sz w:val="24"/>
          <w:lang w:eastAsia="ru-RU"/>
        </w:rPr>
        <w:t>Проект Решения Совета депутатов Чемальского района  «О бюджете муниципального образования «Чемаль</w:t>
      </w:r>
      <w:r>
        <w:rPr>
          <w:rFonts w:ascii="Times New Roman" w:eastAsia="Times New Roman" w:hAnsi="Times New Roman"/>
          <w:noProof/>
          <w:kern w:val="0"/>
          <w:sz w:val="24"/>
          <w:lang w:eastAsia="ru-RU"/>
        </w:rPr>
        <w:t xml:space="preserve">ский район» на 2023  год и на плановый период  2024  и 2025 </w:t>
      </w:r>
      <w:r w:rsidRPr="00A858D4">
        <w:rPr>
          <w:rFonts w:ascii="Times New Roman" w:eastAsia="Times New Roman" w:hAnsi="Times New Roman"/>
          <w:noProof/>
          <w:kern w:val="0"/>
          <w:sz w:val="24"/>
          <w:lang w:eastAsia="ru-RU"/>
        </w:rPr>
        <w:t xml:space="preserve"> годов» представлен </w:t>
      </w:r>
      <w:r w:rsidRPr="00A858D4">
        <w:rPr>
          <w:rFonts w:ascii="Times New Roman" w:eastAsia="Times New Roman" w:hAnsi="Times New Roman"/>
          <w:kern w:val="0"/>
          <w:sz w:val="24"/>
          <w:lang w:eastAsia="ru-RU"/>
        </w:rPr>
        <w:t>н</w:t>
      </w:r>
      <w:r w:rsidRPr="00A858D4">
        <w:rPr>
          <w:rFonts w:ascii="Times New Roman" w:eastAsia="Times New Roman" w:hAnsi="Times New Roman"/>
          <w:noProof/>
          <w:kern w:val="0"/>
          <w:sz w:val="24"/>
          <w:lang w:eastAsia="ru-RU"/>
        </w:rPr>
        <w:t xml:space="preserve">а </w:t>
      </w:r>
      <w:r w:rsidRPr="00A858D4">
        <w:rPr>
          <w:rFonts w:ascii="Times New Roman" w:eastAsia="Times New Roman" w:hAnsi="Times New Roman"/>
          <w:kern w:val="0"/>
          <w:sz w:val="24"/>
          <w:lang w:eastAsia="ru-RU"/>
        </w:rPr>
        <w:t>р</w:t>
      </w:r>
      <w:r>
        <w:rPr>
          <w:rFonts w:ascii="Times New Roman" w:eastAsia="Times New Roman" w:hAnsi="Times New Roman"/>
          <w:noProof/>
          <w:kern w:val="0"/>
          <w:sz w:val="24"/>
          <w:lang w:eastAsia="ru-RU"/>
        </w:rPr>
        <w:t>ассмотрение</w:t>
      </w:r>
      <w:r w:rsidRPr="00A858D4">
        <w:rPr>
          <w:rFonts w:ascii="Times New Roman" w:eastAsia="Times New Roman" w:hAnsi="Times New Roman"/>
          <w:noProof/>
          <w:kern w:val="0"/>
          <w:sz w:val="24"/>
          <w:lang w:eastAsia="ru-RU"/>
        </w:rPr>
        <w:t xml:space="preserve"> </w:t>
      </w:r>
      <w:r>
        <w:rPr>
          <w:rFonts w:ascii="Times New Roman" w:eastAsia="Times New Roman" w:hAnsi="Times New Roman"/>
          <w:noProof/>
          <w:kern w:val="0"/>
          <w:sz w:val="24"/>
          <w:lang w:eastAsia="ru-RU"/>
        </w:rPr>
        <w:t>в Контрольно-счетную комиссию муниципального образования</w:t>
      </w:r>
      <w:r w:rsidRPr="00A858D4">
        <w:rPr>
          <w:rFonts w:ascii="Times New Roman" w:eastAsia="Times New Roman" w:hAnsi="Times New Roman"/>
          <w:noProof/>
          <w:kern w:val="0"/>
          <w:sz w:val="24"/>
          <w:lang w:eastAsia="ru-RU"/>
        </w:rPr>
        <w:t xml:space="preserve"> «Чемальский р</w:t>
      </w:r>
      <w:r>
        <w:rPr>
          <w:rFonts w:ascii="Times New Roman" w:eastAsia="Times New Roman" w:hAnsi="Times New Roman"/>
          <w:noProof/>
          <w:kern w:val="0"/>
          <w:sz w:val="24"/>
          <w:lang w:eastAsia="ru-RU"/>
        </w:rPr>
        <w:t>айон» 15 ноября 2022</w:t>
      </w:r>
      <w:r w:rsidRPr="00A858D4">
        <w:rPr>
          <w:rFonts w:ascii="Times New Roman" w:eastAsia="Times New Roman" w:hAnsi="Times New Roman"/>
          <w:noProof/>
          <w:kern w:val="0"/>
          <w:sz w:val="24"/>
          <w:lang w:eastAsia="ru-RU"/>
        </w:rPr>
        <w:t xml:space="preserve"> года </w:t>
      </w:r>
      <w:r>
        <w:rPr>
          <w:rFonts w:ascii="Times New Roman" w:eastAsia="Times New Roman" w:hAnsi="Times New Roman"/>
          <w:noProof/>
          <w:kern w:val="0"/>
          <w:sz w:val="24"/>
          <w:lang w:eastAsia="ru-RU"/>
        </w:rPr>
        <w:t>(вх. № 54</w:t>
      </w:r>
      <w:r w:rsidRPr="00A858D4">
        <w:rPr>
          <w:rFonts w:ascii="Times New Roman" w:eastAsia="Times New Roman" w:hAnsi="Times New Roman"/>
          <w:noProof/>
          <w:kern w:val="0"/>
          <w:sz w:val="24"/>
          <w:lang w:eastAsia="ru-RU"/>
        </w:rPr>
        <w:t xml:space="preserve"> от </w:t>
      </w:r>
      <w:r>
        <w:rPr>
          <w:rFonts w:ascii="Times New Roman" w:eastAsia="Times New Roman" w:hAnsi="Times New Roman"/>
          <w:noProof/>
          <w:kern w:val="0"/>
          <w:sz w:val="24"/>
          <w:lang w:eastAsia="ru-RU"/>
        </w:rPr>
        <w:t>15</w:t>
      </w:r>
      <w:r w:rsidRPr="00A858D4">
        <w:rPr>
          <w:rFonts w:ascii="Times New Roman" w:eastAsia="Times New Roman" w:hAnsi="Times New Roman"/>
          <w:noProof/>
          <w:kern w:val="0"/>
          <w:sz w:val="24"/>
          <w:lang w:eastAsia="ru-RU"/>
        </w:rPr>
        <w:t>.1</w:t>
      </w:r>
      <w:r>
        <w:rPr>
          <w:rFonts w:ascii="Times New Roman" w:eastAsia="Times New Roman" w:hAnsi="Times New Roman"/>
          <w:noProof/>
          <w:kern w:val="0"/>
          <w:sz w:val="24"/>
          <w:lang w:eastAsia="ru-RU"/>
        </w:rPr>
        <w:t>1</w:t>
      </w:r>
      <w:r w:rsidRPr="00A858D4">
        <w:rPr>
          <w:rFonts w:ascii="Times New Roman" w:eastAsia="Times New Roman" w:hAnsi="Times New Roman"/>
          <w:noProof/>
          <w:kern w:val="0"/>
          <w:sz w:val="24"/>
          <w:lang w:eastAsia="ru-RU"/>
        </w:rPr>
        <w:t>.20</w:t>
      </w:r>
      <w:r>
        <w:rPr>
          <w:rFonts w:ascii="Times New Roman" w:eastAsia="Times New Roman" w:hAnsi="Times New Roman"/>
          <w:noProof/>
          <w:kern w:val="0"/>
          <w:sz w:val="24"/>
          <w:lang w:eastAsia="ru-RU"/>
        </w:rPr>
        <w:t xml:space="preserve">22), </w:t>
      </w:r>
      <w:r w:rsidRPr="000F4B47">
        <w:rPr>
          <w:rFonts w:ascii="Times New Roman" w:eastAsia="Times New Roman" w:hAnsi="Times New Roman"/>
          <w:i/>
          <w:noProof/>
          <w:kern w:val="0"/>
          <w:sz w:val="24"/>
          <w:lang w:eastAsia="ru-RU"/>
        </w:rPr>
        <w:t>в установленный</w:t>
      </w:r>
      <w:r>
        <w:rPr>
          <w:rFonts w:ascii="Times New Roman" w:eastAsia="Times New Roman" w:hAnsi="Times New Roman"/>
          <w:i/>
          <w:noProof/>
          <w:kern w:val="0"/>
          <w:sz w:val="24"/>
          <w:lang w:eastAsia="ru-RU"/>
        </w:rPr>
        <w:t xml:space="preserve"> ст. 185 БК РФ</w:t>
      </w:r>
      <w:r w:rsidRPr="000F4B47">
        <w:rPr>
          <w:rFonts w:ascii="Times New Roman" w:eastAsia="Times New Roman" w:hAnsi="Times New Roman"/>
          <w:i/>
          <w:noProof/>
          <w:kern w:val="0"/>
          <w:sz w:val="24"/>
          <w:lang w:eastAsia="ru-RU"/>
        </w:rPr>
        <w:t xml:space="preserve"> срок.</w:t>
      </w:r>
      <w:r>
        <w:rPr>
          <w:rFonts w:ascii="Times New Roman" w:eastAsia="Times New Roman" w:hAnsi="Times New Roman"/>
          <w:i/>
          <w:noProof/>
          <w:kern w:val="0"/>
          <w:sz w:val="24"/>
          <w:lang w:eastAsia="ru-RU"/>
        </w:rPr>
        <w:t xml:space="preserve"> </w:t>
      </w:r>
    </w:p>
    <w:p w:rsidR="009771F3" w:rsidRPr="00215838" w:rsidRDefault="00215838" w:rsidP="00215838">
      <w:pPr>
        <w:tabs>
          <w:tab w:val="left" w:pos="9000"/>
        </w:tabs>
        <w:jc w:val="both"/>
        <w:rPr>
          <w:rFonts w:ascii="Times New Roman" w:hAnsi="Times New Roman"/>
          <w:sz w:val="24"/>
        </w:rPr>
      </w:pPr>
      <w:r>
        <w:rPr>
          <w:rFonts w:ascii="Times New Roman" w:hAnsi="Times New Roman"/>
          <w:sz w:val="24"/>
        </w:rPr>
        <w:t xml:space="preserve">       </w:t>
      </w:r>
      <w:r w:rsidRPr="00A858D4">
        <w:rPr>
          <w:rFonts w:ascii="Times New Roman" w:hAnsi="Times New Roman"/>
          <w:sz w:val="24"/>
        </w:rPr>
        <w:t>Проект Решения Совета депутатов Чемальского района  «О бюджете муниципального образо</w:t>
      </w:r>
      <w:r>
        <w:rPr>
          <w:rFonts w:ascii="Times New Roman" w:hAnsi="Times New Roman"/>
          <w:sz w:val="24"/>
        </w:rPr>
        <w:t>вания «Чемальский район» на 2023 год и на плановый период  2024 и 2025</w:t>
      </w:r>
      <w:r w:rsidRPr="00A858D4">
        <w:rPr>
          <w:rFonts w:ascii="Times New Roman" w:hAnsi="Times New Roman"/>
          <w:sz w:val="24"/>
        </w:rPr>
        <w:t xml:space="preserve"> годов» (далее - проект решения) одобрен распоряжением </w:t>
      </w:r>
      <w:r>
        <w:rPr>
          <w:rFonts w:ascii="Times New Roman" w:hAnsi="Times New Roman"/>
          <w:sz w:val="24"/>
        </w:rPr>
        <w:t xml:space="preserve">И.о. Главы </w:t>
      </w:r>
      <w:r w:rsidRPr="00A858D4">
        <w:rPr>
          <w:rFonts w:ascii="Times New Roman" w:hAnsi="Times New Roman"/>
          <w:sz w:val="24"/>
        </w:rPr>
        <w:t xml:space="preserve"> Чемальского р</w:t>
      </w:r>
      <w:r>
        <w:rPr>
          <w:rFonts w:ascii="Times New Roman" w:hAnsi="Times New Roman"/>
          <w:sz w:val="24"/>
        </w:rPr>
        <w:t>айона  от 14.11.2022  № 551</w:t>
      </w:r>
      <w:r w:rsidRPr="00A858D4">
        <w:rPr>
          <w:rFonts w:ascii="Times New Roman" w:hAnsi="Times New Roman"/>
          <w:sz w:val="24"/>
        </w:rPr>
        <w:t xml:space="preserve">-р. </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A858D4">
        <w:rPr>
          <w:rFonts w:ascii="Times New Roman" w:eastAsia="Times New Roman" w:hAnsi="Times New Roman"/>
          <w:iCs/>
          <w:noProof/>
          <w:kern w:val="0"/>
          <w:sz w:val="24"/>
          <w:lang w:eastAsia="ru-RU"/>
        </w:rPr>
        <w:t>Прогноз социально-экономического развит</w:t>
      </w:r>
      <w:r>
        <w:rPr>
          <w:rFonts w:ascii="Times New Roman" w:eastAsia="Times New Roman" w:hAnsi="Times New Roman"/>
          <w:iCs/>
          <w:noProof/>
          <w:kern w:val="0"/>
          <w:sz w:val="24"/>
          <w:lang w:eastAsia="ru-RU"/>
        </w:rPr>
        <w:t>ия МО «Чемальский район»  на 2023 год и плановый период 2024</w:t>
      </w:r>
      <w:r w:rsidRPr="00A858D4">
        <w:rPr>
          <w:rFonts w:ascii="Times New Roman" w:eastAsia="Times New Roman" w:hAnsi="Times New Roman"/>
          <w:iCs/>
          <w:noProof/>
          <w:kern w:val="0"/>
          <w:sz w:val="24"/>
          <w:lang w:eastAsia="ru-RU"/>
        </w:rPr>
        <w:t xml:space="preserve"> и 202</w:t>
      </w:r>
      <w:r>
        <w:rPr>
          <w:rFonts w:ascii="Times New Roman" w:eastAsia="Times New Roman" w:hAnsi="Times New Roman"/>
          <w:iCs/>
          <w:noProof/>
          <w:kern w:val="0"/>
          <w:sz w:val="24"/>
          <w:lang w:eastAsia="ru-RU"/>
        </w:rPr>
        <w:t>5</w:t>
      </w:r>
      <w:r w:rsidRPr="00A858D4">
        <w:rPr>
          <w:rFonts w:ascii="Times New Roman" w:eastAsia="Times New Roman" w:hAnsi="Times New Roman"/>
          <w:iCs/>
          <w:noProof/>
          <w:kern w:val="0"/>
          <w:sz w:val="24"/>
          <w:lang w:eastAsia="ru-RU"/>
        </w:rPr>
        <w:t xml:space="preserve"> го</w:t>
      </w:r>
      <w:r>
        <w:rPr>
          <w:rFonts w:ascii="Times New Roman" w:eastAsia="Times New Roman" w:hAnsi="Times New Roman"/>
          <w:iCs/>
          <w:noProof/>
          <w:kern w:val="0"/>
          <w:sz w:val="24"/>
          <w:lang w:eastAsia="ru-RU"/>
        </w:rPr>
        <w:t>дов, одобренный Главой Чемальского района (постановление И.о. Главы Чемальского района от 10.11.2022  № 146) (далее – Прогноз СЭР), разработан по двум вариантам.</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lastRenderedPageBreak/>
        <w:t>Прогноз разработан на вариантной основе исходя из вариантов сценарных условий и основных параметров социально-экономического развития Чемальского района и Республики Алтай на 2023 год и плановый период 2024 и 2025 годов, с учетом основных направлений налоговой и бюджетной политики МО «Чемальский район» и Правительства Республики Алтай на очередной финансовый год и плановый период.</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Первый вариант проноза (консервативный) основан на структурном замедлении темпов экономического роста в среднесрочной перспективе, предполагаются более умеренные эффекты от реализации мер государственной поддержки сфер экономики. Первый вариант прогноза предлагается использовать для разработки параметров местного бюджета МО "Чемальский район".</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Второй вариант прогноза (базовый) описывает  сценарий развития экономики с учетом принимаемых мер по повышению устойчивости экономики в условиях санкций.</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Основными приоритетами экономической политики в прогнозный период являются:</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 устойчивый рост экономики района на основе формирования современного туристско-рекреационного сектора и сопутствующих ему отраслей хозяйства, таких как народные ремесла и промыслы, производство сувенирной продукции, ресторанный бизнес, пищевая промышленность на местном сырье, индустрия развлечений;</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 создание благоприятных условий для формирования экологически чистых производств, основанных на местном сырье;</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 развитие и модернизация транспортной, инженерной и энергетической инфраструктуры;</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 развитие социальной сферы и человеческого капитала;</w:t>
      </w:r>
    </w:p>
    <w:p w:rsidR="00215838" w:rsidRPr="00215838" w:rsidRDefault="00215838" w:rsidP="00215838">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Pr>
          <w:rFonts w:ascii="Times New Roman" w:eastAsia="Times New Roman" w:hAnsi="Times New Roman"/>
          <w:iCs/>
          <w:noProof/>
          <w:kern w:val="0"/>
          <w:sz w:val="24"/>
          <w:lang w:eastAsia="ru-RU"/>
        </w:rPr>
        <w:t>- повышение эффективности фукционирования системы местного самоуправления.</w:t>
      </w:r>
    </w:p>
    <w:p w:rsidR="00215838" w:rsidRDefault="00215838" w:rsidP="00215838">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Проект муниципального бюджета на 2023 год и на плановый период 2024 и 2025  годы сформирован с учетом основных направлений бюджетной и налоговой политики МО «Чемальский район» на 2023-2025 годы, утвержденных Постановлением Администрации Чемальского района от 02.09.2022  № 114.</w:t>
      </w:r>
    </w:p>
    <w:p w:rsidR="00215838" w:rsidRDefault="00215838" w:rsidP="00215838">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Доходы муниципального бюджета составят в 2023 году 681 711,5 тыс. рублей, в 2024 году  506 136,1  тыс. рублей, в 2025  году 510 638,2  тыс. рублей.</w:t>
      </w:r>
    </w:p>
    <w:p w:rsidR="00215838" w:rsidRDefault="00215838" w:rsidP="00215838">
      <w:pPr>
        <w:widowControl/>
        <w:suppressAutoHyphens w:val="0"/>
        <w:autoSpaceDE w:val="0"/>
        <w:autoSpaceDN w:val="0"/>
        <w:adjustRightInd w:val="0"/>
        <w:rPr>
          <w:rFonts w:ascii="Times New Roman" w:eastAsia="Times New Roman" w:hAnsi="Times New Roman"/>
          <w:noProof/>
          <w:kern w:val="0"/>
          <w:sz w:val="24"/>
          <w:lang w:eastAsia="ru-RU"/>
        </w:rPr>
      </w:pPr>
      <w:r>
        <w:rPr>
          <w:rFonts w:ascii="Times New Roman" w:eastAsia="Times New Roman" w:hAnsi="Times New Roman"/>
          <w:kern w:val="0"/>
          <w:sz w:val="24"/>
          <w:lang w:eastAsia="ru-RU"/>
        </w:rPr>
        <w:t xml:space="preserve">       </w:t>
      </w:r>
      <w:r>
        <w:rPr>
          <w:rFonts w:ascii="Times New Roman" w:eastAsia="Times New Roman" w:hAnsi="Times New Roman"/>
          <w:noProof/>
          <w:kern w:val="0"/>
          <w:sz w:val="24"/>
          <w:lang w:eastAsia="ru-RU"/>
        </w:rPr>
        <w:t>Налоговые и неналоговые доходы прогнозируются в 2023  году в объеме 234 093,7  тыс. рублей, в 2024  году – 242 020,1  тыс. рублей, в 2025  году – 253 881,9  тыс. рублей.</w:t>
      </w:r>
    </w:p>
    <w:p w:rsidR="00215838" w:rsidRDefault="00215838" w:rsidP="00215838">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Общий объем налоговых доходов муниципального бюджета прогнозируется на 2023 год в сумме 211 177,1 тыс. рублей, на 2024  год  – 219 673,9  тыс. рублей, на 2025 год – 231 876,2 тыс. рублей.</w:t>
      </w:r>
    </w:p>
    <w:p w:rsidR="00215838" w:rsidRDefault="00215838" w:rsidP="00215838">
      <w:pPr>
        <w:widowControl/>
        <w:suppressAutoHyphens w:val="0"/>
        <w:jc w:val="both"/>
        <w:rPr>
          <w:rFonts w:ascii="Times New Roman" w:eastAsia="Times New Roman" w:hAnsi="Times New Roman"/>
          <w:kern w:val="0"/>
          <w:sz w:val="24"/>
          <w:lang w:eastAsia="ru-RU"/>
        </w:rPr>
      </w:pPr>
      <w:r>
        <w:rPr>
          <w:rFonts w:ascii="Times New Roman" w:eastAsia="Times New Roman" w:hAnsi="Times New Roman"/>
          <w:noProof/>
          <w:kern w:val="0"/>
          <w:sz w:val="24"/>
          <w:lang w:eastAsia="ru-RU"/>
        </w:rPr>
        <w:t xml:space="preserve">       </w:t>
      </w:r>
      <w:r>
        <w:rPr>
          <w:rFonts w:ascii="Times New Roman" w:eastAsia="Times New Roman" w:hAnsi="Times New Roman"/>
          <w:kern w:val="0"/>
          <w:sz w:val="24"/>
          <w:lang w:eastAsia="ru-RU"/>
        </w:rPr>
        <w:t>Неналоговые доходы на 2023  год определены в объеме 22 916,6  тыс. рублей, на 2024 год – 22 346,2  тыс. рублей, на 2025 год – 22 005,7  тыс. рублей.</w:t>
      </w:r>
    </w:p>
    <w:p w:rsidR="00215838" w:rsidRDefault="00215838" w:rsidP="00215838">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Удельный вес налоговых и неналоговых доходов в доходной части муниципального бюджета согласно проекту бюджета в 2023 году составит – 34,3 %, в 2024 году – 47,8 %, в 2025 году – 49,7 %.</w:t>
      </w:r>
    </w:p>
    <w:p w:rsidR="00215838" w:rsidRDefault="00215838" w:rsidP="00215838">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kern w:val="0"/>
          <w:sz w:val="24"/>
          <w:lang w:eastAsia="ru-RU"/>
        </w:rPr>
        <w:t xml:space="preserve">      </w:t>
      </w:r>
      <w:r>
        <w:rPr>
          <w:rFonts w:ascii="Times New Roman" w:eastAsia="Times New Roman" w:hAnsi="Times New Roman"/>
          <w:noProof/>
          <w:kern w:val="0"/>
          <w:sz w:val="24"/>
          <w:lang w:eastAsia="ru-RU"/>
        </w:rPr>
        <w:t>Объем безвозмездных поступлений в муниципальный бюджет от других бюджетов бюджетной системы Российской Федерации прогнозируется на 2023 год – 447 617,8 тыс. рублей, на 2024 год – 264 116,0  тыс. рублей и на  2025 год – 256 756,3  тыс. рублей.</w:t>
      </w:r>
    </w:p>
    <w:p w:rsidR="00215838" w:rsidRDefault="00215838" w:rsidP="00215838">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Удельный вес безвозмездных поступлений в доходной части муниципального бюджета согласно проекту бюджета в 2023  году составит 65,7 %, в 2024 году – 52,2 %, в 2025 году – 50,3 %.</w:t>
      </w:r>
    </w:p>
    <w:p w:rsidR="00215838" w:rsidRDefault="00215838" w:rsidP="00215838">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Расходы муниципального бюджета составят в </w:t>
      </w:r>
      <w:r>
        <w:rPr>
          <w:rFonts w:ascii="Times New Roman" w:eastAsia="Times New Roman" w:hAnsi="Times New Roman"/>
          <w:kern w:val="0"/>
          <w:sz w:val="24"/>
          <w:lang w:eastAsia="ru-RU"/>
        </w:rPr>
        <w:t xml:space="preserve"> 2023 году  – 693 173,8  тыс. рублей, в 2024 году  – 506 136,1  тыс. рублей, в  2025  году  – 510 638,2  тыс. рублей.</w:t>
      </w:r>
    </w:p>
    <w:p w:rsidR="00215838" w:rsidRDefault="00215838" w:rsidP="00215838">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kern w:val="0"/>
          <w:sz w:val="24"/>
          <w:lang w:eastAsia="ru-RU"/>
        </w:rPr>
        <w:t xml:space="preserve">       </w:t>
      </w:r>
      <w:r>
        <w:rPr>
          <w:rFonts w:ascii="Times New Roman" w:eastAsia="Times New Roman" w:hAnsi="Times New Roman"/>
          <w:bCs/>
          <w:iCs/>
          <w:kern w:val="0"/>
          <w:sz w:val="24"/>
          <w:lang w:eastAsia="ru-RU"/>
        </w:rPr>
        <w:t>Дефицит муниципального бюджета на 2023 год составит 11 462,3  тыс. рублей, на 2024 год в сумме 0,0  тыс. рублей, на 2025 год – 0,0 тыс. рублей, что соответствует положениям ст.92.1 БК РФ.</w:t>
      </w:r>
    </w:p>
    <w:p w:rsidR="00215838" w:rsidRDefault="00215838" w:rsidP="00215838">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lastRenderedPageBreak/>
        <w:t xml:space="preserve">      Проект бюджета предусматривает условно утверждаемые расходы на 2024 год в сумме 7877,2 тыс. рублей, на 2025 год – 17019,3 тыс. рублей, объем которых соответствует требованиям п.3 ст.184.1 БК РФ. </w:t>
      </w:r>
    </w:p>
    <w:p w:rsidR="00215838" w:rsidRPr="0099148A" w:rsidRDefault="00215838" w:rsidP="00215838">
      <w:pPr>
        <w:widowControl/>
        <w:suppressAutoHyphens w:val="0"/>
        <w:autoSpaceDE w:val="0"/>
        <w:autoSpaceDN w:val="0"/>
        <w:adjustRightInd w:val="0"/>
        <w:jc w:val="both"/>
        <w:rPr>
          <w:rFonts w:ascii="Times New Roman" w:eastAsia="Times New Roman" w:hAnsi="Times New Roman"/>
          <w:bCs/>
          <w:noProof/>
          <w:kern w:val="0"/>
          <w:sz w:val="24"/>
          <w:lang w:eastAsia="ru-RU"/>
        </w:rPr>
      </w:pPr>
      <w:r>
        <w:rPr>
          <w:rFonts w:ascii="Times New Roman" w:eastAsia="Times New Roman" w:hAnsi="Times New Roman"/>
          <w:bCs/>
          <w:noProof/>
          <w:kern w:val="0"/>
          <w:sz w:val="24"/>
          <w:lang w:eastAsia="ru-RU"/>
        </w:rPr>
        <w:t xml:space="preserve">       Резервный фонд МО «Чемальский район» сформирован на 2023-2025 годы в пределах ограничений, </w:t>
      </w:r>
      <w:r>
        <w:rPr>
          <w:rFonts w:ascii="Times New Roman" w:eastAsia="Times New Roman" w:hAnsi="Times New Roman"/>
          <w:bCs/>
          <w:i/>
          <w:noProof/>
          <w:kern w:val="0"/>
          <w:sz w:val="24"/>
          <w:lang w:eastAsia="ru-RU"/>
        </w:rPr>
        <w:t>уста</w:t>
      </w:r>
      <w:r w:rsidRPr="00931B66">
        <w:rPr>
          <w:rFonts w:ascii="Times New Roman" w:eastAsia="Times New Roman" w:hAnsi="Times New Roman"/>
          <w:bCs/>
          <w:i/>
          <w:noProof/>
          <w:kern w:val="0"/>
          <w:sz w:val="24"/>
          <w:lang w:eastAsia="ru-RU"/>
        </w:rPr>
        <w:t>новленных ст.81 БК РФ</w:t>
      </w:r>
      <w:r>
        <w:rPr>
          <w:rFonts w:ascii="Times New Roman" w:eastAsia="Times New Roman" w:hAnsi="Times New Roman"/>
          <w:bCs/>
          <w:noProof/>
          <w:kern w:val="0"/>
          <w:sz w:val="24"/>
          <w:lang w:eastAsia="ru-RU"/>
        </w:rPr>
        <w:t xml:space="preserve"> и составит  в сумме 2000,0 тыс. рублей, ежегодно.</w:t>
      </w:r>
    </w:p>
    <w:p w:rsidR="00215838" w:rsidRPr="00B24C18" w:rsidRDefault="00215838" w:rsidP="00215838">
      <w:pPr>
        <w:widowControl/>
        <w:suppressAutoHyphens w:val="0"/>
        <w:autoSpaceDE w:val="0"/>
        <w:autoSpaceDN w:val="0"/>
        <w:adjustRightInd w:val="0"/>
        <w:ind w:firstLine="563"/>
        <w:jc w:val="both"/>
        <w:rPr>
          <w:rFonts w:ascii="Times New Roman" w:eastAsia="Times New Roman" w:hAnsi="Times New Roman"/>
          <w:bCs/>
          <w:noProof/>
          <w:kern w:val="0"/>
          <w:sz w:val="24"/>
          <w:lang w:eastAsia="ru-RU"/>
        </w:rPr>
      </w:pPr>
      <w:r>
        <w:rPr>
          <w:rFonts w:ascii="Times New Roman" w:eastAsia="Times New Roman" w:hAnsi="Times New Roman"/>
          <w:bCs/>
          <w:noProof/>
          <w:kern w:val="0"/>
          <w:sz w:val="24"/>
          <w:lang w:eastAsia="ru-RU"/>
        </w:rPr>
        <w:t>Проект муниципального  бюджета на 2023 год и плановый период 2024</w:t>
      </w:r>
      <w:r w:rsidRPr="00B30A45">
        <w:rPr>
          <w:rFonts w:ascii="Times New Roman" w:eastAsia="Times New Roman" w:hAnsi="Times New Roman"/>
          <w:bCs/>
          <w:noProof/>
          <w:kern w:val="0"/>
          <w:sz w:val="24"/>
          <w:lang w:eastAsia="ru-RU"/>
        </w:rPr>
        <w:t xml:space="preserve"> и 202</w:t>
      </w:r>
      <w:r>
        <w:rPr>
          <w:rFonts w:ascii="Times New Roman" w:eastAsia="Times New Roman" w:hAnsi="Times New Roman"/>
          <w:bCs/>
          <w:noProof/>
          <w:kern w:val="0"/>
          <w:sz w:val="24"/>
          <w:lang w:eastAsia="ru-RU"/>
        </w:rPr>
        <w:t>5</w:t>
      </w:r>
      <w:r w:rsidRPr="00B30A45">
        <w:rPr>
          <w:rFonts w:ascii="Times New Roman" w:eastAsia="Times New Roman" w:hAnsi="Times New Roman"/>
          <w:bCs/>
          <w:noProof/>
          <w:kern w:val="0"/>
          <w:sz w:val="24"/>
          <w:lang w:eastAsia="ru-RU"/>
        </w:rPr>
        <w:t xml:space="preserve"> годов  сформирован в функциональной и программной структуре расходов, в соответствии с утвержденными 4 муниципальными программами.</w:t>
      </w:r>
      <w:r>
        <w:rPr>
          <w:rFonts w:ascii="Times New Roman" w:eastAsia="Times New Roman" w:hAnsi="Times New Roman"/>
          <w:bCs/>
          <w:noProof/>
          <w:kern w:val="0"/>
          <w:sz w:val="24"/>
          <w:lang w:eastAsia="ru-RU"/>
        </w:rPr>
        <w:t xml:space="preserve"> На реализацию муниципальных программ в 2023 году планируется направить бюджетных ассигнований в объеме </w:t>
      </w:r>
      <w:r>
        <w:rPr>
          <w:rFonts w:ascii="Times New Roman" w:eastAsia="Times New Roman" w:hAnsi="Times New Roman"/>
          <w:kern w:val="0"/>
          <w:sz w:val="24"/>
          <w:lang w:eastAsia="ru-RU"/>
        </w:rPr>
        <w:t xml:space="preserve">654 991,9 тыс. рублей, на 2024  год - 462 771,5  тыс. руб., на 2025  год  - 458 106,4 </w:t>
      </w:r>
      <w:r w:rsidRPr="00D24F6A">
        <w:rPr>
          <w:rFonts w:ascii="Times New Roman" w:eastAsia="Times New Roman" w:hAnsi="Times New Roman"/>
          <w:kern w:val="0"/>
          <w:sz w:val="24"/>
          <w:lang w:eastAsia="ru-RU"/>
        </w:rPr>
        <w:t xml:space="preserve"> тыс. рублей.</w:t>
      </w:r>
    </w:p>
    <w:p w:rsidR="00215838" w:rsidRDefault="00215838" w:rsidP="00215838">
      <w:pPr>
        <w:widowControl/>
        <w:suppressAutoHyphens w:val="0"/>
        <w:autoSpaceDE w:val="0"/>
        <w:autoSpaceDN w:val="0"/>
        <w:adjustRightInd w:val="0"/>
        <w:ind w:firstLine="563"/>
        <w:jc w:val="both"/>
        <w:rPr>
          <w:rFonts w:ascii="Times New Roman" w:eastAsia="Times New Roman" w:hAnsi="Times New Roman"/>
          <w:bCs/>
          <w:noProof/>
          <w:kern w:val="0"/>
          <w:sz w:val="24"/>
          <w:lang w:eastAsia="ru-RU"/>
        </w:rPr>
      </w:pPr>
      <w:r w:rsidRPr="00B30A45">
        <w:rPr>
          <w:rFonts w:ascii="Times New Roman" w:eastAsia="Times New Roman" w:hAnsi="Times New Roman"/>
          <w:bCs/>
          <w:noProof/>
          <w:kern w:val="0"/>
          <w:sz w:val="24"/>
          <w:lang w:eastAsia="ru-RU"/>
        </w:rPr>
        <w:t>Сохранились приоритеты формирования расходов на социальную сферу</w:t>
      </w:r>
      <w:r>
        <w:rPr>
          <w:rFonts w:ascii="Times New Roman" w:eastAsia="Times New Roman" w:hAnsi="Times New Roman"/>
          <w:bCs/>
          <w:noProof/>
          <w:kern w:val="0"/>
          <w:sz w:val="24"/>
          <w:lang w:eastAsia="ru-RU"/>
        </w:rPr>
        <w:t>.</w:t>
      </w:r>
    </w:p>
    <w:p w:rsidR="00215838" w:rsidRPr="00B24C18" w:rsidRDefault="00215838" w:rsidP="00215838">
      <w:pPr>
        <w:widowControl/>
        <w:suppressAutoHyphens w:val="0"/>
        <w:ind w:firstLine="567"/>
        <w:jc w:val="both"/>
        <w:rPr>
          <w:rFonts w:ascii="Times New Roman" w:eastAsia="Times New Roman" w:hAnsi="Times New Roman"/>
          <w:color w:val="000000"/>
          <w:kern w:val="0"/>
          <w:sz w:val="24"/>
          <w:lang w:eastAsia="ru-RU"/>
        </w:rPr>
      </w:pPr>
      <w:r w:rsidRPr="005B5498">
        <w:rPr>
          <w:rFonts w:ascii="Times New Roman" w:eastAsia="Times New Roman" w:hAnsi="Times New Roman"/>
          <w:kern w:val="0"/>
          <w:sz w:val="24"/>
          <w:lang w:eastAsia="ru-RU"/>
        </w:rPr>
        <w:t>Наибольший удельный вес в общих расходах приходится на р</w:t>
      </w:r>
      <w:r>
        <w:rPr>
          <w:rFonts w:ascii="Times New Roman" w:eastAsia="Times New Roman" w:hAnsi="Times New Roman"/>
          <w:kern w:val="0"/>
          <w:sz w:val="24"/>
          <w:lang w:eastAsia="ru-RU"/>
        </w:rPr>
        <w:t>асходы Отдела образования (2023</w:t>
      </w:r>
      <w:r w:rsidRPr="005B5498">
        <w:rPr>
          <w:rFonts w:ascii="Times New Roman" w:eastAsia="Times New Roman" w:hAnsi="Times New Roman"/>
          <w:kern w:val="0"/>
          <w:sz w:val="24"/>
          <w:lang w:eastAsia="ru-RU"/>
        </w:rPr>
        <w:t xml:space="preserve"> год </w:t>
      </w:r>
      <w:r>
        <w:rPr>
          <w:rFonts w:ascii="Times New Roman" w:eastAsia="Times New Roman" w:hAnsi="Times New Roman"/>
          <w:color w:val="000000"/>
          <w:kern w:val="0"/>
          <w:sz w:val="24"/>
          <w:lang w:eastAsia="ru-RU"/>
        </w:rPr>
        <w:t xml:space="preserve">– 68,3 %, 2024 год – 59,9 %, 2025 год – 62,2 </w:t>
      </w:r>
      <w:r w:rsidRPr="005B5498">
        <w:rPr>
          <w:rFonts w:ascii="Times New Roman" w:eastAsia="Times New Roman" w:hAnsi="Times New Roman"/>
          <w:color w:val="000000"/>
          <w:kern w:val="0"/>
          <w:sz w:val="24"/>
          <w:lang w:eastAsia="ru-RU"/>
        </w:rPr>
        <w:t>%),  Администрации</w:t>
      </w:r>
      <w:r>
        <w:rPr>
          <w:rFonts w:ascii="Times New Roman" w:eastAsia="Times New Roman" w:hAnsi="Times New Roman"/>
          <w:color w:val="000000"/>
          <w:kern w:val="0"/>
          <w:sz w:val="24"/>
          <w:lang w:eastAsia="ru-RU"/>
        </w:rPr>
        <w:t xml:space="preserve"> Чемальского  района (26,1</w:t>
      </w:r>
      <w:r w:rsidRPr="005B5498">
        <w:rPr>
          <w:rFonts w:ascii="Times New Roman" w:eastAsia="Times New Roman" w:hAnsi="Times New Roman"/>
          <w:color w:val="000000"/>
          <w:kern w:val="0"/>
          <w:sz w:val="24"/>
          <w:lang w:eastAsia="ru-RU"/>
        </w:rPr>
        <w:t xml:space="preserve"> </w:t>
      </w:r>
      <w:r>
        <w:rPr>
          <w:rFonts w:ascii="Times New Roman" w:eastAsia="Times New Roman" w:hAnsi="Times New Roman"/>
          <w:color w:val="000000"/>
          <w:kern w:val="0"/>
          <w:sz w:val="24"/>
          <w:lang w:eastAsia="ru-RU"/>
        </w:rPr>
        <w:t xml:space="preserve">%, 31,9 %, 27,9 </w:t>
      </w:r>
      <w:r w:rsidRPr="005B5498">
        <w:rPr>
          <w:rFonts w:ascii="Times New Roman" w:eastAsia="Times New Roman" w:hAnsi="Times New Roman"/>
          <w:color w:val="000000"/>
          <w:kern w:val="0"/>
          <w:sz w:val="24"/>
          <w:lang w:eastAsia="ru-RU"/>
        </w:rPr>
        <w:t xml:space="preserve">%). </w:t>
      </w:r>
    </w:p>
    <w:p w:rsidR="00215838" w:rsidRDefault="00215838" w:rsidP="00215838">
      <w:pPr>
        <w:widowControl/>
        <w:suppressAutoHyphens w:val="0"/>
        <w:ind w:firstLine="567"/>
        <w:jc w:val="both"/>
        <w:rPr>
          <w:rFonts w:ascii="Times New Roman" w:eastAsia="Times New Roman" w:hAnsi="Times New Roman"/>
          <w:kern w:val="0"/>
          <w:sz w:val="24"/>
          <w:lang w:eastAsia="ru-RU"/>
        </w:rPr>
      </w:pPr>
      <w:r w:rsidRPr="00B30A45">
        <w:rPr>
          <w:rFonts w:ascii="Times New Roman" w:eastAsia="Times New Roman" w:hAnsi="Times New Roman"/>
          <w:kern w:val="0"/>
          <w:sz w:val="24"/>
          <w:lang w:eastAsia="ru-RU"/>
        </w:rPr>
        <w:t>Вид публичных нормативных обязательств определен в соответствии с законами, нормативными правовыми актами Республики Алтай и МО «Чемальский район», на которые предусмотрены бюджетные средства, и тем самым гарантируется безусловное их исполнение.</w:t>
      </w:r>
    </w:p>
    <w:p w:rsidR="00215838" w:rsidRPr="00B30A45" w:rsidRDefault="00215838" w:rsidP="00215838">
      <w:pPr>
        <w:suppressAutoHyphens w:val="0"/>
        <w:ind w:firstLine="567"/>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Распределение</w:t>
      </w:r>
      <w:r w:rsidRPr="00767DB0">
        <w:rPr>
          <w:rFonts w:ascii="Times New Roman" w:eastAsia="Times New Roman" w:hAnsi="Times New Roman"/>
          <w:kern w:val="0"/>
          <w:sz w:val="24"/>
          <w:lang w:eastAsia="ru-RU"/>
        </w:rPr>
        <w:t xml:space="preserve"> межбюджетных трансфертов осуществлено с учетом нормативных правовых и законодатель</w:t>
      </w:r>
      <w:r>
        <w:rPr>
          <w:rFonts w:ascii="Times New Roman" w:eastAsia="Times New Roman" w:hAnsi="Times New Roman"/>
          <w:kern w:val="0"/>
          <w:sz w:val="24"/>
          <w:lang w:eastAsia="ru-RU"/>
        </w:rPr>
        <w:t>ных актов  Республики Алтай и МО «Чемальский район».</w:t>
      </w:r>
    </w:p>
    <w:p w:rsidR="00215838" w:rsidRDefault="00215838" w:rsidP="00215838">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         Расходы муниципального бюджета на 2023</w:t>
      </w:r>
      <w:r w:rsidRPr="00B30A45">
        <w:rPr>
          <w:rFonts w:ascii="Times New Roman" w:eastAsia="Times New Roman" w:hAnsi="Times New Roman"/>
          <w:kern w:val="0"/>
          <w:sz w:val="24"/>
          <w:lang w:eastAsia="ru-RU"/>
        </w:rPr>
        <w:t xml:space="preserve"> год</w:t>
      </w:r>
      <w:r>
        <w:rPr>
          <w:rFonts w:ascii="Times New Roman" w:eastAsia="Times New Roman" w:hAnsi="Times New Roman"/>
          <w:kern w:val="0"/>
          <w:sz w:val="24"/>
          <w:lang w:eastAsia="ru-RU"/>
        </w:rPr>
        <w:t xml:space="preserve"> и плановый период 2024</w:t>
      </w:r>
      <w:r w:rsidRPr="00B30A45">
        <w:rPr>
          <w:rFonts w:ascii="Times New Roman" w:eastAsia="Times New Roman" w:hAnsi="Times New Roman"/>
          <w:kern w:val="0"/>
          <w:sz w:val="24"/>
          <w:lang w:eastAsia="ru-RU"/>
        </w:rPr>
        <w:t>-20</w:t>
      </w:r>
      <w:r>
        <w:rPr>
          <w:rFonts w:ascii="Times New Roman" w:eastAsia="Times New Roman" w:hAnsi="Times New Roman"/>
          <w:kern w:val="0"/>
          <w:sz w:val="24"/>
          <w:lang w:eastAsia="ru-RU"/>
        </w:rPr>
        <w:t>25</w:t>
      </w:r>
      <w:r w:rsidRPr="00B30A45">
        <w:rPr>
          <w:rFonts w:ascii="Times New Roman" w:eastAsia="Times New Roman" w:hAnsi="Times New Roman"/>
          <w:kern w:val="0"/>
          <w:sz w:val="24"/>
          <w:lang w:eastAsia="ru-RU"/>
        </w:rPr>
        <w:t xml:space="preserve"> годы сформированы исходя из финансового обеспечения</w:t>
      </w:r>
      <w:r>
        <w:rPr>
          <w:rFonts w:ascii="Times New Roman" w:eastAsia="Times New Roman" w:hAnsi="Times New Roman"/>
          <w:kern w:val="0"/>
          <w:sz w:val="24"/>
          <w:lang w:eastAsia="ru-RU"/>
        </w:rPr>
        <w:t xml:space="preserve"> доходной части муниципального</w:t>
      </w:r>
      <w:r w:rsidRPr="00B30A45">
        <w:rPr>
          <w:rFonts w:ascii="Times New Roman" w:eastAsia="Times New Roman" w:hAnsi="Times New Roman"/>
          <w:kern w:val="0"/>
          <w:sz w:val="24"/>
          <w:lang w:eastAsia="ru-RU"/>
        </w:rPr>
        <w:t xml:space="preserve"> бюджета, с соблюдением требований бюджетного законодательства, в соответствии с расходными обязательствами, подлежащими выполнению в соответствующем плановом периоде.</w:t>
      </w:r>
    </w:p>
    <w:p w:rsidR="00215838" w:rsidRPr="00215838" w:rsidRDefault="00215838" w:rsidP="00215838">
      <w:pPr>
        <w:widowControl/>
        <w:suppressAutoHyphens w:val="0"/>
        <w:autoSpaceDE w:val="0"/>
        <w:autoSpaceDN w:val="0"/>
        <w:adjustRightInd w:val="0"/>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        В соответствии с </w:t>
      </w:r>
      <w:r w:rsidRPr="00322EC0">
        <w:rPr>
          <w:rFonts w:ascii="Times New Roman" w:eastAsia="Times New Roman" w:hAnsi="Times New Roman"/>
          <w:bCs/>
          <w:i/>
          <w:kern w:val="0"/>
          <w:sz w:val="24"/>
          <w:lang w:eastAsia="ru-RU"/>
        </w:rPr>
        <w:t>п.</w:t>
      </w:r>
      <w:r>
        <w:rPr>
          <w:rFonts w:ascii="Times New Roman" w:eastAsia="Times New Roman" w:hAnsi="Times New Roman"/>
          <w:bCs/>
          <w:i/>
          <w:kern w:val="0"/>
          <w:sz w:val="24"/>
          <w:lang w:eastAsia="ru-RU"/>
        </w:rPr>
        <w:t>2  ст.179 Бюджетного кодекса РФ,</w:t>
      </w:r>
      <w:r w:rsidRPr="00BC27AC">
        <w:rPr>
          <w:rFonts w:ascii="Times New Roman" w:eastAsia="Times New Roman" w:hAnsi="Times New Roman"/>
          <w:kern w:val="0"/>
          <w:sz w:val="24"/>
          <w:lang w:eastAsia="ru-RU"/>
        </w:rPr>
        <w:t xml:space="preserve"> </w:t>
      </w:r>
      <w:r>
        <w:rPr>
          <w:rFonts w:ascii="Times New Roman" w:eastAsia="Times New Roman" w:hAnsi="Times New Roman"/>
          <w:kern w:val="0"/>
          <w:sz w:val="24"/>
          <w:lang w:eastAsia="ru-RU"/>
        </w:rPr>
        <w:t xml:space="preserve">объем бюджетных ассигнований на финансовое обеспечение реализации муниципальных </w:t>
      </w:r>
      <w:r>
        <w:rPr>
          <w:rFonts w:ascii="Times New Roman" w:eastAsia="Times New Roman" w:hAnsi="Times New Roman"/>
          <w:bCs/>
          <w:kern w:val="0"/>
          <w:sz w:val="24"/>
          <w:lang w:eastAsia="ru-RU"/>
        </w:rPr>
        <w:t xml:space="preserve"> программ: "Развитие экономики и малого и среднего предпринимательства в МО "Чемальский район" на 2020-2025 годы" и "Развитие систем жизнеобеспечения МО "Чемальский район" на 2020-2025 годы",  привести в соответствие с  </w:t>
      </w:r>
      <w:r>
        <w:rPr>
          <w:rFonts w:ascii="Times New Roman" w:eastAsia="Times New Roman" w:hAnsi="Times New Roman"/>
          <w:kern w:val="0"/>
          <w:sz w:val="24"/>
          <w:lang w:eastAsia="ru-RU"/>
        </w:rPr>
        <w:t xml:space="preserve">решением  о бюджете,  </w:t>
      </w:r>
      <w:r w:rsidRPr="00162336">
        <w:rPr>
          <w:rFonts w:ascii="Times New Roman" w:eastAsia="Times New Roman" w:hAnsi="Times New Roman"/>
          <w:i/>
          <w:kern w:val="0"/>
          <w:sz w:val="24"/>
          <w:lang w:eastAsia="ru-RU"/>
        </w:rPr>
        <w:t>не позднее трех месяцев со дня вступления его в силу.</w:t>
      </w:r>
    </w:p>
    <w:p w:rsidR="00215838" w:rsidRPr="00955FED" w:rsidRDefault="00215838" w:rsidP="00215838">
      <w:pPr>
        <w:widowControl/>
        <w:suppressAutoHyphens w:val="0"/>
        <w:ind w:firstLine="567"/>
        <w:jc w:val="both"/>
        <w:rPr>
          <w:rFonts w:ascii="Times New Roman" w:eastAsia="Times New Roman" w:hAnsi="Times New Roman"/>
          <w:kern w:val="0"/>
          <w:sz w:val="24"/>
          <w:lang w:eastAsia="ru-RU"/>
        </w:rPr>
      </w:pPr>
      <w:r w:rsidRPr="00B30A45">
        <w:rPr>
          <w:rFonts w:ascii="Times New Roman" w:eastAsia="Times New Roman" w:hAnsi="Times New Roman"/>
          <w:kern w:val="0"/>
          <w:sz w:val="24"/>
          <w:lang w:eastAsia="ru-RU"/>
        </w:rPr>
        <w:t xml:space="preserve">Учитывая вышеизложенное, Контрольно - счетная </w:t>
      </w:r>
      <w:r>
        <w:rPr>
          <w:rFonts w:ascii="Times New Roman" w:eastAsia="Times New Roman" w:hAnsi="Times New Roman"/>
          <w:kern w:val="0"/>
          <w:sz w:val="24"/>
          <w:lang w:eastAsia="ru-RU"/>
        </w:rPr>
        <w:t xml:space="preserve"> комиссия муниципального образования «Чемальский район» предлагает Совету депутатов Чемальского района рассмотреть </w:t>
      </w:r>
      <w:r w:rsidRPr="00955FED">
        <w:rPr>
          <w:rFonts w:ascii="Times New Roman" w:eastAsia="Times New Roman" w:hAnsi="Times New Roman"/>
          <w:kern w:val="0"/>
          <w:sz w:val="24"/>
          <w:lang w:eastAsia="ru-RU"/>
        </w:rPr>
        <w:t xml:space="preserve"> проект </w:t>
      </w:r>
      <w:r>
        <w:rPr>
          <w:rFonts w:ascii="Times New Roman" w:eastAsia="Times New Roman" w:hAnsi="Times New Roman"/>
          <w:kern w:val="0"/>
          <w:sz w:val="24"/>
          <w:lang w:eastAsia="ru-RU"/>
        </w:rPr>
        <w:t xml:space="preserve">Решения </w:t>
      </w:r>
      <w:r w:rsidRPr="00955FED">
        <w:rPr>
          <w:rFonts w:ascii="Times New Roman" w:eastAsia="Times New Roman" w:hAnsi="Times New Roman"/>
          <w:kern w:val="0"/>
          <w:sz w:val="24"/>
          <w:lang w:eastAsia="ru-RU"/>
        </w:rPr>
        <w:t xml:space="preserve"> «О </w:t>
      </w:r>
      <w:r>
        <w:rPr>
          <w:rFonts w:ascii="Times New Roman" w:eastAsia="Times New Roman" w:hAnsi="Times New Roman"/>
          <w:kern w:val="0"/>
          <w:sz w:val="24"/>
          <w:lang w:eastAsia="ru-RU"/>
        </w:rPr>
        <w:t>бюджете муниципального образования «Чемальский район» на 2023 год и на плановый период 2024  и 2025 годов».</w:t>
      </w:r>
    </w:p>
    <w:p w:rsidR="00384222" w:rsidRPr="00CF2308" w:rsidRDefault="00384222" w:rsidP="00CF2308">
      <w:pPr>
        <w:widowControl/>
        <w:suppressAutoHyphens w:val="0"/>
        <w:autoSpaceDE w:val="0"/>
        <w:autoSpaceDN w:val="0"/>
        <w:adjustRightInd w:val="0"/>
        <w:jc w:val="both"/>
        <w:rPr>
          <w:rFonts w:ascii="Times New Roman" w:eastAsia="Times New Roman" w:hAnsi="Times New Roman"/>
          <w:bCs/>
          <w:iCs/>
          <w:kern w:val="0"/>
          <w:sz w:val="24"/>
          <w:lang w:eastAsia="ru-RU"/>
        </w:rPr>
      </w:pPr>
    </w:p>
    <w:p w:rsidR="0071018A" w:rsidRPr="0071018A" w:rsidRDefault="0031407A" w:rsidP="0071018A">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w:t>
      </w:r>
      <w:r w:rsidR="004A36FB" w:rsidRPr="004A36FB">
        <w:rPr>
          <w:rFonts w:ascii="Times New Roman" w:hAnsi="Times New Roman"/>
          <w:b/>
          <w:sz w:val="22"/>
          <w:szCs w:val="22"/>
        </w:rPr>
        <w:t>я</w:t>
      </w:r>
      <w:r w:rsidR="00572AF0">
        <w:rPr>
          <w:rFonts w:ascii="Times New Roman" w:hAnsi="Times New Roman"/>
          <w:b/>
          <w:sz w:val="22"/>
          <w:szCs w:val="22"/>
        </w:rPr>
        <w:t xml:space="preserve"> от 14</w:t>
      </w:r>
      <w:r w:rsidR="00BC607D">
        <w:rPr>
          <w:rFonts w:ascii="Times New Roman" w:hAnsi="Times New Roman"/>
          <w:b/>
          <w:sz w:val="22"/>
          <w:szCs w:val="22"/>
        </w:rPr>
        <w:t>.1</w:t>
      </w:r>
      <w:r w:rsidR="003673D5">
        <w:rPr>
          <w:rFonts w:ascii="Times New Roman" w:hAnsi="Times New Roman"/>
          <w:b/>
          <w:sz w:val="22"/>
          <w:szCs w:val="22"/>
        </w:rPr>
        <w:t>1</w:t>
      </w:r>
      <w:r w:rsidR="00BC607D">
        <w:rPr>
          <w:rFonts w:ascii="Times New Roman" w:hAnsi="Times New Roman"/>
          <w:b/>
          <w:sz w:val="22"/>
          <w:szCs w:val="22"/>
        </w:rPr>
        <w:t>.20</w:t>
      </w:r>
      <w:r w:rsidR="00FC320F">
        <w:rPr>
          <w:rFonts w:ascii="Times New Roman" w:hAnsi="Times New Roman"/>
          <w:b/>
          <w:sz w:val="22"/>
          <w:szCs w:val="22"/>
        </w:rPr>
        <w:t>2</w:t>
      </w:r>
      <w:r w:rsidR="00572AF0">
        <w:rPr>
          <w:rFonts w:ascii="Times New Roman" w:hAnsi="Times New Roman"/>
          <w:b/>
          <w:sz w:val="22"/>
          <w:szCs w:val="22"/>
        </w:rPr>
        <w:t>2</w:t>
      </w:r>
      <w:r w:rsidR="0071018A">
        <w:rPr>
          <w:rFonts w:ascii="Times New Roman" w:hAnsi="Times New Roman"/>
          <w:b/>
          <w:sz w:val="22"/>
          <w:szCs w:val="22"/>
        </w:rPr>
        <w:t>.</w:t>
      </w:r>
    </w:p>
    <w:p w:rsidR="00FC320F" w:rsidRDefault="00FC320F" w:rsidP="00FC320F">
      <w:pPr>
        <w:tabs>
          <w:tab w:val="left" w:pos="9000"/>
        </w:tabs>
        <w:jc w:val="both"/>
        <w:rPr>
          <w:rFonts w:ascii="Times New Roman" w:hAnsi="Times New Roman"/>
          <w:sz w:val="24"/>
        </w:rPr>
      </w:pPr>
      <w:r w:rsidRPr="00FC320F">
        <w:rPr>
          <w:rFonts w:ascii="Times New Roman" w:hAnsi="Times New Roman"/>
          <w:sz w:val="24"/>
        </w:rPr>
        <w:t xml:space="preserve">  </w:t>
      </w:r>
      <w:r w:rsidR="00572AF0">
        <w:rPr>
          <w:rFonts w:ascii="Times New Roman" w:hAnsi="Times New Roman"/>
          <w:sz w:val="24"/>
        </w:rPr>
        <w:t xml:space="preserve">   </w:t>
      </w:r>
      <w:r w:rsidRPr="00FC320F">
        <w:rPr>
          <w:rFonts w:ascii="Times New Roman" w:hAnsi="Times New Roman"/>
          <w:sz w:val="24"/>
        </w:rPr>
        <w:t xml:space="preserve"> Заключение</w:t>
      </w:r>
      <w:r w:rsidR="00572AF0">
        <w:rPr>
          <w:rFonts w:ascii="Times New Roman" w:hAnsi="Times New Roman"/>
          <w:sz w:val="24"/>
        </w:rPr>
        <w:t xml:space="preserve"> </w:t>
      </w:r>
      <w:r w:rsidRPr="00FC320F">
        <w:rPr>
          <w:rFonts w:ascii="Times New Roman" w:hAnsi="Times New Roman"/>
          <w:sz w:val="24"/>
        </w:rPr>
        <w:t xml:space="preserve">Контрольно - счетной комиссии муниципального образования «Чемальский район»  на проект Решения  Совета депутатов </w:t>
      </w:r>
      <w:proofErr w:type="spellStart"/>
      <w:r w:rsidRPr="00FC320F">
        <w:rPr>
          <w:rFonts w:ascii="Times New Roman" w:hAnsi="Times New Roman"/>
          <w:sz w:val="24"/>
        </w:rPr>
        <w:t>Элекмонарского</w:t>
      </w:r>
      <w:proofErr w:type="spellEnd"/>
      <w:r w:rsidRPr="00FC320F">
        <w:rPr>
          <w:rFonts w:ascii="Times New Roman" w:hAnsi="Times New Roman"/>
          <w:sz w:val="24"/>
        </w:rPr>
        <w:t xml:space="preserve"> сельского поселения «О бюджете муниципального образования  «</w:t>
      </w:r>
      <w:proofErr w:type="spellStart"/>
      <w:r w:rsidRPr="00FC320F">
        <w:rPr>
          <w:rFonts w:ascii="Times New Roman" w:hAnsi="Times New Roman"/>
          <w:sz w:val="24"/>
        </w:rPr>
        <w:t>Элекмонарско</w:t>
      </w:r>
      <w:r w:rsidR="00AA6D73">
        <w:rPr>
          <w:rFonts w:ascii="Times New Roman" w:hAnsi="Times New Roman"/>
          <w:sz w:val="24"/>
        </w:rPr>
        <w:t>е</w:t>
      </w:r>
      <w:proofErr w:type="spellEnd"/>
      <w:r w:rsidR="00AA6D73">
        <w:rPr>
          <w:rFonts w:ascii="Times New Roman" w:hAnsi="Times New Roman"/>
          <w:sz w:val="24"/>
        </w:rPr>
        <w:t xml:space="preserve">  сельское  поселение»  на 2023</w:t>
      </w:r>
      <w:r w:rsidRPr="00FC320F">
        <w:rPr>
          <w:rFonts w:ascii="Times New Roman" w:hAnsi="Times New Roman"/>
          <w:sz w:val="24"/>
        </w:rPr>
        <w:t xml:space="preserve"> год и плановый период 202</w:t>
      </w:r>
      <w:r w:rsidR="00AA6D73">
        <w:rPr>
          <w:rFonts w:ascii="Times New Roman" w:hAnsi="Times New Roman"/>
          <w:sz w:val="24"/>
        </w:rPr>
        <w:t>4</w:t>
      </w:r>
      <w:r w:rsidRPr="00FC320F">
        <w:rPr>
          <w:rFonts w:ascii="Times New Roman" w:hAnsi="Times New Roman"/>
          <w:sz w:val="24"/>
        </w:rPr>
        <w:t xml:space="preserve"> и 202</w:t>
      </w:r>
      <w:r w:rsidR="00AA6D73">
        <w:rPr>
          <w:rFonts w:ascii="Times New Roman" w:hAnsi="Times New Roman"/>
          <w:sz w:val="24"/>
        </w:rPr>
        <w:t>5</w:t>
      </w:r>
      <w:r w:rsidRPr="00FC320F">
        <w:rPr>
          <w:rFonts w:ascii="Times New Roman" w:hAnsi="Times New Roman"/>
          <w:sz w:val="24"/>
        </w:rPr>
        <w:t xml:space="preserve">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2 от 01.03.2016 года. </w:t>
      </w:r>
    </w:p>
    <w:p w:rsidR="00141789" w:rsidRDefault="00AA6D73" w:rsidP="00141789">
      <w:pPr>
        <w:tabs>
          <w:tab w:val="left" w:pos="9000"/>
        </w:tabs>
        <w:jc w:val="both"/>
        <w:rPr>
          <w:rFonts w:ascii="Times New Roman" w:hAnsi="Times New Roman"/>
          <w:sz w:val="24"/>
        </w:rPr>
      </w:pPr>
      <w:r>
        <w:rPr>
          <w:rFonts w:ascii="Times New Roman" w:hAnsi="Times New Roman"/>
          <w:b/>
          <w:sz w:val="24"/>
        </w:rPr>
        <w:t xml:space="preserve">      </w:t>
      </w:r>
      <w:r w:rsidR="00141789">
        <w:rPr>
          <w:rFonts w:ascii="Times New Roman" w:hAnsi="Times New Roman"/>
          <w:sz w:val="24"/>
        </w:rPr>
        <w:t xml:space="preserve"> П</w:t>
      </w:r>
      <w:r w:rsidR="00141789" w:rsidRPr="00C60D11">
        <w:rPr>
          <w:rFonts w:ascii="Times New Roman" w:hAnsi="Times New Roman"/>
          <w:sz w:val="24"/>
        </w:rPr>
        <w:t>о результатам экспертизы проекта Решения «О бюджете муниципал</w:t>
      </w:r>
      <w:r w:rsidR="00141789">
        <w:rPr>
          <w:rFonts w:ascii="Times New Roman" w:hAnsi="Times New Roman"/>
          <w:sz w:val="24"/>
        </w:rPr>
        <w:t>ьного образования «</w:t>
      </w:r>
      <w:proofErr w:type="spellStart"/>
      <w:r w:rsidR="00141789">
        <w:rPr>
          <w:rFonts w:ascii="Times New Roman" w:hAnsi="Times New Roman"/>
          <w:sz w:val="24"/>
        </w:rPr>
        <w:t>Элекмонарское</w:t>
      </w:r>
      <w:proofErr w:type="spellEnd"/>
      <w:r w:rsidR="00141789">
        <w:rPr>
          <w:rFonts w:ascii="Times New Roman" w:hAnsi="Times New Roman"/>
          <w:sz w:val="24"/>
        </w:rPr>
        <w:t xml:space="preserve"> сельское поселение» на 2023 год и плановый период 2024</w:t>
      </w:r>
      <w:r w:rsidR="00141789" w:rsidRPr="00C60D11">
        <w:rPr>
          <w:rFonts w:ascii="Times New Roman" w:hAnsi="Times New Roman"/>
          <w:sz w:val="24"/>
        </w:rPr>
        <w:t>-202</w:t>
      </w:r>
      <w:r w:rsidR="00141789">
        <w:rPr>
          <w:rFonts w:ascii="Times New Roman" w:hAnsi="Times New Roman"/>
          <w:sz w:val="24"/>
        </w:rPr>
        <w:t>5</w:t>
      </w:r>
      <w:r w:rsidR="00141789" w:rsidRPr="00C60D11">
        <w:rPr>
          <w:rFonts w:ascii="Times New Roman" w:hAnsi="Times New Roman"/>
          <w:sz w:val="24"/>
        </w:rPr>
        <w:t xml:space="preserve"> годов»,  Контрольно-счетная комиссия МО «Чемальский район» отмечает следующее:</w:t>
      </w:r>
    </w:p>
    <w:p w:rsidR="00141789" w:rsidRDefault="00141789" w:rsidP="00141789">
      <w:pPr>
        <w:tabs>
          <w:tab w:val="left" w:pos="9000"/>
        </w:tabs>
        <w:jc w:val="both"/>
        <w:rPr>
          <w:rFonts w:ascii="Times New Roman" w:hAnsi="Times New Roman"/>
          <w:i/>
          <w:sz w:val="24"/>
        </w:rPr>
      </w:pPr>
      <w:r>
        <w:rPr>
          <w:rFonts w:ascii="Times New Roman" w:hAnsi="Times New Roman"/>
          <w:sz w:val="24"/>
        </w:rPr>
        <w:t>1. П</w:t>
      </w:r>
      <w:r w:rsidRPr="00C60D11">
        <w:rPr>
          <w:rFonts w:ascii="Times New Roman" w:hAnsi="Times New Roman"/>
          <w:sz w:val="24"/>
        </w:rPr>
        <w:t>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Элекмонарское</w:t>
      </w:r>
      <w:proofErr w:type="spellEnd"/>
      <w:r>
        <w:rPr>
          <w:rFonts w:ascii="Times New Roman" w:hAnsi="Times New Roman"/>
          <w:sz w:val="24"/>
        </w:rPr>
        <w:t xml:space="preserve">  сельское поселение» на 2023</w:t>
      </w:r>
      <w:r w:rsidRPr="00C60D11">
        <w:rPr>
          <w:rFonts w:ascii="Times New Roman" w:hAnsi="Times New Roman"/>
          <w:sz w:val="24"/>
        </w:rPr>
        <w:t xml:space="preserve"> го</w:t>
      </w:r>
      <w:r>
        <w:rPr>
          <w:rFonts w:ascii="Times New Roman" w:hAnsi="Times New Roman"/>
          <w:sz w:val="24"/>
        </w:rPr>
        <w:t>д и плановый период 2024</w:t>
      </w:r>
      <w:r w:rsidRPr="00C60D11">
        <w:rPr>
          <w:rFonts w:ascii="Times New Roman" w:hAnsi="Times New Roman"/>
          <w:sz w:val="24"/>
        </w:rPr>
        <w:t xml:space="preserve"> и 202</w:t>
      </w:r>
      <w:r>
        <w:rPr>
          <w:rFonts w:ascii="Times New Roman" w:hAnsi="Times New Roman"/>
          <w:sz w:val="24"/>
        </w:rPr>
        <w:t xml:space="preserve">5 </w:t>
      </w:r>
      <w:r w:rsidRPr="00C60D11">
        <w:rPr>
          <w:rFonts w:ascii="Times New Roman" w:hAnsi="Times New Roman"/>
          <w:sz w:val="24"/>
        </w:rPr>
        <w:t xml:space="preserve"> годов представлен на рассмотрение </w:t>
      </w:r>
      <w:r w:rsidRPr="00A95BEA">
        <w:rPr>
          <w:rFonts w:ascii="Times New Roman" w:hAnsi="Times New Roman"/>
          <w:i/>
          <w:sz w:val="24"/>
        </w:rPr>
        <w:t>в установленный срок,</w:t>
      </w:r>
      <w:r>
        <w:rPr>
          <w:rFonts w:ascii="Times New Roman" w:hAnsi="Times New Roman"/>
          <w:i/>
          <w:sz w:val="24"/>
        </w:rPr>
        <w:t xml:space="preserve"> согласно ст. 185 БК РФ.</w:t>
      </w:r>
    </w:p>
    <w:p w:rsidR="00141789" w:rsidRDefault="00141789" w:rsidP="00141789">
      <w:pPr>
        <w:tabs>
          <w:tab w:val="left" w:pos="9000"/>
        </w:tabs>
        <w:jc w:val="both"/>
        <w:rPr>
          <w:rFonts w:ascii="Times New Roman" w:hAnsi="Times New Roman"/>
          <w:i/>
          <w:sz w:val="24"/>
        </w:rPr>
      </w:pPr>
      <w:r>
        <w:rPr>
          <w:rFonts w:ascii="Times New Roman" w:hAnsi="Times New Roman"/>
          <w:sz w:val="24"/>
        </w:rPr>
        <w:lastRenderedPageBreak/>
        <w:t>2. Д</w:t>
      </w:r>
      <w:r w:rsidRPr="008B4848">
        <w:rPr>
          <w:rFonts w:ascii="Times New Roman" w:hAnsi="Times New Roman"/>
          <w:sz w:val="24"/>
        </w:rPr>
        <w:t xml:space="preserve">окументы и материалы, предоставленные одновременно с проектом бюджета    </w:t>
      </w:r>
      <w:r>
        <w:rPr>
          <w:rFonts w:ascii="Times New Roman" w:hAnsi="Times New Roman"/>
          <w:i/>
          <w:sz w:val="24"/>
        </w:rPr>
        <w:t>соответствуют ст.184.2 БК РФ.</w:t>
      </w:r>
    </w:p>
    <w:p w:rsidR="00141789" w:rsidRPr="00141789" w:rsidRDefault="00141789" w:rsidP="00141789">
      <w:pPr>
        <w:tabs>
          <w:tab w:val="left" w:pos="9000"/>
        </w:tabs>
        <w:jc w:val="both"/>
        <w:rPr>
          <w:rFonts w:ascii="Times New Roman" w:eastAsia="Times New Roman" w:hAnsi="Times New Roman"/>
          <w:iCs/>
          <w:noProof/>
          <w:kern w:val="0"/>
          <w:sz w:val="24"/>
          <w:lang w:eastAsia="ru-RU"/>
        </w:rPr>
      </w:pPr>
      <w:r>
        <w:rPr>
          <w:rFonts w:ascii="Times New Roman" w:hAnsi="Times New Roman"/>
          <w:sz w:val="24"/>
        </w:rPr>
        <w:t xml:space="preserve">3.  </w:t>
      </w:r>
      <w:r w:rsidRPr="00E6629F">
        <w:rPr>
          <w:rFonts w:ascii="Times New Roman" w:eastAsia="Times New Roman" w:hAnsi="Times New Roman"/>
          <w:iCs/>
          <w:noProof/>
          <w:kern w:val="0"/>
          <w:sz w:val="24"/>
          <w:lang w:eastAsia="ru-RU"/>
        </w:rPr>
        <w:t>Прогноз социально-экономического развития МО «Элекмонар</w:t>
      </w:r>
      <w:r>
        <w:rPr>
          <w:rFonts w:ascii="Times New Roman" w:eastAsia="Times New Roman" w:hAnsi="Times New Roman"/>
          <w:iCs/>
          <w:noProof/>
          <w:kern w:val="0"/>
          <w:sz w:val="24"/>
          <w:lang w:eastAsia="ru-RU"/>
        </w:rPr>
        <w:t>ское сельское поселение» на 2023</w:t>
      </w:r>
      <w:r w:rsidRPr="00E6629F">
        <w:rPr>
          <w:rFonts w:ascii="Times New Roman" w:eastAsia="Times New Roman" w:hAnsi="Times New Roman"/>
          <w:iCs/>
          <w:noProof/>
          <w:kern w:val="0"/>
          <w:sz w:val="24"/>
          <w:lang w:eastAsia="ru-RU"/>
        </w:rPr>
        <w:t xml:space="preserve"> год и плановый период 202</w:t>
      </w:r>
      <w:r>
        <w:rPr>
          <w:rFonts w:ascii="Times New Roman" w:eastAsia="Times New Roman" w:hAnsi="Times New Roman"/>
          <w:iCs/>
          <w:noProof/>
          <w:kern w:val="0"/>
          <w:sz w:val="24"/>
          <w:lang w:eastAsia="ru-RU"/>
        </w:rPr>
        <w:t>4</w:t>
      </w:r>
      <w:r w:rsidRPr="00E6629F">
        <w:rPr>
          <w:rFonts w:ascii="Times New Roman" w:eastAsia="Times New Roman" w:hAnsi="Times New Roman"/>
          <w:iCs/>
          <w:noProof/>
          <w:kern w:val="0"/>
          <w:sz w:val="24"/>
          <w:lang w:eastAsia="ru-RU"/>
        </w:rPr>
        <w:t xml:space="preserve"> и 202</w:t>
      </w:r>
      <w:r>
        <w:rPr>
          <w:rFonts w:ascii="Times New Roman" w:eastAsia="Times New Roman" w:hAnsi="Times New Roman"/>
          <w:iCs/>
          <w:noProof/>
          <w:kern w:val="0"/>
          <w:sz w:val="24"/>
          <w:lang w:eastAsia="ru-RU"/>
        </w:rPr>
        <w:t>5</w:t>
      </w:r>
      <w:r w:rsidRPr="00E6629F">
        <w:rPr>
          <w:rFonts w:ascii="Times New Roman" w:eastAsia="Times New Roman" w:hAnsi="Times New Roman"/>
          <w:iCs/>
          <w:noProof/>
          <w:kern w:val="0"/>
          <w:sz w:val="24"/>
          <w:lang w:eastAsia="ru-RU"/>
        </w:rPr>
        <w:t xml:space="preserve">  годов, одобрен Главой </w:t>
      </w:r>
      <w:r>
        <w:rPr>
          <w:rFonts w:ascii="Times New Roman" w:eastAsia="Times New Roman" w:hAnsi="Times New Roman"/>
          <w:iCs/>
          <w:noProof/>
          <w:kern w:val="0"/>
          <w:sz w:val="24"/>
          <w:lang w:eastAsia="ru-RU"/>
        </w:rPr>
        <w:t xml:space="preserve"> </w:t>
      </w:r>
      <w:r w:rsidRPr="00E6629F">
        <w:rPr>
          <w:rFonts w:ascii="Times New Roman" w:eastAsia="Times New Roman" w:hAnsi="Times New Roman"/>
          <w:iCs/>
          <w:noProof/>
          <w:kern w:val="0"/>
          <w:sz w:val="24"/>
          <w:lang w:eastAsia="ru-RU"/>
        </w:rPr>
        <w:t>Элекмонарского сельского поселения (постановление Главы Элекмонар</w:t>
      </w:r>
      <w:r>
        <w:rPr>
          <w:rFonts w:ascii="Times New Roman" w:eastAsia="Times New Roman" w:hAnsi="Times New Roman"/>
          <w:iCs/>
          <w:noProof/>
          <w:kern w:val="0"/>
          <w:sz w:val="24"/>
          <w:lang w:eastAsia="ru-RU"/>
        </w:rPr>
        <w:t>ского сельского поселения  от 06</w:t>
      </w:r>
      <w:r w:rsidRPr="00E6629F">
        <w:rPr>
          <w:rFonts w:ascii="Times New Roman" w:eastAsia="Times New Roman" w:hAnsi="Times New Roman"/>
          <w:iCs/>
          <w:noProof/>
          <w:kern w:val="0"/>
          <w:sz w:val="24"/>
          <w:lang w:eastAsia="ru-RU"/>
        </w:rPr>
        <w:t>.09.202</w:t>
      </w:r>
      <w:r>
        <w:rPr>
          <w:rFonts w:ascii="Times New Roman" w:eastAsia="Times New Roman" w:hAnsi="Times New Roman"/>
          <w:iCs/>
          <w:noProof/>
          <w:kern w:val="0"/>
          <w:sz w:val="24"/>
          <w:lang w:eastAsia="ru-RU"/>
        </w:rPr>
        <w:t>2</w:t>
      </w:r>
      <w:r w:rsidRPr="00E6629F">
        <w:rPr>
          <w:rFonts w:ascii="Times New Roman" w:eastAsia="Times New Roman" w:hAnsi="Times New Roman"/>
          <w:iCs/>
          <w:noProof/>
          <w:kern w:val="0"/>
          <w:sz w:val="24"/>
          <w:lang w:eastAsia="ru-RU"/>
        </w:rPr>
        <w:t xml:space="preserve"> №</w:t>
      </w:r>
      <w:r>
        <w:rPr>
          <w:rFonts w:ascii="Times New Roman" w:eastAsia="Times New Roman" w:hAnsi="Times New Roman"/>
          <w:iCs/>
          <w:noProof/>
          <w:kern w:val="0"/>
          <w:sz w:val="24"/>
          <w:lang w:eastAsia="ru-RU"/>
        </w:rPr>
        <w:t xml:space="preserve"> 90</w:t>
      </w:r>
      <w:r w:rsidRPr="00E6629F">
        <w:rPr>
          <w:rFonts w:ascii="Times New Roman" w:eastAsia="Times New Roman" w:hAnsi="Times New Roman"/>
          <w:iCs/>
          <w:noProof/>
          <w:kern w:val="0"/>
          <w:sz w:val="24"/>
          <w:lang w:eastAsia="ru-RU"/>
        </w:rPr>
        <w:t>)</w:t>
      </w:r>
      <w:r>
        <w:rPr>
          <w:rFonts w:ascii="Times New Roman" w:eastAsia="Times New Roman" w:hAnsi="Times New Roman"/>
          <w:iCs/>
          <w:noProof/>
          <w:kern w:val="0"/>
          <w:sz w:val="24"/>
          <w:lang w:eastAsia="ru-RU"/>
        </w:rPr>
        <w:t>.</w:t>
      </w:r>
    </w:p>
    <w:p w:rsidR="00141789" w:rsidRDefault="00141789" w:rsidP="00141789">
      <w:pPr>
        <w:tabs>
          <w:tab w:val="left" w:pos="9000"/>
        </w:tabs>
        <w:jc w:val="both"/>
        <w:rPr>
          <w:rFonts w:ascii="Times New Roman" w:hAnsi="Times New Roman"/>
          <w:sz w:val="24"/>
        </w:rPr>
      </w:pPr>
      <w:r>
        <w:rPr>
          <w:rFonts w:ascii="Times New Roman" w:hAnsi="Times New Roman"/>
          <w:sz w:val="24"/>
        </w:rPr>
        <w:t xml:space="preserve"> 4. Проект решения о бюджете поселения на 2023 год и плановый период 2024 и 2025 годов устанавливает:</w:t>
      </w:r>
    </w:p>
    <w:p w:rsidR="00141789" w:rsidRDefault="00141789" w:rsidP="00141789">
      <w:pPr>
        <w:tabs>
          <w:tab w:val="left" w:pos="9000"/>
        </w:tabs>
        <w:jc w:val="both"/>
        <w:rPr>
          <w:rFonts w:ascii="Times New Roman" w:hAnsi="Times New Roman"/>
          <w:sz w:val="24"/>
        </w:rPr>
      </w:pPr>
      <w:r>
        <w:rPr>
          <w:rFonts w:ascii="Times New Roman" w:hAnsi="Times New Roman"/>
          <w:sz w:val="24"/>
        </w:rPr>
        <w:t>- доходы  бюджета на 2023 год  – 10 072,8  тыс. рублей, на  2024 год – 9 097,4  тыс. рублей, на 2025 год – 9 103,8 тыс. рублей;</w:t>
      </w:r>
    </w:p>
    <w:p w:rsidR="00141789" w:rsidRDefault="00141789" w:rsidP="00141789">
      <w:pPr>
        <w:tabs>
          <w:tab w:val="left" w:pos="9000"/>
        </w:tabs>
        <w:jc w:val="both"/>
        <w:rPr>
          <w:rFonts w:ascii="Times New Roman" w:hAnsi="Times New Roman"/>
          <w:sz w:val="24"/>
        </w:rPr>
      </w:pPr>
      <w:r>
        <w:rPr>
          <w:rFonts w:ascii="Times New Roman" w:hAnsi="Times New Roman"/>
          <w:sz w:val="24"/>
        </w:rPr>
        <w:t>- расходы бюджета  на 2023 год – 10 072,8  тыс. рублей, на  2024 год  – 9 097,4  тыс. рублей, на 2025 год  – 9 103,8  тыс. рублей;</w:t>
      </w:r>
    </w:p>
    <w:p w:rsidR="00141789" w:rsidRDefault="00141789" w:rsidP="00141789">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 дефицит бюджета поселения на 2023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2024-2025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141789" w:rsidRDefault="00141789" w:rsidP="00141789">
      <w:pPr>
        <w:widowControl/>
        <w:suppressAutoHyphens w:val="0"/>
        <w:autoSpaceDE w:val="0"/>
        <w:autoSpaceDN w:val="0"/>
        <w:adjustRightInd w:val="0"/>
        <w:jc w:val="both"/>
        <w:rPr>
          <w:rFonts w:ascii="Times New Roman" w:eastAsia="Times New Roman" w:hAnsi="Times New Roman"/>
          <w:bCs/>
          <w:i/>
          <w:iCs/>
          <w:kern w:val="0"/>
          <w:sz w:val="24"/>
          <w:lang w:eastAsia="ru-RU"/>
        </w:rPr>
      </w:pPr>
      <w:r>
        <w:rPr>
          <w:rFonts w:ascii="Times New Roman" w:eastAsia="Times New Roman" w:hAnsi="Times New Roman"/>
          <w:noProof/>
          <w:kern w:val="0"/>
          <w:sz w:val="24"/>
          <w:lang w:eastAsia="ru-RU"/>
        </w:rPr>
        <w:t xml:space="preserve"> - </w:t>
      </w:r>
      <w:r>
        <w:rPr>
          <w:rFonts w:ascii="Times New Roman" w:eastAsia="Times New Roman" w:hAnsi="Times New Roman"/>
          <w:bCs/>
          <w:iCs/>
          <w:kern w:val="0"/>
          <w:sz w:val="24"/>
          <w:lang w:eastAsia="ru-RU"/>
        </w:rPr>
        <w:t xml:space="preserve">предусматривает условно утверждаемые расходы на 2024  год в сумме 227,4 тыс. рублей, на 2025 год – 455,2 тыс. рублей, объем которых </w:t>
      </w:r>
      <w:r w:rsidRPr="00DF7331">
        <w:rPr>
          <w:rFonts w:ascii="Times New Roman" w:eastAsia="Times New Roman" w:hAnsi="Times New Roman"/>
          <w:bCs/>
          <w:i/>
          <w:iCs/>
          <w:kern w:val="0"/>
          <w:sz w:val="24"/>
          <w:lang w:eastAsia="ru-RU"/>
        </w:rPr>
        <w:t>соответствует требованиям п.3 ст.184.1 БК РФ.</w:t>
      </w:r>
    </w:p>
    <w:p w:rsidR="00141789" w:rsidRDefault="00141789" w:rsidP="00141789">
      <w:pPr>
        <w:widowControl/>
        <w:suppressAutoHyphens w:val="0"/>
        <w:autoSpaceDE w:val="0"/>
        <w:autoSpaceDN w:val="0"/>
        <w:adjustRightInd w:val="0"/>
        <w:jc w:val="both"/>
        <w:rPr>
          <w:rFonts w:ascii="Times New Roman" w:eastAsia="Times New Roman" w:hAnsi="Times New Roman"/>
          <w:bCs/>
          <w:noProof/>
          <w:kern w:val="0"/>
          <w:sz w:val="24"/>
          <w:lang w:eastAsia="ru-RU"/>
        </w:rPr>
      </w:pPr>
      <w:r>
        <w:rPr>
          <w:rFonts w:ascii="Times New Roman" w:eastAsia="Times New Roman" w:hAnsi="Times New Roman"/>
          <w:bCs/>
          <w:noProof/>
          <w:kern w:val="0"/>
          <w:sz w:val="24"/>
          <w:lang w:eastAsia="ru-RU"/>
        </w:rPr>
        <w:t xml:space="preserve">- резервный фонд  сформирован на 2023-2025  годы в пределах ограничений, </w:t>
      </w:r>
      <w:r w:rsidRPr="00931B66">
        <w:rPr>
          <w:rFonts w:ascii="Times New Roman" w:eastAsia="Times New Roman" w:hAnsi="Times New Roman"/>
          <w:bCs/>
          <w:i/>
          <w:noProof/>
          <w:kern w:val="0"/>
          <w:sz w:val="24"/>
          <w:lang w:eastAsia="ru-RU"/>
        </w:rPr>
        <w:t>устанновленных ст.81 БК РФ</w:t>
      </w:r>
      <w:r>
        <w:rPr>
          <w:rFonts w:ascii="Times New Roman" w:eastAsia="Times New Roman" w:hAnsi="Times New Roman"/>
          <w:bCs/>
          <w:noProof/>
          <w:kern w:val="0"/>
          <w:sz w:val="24"/>
          <w:lang w:eastAsia="ru-RU"/>
        </w:rPr>
        <w:t xml:space="preserve"> и составит  в сумме 120,0 тыс. рублей, ежегодно.</w:t>
      </w:r>
    </w:p>
    <w:p w:rsidR="00141789" w:rsidRPr="00C9326D" w:rsidRDefault="00141789" w:rsidP="00141789">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bCs/>
          <w:noProof/>
          <w:kern w:val="0"/>
          <w:sz w:val="24"/>
          <w:lang w:eastAsia="ru-RU"/>
        </w:rPr>
        <w:t xml:space="preserve">5. </w:t>
      </w:r>
      <w:r>
        <w:rPr>
          <w:rFonts w:ascii="Times New Roman" w:eastAsia="Times New Roman" w:hAnsi="Times New Roman"/>
          <w:kern w:val="0"/>
          <w:sz w:val="24"/>
          <w:lang w:eastAsia="ru-RU"/>
        </w:rPr>
        <w:t>Расходы  бюджета  МО "</w:t>
      </w:r>
      <w:proofErr w:type="spellStart"/>
      <w:r>
        <w:rPr>
          <w:rFonts w:ascii="Times New Roman" w:eastAsia="Times New Roman" w:hAnsi="Times New Roman"/>
          <w:kern w:val="0"/>
          <w:sz w:val="24"/>
          <w:lang w:eastAsia="ru-RU"/>
        </w:rPr>
        <w:t>Элекмонарское</w:t>
      </w:r>
      <w:proofErr w:type="spellEnd"/>
      <w:r>
        <w:rPr>
          <w:rFonts w:ascii="Times New Roman" w:eastAsia="Times New Roman" w:hAnsi="Times New Roman"/>
          <w:kern w:val="0"/>
          <w:sz w:val="24"/>
          <w:lang w:eastAsia="ru-RU"/>
        </w:rPr>
        <w:t xml:space="preserve">  сельское  поселение"  на 2023 </w:t>
      </w:r>
      <w:r w:rsidRPr="00B30A45">
        <w:rPr>
          <w:rFonts w:ascii="Times New Roman" w:eastAsia="Times New Roman" w:hAnsi="Times New Roman"/>
          <w:kern w:val="0"/>
          <w:sz w:val="24"/>
          <w:lang w:eastAsia="ru-RU"/>
        </w:rPr>
        <w:t xml:space="preserve"> год</w:t>
      </w:r>
      <w:r>
        <w:rPr>
          <w:rFonts w:ascii="Times New Roman" w:eastAsia="Times New Roman" w:hAnsi="Times New Roman"/>
          <w:kern w:val="0"/>
          <w:sz w:val="24"/>
          <w:lang w:eastAsia="ru-RU"/>
        </w:rPr>
        <w:t xml:space="preserve"> и плановый период 2024</w:t>
      </w:r>
      <w:r w:rsidRPr="00B30A45">
        <w:rPr>
          <w:rFonts w:ascii="Times New Roman" w:eastAsia="Times New Roman" w:hAnsi="Times New Roman"/>
          <w:kern w:val="0"/>
          <w:sz w:val="24"/>
          <w:lang w:eastAsia="ru-RU"/>
        </w:rPr>
        <w:t>-20</w:t>
      </w:r>
      <w:r>
        <w:rPr>
          <w:rFonts w:ascii="Times New Roman" w:eastAsia="Times New Roman" w:hAnsi="Times New Roman"/>
          <w:kern w:val="0"/>
          <w:sz w:val="24"/>
          <w:lang w:eastAsia="ru-RU"/>
        </w:rPr>
        <w:t>25</w:t>
      </w:r>
      <w:r w:rsidRPr="00B30A45">
        <w:rPr>
          <w:rFonts w:ascii="Times New Roman" w:eastAsia="Times New Roman" w:hAnsi="Times New Roman"/>
          <w:kern w:val="0"/>
          <w:sz w:val="24"/>
          <w:lang w:eastAsia="ru-RU"/>
        </w:rPr>
        <w:t xml:space="preserve"> годы сформированы исходя из финансового обеспечения</w:t>
      </w:r>
      <w:r>
        <w:rPr>
          <w:rFonts w:ascii="Times New Roman" w:eastAsia="Times New Roman" w:hAnsi="Times New Roman"/>
          <w:kern w:val="0"/>
          <w:sz w:val="24"/>
          <w:lang w:eastAsia="ru-RU"/>
        </w:rPr>
        <w:t xml:space="preserve"> доходной части </w:t>
      </w:r>
      <w:r w:rsidRPr="00B30A45">
        <w:rPr>
          <w:rFonts w:ascii="Times New Roman" w:eastAsia="Times New Roman" w:hAnsi="Times New Roman"/>
          <w:kern w:val="0"/>
          <w:sz w:val="24"/>
          <w:lang w:eastAsia="ru-RU"/>
        </w:rPr>
        <w:t xml:space="preserve"> бюджета, с соблюдением требован</w:t>
      </w:r>
      <w:r>
        <w:rPr>
          <w:rFonts w:ascii="Times New Roman" w:eastAsia="Times New Roman" w:hAnsi="Times New Roman"/>
          <w:kern w:val="0"/>
          <w:sz w:val="24"/>
          <w:lang w:eastAsia="ru-RU"/>
        </w:rPr>
        <w:t>ий бюджетного законодательства.</w:t>
      </w:r>
    </w:p>
    <w:p w:rsidR="00141789" w:rsidRPr="00141789" w:rsidRDefault="00141789" w:rsidP="00141789">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6  Устранить выявленные замечания по тексту проекта Решения "О бюджете муниципального образования "</w:t>
      </w:r>
      <w:proofErr w:type="spellStart"/>
      <w:r>
        <w:rPr>
          <w:rFonts w:ascii="Times New Roman" w:eastAsia="Times New Roman" w:hAnsi="Times New Roman"/>
          <w:bCs/>
          <w:iCs/>
          <w:kern w:val="0"/>
          <w:sz w:val="24"/>
          <w:lang w:eastAsia="ru-RU"/>
        </w:rPr>
        <w:t>Элекмонарское</w:t>
      </w:r>
      <w:proofErr w:type="spellEnd"/>
      <w:r>
        <w:rPr>
          <w:rFonts w:ascii="Times New Roman" w:eastAsia="Times New Roman" w:hAnsi="Times New Roman"/>
          <w:bCs/>
          <w:iCs/>
          <w:kern w:val="0"/>
          <w:sz w:val="24"/>
          <w:lang w:eastAsia="ru-RU"/>
        </w:rPr>
        <w:t xml:space="preserve"> сельское поселение" на 2023 год и плановый период 2024-2025 годы".</w:t>
      </w:r>
    </w:p>
    <w:p w:rsidR="00141789" w:rsidRPr="00641186" w:rsidRDefault="00141789" w:rsidP="00641186">
      <w:pPr>
        <w:widowControl/>
        <w:suppressAutoHyphens w:val="0"/>
        <w:ind w:firstLine="567"/>
        <w:jc w:val="both"/>
        <w:rPr>
          <w:rFonts w:ascii="Times New Roman" w:eastAsia="Times New Roman" w:hAnsi="Times New Roman"/>
          <w:kern w:val="0"/>
          <w:sz w:val="24"/>
          <w:lang w:eastAsia="ru-RU"/>
        </w:rPr>
      </w:pPr>
      <w:r w:rsidRPr="00B30A45">
        <w:rPr>
          <w:rFonts w:ascii="Times New Roman" w:eastAsia="Times New Roman" w:hAnsi="Times New Roman"/>
          <w:kern w:val="0"/>
          <w:sz w:val="24"/>
          <w:lang w:eastAsia="ru-RU"/>
        </w:rPr>
        <w:t xml:space="preserve">Учитывая вышеизложенное, Контрольно - счетная </w:t>
      </w:r>
      <w:r>
        <w:rPr>
          <w:rFonts w:ascii="Times New Roman" w:eastAsia="Times New Roman" w:hAnsi="Times New Roman"/>
          <w:kern w:val="0"/>
          <w:sz w:val="24"/>
          <w:lang w:eastAsia="ru-RU"/>
        </w:rPr>
        <w:t xml:space="preserve"> комиссия МО «Чемальский район», предлагает Совету депутатов </w:t>
      </w:r>
      <w:proofErr w:type="spellStart"/>
      <w:r>
        <w:rPr>
          <w:rFonts w:ascii="Times New Roman" w:eastAsia="Times New Roman" w:hAnsi="Times New Roman"/>
          <w:kern w:val="0"/>
          <w:sz w:val="24"/>
          <w:lang w:eastAsia="ru-RU"/>
        </w:rPr>
        <w:t>Элекмонарского</w:t>
      </w:r>
      <w:proofErr w:type="spellEnd"/>
      <w:r>
        <w:rPr>
          <w:rFonts w:ascii="Times New Roman" w:eastAsia="Times New Roman" w:hAnsi="Times New Roman"/>
          <w:kern w:val="0"/>
          <w:sz w:val="24"/>
          <w:lang w:eastAsia="ru-RU"/>
        </w:rPr>
        <w:t xml:space="preserve"> сельского поселения, рассмотреть </w:t>
      </w:r>
      <w:r w:rsidRPr="00955FED">
        <w:rPr>
          <w:rFonts w:ascii="Times New Roman" w:eastAsia="Times New Roman" w:hAnsi="Times New Roman"/>
          <w:kern w:val="0"/>
          <w:sz w:val="24"/>
          <w:lang w:eastAsia="ru-RU"/>
        </w:rPr>
        <w:t xml:space="preserve"> проект </w:t>
      </w:r>
      <w:r>
        <w:rPr>
          <w:rFonts w:ascii="Times New Roman" w:eastAsia="Times New Roman" w:hAnsi="Times New Roman"/>
          <w:kern w:val="0"/>
          <w:sz w:val="24"/>
          <w:lang w:eastAsia="ru-RU"/>
        </w:rPr>
        <w:t xml:space="preserve">Решения </w:t>
      </w:r>
      <w:r w:rsidRPr="00955FED">
        <w:rPr>
          <w:rFonts w:ascii="Times New Roman" w:eastAsia="Times New Roman" w:hAnsi="Times New Roman"/>
          <w:kern w:val="0"/>
          <w:sz w:val="24"/>
          <w:lang w:eastAsia="ru-RU"/>
        </w:rPr>
        <w:t xml:space="preserve"> «О </w:t>
      </w:r>
      <w:r>
        <w:rPr>
          <w:rFonts w:ascii="Times New Roman" w:eastAsia="Times New Roman" w:hAnsi="Times New Roman"/>
          <w:kern w:val="0"/>
          <w:sz w:val="24"/>
          <w:lang w:eastAsia="ru-RU"/>
        </w:rPr>
        <w:t>бюджете муниципального образования «</w:t>
      </w:r>
      <w:proofErr w:type="spellStart"/>
      <w:r>
        <w:rPr>
          <w:rFonts w:ascii="Times New Roman" w:eastAsia="Times New Roman" w:hAnsi="Times New Roman"/>
          <w:kern w:val="0"/>
          <w:sz w:val="24"/>
          <w:lang w:eastAsia="ru-RU"/>
        </w:rPr>
        <w:t>Элекмонарское</w:t>
      </w:r>
      <w:proofErr w:type="spellEnd"/>
      <w:r>
        <w:rPr>
          <w:rFonts w:ascii="Times New Roman" w:eastAsia="Times New Roman" w:hAnsi="Times New Roman"/>
          <w:kern w:val="0"/>
          <w:sz w:val="24"/>
          <w:lang w:eastAsia="ru-RU"/>
        </w:rPr>
        <w:t xml:space="preserve"> сельское поселение»  на 2023 год и на плановый период 2024 и 2025 годов».</w:t>
      </w:r>
    </w:p>
    <w:p w:rsidR="00B11398" w:rsidRPr="004A36FB" w:rsidRDefault="00B11398" w:rsidP="004A36FB">
      <w:pPr>
        <w:tabs>
          <w:tab w:val="left" w:pos="9000"/>
        </w:tabs>
        <w:rPr>
          <w:rFonts w:ascii="Times New Roman" w:hAnsi="Times New Roman"/>
          <w:b/>
          <w:sz w:val="24"/>
        </w:rPr>
      </w:pPr>
    </w:p>
    <w:p w:rsidR="00BA2161" w:rsidRPr="001B7D13" w:rsidRDefault="00BA2161" w:rsidP="0078725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1B7D13">
        <w:rPr>
          <w:rFonts w:ascii="Times New Roman" w:hAnsi="Times New Roman"/>
          <w:b/>
          <w:sz w:val="22"/>
          <w:szCs w:val="22"/>
        </w:rPr>
        <w:t xml:space="preserve"> от 30</w:t>
      </w:r>
      <w:r w:rsidR="00BC607D">
        <w:rPr>
          <w:rFonts w:ascii="Times New Roman" w:hAnsi="Times New Roman"/>
          <w:b/>
          <w:sz w:val="22"/>
          <w:szCs w:val="22"/>
        </w:rPr>
        <w:t>.1</w:t>
      </w:r>
      <w:r w:rsidR="00FC320F">
        <w:rPr>
          <w:rFonts w:ascii="Times New Roman" w:hAnsi="Times New Roman"/>
          <w:b/>
          <w:sz w:val="22"/>
          <w:szCs w:val="22"/>
        </w:rPr>
        <w:t>1</w:t>
      </w:r>
      <w:r w:rsidR="00BC607D">
        <w:rPr>
          <w:rFonts w:ascii="Times New Roman" w:hAnsi="Times New Roman"/>
          <w:b/>
          <w:sz w:val="22"/>
          <w:szCs w:val="22"/>
        </w:rPr>
        <w:t>.20</w:t>
      </w:r>
      <w:r w:rsidR="00FC320F">
        <w:rPr>
          <w:rFonts w:ascii="Times New Roman" w:hAnsi="Times New Roman"/>
          <w:b/>
          <w:sz w:val="22"/>
          <w:szCs w:val="22"/>
        </w:rPr>
        <w:t>2</w:t>
      </w:r>
      <w:r w:rsidR="001B7D13">
        <w:rPr>
          <w:rFonts w:ascii="Times New Roman" w:hAnsi="Times New Roman"/>
          <w:b/>
          <w:sz w:val="22"/>
          <w:szCs w:val="22"/>
        </w:rPr>
        <w:t>2</w:t>
      </w:r>
    </w:p>
    <w:p w:rsidR="00913D64" w:rsidRDefault="001B7D13" w:rsidP="001B7D13">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w:t>
      </w:r>
      <w:proofErr w:type="spellStart"/>
      <w:r>
        <w:rPr>
          <w:rFonts w:ascii="Times New Roman" w:hAnsi="Times New Roman"/>
          <w:sz w:val="24"/>
        </w:rPr>
        <w:t>Аносинского</w:t>
      </w:r>
      <w:proofErr w:type="spellEnd"/>
      <w:r>
        <w:rPr>
          <w:rFonts w:ascii="Times New Roman" w:hAnsi="Times New Roman"/>
          <w:sz w:val="24"/>
        </w:rPr>
        <w:t xml:space="preserve"> </w:t>
      </w:r>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Аносинское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2023 год и плановый период 2024</w:t>
      </w:r>
      <w:r w:rsidRPr="008B4848">
        <w:rPr>
          <w:rFonts w:ascii="Times New Roman" w:hAnsi="Times New Roman"/>
          <w:sz w:val="24"/>
        </w:rPr>
        <w:t xml:space="preserve"> и 202</w:t>
      </w:r>
      <w:r>
        <w:rPr>
          <w:rFonts w:ascii="Times New Roman" w:hAnsi="Times New Roman"/>
          <w:sz w:val="24"/>
        </w:rPr>
        <w:t>5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3</w:t>
      </w:r>
      <w:r w:rsidRPr="008B4848">
        <w:rPr>
          <w:rFonts w:ascii="Times New Roman" w:hAnsi="Times New Roman"/>
          <w:sz w:val="24"/>
        </w:rPr>
        <w:t xml:space="preserve"> от 01.03.2016 года. </w:t>
      </w:r>
    </w:p>
    <w:p w:rsidR="001E5E8D" w:rsidRDefault="001E5E8D" w:rsidP="001E5E8D">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Аносинское</w:t>
      </w:r>
      <w:proofErr w:type="spellEnd"/>
      <w:r>
        <w:rPr>
          <w:rFonts w:ascii="Times New Roman" w:hAnsi="Times New Roman"/>
          <w:sz w:val="24"/>
        </w:rPr>
        <w:t xml:space="preserve"> сельское поселение» на 2023 год и плановый период 2024</w:t>
      </w:r>
      <w:r w:rsidRPr="00C60D11">
        <w:rPr>
          <w:rFonts w:ascii="Times New Roman" w:hAnsi="Times New Roman"/>
          <w:sz w:val="24"/>
        </w:rPr>
        <w:t>-202</w:t>
      </w:r>
      <w:r>
        <w:rPr>
          <w:rFonts w:ascii="Times New Roman" w:hAnsi="Times New Roman"/>
          <w:sz w:val="24"/>
        </w:rPr>
        <w:t>5</w:t>
      </w:r>
      <w:r w:rsidRPr="00C60D11">
        <w:rPr>
          <w:rFonts w:ascii="Times New Roman" w:hAnsi="Times New Roman"/>
          <w:sz w:val="24"/>
        </w:rPr>
        <w:t xml:space="preserve"> годов»,  Контрольно-счетная комиссия МО «Чемальский район» отмечает следующее:</w:t>
      </w:r>
    </w:p>
    <w:p w:rsidR="001E5E8D" w:rsidRDefault="001E5E8D" w:rsidP="001E5E8D">
      <w:pPr>
        <w:tabs>
          <w:tab w:val="left" w:pos="9000"/>
        </w:tabs>
        <w:jc w:val="both"/>
        <w:rPr>
          <w:rFonts w:ascii="Times New Roman" w:hAnsi="Times New Roman"/>
          <w:i/>
          <w:sz w:val="24"/>
        </w:rPr>
      </w:pPr>
      <w:r>
        <w:rPr>
          <w:rFonts w:ascii="Times New Roman" w:hAnsi="Times New Roman"/>
          <w:sz w:val="24"/>
        </w:rPr>
        <w:t>1. П</w:t>
      </w:r>
      <w:r w:rsidRPr="00C60D11">
        <w:rPr>
          <w:rFonts w:ascii="Times New Roman" w:hAnsi="Times New Roman"/>
          <w:sz w:val="24"/>
        </w:rPr>
        <w:t>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Аносинское</w:t>
      </w:r>
      <w:proofErr w:type="spellEnd"/>
      <w:r>
        <w:rPr>
          <w:rFonts w:ascii="Times New Roman" w:hAnsi="Times New Roman"/>
          <w:sz w:val="24"/>
        </w:rPr>
        <w:t xml:space="preserve"> сельское поселение» на 2023</w:t>
      </w:r>
      <w:r w:rsidRPr="00C60D11">
        <w:rPr>
          <w:rFonts w:ascii="Times New Roman" w:hAnsi="Times New Roman"/>
          <w:sz w:val="24"/>
        </w:rPr>
        <w:t xml:space="preserve"> го</w:t>
      </w:r>
      <w:r>
        <w:rPr>
          <w:rFonts w:ascii="Times New Roman" w:hAnsi="Times New Roman"/>
          <w:sz w:val="24"/>
        </w:rPr>
        <w:t xml:space="preserve">д и плановый период 2024 </w:t>
      </w:r>
      <w:r w:rsidRPr="00C60D11">
        <w:rPr>
          <w:rFonts w:ascii="Times New Roman" w:hAnsi="Times New Roman"/>
          <w:sz w:val="24"/>
        </w:rPr>
        <w:t xml:space="preserve"> и 202</w:t>
      </w:r>
      <w:r>
        <w:rPr>
          <w:rFonts w:ascii="Times New Roman" w:hAnsi="Times New Roman"/>
          <w:sz w:val="24"/>
        </w:rPr>
        <w:t xml:space="preserve">5 </w:t>
      </w:r>
      <w:r w:rsidRPr="00C60D11">
        <w:rPr>
          <w:rFonts w:ascii="Times New Roman" w:hAnsi="Times New Roman"/>
          <w:sz w:val="24"/>
        </w:rPr>
        <w:t xml:space="preserve"> годов представлен на рассмотрение </w:t>
      </w:r>
      <w:r w:rsidRPr="00A95BEA">
        <w:rPr>
          <w:rFonts w:ascii="Times New Roman" w:hAnsi="Times New Roman"/>
          <w:i/>
          <w:sz w:val="24"/>
        </w:rPr>
        <w:t>в установленный срок,</w:t>
      </w:r>
      <w:r>
        <w:rPr>
          <w:rFonts w:ascii="Times New Roman" w:hAnsi="Times New Roman"/>
          <w:i/>
          <w:sz w:val="24"/>
        </w:rPr>
        <w:t xml:space="preserve"> согласно ст. 185 БК РФ.</w:t>
      </w:r>
    </w:p>
    <w:p w:rsidR="001E5E8D" w:rsidRDefault="001E5E8D" w:rsidP="001E5E8D">
      <w:pPr>
        <w:pStyle w:val="Default"/>
        <w:jc w:val="both"/>
      </w:pPr>
      <w:r w:rsidRPr="004761CF">
        <w:t>2.</w:t>
      </w:r>
      <w:r>
        <w:rPr>
          <w:sz w:val="23"/>
          <w:szCs w:val="23"/>
        </w:rPr>
        <w:t xml:space="preserve"> </w:t>
      </w:r>
      <w:r w:rsidRPr="004761CF">
        <w:t xml:space="preserve">В нарушение </w:t>
      </w:r>
      <w:r w:rsidRPr="004761CF">
        <w:rPr>
          <w:b/>
        </w:rPr>
        <w:t>ст. 184.2 БК РФ,</w:t>
      </w:r>
      <w:r w:rsidRPr="004761CF">
        <w:t xml:space="preserve"> с проектом решения о бюджете поселения </w:t>
      </w:r>
      <w:r w:rsidRPr="004761CF">
        <w:rPr>
          <w:b/>
        </w:rPr>
        <w:t>не представлены</w:t>
      </w:r>
      <w:r w:rsidRPr="004761CF">
        <w:t xml:space="preserve"> основные направления бюджетной и налоговой политики  МО «</w:t>
      </w:r>
      <w:proofErr w:type="spellStart"/>
      <w:r w:rsidRPr="004761CF">
        <w:t>Аносинское</w:t>
      </w:r>
      <w:proofErr w:type="spellEnd"/>
      <w:r w:rsidRPr="004761CF">
        <w:t xml:space="preserve">  сельское поселение» на 2023-2025 годы.</w:t>
      </w:r>
    </w:p>
    <w:p w:rsidR="001E5E8D" w:rsidRPr="001E5E8D" w:rsidRDefault="001E5E8D" w:rsidP="001E5E8D">
      <w:pPr>
        <w:pStyle w:val="Default"/>
        <w:jc w:val="both"/>
        <w:rPr>
          <w:b/>
          <w:iCs/>
          <w:noProof/>
        </w:rPr>
      </w:pPr>
      <w:r>
        <w:t xml:space="preserve">3. </w:t>
      </w:r>
      <w:r w:rsidRPr="00E6629F">
        <w:rPr>
          <w:iCs/>
          <w:noProof/>
        </w:rPr>
        <w:t>Прогноз социально-эконо</w:t>
      </w:r>
      <w:r>
        <w:rPr>
          <w:iCs/>
          <w:noProof/>
        </w:rPr>
        <w:t>мического развития МО «Аносинское сельское поселение» на 2023</w:t>
      </w:r>
      <w:r w:rsidRPr="00E6629F">
        <w:rPr>
          <w:iCs/>
          <w:noProof/>
        </w:rPr>
        <w:t xml:space="preserve"> год и плановый период 202</w:t>
      </w:r>
      <w:r>
        <w:rPr>
          <w:iCs/>
          <w:noProof/>
        </w:rPr>
        <w:t>4</w:t>
      </w:r>
      <w:r w:rsidRPr="00E6629F">
        <w:rPr>
          <w:iCs/>
          <w:noProof/>
        </w:rPr>
        <w:t xml:space="preserve"> и 202</w:t>
      </w:r>
      <w:r>
        <w:rPr>
          <w:iCs/>
          <w:noProof/>
        </w:rPr>
        <w:t xml:space="preserve">5  годов составлен с </w:t>
      </w:r>
      <w:r>
        <w:rPr>
          <w:b/>
          <w:iCs/>
          <w:noProof/>
        </w:rPr>
        <w:t>нарушении ст.173 БК РФ.</w:t>
      </w:r>
    </w:p>
    <w:p w:rsidR="001E5E8D" w:rsidRPr="00503107" w:rsidRDefault="001E5E8D" w:rsidP="001E5E8D">
      <w:pPr>
        <w:tabs>
          <w:tab w:val="left" w:pos="9000"/>
        </w:tabs>
        <w:jc w:val="both"/>
        <w:rPr>
          <w:rFonts w:ascii="Times New Roman" w:hAnsi="Times New Roman"/>
          <w:sz w:val="24"/>
        </w:rPr>
      </w:pPr>
      <w:r>
        <w:rPr>
          <w:rFonts w:ascii="Times New Roman" w:eastAsia="Times New Roman" w:hAnsi="Times New Roman"/>
          <w:bCs/>
          <w:kern w:val="0"/>
          <w:sz w:val="24"/>
          <w:lang w:eastAsia="ru-RU"/>
        </w:rPr>
        <w:t xml:space="preserve">4. </w:t>
      </w:r>
      <w:r>
        <w:rPr>
          <w:rFonts w:ascii="Times New Roman" w:hAnsi="Times New Roman"/>
          <w:sz w:val="24"/>
        </w:rPr>
        <w:t>Проектом решения о бюджете поселения на 2023 год и плановый период 2024 и 2025 годов прогнозируются:</w:t>
      </w:r>
    </w:p>
    <w:p w:rsidR="001E5E8D" w:rsidRDefault="001E5E8D" w:rsidP="001E5E8D">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lastRenderedPageBreak/>
        <w:t>-  общий объем доходов бюджета  на 2023 год – 5 666,9  тыс. рублей, на 2024 год – 5 224,8  тыс. рублей и на 2025 год – 5 378,9  тыс. рублей.</w:t>
      </w:r>
    </w:p>
    <w:p w:rsidR="001E5E8D" w:rsidRPr="0057198C" w:rsidRDefault="001E5E8D" w:rsidP="001E5E8D">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2023  год – 5 666,9  тыс. рублей, на 2024 год – 5 224,8  тыс. рублей и на 2025 год – 5 378,9  тыс. рублей.</w:t>
      </w:r>
    </w:p>
    <w:p w:rsidR="001E5E8D" w:rsidRDefault="001E5E8D" w:rsidP="001E5E8D">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Дефицит бюджета поселения на 2023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2024-2025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1E5E8D" w:rsidRDefault="001E5E8D" w:rsidP="001E5E8D">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w:t>
      </w:r>
      <w:r w:rsidRPr="00D90D43">
        <w:rPr>
          <w:rFonts w:ascii="Times New Roman" w:eastAsia="Times New Roman" w:hAnsi="Times New Roman"/>
          <w:noProof/>
          <w:kern w:val="0"/>
          <w:sz w:val="24"/>
          <w:lang w:eastAsia="ru-RU"/>
        </w:rPr>
        <w:t xml:space="preserve">Резервный фонд </w:t>
      </w:r>
      <w:r>
        <w:rPr>
          <w:rFonts w:ascii="Times New Roman" w:eastAsia="Times New Roman" w:hAnsi="Times New Roman"/>
          <w:noProof/>
          <w:kern w:val="0"/>
          <w:sz w:val="24"/>
          <w:lang w:eastAsia="ru-RU"/>
        </w:rPr>
        <w:t xml:space="preserve">Аносинского сельского поселения  сформирован на 2023 год в сумме – 115,5 тыс. рублей, на плановый период  в 2024 году – 100,0  тыс. руб., в 2025 году – 100,0 тыс. рублей, </w:t>
      </w:r>
      <w:r>
        <w:rPr>
          <w:rFonts w:ascii="Times New Roman" w:eastAsia="Times New Roman" w:hAnsi="Times New Roman"/>
          <w:i/>
          <w:noProof/>
          <w:kern w:val="0"/>
          <w:sz w:val="24"/>
          <w:lang w:eastAsia="ru-RU"/>
        </w:rPr>
        <w:t xml:space="preserve">в соответствии со </w:t>
      </w:r>
      <w:r w:rsidRPr="00B32ABA">
        <w:rPr>
          <w:rFonts w:ascii="Times New Roman" w:eastAsia="Times New Roman" w:hAnsi="Times New Roman"/>
          <w:i/>
          <w:noProof/>
          <w:kern w:val="0"/>
          <w:sz w:val="24"/>
          <w:lang w:eastAsia="ru-RU"/>
        </w:rPr>
        <w:t xml:space="preserve"> статьей 81 БК РФ.</w:t>
      </w:r>
      <w:r>
        <w:rPr>
          <w:rFonts w:ascii="Times New Roman" w:eastAsia="Times New Roman" w:hAnsi="Times New Roman"/>
          <w:noProof/>
          <w:kern w:val="0"/>
          <w:sz w:val="24"/>
          <w:lang w:eastAsia="ru-RU"/>
        </w:rPr>
        <w:t xml:space="preserve">  </w:t>
      </w:r>
    </w:p>
    <w:p w:rsidR="001E5E8D" w:rsidRDefault="001E5E8D" w:rsidP="001E5E8D">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5. </w:t>
      </w:r>
      <w:r w:rsidRPr="00380E8F">
        <w:rPr>
          <w:rFonts w:ascii="Times New Roman" w:eastAsia="Times New Roman" w:hAnsi="Times New Roman"/>
          <w:kern w:val="0"/>
          <w:sz w:val="24"/>
          <w:lang w:eastAsia="ru-RU"/>
        </w:rPr>
        <w:t>В ходе проведенного анализа</w:t>
      </w:r>
      <w:r>
        <w:rPr>
          <w:rFonts w:ascii="Times New Roman" w:eastAsia="Times New Roman" w:hAnsi="Times New Roman"/>
          <w:kern w:val="0"/>
          <w:sz w:val="24"/>
          <w:lang w:eastAsia="ru-RU"/>
        </w:rPr>
        <w:t xml:space="preserve"> расходной части бюджета </w:t>
      </w:r>
      <w:r w:rsidRPr="00380E8F">
        <w:rPr>
          <w:rFonts w:ascii="Times New Roman" w:eastAsia="Times New Roman" w:hAnsi="Times New Roman"/>
          <w:kern w:val="0"/>
          <w:sz w:val="24"/>
          <w:lang w:eastAsia="ru-RU"/>
        </w:rPr>
        <w:t xml:space="preserve"> установлено, что в проекте бюджета поселения не предусмотрены бюджетные ассигнования по разделам:</w:t>
      </w:r>
      <w:r>
        <w:rPr>
          <w:rFonts w:ascii="Times New Roman" w:eastAsia="Times New Roman" w:hAnsi="Times New Roman"/>
          <w:kern w:val="0"/>
          <w:sz w:val="24"/>
          <w:lang w:eastAsia="ru-RU"/>
        </w:rPr>
        <w:t xml:space="preserve"> </w:t>
      </w:r>
      <w:r w:rsidRPr="00380E8F">
        <w:rPr>
          <w:rFonts w:ascii="Times New Roman" w:eastAsia="Times New Roman" w:hAnsi="Times New Roman"/>
          <w:kern w:val="0"/>
          <w:sz w:val="24"/>
          <w:lang w:eastAsia="ru-RU"/>
        </w:rPr>
        <w:t>04 «Национальная эко</w:t>
      </w:r>
      <w:r>
        <w:rPr>
          <w:rFonts w:ascii="Times New Roman" w:eastAsia="Times New Roman" w:hAnsi="Times New Roman"/>
          <w:kern w:val="0"/>
          <w:sz w:val="24"/>
          <w:lang w:eastAsia="ru-RU"/>
        </w:rPr>
        <w:t>номика» на 2023 год и на плановый период 2024</w:t>
      </w:r>
      <w:r w:rsidRPr="00380E8F">
        <w:rPr>
          <w:rFonts w:ascii="Times New Roman" w:eastAsia="Times New Roman" w:hAnsi="Times New Roman"/>
          <w:kern w:val="0"/>
          <w:sz w:val="24"/>
          <w:lang w:eastAsia="ru-RU"/>
        </w:rPr>
        <w:t>-202</w:t>
      </w:r>
      <w:r>
        <w:rPr>
          <w:rFonts w:ascii="Times New Roman" w:eastAsia="Times New Roman" w:hAnsi="Times New Roman"/>
          <w:kern w:val="0"/>
          <w:sz w:val="24"/>
          <w:lang w:eastAsia="ru-RU"/>
        </w:rPr>
        <w:t xml:space="preserve">5 </w:t>
      </w:r>
      <w:r w:rsidRPr="00380E8F">
        <w:rPr>
          <w:rFonts w:ascii="Times New Roman" w:eastAsia="Times New Roman" w:hAnsi="Times New Roman"/>
          <w:kern w:val="0"/>
          <w:sz w:val="24"/>
          <w:lang w:eastAsia="ru-RU"/>
        </w:rPr>
        <w:t xml:space="preserve">годы, </w:t>
      </w:r>
      <w:r>
        <w:rPr>
          <w:rFonts w:ascii="Times New Roman" w:eastAsia="Times New Roman" w:hAnsi="Times New Roman"/>
          <w:kern w:val="0"/>
          <w:sz w:val="24"/>
          <w:lang w:eastAsia="ru-RU"/>
        </w:rPr>
        <w:t xml:space="preserve"> 05 "Жилищно-коммунальное хозяйство" на плановый период 2024-2025 годы, </w:t>
      </w:r>
      <w:r w:rsidRPr="0092421F">
        <w:rPr>
          <w:rFonts w:ascii="Times New Roman" w:eastAsia="Times New Roman" w:hAnsi="Times New Roman"/>
          <w:b/>
          <w:kern w:val="0"/>
          <w:sz w:val="24"/>
          <w:lang w:eastAsia="ru-RU"/>
        </w:rPr>
        <w:t xml:space="preserve">что  влечет к  </w:t>
      </w:r>
      <w:r w:rsidRPr="0092421F">
        <w:rPr>
          <w:rFonts w:ascii="Times New Roman" w:hAnsi="Times New Roman"/>
          <w:b/>
          <w:sz w:val="24"/>
        </w:rPr>
        <w:t>не выполнению  предусмотренных полномочий сельским  поселением, в соответствии с ФЗ от 06.10.2003 года № 131-ФЗ «Об общих принципах организации местного самоуправления в РФ».</w:t>
      </w:r>
    </w:p>
    <w:p w:rsidR="001E5E8D" w:rsidRPr="001E5E8D" w:rsidRDefault="001E5E8D" w:rsidP="001E5E8D">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6. Устранить выявленные </w:t>
      </w:r>
      <w:r w:rsidRPr="00E55FC1">
        <w:rPr>
          <w:rFonts w:ascii="Times New Roman" w:eastAsia="Times New Roman" w:hAnsi="Times New Roman"/>
          <w:b/>
          <w:noProof/>
          <w:kern w:val="0"/>
          <w:sz w:val="24"/>
          <w:lang w:eastAsia="ru-RU"/>
        </w:rPr>
        <w:t>замечания по тексту</w:t>
      </w:r>
      <w:r>
        <w:rPr>
          <w:rFonts w:ascii="Times New Roman" w:eastAsia="Times New Roman" w:hAnsi="Times New Roman"/>
          <w:noProof/>
          <w:kern w:val="0"/>
          <w:sz w:val="24"/>
          <w:lang w:eastAsia="ru-RU"/>
        </w:rPr>
        <w:t xml:space="preserve"> проекта Решения "О бюджете муниципального образования "Аносинское сельское поселение" на 2023 год и на плановый период 2024 и 2025 годов".</w:t>
      </w:r>
    </w:p>
    <w:p w:rsidR="001E5E8D" w:rsidRPr="00784730" w:rsidRDefault="001E5E8D" w:rsidP="001E5E8D">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Pr>
          <w:rFonts w:ascii="Times New Roman" w:eastAsia="Times New Roman" w:hAnsi="Times New Roman"/>
          <w:bCs/>
          <w:iCs/>
          <w:kern w:val="0"/>
          <w:sz w:val="24"/>
          <w:lang w:eastAsia="ru-RU"/>
        </w:rPr>
        <w:t>Аносинского</w:t>
      </w:r>
      <w:proofErr w:type="spellEnd"/>
      <w:r>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Аносинское</w:t>
      </w:r>
      <w:proofErr w:type="spellEnd"/>
      <w:r>
        <w:rPr>
          <w:rFonts w:ascii="Times New Roman" w:eastAsia="Times New Roman" w:hAnsi="Times New Roman"/>
          <w:bCs/>
          <w:iCs/>
          <w:kern w:val="0"/>
          <w:sz w:val="24"/>
          <w:lang w:eastAsia="ru-RU"/>
        </w:rPr>
        <w:t xml:space="preserve"> сельское поселение»  на 2023  год и плановый период 2024  и 2025 годов», </w:t>
      </w:r>
      <w:r w:rsidRPr="00784730">
        <w:rPr>
          <w:rFonts w:ascii="Times New Roman" w:eastAsia="Times New Roman" w:hAnsi="Times New Roman"/>
          <w:b/>
          <w:bCs/>
          <w:iCs/>
          <w:kern w:val="0"/>
          <w:sz w:val="24"/>
          <w:lang w:eastAsia="ru-RU"/>
        </w:rPr>
        <w:t>после устранения</w:t>
      </w:r>
      <w:r>
        <w:rPr>
          <w:rFonts w:ascii="Times New Roman" w:eastAsia="Times New Roman" w:hAnsi="Times New Roman"/>
          <w:b/>
          <w:bCs/>
          <w:iCs/>
          <w:kern w:val="0"/>
          <w:sz w:val="24"/>
          <w:lang w:eastAsia="ru-RU"/>
        </w:rPr>
        <w:t xml:space="preserve"> всех </w:t>
      </w:r>
      <w:r w:rsidRPr="00784730">
        <w:rPr>
          <w:rFonts w:ascii="Times New Roman" w:eastAsia="Times New Roman" w:hAnsi="Times New Roman"/>
          <w:b/>
          <w:bCs/>
          <w:iCs/>
          <w:kern w:val="0"/>
          <w:sz w:val="24"/>
          <w:lang w:eastAsia="ru-RU"/>
        </w:rPr>
        <w:t xml:space="preserve"> выявленных нарушений и замечаний.</w:t>
      </w:r>
    </w:p>
    <w:p w:rsidR="001B7D13" w:rsidRPr="00913D64" w:rsidRDefault="001B7D13" w:rsidP="001B7D13">
      <w:pPr>
        <w:tabs>
          <w:tab w:val="left" w:pos="9000"/>
        </w:tabs>
        <w:jc w:val="both"/>
        <w:rPr>
          <w:rFonts w:ascii="Times New Roman" w:eastAsia="Times New Roman" w:hAnsi="Times New Roman"/>
          <w:bCs/>
          <w:iCs/>
          <w:kern w:val="0"/>
          <w:sz w:val="24"/>
          <w:lang w:eastAsia="ru-RU"/>
        </w:rPr>
      </w:pPr>
    </w:p>
    <w:p w:rsidR="0050673E" w:rsidRDefault="0050673E" w:rsidP="0050673E">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4D72E4">
        <w:rPr>
          <w:rFonts w:ascii="Times New Roman" w:hAnsi="Times New Roman"/>
          <w:b/>
          <w:sz w:val="22"/>
          <w:szCs w:val="22"/>
        </w:rPr>
        <w:t xml:space="preserve"> от 05</w:t>
      </w:r>
      <w:r w:rsidR="00BC607D">
        <w:rPr>
          <w:rFonts w:ascii="Times New Roman" w:hAnsi="Times New Roman"/>
          <w:b/>
          <w:sz w:val="22"/>
          <w:szCs w:val="22"/>
        </w:rPr>
        <w:t>.1</w:t>
      </w:r>
      <w:r w:rsidR="004D72E4">
        <w:rPr>
          <w:rFonts w:ascii="Times New Roman" w:hAnsi="Times New Roman"/>
          <w:b/>
          <w:sz w:val="22"/>
          <w:szCs w:val="22"/>
        </w:rPr>
        <w:t>2</w:t>
      </w:r>
      <w:r w:rsidR="00CF1F5C">
        <w:rPr>
          <w:rFonts w:ascii="Times New Roman" w:hAnsi="Times New Roman"/>
          <w:b/>
          <w:sz w:val="22"/>
          <w:szCs w:val="22"/>
        </w:rPr>
        <w:t>.20</w:t>
      </w:r>
      <w:r w:rsidR="00313B9B">
        <w:rPr>
          <w:rFonts w:ascii="Times New Roman" w:hAnsi="Times New Roman"/>
          <w:b/>
          <w:sz w:val="22"/>
          <w:szCs w:val="22"/>
        </w:rPr>
        <w:t>2</w:t>
      </w:r>
      <w:r w:rsidR="004D72E4">
        <w:rPr>
          <w:rFonts w:ascii="Times New Roman" w:hAnsi="Times New Roman"/>
          <w:b/>
          <w:sz w:val="22"/>
          <w:szCs w:val="22"/>
        </w:rPr>
        <w:t>2</w:t>
      </w:r>
    </w:p>
    <w:p w:rsidR="00866955" w:rsidRDefault="004D72E4" w:rsidP="004D72E4">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Чемальского</w:t>
      </w:r>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Чемальское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2023 год и плановый период 2024</w:t>
      </w:r>
      <w:r w:rsidRPr="008B4848">
        <w:rPr>
          <w:rFonts w:ascii="Times New Roman" w:hAnsi="Times New Roman"/>
          <w:sz w:val="24"/>
        </w:rPr>
        <w:t xml:space="preserve"> и 202</w:t>
      </w:r>
      <w:r>
        <w:rPr>
          <w:rFonts w:ascii="Times New Roman" w:hAnsi="Times New Roman"/>
          <w:sz w:val="24"/>
        </w:rPr>
        <w:t>5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1</w:t>
      </w:r>
      <w:r w:rsidRPr="008B4848">
        <w:rPr>
          <w:rFonts w:ascii="Times New Roman" w:hAnsi="Times New Roman"/>
          <w:sz w:val="24"/>
        </w:rPr>
        <w:t xml:space="preserve"> от 01.03.2016 года. </w:t>
      </w:r>
    </w:p>
    <w:p w:rsidR="00EA3C37" w:rsidRDefault="00EA3C37" w:rsidP="00EA3C37">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Чемальское</w:t>
      </w:r>
      <w:proofErr w:type="spellEnd"/>
      <w:r>
        <w:rPr>
          <w:rFonts w:ascii="Times New Roman" w:hAnsi="Times New Roman"/>
          <w:sz w:val="24"/>
        </w:rPr>
        <w:t xml:space="preserve"> сельское поселение» на 2023 год и плановый период 2024</w:t>
      </w:r>
      <w:r w:rsidRPr="00C60D11">
        <w:rPr>
          <w:rFonts w:ascii="Times New Roman" w:hAnsi="Times New Roman"/>
          <w:sz w:val="24"/>
        </w:rPr>
        <w:t>-202</w:t>
      </w:r>
      <w:r>
        <w:rPr>
          <w:rFonts w:ascii="Times New Roman" w:hAnsi="Times New Roman"/>
          <w:sz w:val="24"/>
        </w:rPr>
        <w:t>5</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EA3C37" w:rsidRPr="00EA3C37" w:rsidRDefault="00EA3C37" w:rsidP="00EA3C37">
      <w:pPr>
        <w:tabs>
          <w:tab w:val="left" w:pos="9000"/>
        </w:tabs>
        <w:jc w:val="both"/>
        <w:rPr>
          <w:rFonts w:ascii="Times New Roman" w:hAnsi="Times New Roman"/>
          <w:i/>
          <w:sz w:val="24"/>
        </w:rPr>
      </w:pPr>
      <w:r>
        <w:rPr>
          <w:rFonts w:ascii="Times New Roman" w:hAnsi="Times New Roman"/>
          <w:sz w:val="24"/>
        </w:rPr>
        <w:t>1. П</w:t>
      </w:r>
      <w:r w:rsidRPr="00C60D11">
        <w:rPr>
          <w:rFonts w:ascii="Times New Roman" w:hAnsi="Times New Roman"/>
          <w:sz w:val="24"/>
        </w:rPr>
        <w:t>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Чемальское</w:t>
      </w:r>
      <w:proofErr w:type="spellEnd"/>
      <w:r>
        <w:rPr>
          <w:rFonts w:ascii="Times New Roman" w:hAnsi="Times New Roman"/>
          <w:sz w:val="24"/>
        </w:rPr>
        <w:t xml:space="preserve">  сельское поселение» на 2023</w:t>
      </w:r>
      <w:r w:rsidRPr="00C60D11">
        <w:rPr>
          <w:rFonts w:ascii="Times New Roman" w:hAnsi="Times New Roman"/>
          <w:sz w:val="24"/>
        </w:rPr>
        <w:t xml:space="preserve"> го</w:t>
      </w:r>
      <w:r>
        <w:rPr>
          <w:rFonts w:ascii="Times New Roman" w:hAnsi="Times New Roman"/>
          <w:sz w:val="24"/>
        </w:rPr>
        <w:t>д и плановый период  2024</w:t>
      </w:r>
      <w:r w:rsidRPr="00C60D11">
        <w:rPr>
          <w:rFonts w:ascii="Times New Roman" w:hAnsi="Times New Roman"/>
          <w:sz w:val="24"/>
        </w:rPr>
        <w:t xml:space="preserve"> и 202</w:t>
      </w:r>
      <w:r>
        <w:rPr>
          <w:rFonts w:ascii="Times New Roman" w:hAnsi="Times New Roman"/>
          <w:sz w:val="24"/>
        </w:rPr>
        <w:t xml:space="preserve">5 </w:t>
      </w:r>
      <w:r w:rsidRPr="00C60D11">
        <w:rPr>
          <w:rFonts w:ascii="Times New Roman" w:hAnsi="Times New Roman"/>
          <w:sz w:val="24"/>
        </w:rPr>
        <w:t xml:space="preserve"> годов представлен на рассмотрение </w:t>
      </w:r>
      <w:r w:rsidRPr="00A95BEA">
        <w:rPr>
          <w:rFonts w:ascii="Times New Roman" w:hAnsi="Times New Roman"/>
          <w:i/>
          <w:sz w:val="24"/>
        </w:rPr>
        <w:t>в установленный срок,</w:t>
      </w:r>
      <w:r>
        <w:rPr>
          <w:rFonts w:ascii="Times New Roman" w:hAnsi="Times New Roman"/>
          <w:i/>
          <w:sz w:val="24"/>
        </w:rPr>
        <w:t xml:space="preserve"> согласно ст. 185 БК РФ.</w:t>
      </w:r>
    </w:p>
    <w:p w:rsidR="00EA3C37" w:rsidRDefault="00EA3C37" w:rsidP="00EA3C37">
      <w:pPr>
        <w:tabs>
          <w:tab w:val="left" w:pos="9000"/>
        </w:tabs>
        <w:jc w:val="both"/>
        <w:rPr>
          <w:rFonts w:ascii="Times New Roman" w:hAnsi="Times New Roman"/>
          <w:i/>
          <w:sz w:val="24"/>
        </w:rPr>
      </w:pPr>
      <w:r w:rsidRPr="0015665A">
        <w:rPr>
          <w:rFonts w:ascii="Times New Roman" w:hAnsi="Times New Roman"/>
          <w:sz w:val="24"/>
        </w:rPr>
        <w:t>2.</w:t>
      </w:r>
      <w:r>
        <w:rPr>
          <w:rFonts w:ascii="Times New Roman" w:hAnsi="Times New Roman"/>
          <w:i/>
          <w:sz w:val="24"/>
        </w:rPr>
        <w:t xml:space="preserve"> </w:t>
      </w:r>
      <w:r w:rsidRPr="00E6629F">
        <w:rPr>
          <w:rFonts w:ascii="Times New Roman" w:hAnsi="Times New Roman"/>
          <w:sz w:val="24"/>
        </w:rPr>
        <w:t xml:space="preserve">Документы и материалы, представленные одновременно с проектом бюджета сельского поселения </w:t>
      </w:r>
      <w:r w:rsidRPr="00E6629F">
        <w:rPr>
          <w:rFonts w:ascii="Times New Roman" w:hAnsi="Times New Roman"/>
          <w:b/>
          <w:sz w:val="24"/>
        </w:rPr>
        <w:t xml:space="preserve"> </w:t>
      </w:r>
      <w:r w:rsidRPr="00E6629F">
        <w:rPr>
          <w:rFonts w:ascii="Times New Roman" w:hAnsi="Times New Roman"/>
          <w:i/>
          <w:sz w:val="24"/>
        </w:rPr>
        <w:t>соответствуют ст.184.2 БК РФ.</w:t>
      </w:r>
    </w:p>
    <w:p w:rsidR="00EA3C37" w:rsidRPr="0015665A" w:rsidRDefault="00EA3C37" w:rsidP="00EA3C37">
      <w:pPr>
        <w:tabs>
          <w:tab w:val="left" w:pos="9000"/>
        </w:tabs>
        <w:jc w:val="both"/>
        <w:rPr>
          <w:rFonts w:ascii="Times New Roman" w:eastAsia="Times New Roman" w:hAnsi="Times New Roman"/>
          <w:iCs/>
          <w:noProof/>
          <w:kern w:val="0"/>
          <w:sz w:val="24"/>
          <w:lang w:eastAsia="ru-RU"/>
        </w:rPr>
      </w:pPr>
      <w:r w:rsidRPr="0015665A">
        <w:rPr>
          <w:rFonts w:ascii="Times New Roman" w:hAnsi="Times New Roman"/>
          <w:sz w:val="24"/>
        </w:rPr>
        <w:t xml:space="preserve">3. </w:t>
      </w:r>
      <w:r w:rsidRPr="00E6629F">
        <w:rPr>
          <w:rFonts w:ascii="Times New Roman" w:eastAsia="Times New Roman" w:hAnsi="Times New Roman"/>
          <w:iCs/>
          <w:noProof/>
          <w:kern w:val="0"/>
          <w:sz w:val="24"/>
          <w:lang w:eastAsia="ru-RU"/>
        </w:rPr>
        <w:t>Прогноз социально-эконо</w:t>
      </w:r>
      <w:r>
        <w:rPr>
          <w:rFonts w:ascii="Times New Roman" w:eastAsia="Times New Roman" w:hAnsi="Times New Roman"/>
          <w:iCs/>
          <w:noProof/>
          <w:kern w:val="0"/>
          <w:sz w:val="24"/>
          <w:lang w:eastAsia="ru-RU"/>
        </w:rPr>
        <w:t>мического развития МО «Чемальское сельское поселение» на 2023</w:t>
      </w:r>
      <w:r w:rsidRPr="00E6629F">
        <w:rPr>
          <w:rFonts w:ascii="Times New Roman" w:eastAsia="Times New Roman" w:hAnsi="Times New Roman"/>
          <w:iCs/>
          <w:noProof/>
          <w:kern w:val="0"/>
          <w:sz w:val="24"/>
          <w:lang w:eastAsia="ru-RU"/>
        </w:rPr>
        <w:t xml:space="preserve"> год и плановый период 202</w:t>
      </w:r>
      <w:r>
        <w:rPr>
          <w:rFonts w:ascii="Times New Roman" w:eastAsia="Times New Roman" w:hAnsi="Times New Roman"/>
          <w:iCs/>
          <w:noProof/>
          <w:kern w:val="0"/>
          <w:sz w:val="24"/>
          <w:lang w:eastAsia="ru-RU"/>
        </w:rPr>
        <w:t>4</w:t>
      </w:r>
      <w:r w:rsidRPr="00E6629F">
        <w:rPr>
          <w:rFonts w:ascii="Times New Roman" w:eastAsia="Times New Roman" w:hAnsi="Times New Roman"/>
          <w:iCs/>
          <w:noProof/>
          <w:kern w:val="0"/>
          <w:sz w:val="24"/>
          <w:lang w:eastAsia="ru-RU"/>
        </w:rPr>
        <w:t xml:space="preserve"> и 202</w:t>
      </w:r>
      <w:r>
        <w:rPr>
          <w:rFonts w:ascii="Times New Roman" w:eastAsia="Times New Roman" w:hAnsi="Times New Roman"/>
          <w:iCs/>
          <w:noProof/>
          <w:kern w:val="0"/>
          <w:sz w:val="24"/>
          <w:lang w:eastAsia="ru-RU"/>
        </w:rPr>
        <w:t>5</w:t>
      </w:r>
      <w:r w:rsidRPr="00E6629F">
        <w:rPr>
          <w:rFonts w:ascii="Times New Roman" w:eastAsia="Times New Roman" w:hAnsi="Times New Roman"/>
          <w:iCs/>
          <w:noProof/>
          <w:kern w:val="0"/>
          <w:sz w:val="24"/>
          <w:lang w:eastAsia="ru-RU"/>
        </w:rPr>
        <w:t xml:space="preserve">  годов, одобрен Главой </w:t>
      </w:r>
      <w:r>
        <w:rPr>
          <w:rFonts w:ascii="Times New Roman" w:eastAsia="Times New Roman" w:hAnsi="Times New Roman"/>
          <w:iCs/>
          <w:noProof/>
          <w:kern w:val="0"/>
          <w:sz w:val="24"/>
          <w:lang w:eastAsia="ru-RU"/>
        </w:rPr>
        <w:t xml:space="preserve"> Чемальского</w:t>
      </w:r>
      <w:r w:rsidRPr="00E6629F">
        <w:rPr>
          <w:rFonts w:ascii="Times New Roman" w:eastAsia="Times New Roman" w:hAnsi="Times New Roman"/>
          <w:iCs/>
          <w:noProof/>
          <w:kern w:val="0"/>
          <w:sz w:val="24"/>
          <w:lang w:eastAsia="ru-RU"/>
        </w:rPr>
        <w:t xml:space="preserve"> се</w:t>
      </w:r>
      <w:r>
        <w:rPr>
          <w:rFonts w:ascii="Times New Roman" w:eastAsia="Times New Roman" w:hAnsi="Times New Roman"/>
          <w:iCs/>
          <w:noProof/>
          <w:kern w:val="0"/>
          <w:sz w:val="24"/>
          <w:lang w:eastAsia="ru-RU"/>
        </w:rPr>
        <w:t>льского поселения (распоряжение  Главы Чемальского сельского поселения от 10</w:t>
      </w:r>
      <w:r w:rsidRPr="00E6629F">
        <w:rPr>
          <w:rFonts w:ascii="Times New Roman" w:eastAsia="Times New Roman" w:hAnsi="Times New Roman"/>
          <w:iCs/>
          <w:noProof/>
          <w:kern w:val="0"/>
          <w:sz w:val="24"/>
          <w:lang w:eastAsia="ru-RU"/>
        </w:rPr>
        <w:t>.</w:t>
      </w:r>
      <w:r>
        <w:rPr>
          <w:rFonts w:ascii="Times New Roman" w:eastAsia="Times New Roman" w:hAnsi="Times New Roman"/>
          <w:iCs/>
          <w:noProof/>
          <w:kern w:val="0"/>
          <w:sz w:val="24"/>
          <w:lang w:eastAsia="ru-RU"/>
        </w:rPr>
        <w:t>11</w:t>
      </w:r>
      <w:r w:rsidRPr="00E6629F">
        <w:rPr>
          <w:rFonts w:ascii="Times New Roman" w:eastAsia="Times New Roman" w:hAnsi="Times New Roman"/>
          <w:iCs/>
          <w:noProof/>
          <w:kern w:val="0"/>
          <w:sz w:val="24"/>
          <w:lang w:eastAsia="ru-RU"/>
        </w:rPr>
        <w:t>.202</w:t>
      </w:r>
      <w:r>
        <w:rPr>
          <w:rFonts w:ascii="Times New Roman" w:eastAsia="Times New Roman" w:hAnsi="Times New Roman"/>
          <w:iCs/>
          <w:noProof/>
          <w:kern w:val="0"/>
          <w:sz w:val="24"/>
          <w:lang w:eastAsia="ru-RU"/>
        </w:rPr>
        <w:t>2</w:t>
      </w:r>
      <w:r w:rsidRPr="00E6629F">
        <w:rPr>
          <w:rFonts w:ascii="Times New Roman" w:eastAsia="Times New Roman" w:hAnsi="Times New Roman"/>
          <w:iCs/>
          <w:noProof/>
          <w:kern w:val="0"/>
          <w:sz w:val="24"/>
          <w:lang w:eastAsia="ru-RU"/>
        </w:rPr>
        <w:t xml:space="preserve"> №</w:t>
      </w:r>
      <w:r>
        <w:rPr>
          <w:rFonts w:ascii="Times New Roman" w:eastAsia="Times New Roman" w:hAnsi="Times New Roman"/>
          <w:iCs/>
          <w:noProof/>
          <w:kern w:val="0"/>
          <w:sz w:val="24"/>
          <w:lang w:eastAsia="ru-RU"/>
        </w:rPr>
        <w:t xml:space="preserve"> 243-р</w:t>
      </w:r>
      <w:r w:rsidRPr="00E6629F">
        <w:rPr>
          <w:rFonts w:ascii="Times New Roman" w:eastAsia="Times New Roman" w:hAnsi="Times New Roman"/>
          <w:iCs/>
          <w:noProof/>
          <w:kern w:val="0"/>
          <w:sz w:val="24"/>
          <w:lang w:eastAsia="ru-RU"/>
        </w:rPr>
        <w:t>)</w:t>
      </w:r>
      <w:r>
        <w:rPr>
          <w:rFonts w:ascii="Times New Roman" w:eastAsia="Times New Roman" w:hAnsi="Times New Roman"/>
          <w:iCs/>
          <w:noProof/>
          <w:kern w:val="0"/>
          <w:sz w:val="24"/>
          <w:lang w:eastAsia="ru-RU"/>
        </w:rPr>
        <w:t>.</w:t>
      </w:r>
    </w:p>
    <w:p w:rsidR="00EA3C37" w:rsidRPr="00503107" w:rsidRDefault="00EA3C37" w:rsidP="00EA3C37">
      <w:pPr>
        <w:tabs>
          <w:tab w:val="left" w:pos="9000"/>
        </w:tabs>
        <w:jc w:val="both"/>
        <w:rPr>
          <w:rFonts w:ascii="Times New Roman" w:hAnsi="Times New Roman"/>
          <w:sz w:val="24"/>
        </w:rPr>
      </w:pPr>
      <w:r>
        <w:rPr>
          <w:rFonts w:ascii="Times New Roman" w:eastAsia="Times New Roman" w:hAnsi="Times New Roman"/>
          <w:bCs/>
          <w:kern w:val="0"/>
          <w:sz w:val="24"/>
          <w:lang w:eastAsia="ru-RU"/>
        </w:rPr>
        <w:t xml:space="preserve">4. </w:t>
      </w:r>
      <w:r w:rsidRPr="009D53E0">
        <w:rPr>
          <w:rFonts w:ascii="Times New Roman" w:eastAsia="Times New Roman" w:hAnsi="Times New Roman"/>
          <w:bCs/>
          <w:kern w:val="0"/>
          <w:sz w:val="24"/>
          <w:lang w:eastAsia="ru-RU"/>
        </w:rPr>
        <w:t xml:space="preserve"> </w:t>
      </w:r>
      <w:r>
        <w:rPr>
          <w:rFonts w:ascii="Times New Roman" w:hAnsi="Times New Roman"/>
          <w:sz w:val="24"/>
        </w:rPr>
        <w:t>Проектом решения о бюджете поселения на 2023 год и плановый период 2024 и 2025 годов прогнозируются:</w:t>
      </w:r>
    </w:p>
    <w:p w:rsidR="00EA3C37" w:rsidRDefault="00EA3C37" w:rsidP="00EA3C37">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доходов бюджета  на 2023 год – 14 752,8  тыс. рублей, на 2024  год – 16 157,4  тыс. рублей и на 2025 год – 17 667,8  тыс. рублей.</w:t>
      </w:r>
    </w:p>
    <w:p w:rsidR="00EA3C37" w:rsidRPr="0057198C" w:rsidRDefault="00EA3C37" w:rsidP="00EA3C37">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2023 год – 14 752,8  тыс. рублей, на 2024 год – 16 157,4  тыс. рублей и на 2025 год – 17 667,8  тыс. рублей.</w:t>
      </w:r>
    </w:p>
    <w:p w:rsidR="00EA3C37" w:rsidRDefault="00EA3C37" w:rsidP="00EA3C37">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lastRenderedPageBreak/>
        <w:t xml:space="preserve">       Дефицит бюджета поселения на 2023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2024-2025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EA3C37" w:rsidRDefault="00EA3C37" w:rsidP="00EA3C37">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Проект бюджета поселения  предусматривает у</w:t>
      </w:r>
      <w:r w:rsidRPr="00A858D4">
        <w:rPr>
          <w:rFonts w:ascii="Times New Roman" w:eastAsia="Times New Roman" w:hAnsi="Times New Roman"/>
          <w:noProof/>
          <w:kern w:val="0"/>
          <w:sz w:val="24"/>
          <w:lang w:eastAsia="ru-RU"/>
        </w:rPr>
        <w:t>словно ут</w:t>
      </w:r>
      <w:r>
        <w:rPr>
          <w:rFonts w:ascii="Times New Roman" w:eastAsia="Times New Roman" w:hAnsi="Times New Roman"/>
          <w:noProof/>
          <w:kern w:val="0"/>
          <w:sz w:val="24"/>
          <w:lang w:eastAsia="ru-RU"/>
        </w:rPr>
        <w:t>верждаемые расходы  на 2024 год в сумме 419,5 тыс. рублей, на 2025 год в сумме 914,5 тыс. рублей</w:t>
      </w:r>
      <w:r w:rsidRPr="00A858D4">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объем которых</w:t>
      </w:r>
      <w:r>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со</w:t>
      </w:r>
      <w:r w:rsidRPr="007E4E8D">
        <w:rPr>
          <w:rFonts w:ascii="Times New Roman" w:eastAsia="Times New Roman" w:hAnsi="Times New Roman"/>
          <w:i/>
          <w:noProof/>
          <w:kern w:val="0"/>
          <w:sz w:val="24"/>
          <w:lang w:eastAsia="ru-RU"/>
        </w:rPr>
        <w:t xml:space="preserve">ответствует пункту 3 статьи 184.1 Бюджетного кодекса Российской Федерации. </w:t>
      </w:r>
    </w:p>
    <w:p w:rsidR="00EA3C37" w:rsidRDefault="00EA3C37" w:rsidP="00EA3C37">
      <w:pPr>
        <w:widowControl/>
        <w:suppressAutoHyphens w:val="0"/>
        <w:autoSpaceDE w:val="0"/>
        <w:autoSpaceDN w:val="0"/>
        <w:adjustRightInd w:val="0"/>
        <w:jc w:val="both"/>
        <w:rPr>
          <w:rFonts w:ascii="Times New Roman" w:eastAsia="Times New Roman" w:hAnsi="Times New Roman"/>
          <w:bCs/>
          <w:noProof/>
          <w:kern w:val="0"/>
          <w:sz w:val="24"/>
          <w:lang w:eastAsia="ru-RU"/>
        </w:rPr>
      </w:pPr>
      <w:r>
        <w:rPr>
          <w:rFonts w:ascii="Times New Roman" w:eastAsia="Times New Roman" w:hAnsi="Times New Roman"/>
          <w:i/>
          <w:noProof/>
          <w:kern w:val="0"/>
          <w:sz w:val="24"/>
          <w:lang w:eastAsia="ru-RU"/>
        </w:rPr>
        <w:t xml:space="preserve">        </w:t>
      </w:r>
      <w:r>
        <w:rPr>
          <w:rFonts w:ascii="Times New Roman" w:eastAsia="Times New Roman" w:hAnsi="Times New Roman"/>
          <w:bCs/>
          <w:noProof/>
          <w:kern w:val="0"/>
          <w:sz w:val="24"/>
          <w:lang w:eastAsia="ru-RU"/>
        </w:rPr>
        <w:t xml:space="preserve">Резервный фонд поселения сформирован на 2023-2025 годы в  соответствии со </w:t>
      </w:r>
      <w:r w:rsidRPr="00931B66">
        <w:rPr>
          <w:rFonts w:ascii="Times New Roman" w:eastAsia="Times New Roman" w:hAnsi="Times New Roman"/>
          <w:bCs/>
          <w:i/>
          <w:noProof/>
          <w:kern w:val="0"/>
          <w:sz w:val="24"/>
          <w:lang w:eastAsia="ru-RU"/>
        </w:rPr>
        <w:t xml:space="preserve"> ст.81 БК РФ</w:t>
      </w:r>
      <w:r>
        <w:rPr>
          <w:rFonts w:ascii="Times New Roman" w:eastAsia="Times New Roman" w:hAnsi="Times New Roman"/>
          <w:bCs/>
          <w:noProof/>
          <w:kern w:val="0"/>
          <w:sz w:val="24"/>
          <w:lang w:eastAsia="ru-RU"/>
        </w:rPr>
        <w:t xml:space="preserve"> и составит  в сумме 100,0 тыс. рублей, ежегодно.</w:t>
      </w:r>
    </w:p>
    <w:p w:rsidR="00EA3C37" w:rsidRDefault="00EA3C37" w:rsidP="00EA3C37">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bCs/>
          <w:noProof/>
          <w:kern w:val="0"/>
          <w:sz w:val="24"/>
          <w:lang w:eastAsia="ru-RU"/>
        </w:rPr>
        <w:t xml:space="preserve">5.  </w:t>
      </w:r>
      <w:r>
        <w:rPr>
          <w:rFonts w:ascii="Times New Roman" w:eastAsia="Times New Roman" w:hAnsi="Times New Roman"/>
          <w:kern w:val="0"/>
          <w:sz w:val="24"/>
          <w:lang w:eastAsia="ru-RU"/>
        </w:rPr>
        <w:t>Расходы  бюджета  МО "</w:t>
      </w:r>
      <w:proofErr w:type="spellStart"/>
      <w:r>
        <w:rPr>
          <w:rFonts w:ascii="Times New Roman" w:eastAsia="Times New Roman" w:hAnsi="Times New Roman"/>
          <w:kern w:val="0"/>
          <w:sz w:val="24"/>
          <w:lang w:eastAsia="ru-RU"/>
        </w:rPr>
        <w:t>Чемальское</w:t>
      </w:r>
      <w:proofErr w:type="spellEnd"/>
      <w:r>
        <w:rPr>
          <w:rFonts w:ascii="Times New Roman" w:eastAsia="Times New Roman" w:hAnsi="Times New Roman"/>
          <w:kern w:val="0"/>
          <w:sz w:val="24"/>
          <w:lang w:eastAsia="ru-RU"/>
        </w:rPr>
        <w:t xml:space="preserve"> сельское  поселение"  на 2023 </w:t>
      </w:r>
      <w:r w:rsidRPr="00B30A45">
        <w:rPr>
          <w:rFonts w:ascii="Times New Roman" w:eastAsia="Times New Roman" w:hAnsi="Times New Roman"/>
          <w:kern w:val="0"/>
          <w:sz w:val="24"/>
          <w:lang w:eastAsia="ru-RU"/>
        </w:rPr>
        <w:t xml:space="preserve"> год</w:t>
      </w:r>
      <w:r>
        <w:rPr>
          <w:rFonts w:ascii="Times New Roman" w:eastAsia="Times New Roman" w:hAnsi="Times New Roman"/>
          <w:kern w:val="0"/>
          <w:sz w:val="24"/>
          <w:lang w:eastAsia="ru-RU"/>
        </w:rPr>
        <w:t xml:space="preserve"> и плановый период 2024</w:t>
      </w:r>
      <w:r w:rsidRPr="00B30A45">
        <w:rPr>
          <w:rFonts w:ascii="Times New Roman" w:eastAsia="Times New Roman" w:hAnsi="Times New Roman"/>
          <w:kern w:val="0"/>
          <w:sz w:val="24"/>
          <w:lang w:eastAsia="ru-RU"/>
        </w:rPr>
        <w:t>-20</w:t>
      </w:r>
      <w:r>
        <w:rPr>
          <w:rFonts w:ascii="Times New Roman" w:eastAsia="Times New Roman" w:hAnsi="Times New Roman"/>
          <w:kern w:val="0"/>
          <w:sz w:val="24"/>
          <w:lang w:eastAsia="ru-RU"/>
        </w:rPr>
        <w:t>25</w:t>
      </w:r>
      <w:r w:rsidRPr="00B30A45">
        <w:rPr>
          <w:rFonts w:ascii="Times New Roman" w:eastAsia="Times New Roman" w:hAnsi="Times New Roman"/>
          <w:kern w:val="0"/>
          <w:sz w:val="24"/>
          <w:lang w:eastAsia="ru-RU"/>
        </w:rPr>
        <w:t xml:space="preserve"> годы сформированы исходя из финансового обеспечения</w:t>
      </w:r>
      <w:r>
        <w:rPr>
          <w:rFonts w:ascii="Times New Roman" w:eastAsia="Times New Roman" w:hAnsi="Times New Roman"/>
          <w:kern w:val="0"/>
          <w:sz w:val="24"/>
          <w:lang w:eastAsia="ru-RU"/>
        </w:rPr>
        <w:t xml:space="preserve"> доходной части </w:t>
      </w:r>
      <w:r w:rsidRPr="00B30A45">
        <w:rPr>
          <w:rFonts w:ascii="Times New Roman" w:eastAsia="Times New Roman" w:hAnsi="Times New Roman"/>
          <w:kern w:val="0"/>
          <w:sz w:val="24"/>
          <w:lang w:eastAsia="ru-RU"/>
        </w:rPr>
        <w:t xml:space="preserve"> бюджета, с соблюдением требован</w:t>
      </w:r>
      <w:r>
        <w:rPr>
          <w:rFonts w:ascii="Times New Roman" w:eastAsia="Times New Roman" w:hAnsi="Times New Roman"/>
          <w:kern w:val="0"/>
          <w:sz w:val="24"/>
          <w:lang w:eastAsia="ru-RU"/>
        </w:rPr>
        <w:t>ий бюджетного законодательства.</w:t>
      </w:r>
    </w:p>
    <w:p w:rsidR="00EA3C37" w:rsidRPr="00EA3C37" w:rsidRDefault="00EA3C37" w:rsidP="00EA3C37">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6. Внести исправление в приложения  № 7, № 8, № 9, № 10, № 11, № 12, </w:t>
      </w:r>
      <w:r w:rsidRPr="00A86B2B">
        <w:rPr>
          <w:rFonts w:ascii="Times New Roman" w:eastAsia="Times New Roman" w:hAnsi="Times New Roman"/>
          <w:b/>
          <w:kern w:val="0"/>
          <w:sz w:val="24"/>
          <w:lang w:eastAsia="ru-RU"/>
        </w:rPr>
        <w:t>в</w:t>
      </w:r>
      <w:r>
        <w:rPr>
          <w:rFonts w:ascii="Times New Roman" w:eastAsia="Times New Roman" w:hAnsi="Times New Roman"/>
          <w:kern w:val="0"/>
          <w:sz w:val="24"/>
          <w:lang w:eastAsia="ru-RU"/>
        </w:rPr>
        <w:t xml:space="preserve"> </w:t>
      </w:r>
      <w:r w:rsidRPr="0012729C">
        <w:rPr>
          <w:rFonts w:ascii="Times New Roman" w:eastAsia="Times New Roman" w:hAnsi="Times New Roman"/>
          <w:b/>
          <w:kern w:val="0"/>
          <w:sz w:val="24"/>
          <w:lang w:eastAsia="ru-RU"/>
        </w:rPr>
        <w:t>наименовани</w:t>
      </w:r>
      <w:r>
        <w:rPr>
          <w:rFonts w:ascii="Times New Roman" w:eastAsia="Times New Roman" w:hAnsi="Times New Roman"/>
          <w:b/>
          <w:kern w:val="0"/>
          <w:sz w:val="24"/>
          <w:lang w:eastAsia="ru-RU"/>
        </w:rPr>
        <w:t>е</w:t>
      </w:r>
      <w:r w:rsidRPr="0012729C">
        <w:rPr>
          <w:rFonts w:ascii="Times New Roman" w:eastAsia="Times New Roman" w:hAnsi="Times New Roman"/>
          <w:b/>
          <w:kern w:val="0"/>
          <w:sz w:val="24"/>
          <w:lang w:eastAsia="ru-RU"/>
        </w:rPr>
        <w:t xml:space="preserve"> показателя по  разделу  1100 "Физическая культура и спорт"</w:t>
      </w:r>
      <w:r>
        <w:rPr>
          <w:rFonts w:ascii="Times New Roman" w:eastAsia="Times New Roman" w:hAnsi="Times New Roman"/>
          <w:b/>
          <w:kern w:val="0"/>
          <w:sz w:val="24"/>
          <w:lang w:eastAsia="ru-RU"/>
        </w:rPr>
        <w:t xml:space="preserve">, </w:t>
      </w:r>
      <w:r w:rsidRPr="0012729C">
        <w:rPr>
          <w:rFonts w:ascii="Times New Roman" w:eastAsia="Times New Roman" w:hAnsi="Times New Roman"/>
          <w:b/>
          <w:kern w:val="0"/>
          <w:sz w:val="24"/>
          <w:lang w:eastAsia="ru-RU"/>
        </w:rPr>
        <w:t xml:space="preserve"> </w:t>
      </w:r>
      <w:r w:rsidRPr="00A86B2B">
        <w:rPr>
          <w:rFonts w:ascii="Times New Roman" w:eastAsia="Times New Roman" w:hAnsi="Times New Roman"/>
          <w:kern w:val="0"/>
          <w:sz w:val="24"/>
          <w:lang w:eastAsia="ru-RU"/>
        </w:rPr>
        <w:t xml:space="preserve">в соответствии </w:t>
      </w:r>
      <w:r>
        <w:rPr>
          <w:rFonts w:ascii="Times New Roman" w:eastAsia="Times New Roman" w:hAnsi="Times New Roman"/>
          <w:kern w:val="0"/>
          <w:sz w:val="24"/>
          <w:lang w:eastAsia="ru-RU"/>
        </w:rPr>
        <w:t>с</w:t>
      </w:r>
      <w:r>
        <w:rPr>
          <w:rFonts w:ascii="Times New Roman" w:eastAsia="Times New Roman" w:hAnsi="Times New Roman"/>
          <w:b/>
          <w:kern w:val="0"/>
          <w:sz w:val="24"/>
          <w:lang w:eastAsia="ru-RU"/>
        </w:rPr>
        <w:t xml:space="preserve"> </w:t>
      </w:r>
      <w:r>
        <w:rPr>
          <w:rFonts w:ascii="Times New Roman" w:eastAsia="Times New Roman" w:hAnsi="Times New Roman"/>
          <w:kern w:val="0"/>
          <w:sz w:val="24"/>
          <w:lang w:eastAsia="ru-RU"/>
        </w:rPr>
        <w:t xml:space="preserve"> </w:t>
      </w:r>
      <w:r>
        <w:rPr>
          <w:rFonts w:ascii="Times New Roman" w:eastAsia="Times New Roman" w:hAnsi="Times New Roman"/>
          <w:kern w:val="0"/>
          <w:sz w:val="22"/>
          <w:szCs w:val="22"/>
          <w:lang w:eastAsia="ru-RU"/>
        </w:rPr>
        <w:t>Приказом  Минфина России от 06.06.2019 N 85н (ред. от 21.03.2022)</w:t>
      </w:r>
      <w:r>
        <w:rPr>
          <w:rFonts w:ascii="Times New Roman" w:eastAsia="Times New Roman" w:hAnsi="Times New Roman"/>
          <w:kern w:val="0"/>
          <w:sz w:val="24"/>
          <w:lang w:eastAsia="ru-RU"/>
        </w:rPr>
        <w:t xml:space="preserve"> </w:t>
      </w:r>
      <w:hyperlink r:id="rId33" w:history="1">
        <w:r>
          <w:rPr>
            <w:rFonts w:ascii="Times New Roman" w:eastAsia="Times New Roman" w:hAnsi="Times New Roman"/>
            <w:color w:val="0000FF"/>
            <w:kern w:val="0"/>
            <w:sz w:val="24"/>
            <w:lang w:eastAsia="ru-RU"/>
          </w:rPr>
          <w:t>"О Порядке формирования и применения кодов бюджетной классификации Российской Федерации, их структуре и принципах назначения"</w:t>
        </w:r>
      </w:hyperlink>
      <w:r>
        <w:rPr>
          <w:rFonts w:ascii="Times New Roman" w:eastAsia="Times New Roman" w:hAnsi="Times New Roman"/>
          <w:kern w:val="0"/>
          <w:sz w:val="24"/>
          <w:lang w:eastAsia="ru-RU"/>
        </w:rPr>
        <w:t>.</w:t>
      </w:r>
    </w:p>
    <w:p w:rsidR="004D72E4" w:rsidRPr="004D72E4" w:rsidRDefault="00EA3C37" w:rsidP="00EA3C37">
      <w:pPr>
        <w:tabs>
          <w:tab w:val="left" w:pos="9000"/>
        </w:tabs>
        <w:jc w:val="both"/>
        <w:rPr>
          <w:rFonts w:ascii="Times New Roman" w:hAnsi="Times New Roman"/>
          <w:sz w:val="24"/>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Чемальского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Чемальское</w:t>
      </w:r>
      <w:proofErr w:type="spellEnd"/>
      <w:r>
        <w:rPr>
          <w:rFonts w:ascii="Times New Roman" w:eastAsia="Times New Roman" w:hAnsi="Times New Roman"/>
          <w:bCs/>
          <w:iCs/>
          <w:kern w:val="0"/>
          <w:sz w:val="24"/>
          <w:lang w:eastAsia="ru-RU"/>
        </w:rPr>
        <w:t xml:space="preserve"> сельское поселение»  на 2023  год и плановый период 2024 год и 2025 годов".</w:t>
      </w:r>
    </w:p>
    <w:p w:rsidR="0050673E" w:rsidRDefault="0050673E" w:rsidP="0050673E">
      <w:pPr>
        <w:pStyle w:val="a4"/>
        <w:jc w:val="both"/>
        <w:rPr>
          <w:rFonts w:ascii="Times New Roman" w:hAnsi="Times New Roman"/>
        </w:rPr>
      </w:pPr>
    </w:p>
    <w:p w:rsidR="0050673E" w:rsidRPr="003448EF" w:rsidRDefault="00B11398" w:rsidP="003448EF">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EF0238">
        <w:rPr>
          <w:rFonts w:ascii="Times New Roman" w:hAnsi="Times New Roman"/>
          <w:b/>
          <w:sz w:val="22"/>
          <w:szCs w:val="22"/>
        </w:rPr>
        <w:t xml:space="preserve"> от</w:t>
      </w:r>
      <w:r w:rsidR="003448EF">
        <w:rPr>
          <w:rFonts w:ascii="Times New Roman" w:hAnsi="Times New Roman"/>
          <w:b/>
          <w:sz w:val="22"/>
          <w:szCs w:val="22"/>
        </w:rPr>
        <w:t xml:space="preserve"> 06</w:t>
      </w:r>
      <w:r w:rsidR="00BC607D">
        <w:rPr>
          <w:rFonts w:ascii="Times New Roman" w:hAnsi="Times New Roman"/>
          <w:b/>
          <w:sz w:val="22"/>
          <w:szCs w:val="22"/>
        </w:rPr>
        <w:t>.12.20</w:t>
      </w:r>
      <w:r w:rsidR="00196533">
        <w:rPr>
          <w:rFonts w:ascii="Times New Roman" w:hAnsi="Times New Roman"/>
          <w:b/>
          <w:sz w:val="22"/>
          <w:szCs w:val="22"/>
        </w:rPr>
        <w:t>2</w:t>
      </w:r>
      <w:r w:rsidR="003448EF">
        <w:rPr>
          <w:rFonts w:ascii="Times New Roman" w:hAnsi="Times New Roman"/>
          <w:b/>
          <w:sz w:val="22"/>
          <w:szCs w:val="22"/>
        </w:rPr>
        <w:t>2</w:t>
      </w:r>
    </w:p>
    <w:p w:rsidR="003448EF" w:rsidRPr="008B4848" w:rsidRDefault="003448EF" w:rsidP="003448EF">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 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w:t>
      </w:r>
      <w:proofErr w:type="spellStart"/>
      <w:r>
        <w:rPr>
          <w:rFonts w:ascii="Times New Roman" w:hAnsi="Times New Roman"/>
          <w:sz w:val="24"/>
        </w:rPr>
        <w:t>Куюсского</w:t>
      </w:r>
      <w:proofErr w:type="spellEnd"/>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Куюсское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2023 год и плановый период 2024</w:t>
      </w:r>
      <w:r w:rsidRPr="008B4848">
        <w:rPr>
          <w:rFonts w:ascii="Times New Roman" w:hAnsi="Times New Roman"/>
          <w:sz w:val="24"/>
        </w:rPr>
        <w:t xml:space="preserve"> и 202</w:t>
      </w:r>
      <w:r>
        <w:rPr>
          <w:rFonts w:ascii="Times New Roman" w:hAnsi="Times New Roman"/>
          <w:sz w:val="24"/>
        </w:rPr>
        <w:t>5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6</w:t>
      </w:r>
      <w:r w:rsidRPr="008B4848">
        <w:rPr>
          <w:rFonts w:ascii="Times New Roman" w:hAnsi="Times New Roman"/>
          <w:sz w:val="24"/>
        </w:rPr>
        <w:t xml:space="preserve"> от 01.03.2016 года. </w:t>
      </w:r>
    </w:p>
    <w:p w:rsidR="003448EF" w:rsidRDefault="003448EF" w:rsidP="003448EF">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Куюсское</w:t>
      </w:r>
      <w:proofErr w:type="spellEnd"/>
      <w:r>
        <w:rPr>
          <w:rFonts w:ascii="Times New Roman" w:hAnsi="Times New Roman"/>
          <w:sz w:val="24"/>
        </w:rPr>
        <w:t xml:space="preserve"> сельское поселение» на 2023 год и плановый период 2024</w:t>
      </w:r>
      <w:r w:rsidRPr="00C60D11">
        <w:rPr>
          <w:rFonts w:ascii="Times New Roman" w:hAnsi="Times New Roman"/>
          <w:sz w:val="24"/>
        </w:rPr>
        <w:t>-202</w:t>
      </w:r>
      <w:r>
        <w:rPr>
          <w:rFonts w:ascii="Times New Roman" w:hAnsi="Times New Roman"/>
          <w:sz w:val="24"/>
        </w:rPr>
        <w:t>5</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3448EF" w:rsidRDefault="003448EF" w:rsidP="003448EF">
      <w:pPr>
        <w:tabs>
          <w:tab w:val="left" w:pos="9000"/>
        </w:tabs>
        <w:jc w:val="both"/>
        <w:rPr>
          <w:rFonts w:ascii="Times New Roman" w:hAnsi="Times New Roman"/>
          <w:i/>
          <w:sz w:val="24"/>
        </w:rPr>
      </w:pPr>
      <w:r>
        <w:rPr>
          <w:rFonts w:ascii="Times New Roman" w:hAnsi="Times New Roman"/>
          <w:sz w:val="24"/>
        </w:rPr>
        <w:t xml:space="preserve">1. </w:t>
      </w:r>
      <w:r w:rsidRPr="008B4848">
        <w:rPr>
          <w:rFonts w:ascii="Times New Roman" w:hAnsi="Times New Roman"/>
          <w:sz w:val="24"/>
        </w:rPr>
        <w:t>Проект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Куюсское</w:t>
      </w:r>
      <w:proofErr w:type="spellEnd"/>
      <w:r>
        <w:rPr>
          <w:rFonts w:ascii="Times New Roman" w:hAnsi="Times New Roman"/>
          <w:sz w:val="24"/>
        </w:rPr>
        <w:t xml:space="preserve"> сельское поселение» на 2023 год и плановый период 2024</w:t>
      </w:r>
      <w:r w:rsidRPr="008B4848">
        <w:rPr>
          <w:rFonts w:ascii="Times New Roman" w:hAnsi="Times New Roman"/>
          <w:sz w:val="24"/>
        </w:rPr>
        <w:t xml:space="preserve"> и 202</w:t>
      </w:r>
      <w:r>
        <w:rPr>
          <w:rFonts w:ascii="Times New Roman" w:hAnsi="Times New Roman"/>
          <w:sz w:val="24"/>
        </w:rPr>
        <w:t xml:space="preserve">5 </w:t>
      </w:r>
      <w:r w:rsidRPr="008B4848">
        <w:rPr>
          <w:rFonts w:ascii="Times New Roman" w:hAnsi="Times New Roman"/>
          <w:sz w:val="24"/>
        </w:rPr>
        <w:t xml:space="preserve"> годов представлен на рассмотрение </w:t>
      </w:r>
      <w:r w:rsidRPr="00C9574D">
        <w:rPr>
          <w:rFonts w:ascii="Times New Roman" w:hAnsi="Times New Roman"/>
          <w:i/>
          <w:sz w:val="24"/>
        </w:rPr>
        <w:t>в установленный срок, согласно ст. 185 БК РФ.</w:t>
      </w:r>
    </w:p>
    <w:p w:rsidR="003448EF" w:rsidRDefault="003448EF" w:rsidP="003448EF">
      <w:pPr>
        <w:tabs>
          <w:tab w:val="left" w:pos="9000"/>
        </w:tabs>
        <w:jc w:val="both"/>
        <w:rPr>
          <w:rFonts w:ascii="Times New Roman" w:hAnsi="Times New Roman"/>
          <w:i/>
          <w:sz w:val="24"/>
        </w:rPr>
      </w:pPr>
      <w:r w:rsidRPr="00DC54CF">
        <w:rPr>
          <w:rFonts w:ascii="Times New Roman" w:hAnsi="Times New Roman"/>
          <w:sz w:val="24"/>
        </w:rPr>
        <w:t>2</w:t>
      </w:r>
      <w:r>
        <w:rPr>
          <w:rFonts w:ascii="Times New Roman" w:hAnsi="Times New Roman"/>
          <w:i/>
          <w:sz w:val="24"/>
        </w:rPr>
        <w:t>.</w:t>
      </w:r>
      <w:r w:rsidRPr="008B4848">
        <w:rPr>
          <w:rFonts w:ascii="Times New Roman" w:hAnsi="Times New Roman"/>
          <w:sz w:val="24"/>
        </w:rPr>
        <w:t>Докуме</w:t>
      </w:r>
      <w:r>
        <w:rPr>
          <w:rFonts w:ascii="Times New Roman" w:hAnsi="Times New Roman"/>
          <w:sz w:val="24"/>
        </w:rPr>
        <w:t>нты и материалы, представленные</w:t>
      </w:r>
      <w:r w:rsidRPr="008B4848">
        <w:rPr>
          <w:rFonts w:ascii="Times New Roman" w:hAnsi="Times New Roman"/>
          <w:sz w:val="24"/>
        </w:rPr>
        <w:t xml:space="preserve"> одновременно с проектом бюджета</w:t>
      </w:r>
      <w:r>
        <w:rPr>
          <w:rFonts w:ascii="Times New Roman" w:hAnsi="Times New Roman"/>
          <w:sz w:val="24"/>
        </w:rPr>
        <w:t xml:space="preserve">, </w:t>
      </w:r>
      <w:r w:rsidRPr="008B4848">
        <w:rPr>
          <w:rFonts w:ascii="Times New Roman" w:hAnsi="Times New Roman"/>
          <w:sz w:val="24"/>
        </w:rPr>
        <w:t xml:space="preserve">    </w:t>
      </w:r>
      <w:r w:rsidRPr="00516C4C">
        <w:rPr>
          <w:rFonts w:ascii="Times New Roman" w:hAnsi="Times New Roman"/>
          <w:i/>
          <w:sz w:val="24"/>
        </w:rPr>
        <w:t>соответствуют ст.184.2 БК РФ.</w:t>
      </w:r>
    </w:p>
    <w:p w:rsidR="003448EF" w:rsidRDefault="003448EF" w:rsidP="003448EF">
      <w:pPr>
        <w:tabs>
          <w:tab w:val="left" w:pos="9000"/>
        </w:tabs>
        <w:jc w:val="both"/>
        <w:rPr>
          <w:rFonts w:ascii="Times New Roman" w:eastAsia="Times New Roman" w:hAnsi="Times New Roman"/>
          <w:iCs/>
          <w:noProof/>
          <w:kern w:val="0"/>
          <w:sz w:val="24"/>
          <w:lang w:eastAsia="ru-RU"/>
        </w:rPr>
      </w:pPr>
      <w:r w:rsidRPr="00DC54CF">
        <w:rPr>
          <w:rFonts w:ascii="Times New Roman" w:hAnsi="Times New Roman"/>
          <w:sz w:val="24"/>
        </w:rPr>
        <w:t>3</w:t>
      </w:r>
      <w:r>
        <w:rPr>
          <w:rFonts w:ascii="Times New Roman" w:hAnsi="Times New Roman"/>
          <w:sz w:val="24"/>
        </w:rPr>
        <w:t>.</w:t>
      </w:r>
      <w:r>
        <w:rPr>
          <w:rFonts w:ascii="Times New Roman" w:eastAsia="Times New Roman" w:hAnsi="Times New Roman"/>
          <w:iCs/>
          <w:noProof/>
          <w:kern w:val="0"/>
          <w:sz w:val="24"/>
          <w:lang w:eastAsia="ru-RU"/>
        </w:rPr>
        <w:t xml:space="preserve"> </w:t>
      </w:r>
      <w:r w:rsidRPr="00E6629F">
        <w:rPr>
          <w:rFonts w:ascii="Times New Roman" w:eastAsia="Times New Roman" w:hAnsi="Times New Roman"/>
          <w:iCs/>
          <w:noProof/>
          <w:kern w:val="0"/>
          <w:sz w:val="24"/>
          <w:lang w:eastAsia="ru-RU"/>
        </w:rPr>
        <w:t>Прогноз социально-эконо</w:t>
      </w:r>
      <w:r>
        <w:rPr>
          <w:rFonts w:ascii="Times New Roman" w:eastAsia="Times New Roman" w:hAnsi="Times New Roman"/>
          <w:iCs/>
          <w:noProof/>
          <w:kern w:val="0"/>
          <w:sz w:val="24"/>
          <w:lang w:eastAsia="ru-RU"/>
        </w:rPr>
        <w:t>мического развития МО «Куюсское сельское поселение» на 2023</w:t>
      </w:r>
      <w:r w:rsidRPr="00E6629F">
        <w:rPr>
          <w:rFonts w:ascii="Times New Roman" w:eastAsia="Times New Roman" w:hAnsi="Times New Roman"/>
          <w:iCs/>
          <w:noProof/>
          <w:kern w:val="0"/>
          <w:sz w:val="24"/>
          <w:lang w:eastAsia="ru-RU"/>
        </w:rPr>
        <w:t xml:space="preserve"> год и плановый период 202</w:t>
      </w:r>
      <w:r>
        <w:rPr>
          <w:rFonts w:ascii="Times New Roman" w:eastAsia="Times New Roman" w:hAnsi="Times New Roman"/>
          <w:iCs/>
          <w:noProof/>
          <w:kern w:val="0"/>
          <w:sz w:val="24"/>
          <w:lang w:eastAsia="ru-RU"/>
        </w:rPr>
        <w:t>4</w:t>
      </w:r>
      <w:r w:rsidRPr="00E6629F">
        <w:rPr>
          <w:rFonts w:ascii="Times New Roman" w:eastAsia="Times New Roman" w:hAnsi="Times New Roman"/>
          <w:iCs/>
          <w:noProof/>
          <w:kern w:val="0"/>
          <w:sz w:val="24"/>
          <w:lang w:eastAsia="ru-RU"/>
        </w:rPr>
        <w:t xml:space="preserve"> и 202</w:t>
      </w:r>
      <w:r>
        <w:rPr>
          <w:rFonts w:ascii="Times New Roman" w:eastAsia="Times New Roman" w:hAnsi="Times New Roman"/>
          <w:iCs/>
          <w:noProof/>
          <w:kern w:val="0"/>
          <w:sz w:val="24"/>
          <w:lang w:eastAsia="ru-RU"/>
        </w:rPr>
        <w:t xml:space="preserve">5  годов </w:t>
      </w:r>
      <w:r w:rsidRPr="00E6629F">
        <w:rPr>
          <w:rFonts w:ascii="Times New Roman" w:eastAsia="Times New Roman" w:hAnsi="Times New Roman"/>
          <w:iCs/>
          <w:noProof/>
          <w:kern w:val="0"/>
          <w:sz w:val="24"/>
          <w:lang w:eastAsia="ru-RU"/>
        </w:rPr>
        <w:t xml:space="preserve"> одобрен Главой </w:t>
      </w:r>
      <w:r>
        <w:rPr>
          <w:rFonts w:ascii="Times New Roman" w:eastAsia="Times New Roman" w:hAnsi="Times New Roman"/>
          <w:iCs/>
          <w:noProof/>
          <w:kern w:val="0"/>
          <w:sz w:val="24"/>
          <w:lang w:eastAsia="ru-RU"/>
        </w:rPr>
        <w:t xml:space="preserve"> Куюсского </w:t>
      </w:r>
      <w:r w:rsidRPr="00E6629F">
        <w:rPr>
          <w:rFonts w:ascii="Times New Roman" w:eastAsia="Times New Roman" w:hAnsi="Times New Roman"/>
          <w:iCs/>
          <w:noProof/>
          <w:kern w:val="0"/>
          <w:sz w:val="24"/>
          <w:lang w:eastAsia="ru-RU"/>
        </w:rPr>
        <w:t xml:space="preserve"> сельского поселени</w:t>
      </w:r>
      <w:r>
        <w:rPr>
          <w:rFonts w:ascii="Times New Roman" w:eastAsia="Times New Roman" w:hAnsi="Times New Roman"/>
          <w:iCs/>
          <w:noProof/>
          <w:kern w:val="0"/>
          <w:sz w:val="24"/>
          <w:lang w:eastAsia="ru-RU"/>
        </w:rPr>
        <w:t>я (распоряжение  от 09</w:t>
      </w:r>
      <w:r w:rsidRPr="00E6629F">
        <w:rPr>
          <w:rFonts w:ascii="Times New Roman" w:eastAsia="Times New Roman" w:hAnsi="Times New Roman"/>
          <w:iCs/>
          <w:noProof/>
          <w:kern w:val="0"/>
          <w:sz w:val="24"/>
          <w:lang w:eastAsia="ru-RU"/>
        </w:rPr>
        <w:t>.</w:t>
      </w:r>
      <w:r>
        <w:rPr>
          <w:rFonts w:ascii="Times New Roman" w:eastAsia="Times New Roman" w:hAnsi="Times New Roman"/>
          <w:iCs/>
          <w:noProof/>
          <w:kern w:val="0"/>
          <w:sz w:val="24"/>
          <w:lang w:eastAsia="ru-RU"/>
        </w:rPr>
        <w:t>11</w:t>
      </w:r>
      <w:r w:rsidRPr="00E6629F">
        <w:rPr>
          <w:rFonts w:ascii="Times New Roman" w:eastAsia="Times New Roman" w:hAnsi="Times New Roman"/>
          <w:iCs/>
          <w:noProof/>
          <w:kern w:val="0"/>
          <w:sz w:val="24"/>
          <w:lang w:eastAsia="ru-RU"/>
        </w:rPr>
        <w:t>.202</w:t>
      </w:r>
      <w:r>
        <w:rPr>
          <w:rFonts w:ascii="Times New Roman" w:eastAsia="Times New Roman" w:hAnsi="Times New Roman"/>
          <w:iCs/>
          <w:noProof/>
          <w:kern w:val="0"/>
          <w:sz w:val="24"/>
          <w:lang w:eastAsia="ru-RU"/>
        </w:rPr>
        <w:t>2</w:t>
      </w:r>
      <w:r w:rsidRPr="00E6629F">
        <w:rPr>
          <w:rFonts w:ascii="Times New Roman" w:eastAsia="Times New Roman" w:hAnsi="Times New Roman"/>
          <w:iCs/>
          <w:noProof/>
          <w:kern w:val="0"/>
          <w:sz w:val="24"/>
          <w:lang w:eastAsia="ru-RU"/>
        </w:rPr>
        <w:t xml:space="preserve"> №</w:t>
      </w:r>
      <w:r>
        <w:rPr>
          <w:rFonts w:ascii="Times New Roman" w:eastAsia="Times New Roman" w:hAnsi="Times New Roman"/>
          <w:iCs/>
          <w:noProof/>
          <w:kern w:val="0"/>
          <w:sz w:val="24"/>
          <w:lang w:eastAsia="ru-RU"/>
        </w:rPr>
        <w:t xml:space="preserve"> 75).</w:t>
      </w:r>
    </w:p>
    <w:p w:rsidR="003448EF" w:rsidRPr="003448EF" w:rsidRDefault="003448EF" w:rsidP="003448EF">
      <w:pPr>
        <w:widowControl/>
        <w:suppressAutoHyphens w:val="0"/>
        <w:autoSpaceDE w:val="0"/>
        <w:autoSpaceDN w:val="0"/>
        <w:adjustRightInd w:val="0"/>
        <w:jc w:val="both"/>
        <w:rPr>
          <w:rFonts w:ascii="Times New Roman" w:eastAsia="Times New Roman" w:hAnsi="Times New Roman"/>
          <w:bCs/>
          <w:kern w:val="0"/>
          <w:sz w:val="24"/>
          <w:lang w:eastAsia="ru-RU"/>
        </w:rPr>
      </w:pPr>
      <w:r>
        <w:rPr>
          <w:rFonts w:ascii="Times New Roman" w:eastAsia="Times New Roman" w:hAnsi="Times New Roman"/>
          <w:iCs/>
          <w:noProof/>
          <w:kern w:val="0"/>
          <w:sz w:val="24"/>
          <w:lang w:eastAsia="ru-RU"/>
        </w:rPr>
        <w:t>4.</w:t>
      </w:r>
      <w:r w:rsidRPr="00C12B91">
        <w:rPr>
          <w:rFonts w:ascii="Times New Roman" w:eastAsia="Times New Roman" w:hAnsi="Times New Roman"/>
          <w:b/>
          <w:iCs/>
          <w:noProof/>
          <w:kern w:val="0"/>
          <w:sz w:val="24"/>
          <w:lang w:eastAsia="ru-RU"/>
        </w:rPr>
        <w:t xml:space="preserve"> </w:t>
      </w:r>
      <w:r>
        <w:rPr>
          <w:rFonts w:ascii="Times New Roman" w:eastAsia="Times New Roman" w:hAnsi="Times New Roman"/>
          <w:b/>
          <w:iCs/>
          <w:noProof/>
          <w:kern w:val="0"/>
          <w:sz w:val="24"/>
          <w:lang w:eastAsia="ru-RU"/>
        </w:rPr>
        <w:t xml:space="preserve">В </w:t>
      </w:r>
      <w:r w:rsidRPr="00A858D4">
        <w:rPr>
          <w:rFonts w:ascii="Times New Roman" w:eastAsia="Times New Roman" w:hAnsi="Times New Roman"/>
          <w:b/>
          <w:iCs/>
          <w:noProof/>
          <w:kern w:val="0"/>
          <w:sz w:val="24"/>
          <w:lang w:eastAsia="ru-RU"/>
        </w:rPr>
        <w:t>нарушение</w:t>
      </w:r>
      <w:r>
        <w:rPr>
          <w:rFonts w:ascii="Times New Roman" w:eastAsia="Times New Roman" w:hAnsi="Times New Roman"/>
          <w:b/>
          <w:iCs/>
          <w:noProof/>
          <w:kern w:val="0"/>
          <w:sz w:val="24"/>
          <w:lang w:eastAsia="ru-RU"/>
        </w:rPr>
        <w:t xml:space="preserve"> </w:t>
      </w:r>
      <w:r w:rsidRPr="00A858D4">
        <w:rPr>
          <w:rFonts w:ascii="Times New Roman" w:eastAsia="Times New Roman" w:hAnsi="Times New Roman"/>
          <w:iCs/>
          <w:noProof/>
          <w:kern w:val="0"/>
          <w:sz w:val="24"/>
          <w:lang w:eastAsia="ru-RU"/>
        </w:rPr>
        <w:t xml:space="preserve"> </w:t>
      </w:r>
      <w:r w:rsidRPr="00D26A7D">
        <w:rPr>
          <w:rFonts w:ascii="Times New Roman" w:eastAsia="Times New Roman" w:hAnsi="Times New Roman"/>
          <w:b/>
          <w:iCs/>
          <w:noProof/>
          <w:kern w:val="0"/>
          <w:sz w:val="24"/>
          <w:lang w:eastAsia="ru-RU"/>
        </w:rPr>
        <w:t>п.4 ст. 173 БК РФ</w:t>
      </w:r>
      <w:r>
        <w:rPr>
          <w:rFonts w:ascii="Times New Roman" w:eastAsia="Times New Roman" w:hAnsi="Times New Roman"/>
          <w:iCs/>
          <w:noProof/>
          <w:kern w:val="0"/>
          <w:sz w:val="24"/>
          <w:lang w:eastAsia="ru-RU"/>
        </w:rPr>
        <w:t xml:space="preserve"> к показателям Прогноза СЭК  </w:t>
      </w:r>
      <w:r w:rsidRPr="0037583E">
        <w:rPr>
          <w:rFonts w:ascii="Times New Roman" w:eastAsia="Times New Roman" w:hAnsi="Times New Roman"/>
          <w:b/>
          <w:iCs/>
          <w:noProof/>
          <w:kern w:val="0"/>
          <w:sz w:val="24"/>
          <w:lang w:eastAsia="ru-RU"/>
        </w:rPr>
        <w:t>не представлена</w:t>
      </w:r>
      <w:r>
        <w:rPr>
          <w:rFonts w:ascii="Times New Roman" w:eastAsia="Times New Roman" w:hAnsi="Times New Roman"/>
          <w:iCs/>
          <w:noProof/>
          <w:kern w:val="0"/>
          <w:sz w:val="24"/>
          <w:lang w:eastAsia="ru-RU"/>
        </w:rPr>
        <w:t xml:space="preserve"> </w:t>
      </w:r>
      <w:r w:rsidRPr="00A858D4">
        <w:rPr>
          <w:rFonts w:ascii="Times New Roman" w:eastAsia="Times New Roman" w:hAnsi="Times New Roman"/>
          <w:iCs/>
          <w:noProof/>
          <w:kern w:val="0"/>
          <w:sz w:val="24"/>
          <w:lang w:eastAsia="ru-RU"/>
        </w:rPr>
        <w:t xml:space="preserve"> </w:t>
      </w:r>
      <w:r w:rsidRPr="001A312F">
        <w:rPr>
          <w:rFonts w:ascii="Times New Roman" w:eastAsia="Times New Roman" w:hAnsi="Times New Roman"/>
          <w:b/>
          <w:iCs/>
          <w:noProof/>
          <w:kern w:val="0"/>
          <w:sz w:val="24"/>
          <w:lang w:eastAsia="ru-RU"/>
        </w:rPr>
        <w:t>пояснительная записка</w:t>
      </w:r>
      <w:r>
        <w:rPr>
          <w:rFonts w:ascii="Times New Roman" w:eastAsia="Times New Roman" w:hAnsi="Times New Roman"/>
          <w:b/>
          <w:iCs/>
          <w:noProof/>
          <w:kern w:val="0"/>
          <w:sz w:val="24"/>
          <w:lang w:eastAsia="ru-RU"/>
        </w:rPr>
        <w:t>,</w:t>
      </w:r>
      <w:r w:rsidRPr="00A858D4">
        <w:rPr>
          <w:rFonts w:ascii="Times New Roman" w:eastAsia="Times New Roman" w:hAnsi="Times New Roman"/>
          <w:iCs/>
          <w:noProof/>
          <w:kern w:val="0"/>
          <w:sz w:val="24"/>
          <w:lang w:eastAsia="ru-RU"/>
        </w:rPr>
        <w:t xml:space="preserve"> </w:t>
      </w:r>
      <w:r>
        <w:rPr>
          <w:rFonts w:ascii="Times New Roman" w:eastAsia="Times New Roman" w:hAnsi="Times New Roman"/>
          <w:iCs/>
          <w:noProof/>
          <w:kern w:val="0"/>
          <w:sz w:val="24"/>
          <w:lang w:eastAsia="ru-RU"/>
        </w:rPr>
        <w:t xml:space="preserve">с </w:t>
      </w:r>
      <w:r w:rsidRPr="001A312F">
        <w:rPr>
          <w:rFonts w:ascii="Times New Roman" w:eastAsia="Times New Roman" w:hAnsi="Times New Roman"/>
          <w:bCs/>
          <w:kern w:val="0"/>
          <w:sz w:val="24"/>
          <w:lang w:eastAsia="ru-RU"/>
        </w:rPr>
        <w:t>обоснованием параметров прогноза, в том числе их сопоставление с ранее утвержденными параметрами с указанием причин и факторов прогнозируемых</w:t>
      </w:r>
      <w:r>
        <w:rPr>
          <w:rFonts w:ascii="Times New Roman" w:eastAsia="Times New Roman" w:hAnsi="Times New Roman"/>
          <w:bCs/>
          <w:kern w:val="0"/>
          <w:sz w:val="24"/>
          <w:lang w:eastAsia="ru-RU"/>
        </w:rPr>
        <w:t xml:space="preserve"> изменений.</w:t>
      </w:r>
    </w:p>
    <w:p w:rsidR="003448EF" w:rsidRPr="00503107" w:rsidRDefault="003448EF" w:rsidP="003448EF">
      <w:pPr>
        <w:tabs>
          <w:tab w:val="left" w:pos="9000"/>
        </w:tabs>
        <w:jc w:val="both"/>
        <w:rPr>
          <w:rFonts w:ascii="Times New Roman" w:hAnsi="Times New Roman"/>
          <w:sz w:val="24"/>
        </w:rPr>
      </w:pPr>
      <w:r>
        <w:rPr>
          <w:rFonts w:ascii="Times New Roman" w:eastAsia="Times New Roman" w:hAnsi="Times New Roman"/>
          <w:bCs/>
          <w:kern w:val="0"/>
          <w:sz w:val="24"/>
          <w:lang w:eastAsia="ru-RU"/>
        </w:rPr>
        <w:t>5.</w:t>
      </w:r>
      <w:r w:rsidRPr="009D53E0">
        <w:rPr>
          <w:rFonts w:ascii="Times New Roman" w:eastAsia="Times New Roman" w:hAnsi="Times New Roman"/>
          <w:bCs/>
          <w:kern w:val="0"/>
          <w:sz w:val="24"/>
          <w:lang w:eastAsia="ru-RU"/>
        </w:rPr>
        <w:t xml:space="preserve"> </w:t>
      </w:r>
      <w:r>
        <w:rPr>
          <w:rFonts w:ascii="Times New Roman" w:hAnsi="Times New Roman"/>
          <w:sz w:val="24"/>
        </w:rPr>
        <w:t>Проектом решения о бюджете поселения на 2023 год и плановый период 2024 и 2025 годов прогнозируются:</w:t>
      </w:r>
    </w:p>
    <w:p w:rsidR="003448EF" w:rsidRDefault="003448EF" w:rsidP="003448EF">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доходов бюджета  на 2023 год – 6603,5 тыс. рублей, на 2024 год – 5 491,7  тыс. рублей и на 2025 год – 5 496,4  тыс. рублей.</w:t>
      </w:r>
    </w:p>
    <w:p w:rsidR="003448EF" w:rsidRDefault="003448EF" w:rsidP="003448EF">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2023 год –</w:t>
      </w:r>
      <w:r>
        <w:rPr>
          <w:rFonts w:ascii="Times New Roman" w:eastAsia="Times New Roman" w:hAnsi="Times New Roman"/>
          <w:noProof/>
          <w:kern w:val="0"/>
          <w:sz w:val="24"/>
          <w:lang w:eastAsia="ru-RU"/>
        </w:rPr>
        <w:t xml:space="preserve"> </w:t>
      </w:r>
      <w:r>
        <w:rPr>
          <w:rFonts w:ascii="Times New Roman" w:eastAsia="Times New Roman" w:hAnsi="Times New Roman"/>
          <w:bCs/>
          <w:iCs/>
          <w:kern w:val="0"/>
          <w:sz w:val="24"/>
          <w:lang w:eastAsia="ru-RU"/>
        </w:rPr>
        <w:t>6603,5  тыс. рублей, на 2024 год – 5 491,7  тыс. рублей и на 2025 год – 5 496,4   тыс. рублей.</w:t>
      </w:r>
    </w:p>
    <w:p w:rsidR="003448EF" w:rsidRDefault="003448EF" w:rsidP="003448EF">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lastRenderedPageBreak/>
        <w:t xml:space="preserve">      Дефицит бюджета поселения на 2023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2024-2025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3448EF" w:rsidRDefault="003448EF" w:rsidP="003448EF">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Проект бюджета поселения  предусматривает у</w:t>
      </w:r>
      <w:r w:rsidRPr="00A858D4">
        <w:rPr>
          <w:rFonts w:ascii="Times New Roman" w:eastAsia="Times New Roman" w:hAnsi="Times New Roman"/>
          <w:noProof/>
          <w:kern w:val="0"/>
          <w:sz w:val="24"/>
          <w:lang w:eastAsia="ru-RU"/>
        </w:rPr>
        <w:t>словно ут</w:t>
      </w:r>
      <w:r>
        <w:rPr>
          <w:rFonts w:ascii="Times New Roman" w:eastAsia="Times New Roman" w:hAnsi="Times New Roman"/>
          <w:noProof/>
          <w:kern w:val="0"/>
          <w:sz w:val="24"/>
          <w:lang w:eastAsia="ru-RU"/>
        </w:rPr>
        <w:t>верждаемые расходы  на 2024 год в сумме 251,0 тыс. рублей, на 2025 год в сумме 251,0 тыс. рублей</w:t>
      </w:r>
      <w:r w:rsidRPr="00A858D4">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объем которых</w:t>
      </w:r>
      <w:r>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со</w:t>
      </w:r>
      <w:r w:rsidRPr="007E4E8D">
        <w:rPr>
          <w:rFonts w:ascii="Times New Roman" w:eastAsia="Times New Roman" w:hAnsi="Times New Roman"/>
          <w:i/>
          <w:noProof/>
          <w:kern w:val="0"/>
          <w:sz w:val="24"/>
          <w:lang w:eastAsia="ru-RU"/>
        </w:rPr>
        <w:t xml:space="preserve">ответствует пункту 3 статьи 184.1 Бюджетного кодекса Российской Федерации. </w:t>
      </w:r>
    </w:p>
    <w:p w:rsidR="003448EF" w:rsidRPr="0068670B" w:rsidRDefault="003448EF" w:rsidP="003448EF">
      <w:pPr>
        <w:widowControl/>
        <w:shd w:val="clear" w:color="auto" w:fill="FFFFFF"/>
        <w:suppressAutoHyphens w:val="0"/>
        <w:jc w:val="both"/>
        <w:rPr>
          <w:rFonts w:ascii="Times New Roman" w:eastAsia="Times New Roman" w:hAnsi="Times New Roman"/>
          <w:b/>
          <w:i/>
          <w:noProof/>
          <w:kern w:val="0"/>
          <w:sz w:val="24"/>
          <w:lang w:eastAsia="ru-RU"/>
        </w:rPr>
      </w:pPr>
      <w:r>
        <w:rPr>
          <w:rFonts w:ascii="Times New Roman" w:eastAsia="Times New Roman" w:hAnsi="Times New Roman"/>
          <w:b/>
          <w:iCs/>
          <w:kern w:val="0"/>
          <w:sz w:val="24"/>
          <w:lang w:eastAsia="ru-RU"/>
        </w:rPr>
        <w:t xml:space="preserve">        </w:t>
      </w:r>
      <w:r w:rsidRPr="00484231">
        <w:rPr>
          <w:rFonts w:ascii="Times New Roman" w:eastAsia="Times New Roman" w:hAnsi="Times New Roman"/>
          <w:b/>
          <w:iCs/>
          <w:kern w:val="0"/>
          <w:sz w:val="24"/>
          <w:lang w:eastAsia="ru-RU"/>
        </w:rPr>
        <w:t xml:space="preserve">В нарушение п.3 ст.184.1 БК РФ </w:t>
      </w:r>
      <w:r w:rsidRPr="00470BA3">
        <w:rPr>
          <w:rFonts w:ascii="Times New Roman" w:eastAsia="Times New Roman" w:hAnsi="Times New Roman"/>
          <w:iCs/>
          <w:kern w:val="0"/>
          <w:sz w:val="24"/>
          <w:lang w:eastAsia="ru-RU"/>
        </w:rPr>
        <w:t xml:space="preserve">в проекте решения </w:t>
      </w:r>
      <w:r w:rsidRPr="00C856AF">
        <w:rPr>
          <w:rFonts w:ascii="Times New Roman" w:eastAsia="Times New Roman" w:hAnsi="Times New Roman"/>
          <w:b/>
          <w:iCs/>
          <w:kern w:val="0"/>
          <w:sz w:val="24"/>
          <w:lang w:eastAsia="ru-RU"/>
        </w:rPr>
        <w:t>предусмотрены условно утверждаемые расходы на 2023 год  в сумме 154,0 тыс. рублей</w:t>
      </w:r>
      <w:r>
        <w:rPr>
          <w:rFonts w:ascii="Times New Roman" w:eastAsia="Times New Roman" w:hAnsi="Times New Roman"/>
          <w:iCs/>
          <w:kern w:val="0"/>
          <w:sz w:val="24"/>
          <w:lang w:eastAsia="ru-RU"/>
        </w:rPr>
        <w:t xml:space="preserve">, </w:t>
      </w:r>
      <w:r w:rsidRPr="0068670B">
        <w:rPr>
          <w:rFonts w:ascii="Times New Roman" w:eastAsia="Times New Roman" w:hAnsi="Times New Roman"/>
          <w:b/>
          <w:i/>
          <w:iCs/>
          <w:kern w:val="0"/>
          <w:sz w:val="24"/>
          <w:lang w:eastAsia="ru-RU"/>
        </w:rPr>
        <w:t>необходимо данную сумму перераспределить, внести изменения в приложения № 5, № 7, №</w:t>
      </w:r>
      <w:r>
        <w:rPr>
          <w:rFonts w:ascii="Times New Roman" w:eastAsia="Times New Roman" w:hAnsi="Times New Roman"/>
          <w:b/>
          <w:i/>
          <w:iCs/>
          <w:kern w:val="0"/>
          <w:sz w:val="24"/>
          <w:lang w:eastAsia="ru-RU"/>
        </w:rPr>
        <w:t xml:space="preserve"> </w:t>
      </w:r>
      <w:r w:rsidRPr="0068670B">
        <w:rPr>
          <w:rFonts w:ascii="Times New Roman" w:eastAsia="Times New Roman" w:hAnsi="Times New Roman"/>
          <w:b/>
          <w:i/>
          <w:iCs/>
          <w:kern w:val="0"/>
          <w:sz w:val="24"/>
          <w:lang w:eastAsia="ru-RU"/>
        </w:rPr>
        <w:t>9 проекта бюджета.</w:t>
      </w:r>
    </w:p>
    <w:p w:rsidR="003448EF" w:rsidRDefault="003448EF" w:rsidP="003448EF">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hAnsi="Times New Roman"/>
          <w:i/>
          <w:sz w:val="24"/>
        </w:rPr>
        <w:t xml:space="preserve">     </w:t>
      </w:r>
      <w:r>
        <w:rPr>
          <w:rFonts w:ascii="Times New Roman" w:eastAsia="Times New Roman" w:hAnsi="Times New Roman"/>
          <w:bCs/>
          <w:iCs/>
          <w:kern w:val="0"/>
          <w:sz w:val="24"/>
          <w:lang w:eastAsia="ru-RU"/>
        </w:rPr>
        <w:t xml:space="preserve"> </w:t>
      </w:r>
      <w:r w:rsidRPr="00D90D43">
        <w:rPr>
          <w:rFonts w:ascii="Times New Roman" w:eastAsia="Times New Roman" w:hAnsi="Times New Roman"/>
          <w:noProof/>
          <w:kern w:val="0"/>
          <w:sz w:val="24"/>
          <w:lang w:eastAsia="ru-RU"/>
        </w:rPr>
        <w:t xml:space="preserve">Резервный фонд </w:t>
      </w:r>
      <w:r>
        <w:rPr>
          <w:rFonts w:ascii="Times New Roman" w:eastAsia="Times New Roman" w:hAnsi="Times New Roman"/>
          <w:noProof/>
          <w:kern w:val="0"/>
          <w:sz w:val="24"/>
          <w:lang w:eastAsia="ru-RU"/>
        </w:rPr>
        <w:t xml:space="preserve">Куюсского  сельского поселения  сформирован на 2023 год в объеме 20,0 тыс. рублей, на плановый период 2024-2025 годы в объеме 20,0 тыс. рублей, ежегодно, </w:t>
      </w:r>
      <w:r>
        <w:rPr>
          <w:rFonts w:ascii="Times New Roman" w:eastAsia="Times New Roman" w:hAnsi="Times New Roman"/>
          <w:i/>
          <w:noProof/>
          <w:kern w:val="0"/>
          <w:sz w:val="24"/>
          <w:lang w:eastAsia="ru-RU"/>
        </w:rPr>
        <w:t xml:space="preserve">в соответствии со </w:t>
      </w:r>
      <w:r w:rsidRPr="00B32ABA">
        <w:rPr>
          <w:rFonts w:ascii="Times New Roman" w:eastAsia="Times New Roman" w:hAnsi="Times New Roman"/>
          <w:i/>
          <w:noProof/>
          <w:kern w:val="0"/>
          <w:sz w:val="24"/>
          <w:lang w:eastAsia="ru-RU"/>
        </w:rPr>
        <w:t xml:space="preserve"> статьей 81 БК РФ.</w:t>
      </w:r>
      <w:r>
        <w:rPr>
          <w:rFonts w:ascii="Times New Roman" w:eastAsia="Times New Roman" w:hAnsi="Times New Roman"/>
          <w:noProof/>
          <w:kern w:val="0"/>
          <w:sz w:val="24"/>
          <w:lang w:eastAsia="ru-RU"/>
        </w:rPr>
        <w:t xml:space="preserve"> </w:t>
      </w:r>
    </w:p>
    <w:p w:rsidR="003448EF" w:rsidRDefault="003448EF" w:rsidP="003448EF">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w:t>
      </w:r>
    </w:p>
    <w:p w:rsidR="003448EF" w:rsidRDefault="003448EF" w:rsidP="003448EF">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bCs/>
          <w:iCs/>
          <w:kern w:val="0"/>
          <w:sz w:val="24"/>
          <w:lang w:eastAsia="ru-RU"/>
        </w:rPr>
        <w:t xml:space="preserve"> 6.</w:t>
      </w:r>
      <w:r w:rsidRPr="008F1431">
        <w:rPr>
          <w:rFonts w:ascii="Times New Roman" w:eastAsia="Times New Roman" w:hAnsi="Times New Roman"/>
          <w:b/>
          <w:kern w:val="0"/>
          <w:sz w:val="24"/>
          <w:lang w:eastAsia="ru-RU"/>
        </w:rPr>
        <w:t xml:space="preserve"> </w:t>
      </w:r>
      <w:r>
        <w:rPr>
          <w:rFonts w:ascii="Times New Roman" w:eastAsia="Times New Roman" w:hAnsi="Times New Roman"/>
          <w:b/>
          <w:kern w:val="0"/>
          <w:sz w:val="24"/>
          <w:lang w:eastAsia="ru-RU"/>
        </w:rPr>
        <w:t>В нарушение п.2 ст.179 БК РФ</w:t>
      </w:r>
      <w:r>
        <w:rPr>
          <w:rFonts w:ascii="Times New Roman" w:eastAsia="Times New Roman" w:hAnsi="Times New Roman"/>
          <w:bCs/>
          <w:iCs/>
          <w:kern w:val="0"/>
          <w:sz w:val="24"/>
          <w:lang w:eastAsia="ru-RU"/>
        </w:rPr>
        <w:t xml:space="preserve"> </w:t>
      </w:r>
      <w:r w:rsidRPr="008F1431">
        <w:rPr>
          <w:rFonts w:ascii="Times New Roman" w:eastAsia="Times New Roman" w:hAnsi="Times New Roman"/>
          <w:kern w:val="0"/>
          <w:sz w:val="24"/>
          <w:lang w:eastAsia="ru-RU"/>
        </w:rPr>
        <w:t>объем бюджетных ассигнований</w:t>
      </w:r>
      <w:r>
        <w:rPr>
          <w:rFonts w:ascii="Times New Roman" w:eastAsia="Times New Roman" w:hAnsi="Times New Roman"/>
          <w:kern w:val="0"/>
          <w:sz w:val="24"/>
          <w:lang w:eastAsia="ru-RU"/>
        </w:rPr>
        <w:t xml:space="preserve"> предусмотренный </w:t>
      </w:r>
      <w:r w:rsidRPr="00212F54">
        <w:rPr>
          <w:rFonts w:ascii="Times New Roman" w:eastAsia="Times New Roman" w:hAnsi="Times New Roman"/>
          <w:b/>
          <w:kern w:val="0"/>
          <w:sz w:val="24"/>
          <w:lang w:eastAsia="ru-RU"/>
        </w:rPr>
        <w:t xml:space="preserve"> </w:t>
      </w:r>
      <w:r>
        <w:rPr>
          <w:rFonts w:ascii="Times New Roman" w:eastAsia="Times New Roman" w:hAnsi="Times New Roman"/>
          <w:kern w:val="0"/>
          <w:sz w:val="24"/>
          <w:lang w:eastAsia="ru-RU"/>
        </w:rPr>
        <w:t xml:space="preserve">на реализацию  муниципальной </w:t>
      </w:r>
      <w:r w:rsidRPr="00ED0347">
        <w:rPr>
          <w:rFonts w:ascii="Times New Roman" w:eastAsia="Times New Roman" w:hAnsi="Times New Roman"/>
          <w:kern w:val="0"/>
          <w:sz w:val="24"/>
          <w:lang w:eastAsia="ru-RU"/>
        </w:rPr>
        <w:t xml:space="preserve"> программ</w:t>
      </w:r>
      <w:r>
        <w:rPr>
          <w:rFonts w:ascii="Times New Roman" w:eastAsia="Times New Roman" w:hAnsi="Times New Roman"/>
          <w:kern w:val="0"/>
          <w:sz w:val="24"/>
          <w:lang w:eastAsia="ru-RU"/>
        </w:rPr>
        <w:t>ы «Комплексное развитие территории МО «</w:t>
      </w:r>
      <w:proofErr w:type="spellStart"/>
      <w:r>
        <w:rPr>
          <w:rFonts w:ascii="Times New Roman" w:eastAsia="Times New Roman" w:hAnsi="Times New Roman"/>
          <w:kern w:val="0"/>
          <w:sz w:val="24"/>
          <w:lang w:eastAsia="ru-RU"/>
        </w:rPr>
        <w:t>Куюсское</w:t>
      </w:r>
      <w:proofErr w:type="spellEnd"/>
      <w:r>
        <w:rPr>
          <w:rFonts w:ascii="Times New Roman" w:eastAsia="Times New Roman" w:hAnsi="Times New Roman"/>
          <w:kern w:val="0"/>
          <w:sz w:val="24"/>
          <w:lang w:eastAsia="ru-RU"/>
        </w:rPr>
        <w:t xml:space="preserve"> сельское поселение на 2021-2026 гг.»,  согласно представленных приложений  № 13, № 14  на 2023 год и плановый период 2024-2025 годы, </w:t>
      </w:r>
      <w:r w:rsidRPr="00212F54">
        <w:rPr>
          <w:rFonts w:ascii="Times New Roman" w:eastAsia="Times New Roman" w:hAnsi="Times New Roman"/>
          <w:b/>
          <w:kern w:val="0"/>
          <w:sz w:val="24"/>
          <w:lang w:eastAsia="ru-RU"/>
        </w:rPr>
        <w:t>н</w:t>
      </w:r>
      <w:r>
        <w:rPr>
          <w:rFonts w:ascii="Times New Roman" w:eastAsia="Times New Roman" w:hAnsi="Times New Roman"/>
          <w:b/>
          <w:kern w:val="0"/>
          <w:sz w:val="24"/>
          <w:lang w:eastAsia="ru-RU"/>
        </w:rPr>
        <w:t>е соответствует  объему расходов проекта  бюджета.</w:t>
      </w:r>
    </w:p>
    <w:p w:rsidR="003448EF" w:rsidRPr="003448EF" w:rsidRDefault="003448EF" w:rsidP="003448EF">
      <w:pPr>
        <w:widowControl/>
        <w:suppressAutoHyphens w:val="0"/>
        <w:autoSpaceDE w:val="0"/>
        <w:autoSpaceDN w:val="0"/>
        <w:adjustRightInd w:val="0"/>
        <w:jc w:val="both"/>
        <w:rPr>
          <w:rFonts w:ascii="Times New Roman" w:eastAsia="Times New Roman" w:hAnsi="Times New Roman"/>
          <w:noProof/>
          <w:kern w:val="0"/>
          <w:sz w:val="24"/>
          <w:lang w:eastAsia="ru-RU"/>
        </w:rPr>
      </w:pPr>
      <w:r w:rsidRPr="00043013">
        <w:rPr>
          <w:rFonts w:ascii="Times New Roman" w:eastAsia="Times New Roman" w:hAnsi="Times New Roman"/>
          <w:kern w:val="0"/>
          <w:sz w:val="24"/>
          <w:lang w:eastAsia="ru-RU"/>
        </w:rPr>
        <w:t xml:space="preserve">7. </w:t>
      </w:r>
      <w:r w:rsidRPr="00043013">
        <w:rPr>
          <w:rFonts w:ascii="Times New Roman" w:eastAsia="Times New Roman" w:hAnsi="Times New Roman"/>
          <w:b/>
          <w:kern w:val="0"/>
          <w:sz w:val="24"/>
          <w:lang w:eastAsia="ru-RU"/>
        </w:rPr>
        <w:t>Устранить выявленные замечания</w:t>
      </w:r>
      <w:r w:rsidRPr="00043013">
        <w:rPr>
          <w:rFonts w:ascii="Times New Roman" w:eastAsia="Times New Roman" w:hAnsi="Times New Roman"/>
          <w:kern w:val="0"/>
          <w:sz w:val="24"/>
          <w:lang w:eastAsia="ru-RU"/>
        </w:rPr>
        <w:t xml:space="preserve"> по текстовой части проекта Решения  </w:t>
      </w:r>
      <w:r w:rsidRPr="00043013">
        <w:rPr>
          <w:rFonts w:ascii="Times New Roman" w:eastAsia="Times New Roman" w:hAnsi="Times New Roman"/>
          <w:bCs/>
          <w:kern w:val="0"/>
          <w:sz w:val="24"/>
          <w:lang w:eastAsia="ru-RU"/>
        </w:rPr>
        <w:t>"</w:t>
      </w:r>
      <w:r w:rsidRPr="00043013">
        <w:rPr>
          <w:rFonts w:ascii="Times New Roman" w:eastAsia="Times New Roman" w:hAnsi="Times New Roman"/>
          <w:noProof/>
          <w:kern w:val="0"/>
          <w:sz w:val="24"/>
          <w:lang w:eastAsia="ru-RU"/>
        </w:rPr>
        <w:t>О бюджете муниципального образования "Куюсское сельское поселение" на 2023 год и на плановый период 2024 и 20205 годов".</w:t>
      </w:r>
    </w:p>
    <w:p w:rsidR="003448EF" w:rsidRPr="0068670B" w:rsidRDefault="003448EF" w:rsidP="003448EF">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Pr>
          <w:rFonts w:ascii="Times New Roman" w:eastAsia="Times New Roman" w:hAnsi="Times New Roman"/>
          <w:bCs/>
          <w:iCs/>
          <w:kern w:val="0"/>
          <w:sz w:val="24"/>
          <w:lang w:eastAsia="ru-RU"/>
        </w:rPr>
        <w:t>Куюсского</w:t>
      </w:r>
      <w:proofErr w:type="spellEnd"/>
      <w:r>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Куюсского</w:t>
      </w:r>
      <w:proofErr w:type="spellEnd"/>
      <w:r>
        <w:rPr>
          <w:rFonts w:ascii="Times New Roman" w:eastAsia="Times New Roman" w:hAnsi="Times New Roman"/>
          <w:bCs/>
          <w:iCs/>
          <w:kern w:val="0"/>
          <w:sz w:val="24"/>
          <w:lang w:eastAsia="ru-RU"/>
        </w:rPr>
        <w:t xml:space="preserve"> сельское поселение» на 2022 год и плановый период 2023 и 2024 годов», </w:t>
      </w:r>
      <w:r w:rsidRPr="0068670B">
        <w:rPr>
          <w:rFonts w:ascii="Times New Roman" w:eastAsia="Times New Roman" w:hAnsi="Times New Roman"/>
          <w:b/>
          <w:bCs/>
          <w:iCs/>
          <w:kern w:val="0"/>
          <w:sz w:val="24"/>
          <w:lang w:eastAsia="ru-RU"/>
        </w:rPr>
        <w:t xml:space="preserve"> после устранения всех  выявленных нарушений и замечаний.</w:t>
      </w:r>
    </w:p>
    <w:p w:rsidR="00A71362" w:rsidRDefault="00A71362" w:rsidP="00742C81">
      <w:pPr>
        <w:pStyle w:val="a4"/>
        <w:rPr>
          <w:rFonts w:ascii="Times New Roman" w:hAnsi="Times New Roman"/>
        </w:rPr>
      </w:pPr>
    </w:p>
    <w:p w:rsidR="00B11398" w:rsidRDefault="00B11398" w:rsidP="00B1139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FF6EA4">
        <w:rPr>
          <w:rFonts w:ascii="Times New Roman" w:hAnsi="Times New Roman"/>
          <w:b/>
          <w:sz w:val="22"/>
          <w:szCs w:val="22"/>
        </w:rPr>
        <w:t xml:space="preserve"> от 09</w:t>
      </w:r>
      <w:r w:rsidR="00BC607D">
        <w:rPr>
          <w:rFonts w:ascii="Times New Roman" w:hAnsi="Times New Roman"/>
          <w:b/>
          <w:sz w:val="22"/>
          <w:szCs w:val="22"/>
        </w:rPr>
        <w:t>.1</w:t>
      </w:r>
      <w:r w:rsidR="00E523CD">
        <w:rPr>
          <w:rFonts w:ascii="Times New Roman" w:hAnsi="Times New Roman"/>
          <w:b/>
          <w:sz w:val="22"/>
          <w:szCs w:val="22"/>
        </w:rPr>
        <w:t>2</w:t>
      </w:r>
      <w:r w:rsidR="00BC607D">
        <w:rPr>
          <w:rFonts w:ascii="Times New Roman" w:hAnsi="Times New Roman"/>
          <w:b/>
          <w:sz w:val="22"/>
          <w:szCs w:val="22"/>
        </w:rPr>
        <w:t>.20</w:t>
      </w:r>
      <w:r w:rsidR="00196533">
        <w:rPr>
          <w:rFonts w:ascii="Times New Roman" w:hAnsi="Times New Roman"/>
          <w:b/>
          <w:sz w:val="22"/>
          <w:szCs w:val="22"/>
        </w:rPr>
        <w:t>2</w:t>
      </w:r>
      <w:r w:rsidR="00FF6EA4">
        <w:rPr>
          <w:rFonts w:ascii="Times New Roman" w:hAnsi="Times New Roman"/>
          <w:b/>
          <w:sz w:val="22"/>
          <w:szCs w:val="22"/>
        </w:rPr>
        <w:t>2</w:t>
      </w:r>
    </w:p>
    <w:p w:rsidR="00FF6EA4" w:rsidRDefault="00FF6EA4" w:rsidP="00FF6EA4">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w:t>
      </w:r>
      <w:proofErr w:type="spellStart"/>
      <w:r>
        <w:rPr>
          <w:rFonts w:ascii="Times New Roman" w:hAnsi="Times New Roman"/>
          <w:sz w:val="24"/>
        </w:rPr>
        <w:t>Бешпельтирского</w:t>
      </w:r>
      <w:proofErr w:type="spellEnd"/>
      <w:r>
        <w:rPr>
          <w:rFonts w:ascii="Times New Roman" w:hAnsi="Times New Roman"/>
          <w:sz w:val="24"/>
        </w:rPr>
        <w:t xml:space="preserve"> </w:t>
      </w:r>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2023 год и плановый период 2024</w:t>
      </w:r>
      <w:r w:rsidRPr="008B4848">
        <w:rPr>
          <w:rFonts w:ascii="Times New Roman" w:hAnsi="Times New Roman"/>
          <w:sz w:val="24"/>
        </w:rPr>
        <w:t xml:space="preserve"> и 202</w:t>
      </w:r>
      <w:r>
        <w:rPr>
          <w:rFonts w:ascii="Times New Roman" w:hAnsi="Times New Roman"/>
          <w:sz w:val="24"/>
        </w:rPr>
        <w:t>5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5</w:t>
      </w:r>
      <w:r w:rsidRPr="008B4848">
        <w:rPr>
          <w:rFonts w:ascii="Times New Roman" w:hAnsi="Times New Roman"/>
          <w:sz w:val="24"/>
        </w:rPr>
        <w:t xml:space="preserve"> от 01.03.2016 года. </w:t>
      </w:r>
    </w:p>
    <w:p w:rsidR="00FF6EA4" w:rsidRDefault="00FF6EA4" w:rsidP="00FF6EA4">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 год и плановый период 2024</w:t>
      </w:r>
      <w:r w:rsidRPr="00C60D11">
        <w:rPr>
          <w:rFonts w:ascii="Times New Roman" w:hAnsi="Times New Roman"/>
          <w:sz w:val="24"/>
        </w:rPr>
        <w:t>-202</w:t>
      </w:r>
      <w:r>
        <w:rPr>
          <w:rFonts w:ascii="Times New Roman" w:hAnsi="Times New Roman"/>
          <w:sz w:val="24"/>
        </w:rPr>
        <w:t>5</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FF6EA4" w:rsidRDefault="00FF6EA4" w:rsidP="00FF6EA4">
      <w:pPr>
        <w:tabs>
          <w:tab w:val="left" w:pos="9000"/>
        </w:tabs>
        <w:jc w:val="both"/>
        <w:rPr>
          <w:rFonts w:ascii="Times New Roman" w:hAnsi="Times New Roman"/>
          <w:i/>
          <w:sz w:val="24"/>
        </w:rPr>
      </w:pPr>
      <w:r>
        <w:rPr>
          <w:rFonts w:ascii="Times New Roman" w:hAnsi="Times New Roman"/>
          <w:sz w:val="24"/>
        </w:rPr>
        <w:t>1.П</w:t>
      </w:r>
      <w:r w:rsidRPr="00C60D11">
        <w:rPr>
          <w:rFonts w:ascii="Times New Roman" w:hAnsi="Times New Roman"/>
          <w:sz w:val="24"/>
        </w:rPr>
        <w:t>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w:t>
      </w:r>
      <w:r w:rsidRPr="00C60D11">
        <w:rPr>
          <w:rFonts w:ascii="Times New Roman" w:hAnsi="Times New Roman"/>
          <w:sz w:val="24"/>
        </w:rPr>
        <w:t xml:space="preserve"> го</w:t>
      </w:r>
      <w:r>
        <w:rPr>
          <w:rFonts w:ascii="Times New Roman" w:hAnsi="Times New Roman"/>
          <w:sz w:val="24"/>
        </w:rPr>
        <w:t>д и плановый период  2024</w:t>
      </w:r>
      <w:r w:rsidRPr="00C60D11">
        <w:rPr>
          <w:rFonts w:ascii="Times New Roman" w:hAnsi="Times New Roman"/>
          <w:sz w:val="24"/>
        </w:rPr>
        <w:t xml:space="preserve"> и 202</w:t>
      </w:r>
      <w:r>
        <w:rPr>
          <w:rFonts w:ascii="Times New Roman" w:hAnsi="Times New Roman"/>
          <w:sz w:val="24"/>
        </w:rPr>
        <w:t xml:space="preserve">5 </w:t>
      </w:r>
      <w:r w:rsidRPr="00C60D11">
        <w:rPr>
          <w:rFonts w:ascii="Times New Roman" w:hAnsi="Times New Roman"/>
          <w:sz w:val="24"/>
        </w:rPr>
        <w:t xml:space="preserve"> годов представлен на рассмотрение </w:t>
      </w:r>
      <w:r w:rsidRPr="00A95BEA">
        <w:rPr>
          <w:rFonts w:ascii="Times New Roman" w:hAnsi="Times New Roman"/>
          <w:i/>
          <w:sz w:val="24"/>
        </w:rPr>
        <w:t>в установленный срок,</w:t>
      </w:r>
      <w:r>
        <w:rPr>
          <w:rFonts w:ascii="Times New Roman" w:hAnsi="Times New Roman"/>
          <w:i/>
          <w:sz w:val="24"/>
        </w:rPr>
        <w:t xml:space="preserve"> согласно ст. 185 БК РФ.</w:t>
      </w:r>
    </w:p>
    <w:p w:rsidR="00FF6EA4" w:rsidRDefault="00FF6EA4" w:rsidP="00FF6EA4">
      <w:pPr>
        <w:tabs>
          <w:tab w:val="left" w:pos="9000"/>
        </w:tabs>
        <w:jc w:val="both"/>
        <w:rPr>
          <w:rFonts w:ascii="Times New Roman" w:hAnsi="Times New Roman"/>
          <w:sz w:val="24"/>
        </w:rPr>
      </w:pPr>
      <w:r>
        <w:rPr>
          <w:rFonts w:ascii="Times New Roman" w:hAnsi="Times New Roman"/>
          <w:sz w:val="24"/>
        </w:rPr>
        <w:t xml:space="preserve">2. В </w:t>
      </w:r>
      <w:r w:rsidRPr="00CA4C7A">
        <w:rPr>
          <w:rFonts w:ascii="Times New Roman" w:hAnsi="Times New Roman"/>
          <w:b/>
          <w:sz w:val="24"/>
        </w:rPr>
        <w:t>нарушении ст. 184.2 БК РФ</w:t>
      </w:r>
      <w:r>
        <w:rPr>
          <w:rFonts w:ascii="Times New Roman" w:hAnsi="Times New Roman"/>
          <w:sz w:val="24"/>
        </w:rPr>
        <w:t xml:space="preserve"> не представлены одновременно с проектом решения о бюджете, следующие документы:</w:t>
      </w:r>
    </w:p>
    <w:p w:rsidR="00FF6EA4" w:rsidRDefault="00FF6EA4" w:rsidP="00FF6EA4">
      <w:pPr>
        <w:tabs>
          <w:tab w:val="left" w:pos="9000"/>
        </w:tabs>
        <w:jc w:val="both"/>
        <w:rPr>
          <w:rFonts w:ascii="Times New Roman" w:hAnsi="Times New Roman"/>
          <w:sz w:val="24"/>
        </w:rPr>
      </w:pPr>
      <w:r>
        <w:rPr>
          <w:rFonts w:ascii="Times New Roman" w:hAnsi="Times New Roman"/>
          <w:sz w:val="24"/>
        </w:rPr>
        <w:t>-  основные направления бюджетной и налоговой политики МО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 год и плановый период 2024 и 2025 годов;</w:t>
      </w:r>
    </w:p>
    <w:p w:rsidR="00FF6EA4" w:rsidRDefault="00FF6EA4" w:rsidP="00FF6EA4">
      <w:pPr>
        <w:tabs>
          <w:tab w:val="left" w:pos="9000"/>
        </w:tabs>
        <w:jc w:val="both"/>
        <w:rPr>
          <w:rFonts w:ascii="Times New Roman" w:hAnsi="Times New Roman"/>
          <w:sz w:val="24"/>
        </w:rPr>
      </w:pPr>
      <w:r>
        <w:rPr>
          <w:rFonts w:ascii="Times New Roman" w:hAnsi="Times New Roman"/>
          <w:sz w:val="24"/>
        </w:rPr>
        <w:t>- прогноз социально-экономического развития МО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 год и плановый период 2024 и 2025 годов.</w:t>
      </w:r>
    </w:p>
    <w:p w:rsidR="00FF6EA4" w:rsidRDefault="00FF6EA4" w:rsidP="00FF6EA4">
      <w:pPr>
        <w:tabs>
          <w:tab w:val="left" w:pos="9000"/>
        </w:tabs>
        <w:jc w:val="both"/>
        <w:rPr>
          <w:rFonts w:ascii="Times New Roman" w:hAnsi="Times New Roman"/>
          <w:i/>
          <w:sz w:val="24"/>
        </w:rPr>
      </w:pPr>
      <w:r>
        <w:rPr>
          <w:rFonts w:ascii="Times New Roman" w:hAnsi="Times New Roman"/>
          <w:sz w:val="24"/>
        </w:rPr>
        <w:t xml:space="preserve">3. В связи с отсутствием прогноза СЭР поселение нарушен </w:t>
      </w:r>
      <w:r w:rsidRPr="00E66BB0">
        <w:rPr>
          <w:rFonts w:ascii="Times New Roman" w:hAnsi="Times New Roman"/>
          <w:b/>
          <w:sz w:val="24"/>
        </w:rPr>
        <w:t>п. 2 ст. 172 БК РФ</w:t>
      </w:r>
      <w:r w:rsidRPr="00C424F3">
        <w:rPr>
          <w:rFonts w:ascii="Times New Roman" w:hAnsi="Times New Roman"/>
          <w:sz w:val="24"/>
        </w:rPr>
        <w:t>,</w:t>
      </w:r>
      <w:r>
        <w:rPr>
          <w:rFonts w:ascii="Times New Roman" w:hAnsi="Times New Roman"/>
          <w:sz w:val="24"/>
        </w:rPr>
        <w:t xml:space="preserve"> т.к. </w:t>
      </w:r>
      <w:r w:rsidRPr="00C424F3">
        <w:rPr>
          <w:rFonts w:ascii="Times New Roman" w:hAnsi="Times New Roman"/>
          <w:sz w:val="24"/>
        </w:rPr>
        <w:t xml:space="preserve"> прогноз социально-экономического развития </w:t>
      </w:r>
      <w:r w:rsidRPr="002D2E6A">
        <w:rPr>
          <w:rFonts w:ascii="Times New Roman" w:hAnsi="Times New Roman"/>
          <w:i/>
          <w:sz w:val="24"/>
        </w:rPr>
        <w:t>является одним из основных основополагающих документов при составлении проекта бюджета.</w:t>
      </w:r>
    </w:p>
    <w:p w:rsidR="00FF6EA4" w:rsidRPr="00503107" w:rsidRDefault="00FF6EA4" w:rsidP="00FF6EA4">
      <w:pPr>
        <w:tabs>
          <w:tab w:val="left" w:pos="9000"/>
        </w:tabs>
        <w:jc w:val="both"/>
        <w:rPr>
          <w:rFonts w:ascii="Times New Roman" w:hAnsi="Times New Roman"/>
          <w:sz w:val="24"/>
        </w:rPr>
      </w:pPr>
      <w:r w:rsidRPr="00494C88">
        <w:rPr>
          <w:rFonts w:ascii="Times New Roman" w:hAnsi="Times New Roman"/>
          <w:sz w:val="24"/>
        </w:rPr>
        <w:t>4.</w:t>
      </w:r>
      <w:r>
        <w:rPr>
          <w:rFonts w:ascii="Times New Roman" w:hAnsi="Times New Roman"/>
          <w:sz w:val="24"/>
        </w:rPr>
        <w:t xml:space="preserve"> </w:t>
      </w:r>
      <w:r w:rsidRPr="009D53E0">
        <w:rPr>
          <w:rFonts w:ascii="Times New Roman" w:eastAsia="Times New Roman" w:hAnsi="Times New Roman"/>
          <w:bCs/>
          <w:kern w:val="0"/>
          <w:sz w:val="24"/>
          <w:lang w:eastAsia="ru-RU"/>
        </w:rPr>
        <w:t xml:space="preserve"> </w:t>
      </w:r>
      <w:r>
        <w:rPr>
          <w:rFonts w:ascii="Times New Roman" w:hAnsi="Times New Roman"/>
          <w:sz w:val="24"/>
        </w:rPr>
        <w:t xml:space="preserve">Проектом решения о бюджете поселения на 2023 год и плановый период 2024 и 2025 </w:t>
      </w:r>
      <w:r>
        <w:rPr>
          <w:rFonts w:ascii="Times New Roman" w:hAnsi="Times New Roman"/>
          <w:sz w:val="24"/>
        </w:rPr>
        <w:lastRenderedPageBreak/>
        <w:t>годов прогнозируются:</w:t>
      </w:r>
    </w:p>
    <w:p w:rsidR="00FF6EA4" w:rsidRDefault="00FF6EA4" w:rsidP="00FF6EA4">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доходов бюджета  на 2023  год – 4 106,9  тыс. рублей, на 2024 год – 3 281,6  тыс. рублей и на 2025 год – 3 286,3  тыс. рублей.</w:t>
      </w:r>
    </w:p>
    <w:p w:rsidR="00FF6EA4" w:rsidRDefault="00FF6EA4" w:rsidP="00FF6EA4">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2023 год –</w:t>
      </w:r>
      <w:r>
        <w:rPr>
          <w:rFonts w:ascii="Times New Roman" w:eastAsia="Times New Roman" w:hAnsi="Times New Roman"/>
          <w:noProof/>
          <w:kern w:val="0"/>
          <w:sz w:val="24"/>
          <w:lang w:eastAsia="ru-RU"/>
        </w:rPr>
        <w:t xml:space="preserve"> 4 106,9</w:t>
      </w:r>
      <w:r>
        <w:rPr>
          <w:rFonts w:ascii="Times New Roman" w:eastAsia="Times New Roman" w:hAnsi="Times New Roman"/>
          <w:bCs/>
          <w:iCs/>
          <w:kern w:val="0"/>
          <w:sz w:val="24"/>
          <w:lang w:eastAsia="ru-RU"/>
        </w:rPr>
        <w:t xml:space="preserve">  тыс. рублей, на 2024 год – 3 281,6  тыс. рублей и на 2025 год – 3 286,3  тыс. рублей.</w:t>
      </w:r>
    </w:p>
    <w:p w:rsidR="00FF6EA4" w:rsidRDefault="00FF6EA4" w:rsidP="00FF6EA4">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Дефицит бюджета поселения на 2023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2024-2025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FF6EA4" w:rsidRPr="00694045" w:rsidRDefault="00FF6EA4" w:rsidP="00FF6EA4">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Проект бюджета поселения  предусматривает у</w:t>
      </w:r>
      <w:r w:rsidRPr="00A858D4">
        <w:rPr>
          <w:rFonts w:ascii="Times New Roman" w:eastAsia="Times New Roman" w:hAnsi="Times New Roman"/>
          <w:noProof/>
          <w:kern w:val="0"/>
          <w:sz w:val="24"/>
          <w:lang w:eastAsia="ru-RU"/>
        </w:rPr>
        <w:t>словно ут</w:t>
      </w:r>
      <w:r>
        <w:rPr>
          <w:rFonts w:ascii="Times New Roman" w:eastAsia="Times New Roman" w:hAnsi="Times New Roman"/>
          <w:noProof/>
          <w:kern w:val="0"/>
          <w:sz w:val="24"/>
          <w:lang w:eastAsia="ru-RU"/>
        </w:rPr>
        <w:t>верждаемые расходы  на 2024 год в сумме 79,1 тыс. рублей, на 2025 год в сумме 158,5 тыс. рублей</w:t>
      </w:r>
      <w:r w:rsidRPr="00A858D4">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объем которых</w:t>
      </w:r>
      <w:r>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со</w:t>
      </w:r>
      <w:r w:rsidRPr="007E4E8D">
        <w:rPr>
          <w:rFonts w:ascii="Times New Roman" w:eastAsia="Times New Roman" w:hAnsi="Times New Roman"/>
          <w:i/>
          <w:noProof/>
          <w:kern w:val="0"/>
          <w:sz w:val="24"/>
          <w:lang w:eastAsia="ru-RU"/>
        </w:rPr>
        <w:t xml:space="preserve">ответствует пункту 3 статьи 184.1 Бюджетного кодекса Российской Федерации. </w:t>
      </w:r>
    </w:p>
    <w:p w:rsidR="00FF6EA4" w:rsidRDefault="00FF6EA4" w:rsidP="00FF6EA4">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hAnsi="Times New Roman"/>
          <w:i/>
          <w:sz w:val="24"/>
        </w:rPr>
        <w:t xml:space="preserve">     </w:t>
      </w:r>
      <w:r>
        <w:rPr>
          <w:rFonts w:ascii="Times New Roman" w:eastAsia="Times New Roman" w:hAnsi="Times New Roman"/>
          <w:bCs/>
          <w:iCs/>
          <w:kern w:val="0"/>
          <w:sz w:val="24"/>
          <w:lang w:eastAsia="ru-RU"/>
        </w:rPr>
        <w:t xml:space="preserve"> </w:t>
      </w:r>
      <w:r w:rsidRPr="00D90D43">
        <w:rPr>
          <w:rFonts w:ascii="Times New Roman" w:eastAsia="Times New Roman" w:hAnsi="Times New Roman"/>
          <w:noProof/>
          <w:kern w:val="0"/>
          <w:sz w:val="24"/>
          <w:lang w:eastAsia="ru-RU"/>
        </w:rPr>
        <w:t xml:space="preserve">Резервный фонд </w:t>
      </w:r>
      <w:r>
        <w:rPr>
          <w:rFonts w:ascii="Times New Roman" w:eastAsia="Times New Roman" w:hAnsi="Times New Roman"/>
          <w:noProof/>
          <w:kern w:val="0"/>
          <w:sz w:val="24"/>
          <w:lang w:eastAsia="ru-RU"/>
        </w:rPr>
        <w:t xml:space="preserve">Бешпельтирского сельского поселения  сформирован на 2023 год в объеме 60,0 тыс. рублей, на плановый период 2024-2025 годы в объеме 10,0 тыс. рублей, ежегодно, </w:t>
      </w:r>
      <w:r>
        <w:rPr>
          <w:rFonts w:ascii="Times New Roman" w:eastAsia="Times New Roman" w:hAnsi="Times New Roman"/>
          <w:i/>
          <w:noProof/>
          <w:kern w:val="0"/>
          <w:sz w:val="24"/>
          <w:lang w:eastAsia="ru-RU"/>
        </w:rPr>
        <w:t xml:space="preserve">в соответствии со </w:t>
      </w:r>
      <w:r w:rsidRPr="00B32ABA">
        <w:rPr>
          <w:rFonts w:ascii="Times New Roman" w:eastAsia="Times New Roman" w:hAnsi="Times New Roman"/>
          <w:i/>
          <w:noProof/>
          <w:kern w:val="0"/>
          <w:sz w:val="24"/>
          <w:lang w:eastAsia="ru-RU"/>
        </w:rPr>
        <w:t>статьей 81 БК РФ.</w:t>
      </w:r>
      <w:r>
        <w:rPr>
          <w:rFonts w:ascii="Times New Roman" w:eastAsia="Times New Roman" w:hAnsi="Times New Roman"/>
          <w:noProof/>
          <w:kern w:val="0"/>
          <w:sz w:val="24"/>
          <w:lang w:eastAsia="ru-RU"/>
        </w:rPr>
        <w:t xml:space="preserve"> </w:t>
      </w:r>
    </w:p>
    <w:p w:rsidR="00FF6EA4" w:rsidRDefault="00FF6EA4" w:rsidP="00FF6EA4">
      <w:pPr>
        <w:widowControl/>
        <w:suppressAutoHyphens w:val="0"/>
        <w:autoSpaceDE w:val="0"/>
        <w:autoSpaceDN w:val="0"/>
        <w:adjustRightInd w:val="0"/>
        <w:jc w:val="both"/>
        <w:rPr>
          <w:rFonts w:ascii="Times New Roman" w:eastAsia="Times New Roman" w:hAnsi="Times New Roman"/>
          <w:noProof/>
          <w:kern w:val="0"/>
          <w:sz w:val="24"/>
          <w:lang w:eastAsia="ru-RU"/>
        </w:rPr>
      </w:pPr>
    </w:p>
    <w:p w:rsidR="00FF6EA4" w:rsidRDefault="00FF6EA4" w:rsidP="00FF6EA4">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noProof/>
          <w:kern w:val="0"/>
          <w:sz w:val="24"/>
          <w:lang w:eastAsia="ru-RU"/>
        </w:rPr>
        <w:t xml:space="preserve">5.  </w:t>
      </w:r>
      <w:r>
        <w:rPr>
          <w:rFonts w:ascii="Times New Roman" w:eastAsia="Times New Roman" w:hAnsi="Times New Roman"/>
          <w:kern w:val="0"/>
          <w:sz w:val="24"/>
          <w:lang w:eastAsia="ru-RU"/>
        </w:rPr>
        <w:t xml:space="preserve">В </w:t>
      </w:r>
      <w:r>
        <w:rPr>
          <w:rFonts w:ascii="Times New Roman" w:eastAsia="Times New Roman" w:hAnsi="Times New Roman"/>
          <w:b/>
          <w:kern w:val="0"/>
          <w:sz w:val="24"/>
          <w:lang w:eastAsia="ru-RU"/>
        </w:rPr>
        <w:t xml:space="preserve"> нарушение п.2 ст.179 БК РФ </w:t>
      </w:r>
      <w:r w:rsidRPr="003B1D5E">
        <w:rPr>
          <w:rFonts w:ascii="Times New Roman" w:eastAsia="Times New Roman" w:hAnsi="Times New Roman"/>
          <w:kern w:val="0"/>
          <w:sz w:val="24"/>
          <w:lang w:eastAsia="ru-RU"/>
        </w:rPr>
        <w:t xml:space="preserve"> установлено</w:t>
      </w:r>
      <w:r>
        <w:rPr>
          <w:rFonts w:ascii="Times New Roman" w:eastAsia="Times New Roman" w:hAnsi="Times New Roman"/>
          <w:b/>
          <w:kern w:val="0"/>
          <w:sz w:val="24"/>
          <w:lang w:eastAsia="ru-RU"/>
        </w:rPr>
        <w:t xml:space="preserve">, </w:t>
      </w:r>
      <w:r w:rsidRPr="003B1D5E">
        <w:rPr>
          <w:rFonts w:ascii="Times New Roman" w:eastAsia="Times New Roman" w:hAnsi="Times New Roman"/>
          <w:kern w:val="0"/>
          <w:sz w:val="24"/>
          <w:lang w:eastAsia="ru-RU"/>
        </w:rPr>
        <w:t>что</w:t>
      </w:r>
      <w:r>
        <w:rPr>
          <w:rFonts w:ascii="Times New Roman" w:eastAsia="Times New Roman" w:hAnsi="Times New Roman"/>
          <w:b/>
          <w:kern w:val="0"/>
          <w:sz w:val="24"/>
          <w:lang w:eastAsia="ru-RU"/>
        </w:rPr>
        <w:t xml:space="preserve"> о</w:t>
      </w:r>
      <w:r w:rsidRPr="00212F54">
        <w:rPr>
          <w:rFonts w:ascii="Times New Roman" w:eastAsia="Times New Roman" w:hAnsi="Times New Roman"/>
          <w:b/>
          <w:kern w:val="0"/>
          <w:sz w:val="24"/>
          <w:lang w:eastAsia="ru-RU"/>
        </w:rPr>
        <w:t>бъем бюджетных ассигнований</w:t>
      </w:r>
      <w:r>
        <w:rPr>
          <w:rFonts w:ascii="Times New Roman" w:eastAsia="Times New Roman" w:hAnsi="Times New Roman"/>
          <w:b/>
          <w:kern w:val="0"/>
          <w:sz w:val="24"/>
          <w:lang w:eastAsia="ru-RU"/>
        </w:rPr>
        <w:t xml:space="preserve">, предусмотренных </w:t>
      </w:r>
      <w:r w:rsidRPr="00212F54">
        <w:rPr>
          <w:rFonts w:ascii="Times New Roman" w:eastAsia="Times New Roman" w:hAnsi="Times New Roman"/>
          <w:b/>
          <w:kern w:val="0"/>
          <w:sz w:val="24"/>
          <w:lang w:eastAsia="ru-RU"/>
        </w:rPr>
        <w:t xml:space="preserve"> </w:t>
      </w:r>
      <w:r>
        <w:rPr>
          <w:rFonts w:ascii="Times New Roman" w:eastAsia="Times New Roman" w:hAnsi="Times New Roman"/>
          <w:kern w:val="0"/>
          <w:sz w:val="24"/>
          <w:lang w:eastAsia="ru-RU"/>
        </w:rPr>
        <w:t xml:space="preserve">на реализацию  муниципальной </w:t>
      </w:r>
      <w:r w:rsidRPr="00ED0347">
        <w:rPr>
          <w:rFonts w:ascii="Times New Roman" w:eastAsia="Times New Roman" w:hAnsi="Times New Roman"/>
          <w:kern w:val="0"/>
          <w:sz w:val="24"/>
          <w:lang w:eastAsia="ru-RU"/>
        </w:rPr>
        <w:t xml:space="preserve"> программ</w:t>
      </w:r>
      <w:r>
        <w:rPr>
          <w:rFonts w:ascii="Times New Roman" w:eastAsia="Times New Roman" w:hAnsi="Times New Roman"/>
          <w:kern w:val="0"/>
          <w:sz w:val="24"/>
          <w:lang w:eastAsia="ru-RU"/>
        </w:rPr>
        <w:t>ы «Комплексное развитие территории МО «</w:t>
      </w:r>
      <w:proofErr w:type="spellStart"/>
      <w:r>
        <w:rPr>
          <w:rFonts w:ascii="Times New Roman" w:eastAsia="Times New Roman" w:hAnsi="Times New Roman"/>
          <w:kern w:val="0"/>
          <w:sz w:val="24"/>
          <w:lang w:eastAsia="ru-RU"/>
        </w:rPr>
        <w:t>Бешпельтирское</w:t>
      </w:r>
      <w:proofErr w:type="spellEnd"/>
      <w:r>
        <w:rPr>
          <w:rFonts w:ascii="Times New Roman" w:eastAsia="Times New Roman" w:hAnsi="Times New Roman"/>
          <w:kern w:val="0"/>
          <w:sz w:val="24"/>
          <w:lang w:eastAsia="ru-RU"/>
        </w:rPr>
        <w:t xml:space="preserve"> сельское поселение на 2021-2026 гг.» согласно представленных приложений  № 5, № 6  на 2023 год и плановый период 2024-2025 годы, </w:t>
      </w:r>
      <w:r w:rsidRPr="00212F54">
        <w:rPr>
          <w:rFonts w:ascii="Times New Roman" w:eastAsia="Times New Roman" w:hAnsi="Times New Roman"/>
          <w:b/>
          <w:kern w:val="0"/>
          <w:sz w:val="24"/>
          <w:lang w:eastAsia="ru-RU"/>
        </w:rPr>
        <w:t>н</w:t>
      </w:r>
      <w:r>
        <w:rPr>
          <w:rFonts w:ascii="Times New Roman" w:eastAsia="Times New Roman" w:hAnsi="Times New Roman"/>
          <w:b/>
          <w:kern w:val="0"/>
          <w:sz w:val="24"/>
          <w:lang w:eastAsia="ru-RU"/>
        </w:rPr>
        <w:t>е соответствует объему расходов проекта  бюджета, паспорту муниципальной программы.</w:t>
      </w:r>
    </w:p>
    <w:p w:rsidR="00FF6EA4" w:rsidRPr="00051BFA" w:rsidRDefault="00FF6EA4" w:rsidP="00FF6EA4">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6. </w:t>
      </w:r>
      <w:r w:rsidRPr="00043013">
        <w:rPr>
          <w:rFonts w:ascii="Times New Roman" w:eastAsia="Times New Roman" w:hAnsi="Times New Roman"/>
          <w:b/>
          <w:kern w:val="0"/>
          <w:sz w:val="24"/>
          <w:lang w:eastAsia="ru-RU"/>
        </w:rPr>
        <w:t>Устранить выявленные замечания</w:t>
      </w:r>
      <w:r w:rsidRPr="00043013">
        <w:rPr>
          <w:rFonts w:ascii="Times New Roman" w:eastAsia="Times New Roman" w:hAnsi="Times New Roman"/>
          <w:kern w:val="0"/>
          <w:sz w:val="24"/>
          <w:lang w:eastAsia="ru-RU"/>
        </w:rPr>
        <w:t xml:space="preserve"> по текстовой части проекта Решения  </w:t>
      </w:r>
      <w:r w:rsidRPr="00043013">
        <w:rPr>
          <w:rFonts w:ascii="Times New Roman" w:eastAsia="Times New Roman" w:hAnsi="Times New Roman"/>
          <w:bCs/>
          <w:kern w:val="0"/>
          <w:sz w:val="24"/>
          <w:lang w:eastAsia="ru-RU"/>
        </w:rPr>
        <w:t>"</w:t>
      </w:r>
      <w:r w:rsidRPr="00043013">
        <w:rPr>
          <w:rFonts w:ascii="Times New Roman" w:eastAsia="Times New Roman" w:hAnsi="Times New Roman"/>
          <w:noProof/>
          <w:kern w:val="0"/>
          <w:sz w:val="24"/>
          <w:lang w:eastAsia="ru-RU"/>
        </w:rPr>
        <w:t>О бюджете муни</w:t>
      </w:r>
      <w:r>
        <w:rPr>
          <w:rFonts w:ascii="Times New Roman" w:eastAsia="Times New Roman" w:hAnsi="Times New Roman"/>
          <w:noProof/>
          <w:kern w:val="0"/>
          <w:sz w:val="24"/>
          <w:lang w:eastAsia="ru-RU"/>
        </w:rPr>
        <w:t>ципального образования " Бешпельтирское</w:t>
      </w:r>
      <w:r w:rsidRPr="00043013">
        <w:rPr>
          <w:rFonts w:ascii="Times New Roman" w:eastAsia="Times New Roman" w:hAnsi="Times New Roman"/>
          <w:noProof/>
          <w:kern w:val="0"/>
          <w:sz w:val="24"/>
          <w:lang w:eastAsia="ru-RU"/>
        </w:rPr>
        <w:t xml:space="preserve"> сельское поселение" на 2023 год и на плановый период 2024 и 20205 годов".</w:t>
      </w:r>
    </w:p>
    <w:p w:rsidR="00FF6EA4" w:rsidRPr="00784730" w:rsidRDefault="00FF6EA4" w:rsidP="00FF6EA4">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Pr>
          <w:rFonts w:ascii="Times New Roman" w:eastAsia="Times New Roman" w:hAnsi="Times New Roman"/>
          <w:bCs/>
          <w:iCs/>
          <w:kern w:val="0"/>
          <w:sz w:val="24"/>
          <w:lang w:eastAsia="ru-RU"/>
        </w:rPr>
        <w:t>Бешпельтирского</w:t>
      </w:r>
      <w:proofErr w:type="spellEnd"/>
      <w:r>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Бешпельтирское</w:t>
      </w:r>
      <w:proofErr w:type="spellEnd"/>
      <w:r>
        <w:rPr>
          <w:rFonts w:ascii="Times New Roman" w:eastAsia="Times New Roman" w:hAnsi="Times New Roman"/>
          <w:bCs/>
          <w:iCs/>
          <w:kern w:val="0"/>
          <w:sz w:val="24"/>
          <w:lang w:eastAsia="ru-RU"/>
        </w:rPr>
        <w:t xml:space="preserve"> сельское поселение» на 2023 год и плановый период 2024 и 2025 годов», </w:t>
      </w:r>
      <w:r w:rsidRPr="00784730">
        <w:rPr>
          <w:rFonts w:ascii="Times New Roman" w:eastAsia="Times New Roman" w:hAnsi="Times New Roman"/>
          <w:b/>
          <w:bCs/>
          <w:iCs/>
          <w:kern w:val="0"/>
          <w:sz w:val="24"/>
          <w:lang w:eastAsia="ru-RU"/>
        </w:rPr>
        <w:t>после устранения</w:t>
      </w:r>
      <w:r>
        <w:rPr>
          <w:rFonts w:ascii="Times New Roman" w:eastAsia="Times New Roman" w:hAnsi="Times New Roman"/>
          <w:b/>
          <w:bCs/>
          <w:iCs/>
          <w:kern w:val="0"/>
          <w:sz w:val="24"/>
          <w:lang w:eastAsia="ru-RU"/>
        </w:rPr>
        <w:t xml:space="preserve"> всех </w:t>
      </w:r>
      <w:r w:rsidRPr="00784730">
        <w:rPr>
          <w:rFonts w:ascii="Times New Roman" w:eastAsia="Times New Roman" w:hAnsi="Times New Roman"/>
          <w:b/>
          <w:bCs/>
          <w:iCs/>
          <w:kern w:val="0"/>
          <w:sz w:val="24"/>
          <w:lang w:eastAsia="ru-RU"/>
        </w:rPr>
        <w:t xml:space="preserve"> выявленных нарушений и замечаний.</w:t>
      </w:r>
    </w:p>
    <w:p w:rsidR="00DF4A87" w:rsidRPr="00B11398" w:rsidRDefault="00DF4A87" w:rsidP="00B11398">
      <w:pPr>
        <w:tabs>
          <w:tab w:val="left" w:pos="9000"/>
        </w:tabs>
        <w:jc w:val="both"/>
        <w:rPr>
          <w:rFonts w:ascii="Times New Roman" w:hAnsi="Times New Roman"/>
          <w:sz w:val="24"/>
        </w:rPr>
      </w:pPr>
    </w:p>
    <w:p w:rsidR="00B11398" w:rsidRDefault="00B11398" w:rsidP="00B1139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673E1B">
        <w:rPr>
          <w:rFonts w:ascii="Times New Roman" w:hAnsi="Times New Roman"/>
          <w:b/>
          <w:sz w:val="22"/>
          <w:szCs w:val="22"/>
        </w:rPr>
        <w:t xml:space="preserve"> от 12</w:t>
      </w:r>
      <w:r w:rsidR="00475F5E">
        <w:rPr>
          <w:rFonts w:ascii="Times New Roman" w:hAnsi="Times New Roman"/>
          <w:b/>
          <w:sz w:val="22"/>
          <w:szCs w:val="22"/>
        </w:rPr>
        <w:t>.1</w:t>
      </w:r>
      <w:r w:rsidR="002D166F">
        <w:rPr>
          <w:rFonts w:ascii="Times New Roman" w:hAnsi="Times New Roman"/>
          <w:b/>
          <w:sz w:val="22"/>
          <w:szCs w:val="22"/>
        </w:rPr>
        <w:t>2</w:t>
      </w:r>
      <w:r w:rsidR="00475F5E">
        <w:rPr>
          <w:rFonts w:ascii="Times New Roman" w:hAnsi="Times New Roman"/>
          <w:b/>
          <w:sz w:val="22"/>
          <w:szCs w:val="22"/>
        </w:rPr>
        <w:t>.20</w:t>
      </w:r>
      <w:r w:rsidR="00196533">
        <w:rPr>
          <w:rFonts w:ascii="Times New Roman" w:hAnsi="Times New Roman"/>
          <w:b/>
          <w:sz w:val="22"/>
          <w:szCs w:val="22"/>
        </w:rPr>
        <w:t>2</w:t>
      </w:r>
      <w:bookmarkStart w:id="0" w:name="_GoBack"/>
      <w:bookmarkEnd w:id="0"/>
      <w:r w:rsidR="00673E1B">
        <w:rPr>
          <w:rFonts w:ascii="Times New Roman" w:hAnsi="Times New Roman"/>
          <w:b/>
          <w:sz w:val="22"/>
          <w:szCs w:val="22"/>
        </w:rPr>
        <w:t>2</w:t>
      </w:r>
    </w:p>
    <w:p w:rsidR="00673E1B" w:rsidRDefault="00673E1B" w:rsidP="00673E1B">
      <w:pPr>
        <w:tabs>
          <w:tab w:val="left" w:pos="9000"/>
        </w:tabs>
        <w:jc w:val="both"/>
        <w:rPr>
          <w:rFonts w:ascii="Times New Roman" w:hAnsi="Times New Roman"/>
          <w:sz w:val="24"/>
        </w:rPr>
      </w:pPr>
      <w:r>
        <w:rPr>
          <w:rFonts w:ascii="Times New Roman" w:hAnsi="Times New Roman"/>
          <w:sz w:val="24"/>
        </w:rPr>
        <w:t xml:space="preserve">           </w:t>
      </w:r>
      <w:r w:rsidRPr="0080263A">
        <w:rPr>
          <w:rFonts w:ascii="Times New Roman" w:hAnsi="Times New Roman"/>
          <w:sz w:val="24"/>
        </w:rPr>
        <w:t xml:space="preserve">Заключение  Контрольно - счетной комиссии муниципального образования «Чемальский район»  на проект Решения  Совета депутатов </w:t>
      </w:r>
      <w:proofErr w:type="spellStart"/>
      <w:r w:rsidRPr="0080263A">
        <w:rPr>
          <w:rFonts w:ascii="Times New Roman" w:hAnsi="Times New Roman"/>
          <w:sz w:val="24"/>
        </w:rPr>
        <w:t>Чепошского</w:t>
      </w:r>
      <w:proofErr w:type="spellEnd"/>
      <w:r w:rsidRPr="0080263A">
        <w:rPr>
          <w:rFonts w:ascii="Times New Roman" w:hAnsi="Times New Roman"/>
          <w:sz w:val="24"/>
        </w:rPr>
        <w:t xml:space="preserve"> сельского поселения «О бюджете муниципального образования  «</w:t>
      </w:r>
      <w:proofErr w:type="spellStart"/>
      <w:r w:rsidRPr="0080263A">
        <w:rPr>
          <w:rFonts w:ascii="Times New Roman" w:hAnsi="Times New Roman"/>
          <w:sz w:val="24"/>
        </w:rPr>
        <w:t>Чепошское</w:t>
      </w:r>
      <w:proofErr w:type="spellEnd"/>
      <w:r w:rsidRPr="0080263A">
        <w:rPr>
          <w:rFonts w:ascii="Times New Roman" w:hAnsi="Times New Roman"/>
          <w:sz w:val="24"/>
        </w:rPr>
        <w:t xml:space="preserve">  сельское  поселение»  на 202</w:t>
      </w:r>
      <w:r>
        <w:rPr>
          <w:rFonts w:ascii="Times New Roman" w:hAnsi="Times New Roman"/>
          <w:sz w:val="24"/>
        </w:rPr>
        <w:t>3</w:t>
      </w:r>
      <w:r w:rsidRPr="0080263A">
        <w:rPr>
          <w:rFonts w:ascii="Times New Roman" w:hAnsi="Times New Roman"/>
          <w:sz w:val="24"/>
        </w:rPr>
        <w:t xml:space="preserve">  год и плановый период 202</w:t>
      </w:r>
      <w:r>
        <w:rPr>
          <w:rFonts w:ascii="Times New Roman" w:hAnsi="Times New Roman"/>
          <w:sz w:val="24"/>
        </w:rPr>
        <w:t>4 и 2025</w:t>
      </w:r>
      <w:r w:rsidRPr="0080263A">
        <w:rPr>
          <w:rFonts w:ascii="Times New Roman" w:hAnsi="Times New Roman"/>
          <w:sz w:val="24"/>
        </w:rPr>
        <w:t xml:space="preserve">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8 от 01.09.2020 года. </w:t>
      </w:r>
    </w:p>
    <w:p w:rsidR="00673E1B" w:rsidRDefault="00673E1B" w:rsidP="00673E1B">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Чепошское</w:t>
      </w:r>
      <w:proofErr w:type="spellEnd"/>
      <w:r>
        <w:rPr>
          <w:rFonts w:ascii="Times New Roman" w:hAnsi="Times New Roman"/>
          <w:sz w:val="24"/>
        </w:rPr>
        <w:t xml:space="preserve"> сельское поселение» на 2023 год и плановый период 2024</w:t>
      </w:r>
      <w:r w:rsidRPr="00C60D11">
        <w:rPr>
          <w:rFonts w:ascii="Times New Roman" w:hAnsi="Times New Roman"/>
          <w:sz w:val="24"/>
        </w:rPr>
        <w:t>-202</w:t>
      </w:r>
      <w:r>
        <w:rPr>
          <w:rFonts w:ascii="Times New Roman" w:hAnsi="Times New Roman"/>
          <w:sz w:val="24"/>
        </w:rPr>
        <w:t>5</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673E1B" w:rsidRDefault="00673E1B" w:rsidP="00673E1B">
      <w:pPr>
        <w:tabs>
          <w:tab w:val="left" w:pos="9000"/>
        </w:tabs>
        <w:jc w:val="both"/>
        <w:rPr>
          <w:rFonts w:ascii="Times New Roman" w:hAnsi="Times New Roman"/>
          <w:i/>
          <w:sz w:val="24"/>
        </w:rPr>
      </w:pPr>
      <w:r>
        <w:rPr>
          <w:rFonts w:ascii="Times New Roman" w:hAnsi="Times New Roman"/>
          <w:sz w:val="24"/>
        </w:rPr>
        <w:t xml:space="preserve">1. </w:t>
      </w:r>
      <w:r w:rsidRPr="008B4848">
        <w:rPr>
          <w:rFonts w:ascii="Times New Roman" w:hAnsi="Times New Roman"/>
          <w:sz w:val="24"/>
        </w:rPr>
        <w:t>Проект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Чепошское</w:t>
      </w:r>
      <w:proofErr w:type="spellEnd"/>
      <w:r>
        <w:rPr>
          <w:rFonts w:ascii="Times New Roman" w:hAnsi="Times New Roman"/>
          <w:sz w:val="24"/>
        </w:rPr>
        <w:t xml:space="preserve"> сельское поселение» на 2023 год и плановый период 2024</w:t>
      </w:r>
      <w:r w:rsidRPr="008B4848">
        <w:rPr>
          <w:rFonts w:ascii="Times New Roman" w:hAnsi="Times New Roman"/>
          <w:sz w:val="24"/>
        </w:rPr>
        <w:t xml:space="preserve"> и 202</w:t>
      </w:r>
      <w:r>
        <w:rPr>
          <w:rFonts w:ascii="Times New Roman" w:hAnsi="Times New Roman"/>
          <w:sz w:val="24"/>
        </w:rPr>
        <w:t xml:space="preserve">5 </w:t>
      </w:r>
      <w:r w:rsidRPr="008B4848">
        <w:rPr>
          <w:rFonts w:ascii="Times New Roman" w:hAnsi="Times New Roman"/>
          <w:sz w:val="24"/>
        </w:rPr>
        <w:t xml:space="preserve"> годов представлен на рассмотрение </w:t>
      </w:r>
      <w:r w:rsidRPr="00C9574D">
        <w:rPr>
          <w:rFonts w:ascii="Times New Roman" w:hAnsi="Times New Roman"/>
          <w:i/>
          <w:sz w:val="24"/>
        </w:rPr>
        <w:t>в установленный срок, согласно ст. 185 БК РФ.</w:t>
      </w:r>
    </w:p>
    <w:p w:rsidR="00673E1B" w:rsidRDefault="00673E1B" w:rsidP="00673E1B">
      <w:pPr>
        <w:tabs>
          <w:tab w:val="left" w:pos="9000"/>
        </w:tabs>
        <w:jc w:val="both"/>
        <w:rPr>
          <w:rFonts w:ascii="Times New Roman" w:hAnsi="Times New Roman"/>
          <w:i/>
          <w:sz w:val="24"/>
        </w:rPr>
      </w:pPr>
      <w:r w:rsidRPr="00DC54CF">
        <w:rPr>
          <w:rFonts w:ascii="Times New Roman" w:hAnsi="Times New Roman"/>
          <w:sz w:val="24"/>
        </w:rPr>
        <w:t>2</w:t>
      </w:r>
      <w:r>
        <w:rPr>
          <w:rFonts w:ascii="Times New Roman" w:hAnsi="Times New Roman"/>
          <w:i/>
          <w:sz w:val="24"/>
        </w:rPr>
        <w:t xml:space="preserve">. </w:t>
      </w:r>
      <w:r w:rsidRPr="008B4848">
        <w:rPr>
          <w:rFonts w:ascii="Times New Roman" w:hAnsi="Times New Roman"/>
          <w:sz w:val="24"/>
        </w:rPr>
        <w:t>Докуме</w:t>
      </w:r>
      <w:r>
        <w:rPr>
          <w:rFonts w:ascii="Times New Roman" w:hAnsi="Times New Roman"/>
          <w:sz w:val="24"/>
        </w:rPr>
        <w:t>нты и материалы, представленные</w:t>
      </w:r>
      <w:r w:rsidRPr="008B4848">
        <w:rPr>
          <w:rFonts w:ascii="Times New Roman" w:hAnsi="Times New Roman"/>
          <w:sz w:val="24"/>
        </w:rPr>
        <w:t xml:space="preserve"> одновременно с проектом бюджета</w:t>
      </w:r>
      <w:r>
        <w:rPr>
          <w:rFonts w:ascii="Times New Roman" w:hAnsi="Times New Roman"/>
          <w:sz w:val="24"/>
        </w:rPr>
        <w:t xml:space="preserve">, </w:t>
      </w:r>
      <w:r w:rsidRPr="008B4848">
        <w:rPr>
          <w:rFonts w:ascii="Times New Roman" w:hAnsi="Times New Roman"/>
          <w:sz w:val="24"/>
        </w:rPr>
        <w:t xml:space="preserve">    </w:t>
      </w:r>
      <w:r w:rsidRPr="00516C4C">
        <w:rPr>
          <w:rFonts w:ascii="Times New Roman" w:hAnsi="Times New Roman"/>
          <w:i/>
          <w:sz w:val="24"/>
        </w:rPr>
        <w:t>соответствуют ст.184.2 БК РФ.</w:t>
      </w:r>
    </w:p>
    <w:p w:rsidR="00673E1B" w:rsidRDefault="00673E1B" w:rsidP="00673E1B">
      <w:pPr>
        <w:tabs>
          <w:tab w:val="left" w:pos="9000"/>
        </w:tabs>
        <w:jc w:val="both"/>
        <w:rPr>
          <w:rFonts w:ascii="Times New Roman" w:eastAsia="Times New Roman" w:hAnsi="Times New Roman"/>
          <w:iCs/>
          <w:noProof/>
          <w:kern w:val="0"/>
          <w:sz w:val="24"/>
          <w:lang w:eastAsia="ru-RU"/>
        </w:rPr>
      </w:pPr>
      <w:r w:rsidRPr="00FE370E">
        <w:rPr>
          <w:rFonts w:ascii="Times New Roman" w:hAnsi="Times New Roman"/>
          <w:sz w:val="24"/>
        </w:rPr>
        <w:t>3.</w:t>
      </w:r>
      <w:r>
        <w:rPr>
          <w:rFonts w:ascii="Times New Roman" w:hAnsi="Times New Roman"/>
          <w:sz w:val="24"/>
        </w:rPr>
        <w:t xml:space="preserve"> В </w:t>
      </w:r>
      <w:r w:rsidRPr="0080263A">
        <w:rPr>
          <w:rFonts w:ascii="Times New Roman" w:eastAsia="Times New Roman" w:hAnsi="Times New Roman"/>
          <w:b/>
          <w:iCs/>
          <w:noProof/>
          <w:kern w:val="0"/>
          <w:sz w:val="24"/>
          <w:lang w:eastAsia="ru-RU"/>
        </w:rPr>
        <w:t xml:space="preserve">нарушение </w:t>
      </w:r>
      <w:r w:rsidRPr="0080263A">
        <w:rPr>
          <w:rFonts w:ascii="Times New Roman" w:eastAsia="Times New Roman" w:hAnsi="Times New Roman"/>
          <w:iCs/>
          <w:noProof/>
          <w:kern w:val="0"/>
          <w:sz w:val="24"/>
          <w:lang w:eastAsia="ru-RU"/>
        </w:rPr>
        <w:t xml:space="preserve"> </w:t>
      </w:r>
      <w:r w:rsidRPr="0080263A">
        <w:rPr>
          <w:rFonts w:ascii="Times New Roman" w:eastAsia="Times New Roman" w:hAnsi="Times New Roman"/>
          <w:b/>
          <w:iCs/>
          <w:noProof/>
          <w:kern w:val="0"/>
          <w:sz w:val="24"/>
          <w:lang w:eastAsia="ru-RU"/>
        </w:rPr>
        <w:t xml:space="preserve">п.4 ст. 173 БК РФ </w:t>
      </w:r>
      <w:r w:rsidRPr="0080263A">
        <w:rPr>
          <w:rFonts w:ascii="Times New Roman" w:eastAsia="Times New Roman" w:hAnsi="Times New Roman"/>
          <w:iCs/>
          <w:noProof/>
          <w:kern w:val="0"/>
          <w:sz w:val="24"/>
          <w:lang w:eastAsia="ru-RU"/>
        </w:rPr>
        <w:t xml:space="preserve"> пояснительная записка к прогнозу социально-экономического развития </w:t>
      </w:r>
      <w:r w:rsidRPr="0080263A">
        <w:rPr>
          <w:rFonts w:ascii="Times New Roman" w:eastAsia="Times New Roman" w:hAnsi="Times New Roman"/>
          <w:b/>
          <w:i/>
          <w:iCs/>
          <w:noProof/>
          <w:kern w:val="0"/>
          <w:sz w:val="24"/>
          <w:lang w:eastAsia="ru-RU"/>
        </w:rPr>
        <w:t>не содержит</w:t>
      </w:r>
      <w:r w:rsidRPr="0080263A">
        <w:rPr>
          <w:rFonts w:ascii="Times New Roman" w:eastAsia="Times New Roman" w:hAnsi="Times New Roman"/>
          <w:iCs/>
          <w:noProof/>
          <w:kern w:val="0"/>
          <w:sz w:val="24"/>
          <w:lang w:eastAsia="ru-RU"/>
        </w:rPr>
        <w:t xml:space="preserve">  </w:t>
      </w:r>
      <w:r w:rsidRPr="0080263A">
        <w:rPr>
          <w:rFonts w:ascii="Times New Roman" w:eastAsia="Times New Roman" w:hAnsi="Times New Roman"/>
          <w:b/>
          <w:bCs/>
          <w:i/>
          <w:iCs/>
          <w:noProof/>
          <w:kern w:val="0"/>
          <w:sz w:val="24"/>
          <w:lang w:eastAsia="ru-RU"/>
        </w:rPr>
        <w:t>сопоставление</w:t>
      </w:r>
      <w:r w:rsidRPr="0080263A">
        <w:rPr>
          <w:rFonts w:ascii="Times New Roman" w:eastAsia="Times New Roman" w:hAnsi="Times New Roman"/>
          <w:iCs/>
          <w:noProof/>
          <w:kern w:val="0"/>
          <w:sz w:val="24"/>
          <w:lang w:eastAsia="ru-RU"/>
        </w:rPr>
        <w:t>  параметров прогноза с  </w:t>
      </w:r>
      <w:r w:rsidRPr="0080263A">
        <w:rPr>
          <w:rFonts w:ascii="Times New Roman" w:eastAsia="Times New Roman" w:hAnsi="Times New Roman"/>
          <w:b/>
          <w:bCs/>
          <w:i/>
          <w:iCs/>
          <w:noProof/>
          <w:kern w:val="0"/>
          <w:sz w:val="24"/>
          <w:lang w:eastAsia="ru-RU"/>
        </w:rPr>
        <w:t xml:space="preserve">ранее утвержденными </w:t>
      </w:r>
      <w:r w:rsidRPr="0080263A">
        <w:rPr>
          <w:rFonts w:ascii="Times New Roman" w:eastAsia="Times New Roman" w:hAnsi="Times New Roman"/>
          <w:iCs/>
          <w:noProof/>
          <w:kern w:val="0"/>
          <w:sz w:val="24"/>
          <w:lang w:eastAsia="ru-RU"/>
        </w:rPr>
        <w:t xml:space="preserve"> параметрами с  </w:t>
      </w:r>
      <w:r w:rsidRPr="00DE3124">
        <w:rPr>
          <w:rFonts w:ascii="Times New Roman" w:eastAsia="Times New Roman" w:hAnsi="Times New Roman"/>
          <w:bCs/>
          <w:iCs/>
          <w:noProof/>
          <w:kern w:val="0"/>
          <w:sz w:val="24"/>
          <w:lang w:eastAsia="ru-RU"/>
        </w:rPr>
        <w:t>указанием причин</w:t>
      </w:r>
      <w:r w:rsidRPr="00DE3124">
        <w:rPr>
          <w:rFonts w:ascii="Times New Roman" w:eastAsia="Times New Roman" w:hAnsi="Times New Roman"/>
          <w:iCs/>
          <w:noProof/>
          <w:kern w:val="0"/>
          <w:sz w:val="24"/>
          <w:lang w:eastAsia="ru-RU"/>
        </w:rPr>
        <w:t> и факторов прогнозируемых изменений.</w:t>
      </w:r>
    </w:p>
    <w:p w:rsidR="00673E1B" w:rsidRPr="00673E1B" w:rsidRDefault="00673E1B" w:rsidP="00673E1B">
      <w:pPr>
        <w:widowControl/>
        <w:suppressAutoHyphens w:val="0"/>
        <w:autoSpaceDE w:val="0"/>
        <w:autoSpaceDN w:val="0"/>
        <w:adjustRightInd w:val="0"/>
        <w:jc w:val="both"/>
        <w:rPr>
          <w:rFonts w:ascii="Times New Roman" w:eastAsia="Times New Roman" w:hAnsi="Times New Roman"/>
          <w:b/>
          <w:noProof/>
          <w:kern w:val="0"/>
          <w:sz w:val="24"/>
          <w:lang w:eastAsia="ru-RU"/>
        </w:rPr>
      </w:pPr>
      <w:r>
        <w:rPr>
          <w:rFonts w:ascii="Times New Roman" w:eastAsia="Times New Roman" w:hAnsi="Times New Roman"/>
          <w:iCs/>
          <w:noProof/>
          <w:kern w:val="0"/>
          <w:sz w:val="24"/>
          <w:lang w:eastAsia="ru-RU"/>
        </w:rPr>
        <w:t>4.</w:t>
      </w:r>
      <w:r>
        <w:rPr>
          <w:rFonts w:ascii="Times New Roman" w:eastAsia="Times New Roman" w:hAnsi="Times New Roman"/>
          <w:noProof/>
          <w:kern w:val="0"/>
          <w:sz w:val="24"/>
          <w:lang w:eastAsia="ru-RU"/>
        </w:rPr>
        <w:t xml:space="preserve">  </w:t>
      </w:r>
      <w:r w:rsidRPr="00924DAA">
        <w:rPr>
          <w:rFonts w:ascii="Times New Roman" w:eastAsia="Times New Roman" w:hAnsi="Times New Roman"/>
          <w:iCs/>
          <w:kern w:val="0"/>
          <w:sz w:val="24"/>
          <w:lang w:eastAsia="ru-RU"/>
        </w:rPr>
        <w:t>В</w:t>
      </w:r>
      <w:r w:rsidRPr="00484231">
        <w:rPr>
          <w:rFonts w:ascii="Times New Roman" w:eastAsia="Times New Roman" w:hAnsi="Times New Roman"/>
          <w:b/>
          <w:iCs/>
          <w:kern w:val="0"/>
          <w:sz w:val="24"/>
          <w:lang w:eastAsia="ru-RU"/>
        </w:rPr>
        <w:t xml:space="preserve"> нарушение п.3 ст.184.1 БК РФ </w:t>
      </w:r>
      <w:r>
        <w:rPr>
          <w:rFonts w:ascii="Times New Roman" w:eastAsia="Times New Roman" w:hAnsi="Times New Roman"/>
          <w:iCs/>
          <w:kern w:val="0"/>
          <w:sz w:val="24"/>
          <w:lang w:eastAsia="ru-RU"/>
        </w:rPr>
        <w:t xml:space="preserve">в проекте бюджета поселения </w:t>
      </w:r>
      <w:r w:rsidRPr="00924DAA">
        <w:rPr>
          <w:rFonts w:ascii="Times New Roman" w:eastAsia="Times New Roman" w:hAnsi="Times New Roman"/>
          <w:iCs/>
          <w:kern w:val="0"/>
          <w:sz w:val="24"/>
          <w:lang w:eastAsia="ru-RU"/>
        </w:rPr>
        <w:t xml:space="preserve"> предусмотрены </w:t>
      </w:r>
      <w:r w:rsidRPr="00784BD9">
        <w:rPr>
          <w:rFonts w:ascii="Times New Roman" w:eastAsia="Times New Roman" w:hAnsi="Times New Roman"/>
          <w:i/>
          <w:iCs/>
          <w:kern w:val="0"/>
          <w:sz w:val="24"/>
          <w:lang w:eastAsia="ru-RU"/>
        </w:rPr>
        <w:t>условно утверждаемые расходы</w:t>
      </w:r>
      <w:r w:rsidRPr="00924DAA">
        <w:rPr>
          <w:rFonts w:ascii="Times New Roman" w:eastAsia="Times New Roman" w:hAnsi="Times New Roman"/>
          <w:iCs/>
          <w:kern w:val="0"/>
          <w:sz w:val="24"/>
          <w:lang w:eastAsia="ru-RU"/>
        </w:rPr>
        <w:t xml:space="preserve"> </w:t>
      </w:r>
      <w:r w:rsidRPr="00D51949">
        <w:rPr>
          <w:rFonts w:ascii="Times New Roman" w:eastAsia="Times New Roman" w:hAnsi="Times New Roman"/>
          <w:b/>
          <w:iCs/>
          <w:kern w:val="0"/>
          <w:sz w:val="24"/>
          <w:lang w:eastAsia="ru-RU"/>
        </w:rPr>
        <w:t>на 2023 год  в сумме 209,0 тыс. рублей</w:t>
      </w:r>
      <w:r>
        <w:rPr>
          <w:rFonts w:ascii="Times New Roman" w:eastAsia="Times New Roman" w:hAnsi="Times New Roman"/>
          <w:iCs/>
          <w:kern w:val="0"/>
          <w:sz w:val="24"/>
          <w:lang w:eastAsia="ru-RU"/>
        </w:rPr>
        <w:t xml:space="preserve">, </w:t>
      </w:r>
      <w:r w:rsidRPr="00D51949">
        <w:rPr>
          <w:rFonts w:ascii="Times New Roman" w:eastAsia="Times New Roman" w:hAnsi="Times New Roman"/>
          <w:b/>
          <w:iCs/>
          <w:kern w:val="0"/>
          <w:sz w:val="24"/>
          <w:lang w:eastAsia="ru-RU"/>
        </w:rPr>
        <w:t>на 2025 год</w:t>
      </w:r>
      <w:r>
        <w:rPr>
          <w:rFonts w:ascii="Times New Roman" w:eastAsia="Times New Roman" w:hAnsi="Times New Roman"/>
          <w:iCs/>
          <w:kern w:val="0"/>
          <w:sz w:val="24"/>
          <w:lang w:eastAsia="ru-RU"/>
        </w:rPr>
        <w:t xml:space="preserve"> </w:t>
      </w:r>
      <w:r>
        <w:rPr>
          <w:rFonts w:ascii="Times New Roman" w:eastAsia="Times New Roman" w:hAnsi="Times New Roman"/>
          <w:iCs/>
          <w:kern w:val="0"/>
          <w:sz w:val="24"/>
          <w:lang w:eastAsia="ru-RU"/>
        </w:rPr>
        <w:lastRenderedPageBreak/>
        <w:t xml:space="preserve">условно утверждаемые  расходы предусмотрены </w:t>
      </w:r>
      <w:r w:rsidRPr="00D51949">
        <w:rPr>
          <w:rFonts w:ascii="Times New Roman" w:eastAsia="Times New Roman" w:hAnsi="Times New Roman"/>
          <w:b/>
          <w:bCs/>
          <w:kern w:val="0"/>
          <w:sz w:val="24"/>
          <w:lang w:eastAsia="ru-RU"/>
        </w:rPr>
        <w:t xml:space="preserve">менее 5 процентов </w:t>
      </w:r>
      <w:r w:rsidRPr="00924DAA">
        <w:rPr>
          <w:rFonts w:ascii="Times New Roman" w:eastAsia="Times New Roman" w:hAnsi="Times New Roman"/>
          <w:bCs/>
          <w:kern w:val="0"/>
          <w:sz w:val="24"/>
          <w:lang w:eastAsia="ru-RU"/>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Pr>
          <w:rFonts w:ascii="Times New Roman" w:eastAsia="Times New Roman" w:hAnsi="Times New Roman"/>
          <w:bCs/>
          <w:kern w:val="0"/>
          <w:sz w:val="24"/>
          <w:lang w:eastAsia="ru-RU"/>
        </w:rPr>
        <w:t xml:space="preserve">ии, имеющих целевое назначение), </w:t>
      </w:r>
      <w:r w:rsidRPr="00744DA9">
        <w:rPr>
          <w:rFonts w:ascii="Times New Roman" w:eastAsia="Times New Roman" w:hAnsi="Times New Roman"/>
          <w:b/>
          <w:bCs/>
          <w:kern w:val="0"/>
          <w:sz w:val="24"/>
          <w:lang w:eastAsia="ru-RU"/>
        </w:rPr>
        <w:t>соответственно н</w:t>
      </w:r>
      <w:r w:rsidRPr="00484D2C">
        <w:rPr>
          <w:rFonts w:ascii="Times New Roman" w:eastAsia="Times New Roman" w:hAnsi="Times New Roman"/>
          <w:b/>
          <w:bCs/>
          <w:kern w:val="0"/>
          <w:sz w:val="24"/>
          <w:lang w:eastAsia="ru-RU"/>
        </w:rPr>
        <w:t>еобходимо пересмотреть распределение бюджетных ас</w:t>
      </w:r>
      <w:r>
        <w:rPr>
          <w:rFonts w:ascii="Times New Roman" w:eastAsia="Times New Roman" w:hAnsi="Times New Roman"/>
          <w:b/>
          <w:bCs/>
          <w:kern w:val="0"/>
          <w:sz w:val="24"/>
          <w:lang w:eastAsia="ru-RU"/>
        </w:rPr>
        <w:t>сигнований в 2023  и 2025 годах, внести изменения в приложения № 7, № 8, № 9, № 10, № 11, № 12 проекта бюджета.</w:t>
      </w:r>
    </w:p>
    <w:p w:rsidR="00673E1B" w:rsidRDefault="00673E1B" w:rsidP="00673E1B">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bCs/>
          <w:kern w:val="0"/>
          <w:sz w:val="24"/>
          <w:lang w:eastAsia="ru-RU"/>
        </w:rPr>
        <w:t xml:space="preserve">5. </w:t>
      </w:r>
      <w:r>
        <w:rPr>
          <w:rFonts w:ascii="Times New Roman" w:eastAsia="Times New Roman" w:hAnsi="Times New Roman"/>
          <w:noProof/>
          <w:kern w:val="0"/>
          <w:sz w:val="24"/>
          <w:lang w:eastAsia="ru-RU"/>
        </w:rPr>
        <w:t xml:space="preserve">В </w:t>
      </w:r>
      <w:r w:rsidRPr="00AB76C9">
        <w:rPr>
          <w:rFonts w:ascii="Times New Roman" w:eastAsia="Times New Roman" w:hAnsi="Times New Roman"/>
          <w:b/>
          <w:noProof/>
          <w:kern w:val="0"/>
          <w:sz w:val="24"/>
          <w:lang w:eastAsia="ru-RU"/>
        </w:rPr>
        <w:t>нарушение ст.184.1 БК РФ</w:t>
      </w:r>
      <w:r>
        <w:rPr>
          <w:rFonts w:ascii="Times New Roman" w:eastAsia="Times New Roman" w:hAnsi="Times New Roman"/>
          <w:noProof/>
          <w:kern w:val="0"/>
          <w:sz w:val="24"/>
          <w:lang w:eastAsia="ru-RU"/>
        </w:rPr>
        <w:t xml:space="preserve"> п</w:t>
      </w:r>
      <w:r w:rsidRPr="00E6629F">
        <w:rPr>
          <w:rFonts w:ascii="Times New Roman" w:eastAsia="Times New Roman" w:hAnsi="Times New Roman"/>
          <w:noProof/>
          <w:kern w:val="0"/>
          <w:sz w:val="24"/>
          <w:lang w:eastAsia="ru-RU"/>
        </w:rPr>
        <w:t>роектом решения  утверждается: перечень главных администраторов доходов бюдж</w:t>
      </w:r>
      <w:r>
        <w:rPr>
          <w:rFonts w:ascii="Times New Roman" w:eastAsia="Times New Roman" w:hAnsi="Times New Roman"/>
          <w:noProof/>
          <w:kern w:val="0"/>
          <w:sz w:val="24"/>
          <w:lang w:eastAsia="ru-RU"/>
        </w:rPr>
        <w:t xml:space="preserve">ета поселения (приложение № 3) </w:t>
      </w:r>
      <w:r w:rsidRPr="00E6629F">
        <w:rPr>
          <w:rFonts w:ascii="Times New Roman" w:eastAsia="Times New Roman" w:hAnsi="Times New Roman"/>
          <w:noProof/>
          <w:kern w:val="0"/>
          <w:sz w:val="24"/>
          <w:lang w:eastAsia="ru-RU"/>
        </w:rPr>
        <w:t>и перечень главных администраторов источников финансирования дефицита бюджета пос</w:t>
      </w:r>
      <w:r>
        <w:rPr>
          <w:rFonts w:ascii="Times New Roman" w:eastAsia="Times New Roman" w:hAnsi="Times New Roman"/>
          <w:noProof/>
          <w:kern w:val="0"/>
          <w:sz w:val="24"/>
          <w:lang w:eastAsia="ru-RU"/>
        </w:rPr>
        <w:t>еления (приложение № 4).</w:t>
      </w:r>
    </w:p>
    <w:p w:rsidR="00673E1B" w:rsidRDefault="00673E1B" w:rsidP="00673E1B">
      <w:pPr>
        <w:widowControl/>
        <w:suppressAutoHyphens w:val="0"/>
        <w:autoSpaceDE w:val="0"/>
        <w:autoSpaceDN w:val="0"/>
        <w:adjustRightInd w:val="0"/>
        <w:jc w:val="both"/>
        <w:rPr>
          <w:rFonts w:ascii="Times New Roman" w:eastAsia="Times New Roman" w:hAnsi="Times New Roman"/>
          <w:noProof/>
          <w:kern w:val="0"/>
          <w:sz w:val="24"/>
          <w:lang w:eastAsia="ru-RU"/>
        </w:rPr>
      </w:pPr>
    </w:p>
    <w:p w:rsidR="00673E1B" w:rsidRPr="0080263A" w:rsidRDefault="00673E1B" w:rsidP="00673E1B">
      <w:pPr>
        <w:widowControl/>
        <w:suppressAutoHyphens w:val="0"/>
        <w:autoSpaceDE w:val="0"/>
        <w:autoSpaceDN w:val="0"/>
        <w:adjustRightInd w:val="0"/>
        <w:jc w:val="both"/>
        <w:rPr>
          <w:rFonts w:ascii="Times New Roman" w:eastAsia="Times New Roman" w:hAnsi="Times New Roman"/>
          <w:b/>
          <w:noProof/>
          <w:kern w:val="0"/>
          <w:sz w:val="24"/>
          <w:lang w:eastAsia="ru-RU"/>
        </w:rPr>
      </w:pPr>
      <w:r>
        <w:rPr>
          <w:rFonts w:ascii="Times New Roman" w:eastAsia="Times New Roman" w:hAnsi="Times New Roman"/>
          <w:noProof/>
          <w:kern w:val="0"/>
          <w:sz w:val="24"/>
          <w:lang w:eastAsia="ru-RU"/>
        </w:rPr>
        <w:t xml:space="preserve">6.  </w:t>
      </w:r>
      <w:r w:rsidRPr="0080263A">
        <w:rPr>
          <w:rFonts w:ascii="Times New Roman" w:eastAsia="Times New Roman" w:hAnsi="Times New Roman"/>
          <w:noProof/>
          <w:kern w:val="0"/>
          <w:sz w:val="24"/>
          <w:lang w:eastAsia="ru-RU"/>
        </w:rPr>
        <w:t xml:space="preserve"> В ходе проведения </w:t>
      </w:r>
      <w:r>
        <w:rPr>
          <w:rFonts w:ascii="Times New Roman" w:eastAsia="Times New Roman" w:hAnsi="Times New Roman"/>
          <w:noProof/>
          <w:kern w:val="0"/>
          <w:sz w:val="24"/>
          <w:lang w:eastAsia="ru-RU"/>
        </w:rPr>
        <w:t xml:space="preserve">экпертно-аналитического мероприятия  </w:t>
      </w:r>
      <w:r w:rsidRPr="0080263A">
        <w:rPr>
          <w:rFonts w:ascii="Times New Roman" w:eastAsia="Times New Roman" w:hAnsi="Times New Roman"/>
          <w:b/>
          <w:noProof/>
          <w:kern w:val="0"/>
          <w:sz w:val="24"/>
          <w:lang w:eastAsia="ru-RU"/>
        </w:rPr>
        <w:t xml:space="preserve"> в Приложении № </w:t>
      </w:r>
      <w:r>
        <w:rPr>
          <w:rFonts w:ascii="Times New Roman" w:eastAsia="Times New Roman" w:hAnsi="Times New Roman"/>
          <w:b/>
          <w:noProof/>
          <w:kern w:val="0"/>
          <w:sz w:val="24"/>
          <w:lang w:eastAsia="ru-RU"/>
        </w:rPr>
        <w:t>6</w:t>
      </w:r>
      <w:r w:rsidRPr="0080263A">
        <w:rPr>
          <w:rFonts w:ascii="Times New Roman" w:eastAsia="Times New Roman" w:hAnsi="Times New Roman"/>
          <w:noProof/>
          <w:kern w:val="0"/>
          <w:sz w:val="24"/>
          <w:lang w:eastAsia="ru-RU"/>
        </w:rPr>
        <w:t xml:space="preserve"> </w:t>
      </w:r>
      <w:r w:rsidRPr="0080263A">
        <w:rPr>
          <w:rFonts w:ascii="Times New Roman" w:eastAsia="Times New Roman" w:hAnsi="Times New Roman"/>
          <w:i/>
          <w:noProof/>
          <w:kern w:val="0"/>
          <w:sz w:val="24"/>
          <w:lang w:eastAsia="ru-RU"/>
        </w:rPr>
        <w:t>«Объем поступлений доходов в бюджет МО «Чепошское сельское поселение» на 202</w:t>
      </w:r>
      <w:r>
        <w:rPr>
          <w:rFonts w:ascii="Times New Roman" w:eastAsia="Times New Roman" w:hAnsi="Times New Roman"/>
          <w:i/>
          <w:noProof/>
          <w:kern w:val="0"/>
          <w:sz w:val="24"/>
          <w:lang w:eastAsia="ru-RU"/>
        </w:rPr>
        <w:t>4</w:t>
      </w:r>
      <w:r w:rsidRPr="0080263A">
        <w:rPr>
          <w:rFonts w:ascii="Times New Roman" w:eastAsia="Times New Roman" w:hAnsi="Times New Roman"/>
          <w:i/>
          <w:noProof/>
          <w:kern w:val="0"/>
          <w:sz w:val="24"/>
          <w:lang w:eastAsia="ru-RU"/>
        </w:rPr>
        <w:t>-202</w:t>
      </w:r>
      <w:r>
        <w:rPr>
          <w:rFonts w:ascii="Times New Roman" w:eastAsia="Times New Roman" w:hAnsi="Times New Roman"/>
          <w:i/>
          <w:noProof/>
          <w:kern w:val="0"/>
          <w:sz w:val="24"/>
          <w:lang w:eastAsia="ru-RU"/>
        </w:rPr>
        <w:t>5</w:t>
      </w:r>
      <w:r w:rsidRPr="0080263A">
        <w:rPr>
          <w:rFonts w:ascii="Times New Roman" w:eastAsia="Times New Roman" w:hAnsi="Times New Roman"/>
          <w:i/>
          <w:noProof/>
          <w:kern w:val="0"/>
          <w:sz w:val="24"/>
          <w:lang w:eastAsia="ru-RU"/>
        </w:rPr>
        <w:t xml:space="preserve"> годы»</w:t>
      </w:r>
      <w:r w:rsidRPr="0080263A">
        <w:rPr>
          <w:rFonts w:ascii="Times New Roman" w:eastAsia="Times New Roman" w:hAnsi="Times New Roman"/>
          <w:noProof/>
          <w:kern w:val="0"/>
          <w:sz w:val="24"/>
          <w:lang w:eastAsia="ru-RU"/>
        </w:rPr>
        <w:t xml:space="preserve"> </w:t>
      </w:r>
      <w:r w:rsidRPr="0080263A">
        <w:rPr>
          <w:rFonts w:ascii="Times New Roman" w:eastAsia="Times New Roman" w:hAnsi="Times New Roman"/>
          <w:b/>
          <w:noProof/>
          <w:kern w:val="0"/>
          <w:sz w:val="24"/>
          <w:lang w:eastAsia="ru-RU"/>
        </w:rPr>
        <w:t>обнаружены следующие замечания:</w:t>
      </w:r>
    </w:p>
    <w:p w:rsidR="00673E1B" w:rsidRDefault="00673E1B" w:rsidP="00673E1B">
      <w:pPr>
        <w:widowControl/>
        <w:suppressAutoHyphens w:val="0"/>
        <w:autoSpaceDE w:val="0"/>
        <w:autoSpaceDN w:val="0"/>
        <w:adjustRightInd w:val="0"/>
        <w:jc w:val="both"/>
        <w:rPr>
          <w:rFonts w:ascii="Times New Roman" w:eastAsia="Times New Roman" w:hAnsi="Times New Roman"/>
          <w:b/>
          <w:noProof/>
          <w:kern w:val="0"/>
          <w:sz w:val="24"/>
          <w:lang w:eastAsia="ru-RU"/>
        </w:rPr>
      </w:pPr>
      <w:r w:rsidRPr="0080263A">
        <w:rPr>
          <w:rFonts w:ascii="Times New Roman" w:eastAsia="Times New Roman" w:hAnsi="Times New Roman"/>
          <w:noProof/>
          <w:kern w:val="0"/>
          <w:sz w:val="24"/>
          <w:lang w:eastAsia="ru-RU"/>
        </w:rPr>
        <w:t xml:space="preserve">- по КБК 202 00000 00 0000 000 «Безвозмедные поступления от других бюджетов бюджетной системы РФ» </w:t>
      </w:r>
      <w:r w:rsidRPr="0080263A">
        <w:rPr>
          <w:rFonts w:ascii="Times New Roman" w:eastAsia="Times New Roman" w:hAnsi="Times New Roman"/>
          <w:b/>
          <w:noProof/>
          <w:kern w:val="0"/>
          <w:sz w:val="24"/>
          <w:lang w:eastAsia="ru-RU"/>
        </w:rPr>
        <w:t>необходимо исправить суммы на 202</w:t>
      </w:r>
      <w:r>
        <w:rPr>
          <w:rFonts w:ascii="Times New Roman" w:eastAsia="Times New Roman" w:hAnsi="Times New Roman"/>
          <w:b/>
          <w:noProof/>
          <w:kern w:val="0"/>
          <w:sz w:val="24"/>
          <w:lang w:eastAsia="ru-RU"/>
        </w:rPr>
        <w:t>4</w:t>
      </w:r>
      <w:r w:rsidRPr="0080263A">
        <w:rPr>
          <w:rFonts w:ascii="Times New Roman" w:eastAsia="Times New Roman" w:hAnsi="Times New Roman"/>
          <w:b/>
          <w:noProof/>
          <w:kern w:val="0"/>
          <w:sz w:val="24"/>
          <w:lang w:eastAsia="ru-RU"/>
        </w:rPr>
        <w:t xml:space="preserve"> год  –  </w:t>
      </w:r>
      <w:r>
        <w:rPr>
          <w:rFonts w:ascii="Times New Roman" w:eastAsia="Times New Roman" w:hAnsi="Times New Roman"/>
          <w:b/>
          <w:noProof/>
          <w:kern w:val="0"/>
          <w:sz w:val="24"/>
          <w:lang w:eastAsia="ru-RU"/>
        </w:rPr>
        <w:t>1332,3</w:t>
      </w:r>
      <w:r w:rsidRPr="0080263A">
        <w:rPr>
          <w:rFonts w:ascii="Times New Roman" w:eastAsia="Times New Roman" w:hAnsi="Times New Roman"/>
          <w:b/>
          <w:noProof/>
          <w:kern w:val="0"/>
          <w:sz w:val="24"/>
          <w:lang w:eastAsia="ru-RU"/>
        </w:rPr>
        <w:t xml:space="preserve"> тыс. руб., на 202</w:t>
      </w:r>
      <w:r>
        <w:rPr>
          <w:rFonts w:ascii="Times New Roman" w:eastAsia="Times New Roman" w:hAnsi="Times New Roman"/>
          <w:b/>
          <w:noProof/>
          <w:kern w:val="0"/>
          <w:sz w:val="24"/>
          <w:lang w:eastAsia="ru-RU"/>
        </w:rPr>
        <w:t>5</w:t>
      </w:r>
      <w:r w:rsidRPr="0080263A">
        <w:rPr>
          <w:rFonts w:ascii="Times New Roman" w:eastAsia="Times New Roman" w:hAnsi="Times New Roman"/>
          <w:b/>
          <w:noProof/>
          <w:kern w:val="0"/>
          <w:sz w:val="24"/>
          <w:lang w:eastAsia="ru-RU"/>
        </w:rPr>
        <w:t xml:space="preserve"> </w:t>
      </w:r>
      <w:r>
        <w:rPr>
          <w:rFonts w:ascii="Times New Roman" w:eastAsia="Times New Roman" w:hAnsi="Times New Roman"/>
          <w:b/>
          <w:noProof/>
          <w:kern w:val="0"/>
          <w:sz w:val="24"/>
          <w:lang w:eastAsia="ru-RU"/>
        </w:rPr>
        <w:t>год – 1338,7</w:t>
      </w:r>
      <w:r w:rsidRPr="0080263A">
        <w:rPr>
          <w:rFonts w:ascii="Times New Roman" w:eastAsia="Times New Roman" w:hAnsi="Times New Roman"/>
          <w:b/>
          <w:noProof/>
          <w:kern w:val="0"/>
          <w:sz w:val="24"/>
          <w:lang w:eastAsia="ru-RU"/>
        </w:rPr>
        <w:t xml:space="preserve"> тыс. рублей.</w:t>
      </w:r>
    </w:p>
    <w:p w:rsidR="00673E1B" w:rsidRPr="00673E1B" w:rsidRDefault="00673E1B" w:rsidP="00673E1B">
      <w:pPr>
        <w:widowControl/>
        <w:suppressAutoHyphens w:val="0"/>
        <w:autoSpaceDE w:val="0"/>
        <w:autoSpaceDN w:val="0"/>
        <w:adjustRightInd w:val="0"/>
        <w:jc w:val="both"/>
        <w:rPr>
          <w:rFonts w:ascii="Times New Roman" w:eastAsia="Times New Roman" w:hAnsi="Times New Roman"/>
          <w:b/>
          <w:bCs/>
          <w:i/>
          <w:kern w:val="0"/>
          <w:sz w:val="24"/>
          <w:lang w:eastAsia="ru-RU"/>
        </w:rPr>
      </w:pPr>
      <w:r w:rsidRPr="00EF43FA">
        <w:rPr>
          <w:rFonts w:ascii="Times New Roman" w:eastAsia="Times New Roman" w:hAnsi="Times New Roman"/>
          <w:noProof/>
          <w:kern w:val="0"/>
          <w:sz w:val="24"/>
          <w:lang w:eastAsia="ru-RU"/>
        </w:rPr>
        <w:t xml:space="preserve">7. </w:t>
      </w:r>
      <w:r w:rsidRPr="006B3E04">
        <w:rPr>
          <w:rFonts w:ascii="Times New Roman" w:eastAsia="Times New Roman" w:hAnsi="Times New Roman"/>
          <w:bCs/>
          <w:kern w:val="0"/>
          <w:sz w:val="24"/>
          <w:lang w:eastAsia="ru-RU"/>
        </w:rPr>
        <w:t xml:space="preserve">В </w:t>
      </w:r>
      <w:r w:rsidRPr="006B3E04">
        <w:rPr>
          <w:rFonts w:ascii="Times New Roman" w:eastAsia="Times New Roman" w:hAnsi="Times New Roman"/>
          <w:b/>
          <w:bCs/>
          <w:kern w:val="0"/>
          <w:sz w:val="24"/>
          <w:lang w:eastAsia="ru-RU"/>
        </w:rPr>
        <w:t>нарушение  п.2  ст.179</w:t>
      </w:r>
      <w:r w:rsidRPr="006B3E04">
        <w:rPr>
          <w:rFonts w:ascii="Times New Roman" w:eastAsia="Times New Roman" w:hAnsi="Times New Roman"/>
          <w:bCs/>
          <w:kern w:val="0"/>
          <w:sz w:val="24"/>
          <w:lang w:eastAsia="ru-RU"/>
        </w:rPr>
        <w:t xml:space="preserve"> Бюджетного кодекса РФ</w:t>
      </w:r>
      <w:r>
        <w:rPr>
          <w:rFonts w:ascii="Times New Roman" w:eastAsia="Times New Roman" w:hAnsi="Times New Roman"/>
          <w:bCs/>
          <w:kern w:val="0"/>
          <w:sz w:val="24"/>
          <w:lang w:eastAsia="ru-RU"/>
        </w:rPr>
        <w:t xml:space="preserve"> </w:t>
      </w:r>
      <w:r w:rsidRPr="00FF6EFC">
        <w:rPr>
          <w:rFonts w:ascii="Times New Roman" w:eastAsia="Times New Roman" w:hAnsi="Times New Roman"/>
          <w:b/>
          <w:bCs/>
          <w:kern w:val="0"/>
          <w:sz w:val="24"/>
          <w:lang w:eastAsia="ru-RU"/>
        </w:rPr>
        <w:t>отмечается отклонение</w:t>
      </w:r>
      <w:r w:rsidRPr="00FF6EFC">
        <w:rPr>
          <w:rFonts w:ascii="Times New Roman" w:eastAsia="Times New Roman" w:hAnsi="Times New Roman"/>
          <w:bCs/>
          <w:kern w:val="0"/>
          <w:sz w:val="24"/>
          <w:lang w:eastAsia="ru-RU"/>
        </w:rPr>
        <w:t xml:space="preserve"> </w:t>
      </w:r>
      <w:r>
        <w:rPr>
          <w:rFonts w:ascii="Times New Roman" w:eastAsia="Times New Roman" w:hAnsi="Times New Roman"/>
          <w:bCs/>
          <w:kern w:val="0"/>
          <w:sz w:val="24"/>
          <w:lang w:eastAsia="ru-RU"/>
        </w:rPr>
        <w:t>ресурсного обеспечения  муниципальной программы согласно представленного паспорта от объема</w:t>
      </w:r>
      <w:r w:rsidRPr="00FF6EFC">
        <w:rPr>
          <w:rFonts w:ascii="Times New Roman" w:eastAsia="Times New Roman" w:hAnsi="Times New Roman"/>
          <w:bCs/>
          <w:kern w:val="0"/>
          <w:sz w:val="24"/>
          <w:lang w:eastAsia="ru-RU"/>
        </w:rPr>
        <w:t xml:space="preserve"> бюджетных ассигнований</w:t>
      </w:r>
      <w:r>
        <w:rPr>
          <w:rFonts w:ascii="Times New Roman" w:eastAsia="Times New Roman" w:hAnsi="Times New Roman"/>
          <w:bCs/>
          <w:kern w:val="0"/>
          <w:sz w:val="24"/>
          <w:lang w:eastAsia="ru-RU"/>
        </w:rPr>
        <w:t xml:space="preserve"> на реализацию муниципальной  программы проекта бюджета  на 2025 год.</w:t>
      </w:r>
      <w:r w:rsidRPr="008C7D3B">
        <w:rPr>
          <w:rFonts w:ascii="Times New Roman" w:eastAsia="Times New Roman" w:hAnsi="Times New Roman"/>
          <w:b/>
          <w:bCs/>
          <w:i/>
          <w:kern w:val="0"/>
          <w:sz w:val="24"/>
          <w:lang w:eastAsia="ru-RU"/>
        </w:rPr>
        <w:t xml:space="preserve"> </w:t>
      </w:r>
    </w:p>
    <w:p w:rsidR="00673E1B" w:rsidRPr="00673E1B" w:rsidRDefault="00673E1B" w:rsidP="00673E1B">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8.</w:t>
      </w:r>
      <w:r w:rsidRPr="00EF43FA">
        <w:rPr>
          <w:rFonts w:ascii="Times New Roman" w:eastAsia="Times New Roman" w:hAnsi="Times New Roman"/>
          <w:b/>
          <w:kern w:val="0"/>
          <w:sz w:val="24"/>
          <w:lang w:eastAsia="ru-RU"/>
        </w:rPr>
        <w:t xml:space="preserve"> </w:t>
      </w:r>
      <w:r w:rsidRPr="00043013">
        <w:rPr>
          <w:rFonts w:ascii="Times New Roman" w:eastAsia="Times New Roman" w:hAnsi="Times New Roman"/>
          <w:b/>
          <w:kern w:val="0"/>
          <w:sz w:val="24"/>
          <w:lang w:eastAsia="ru-RU"/>
        </w:rPr>
        <w:t>Устранить выявленные замечания</w:t>
      </w:r>
      <w:r w:rsidRPr="00043013">
        <w:rPr>
          <w:rFonts w:ascii="Times New Roman" w:eastAsia="Times New Roman" w:hAnsi="Times New Roman"/>
          <w:kern w:val="0"/>
          <w:sz w:val="24"/>
          <w:lang w:eastAsia="ru-RU"/>
        </w:rPr>
        <w:t xml:space="preserve"> </w:t>
      </w:r>
      <w:r w:rsidRPr="00272BBC">
        <w:rPr>
          <w:rFonts w:ascii="Times New Roman" w:eastAsia="Times New Roman" w:hAnsi="Times New Roman"/>
          <w:b/>
          <w:kern w:val="0"/>
          <w:sz w:val="24"/>
          <w:lang w:eastAsia="ru-RU"/>
        </w:rPr>
        <w:t>по текстовой части</w:t>
      </w:r>
      <w:r w:rsidRPr="00043013">
        <w:rPr>
          <w:rFonts w:ascii="Times New Roman" w:eastAsia="Times New Roman" w:hAnsi="Times New Roman"/>
          <w:kern w:val="0"/>
          <w:sz w:val="24"/>
          <w:lang w:eastAsia="ru-RU"/>
        </w:rPr>
        <w:t xml:space="preserve"> проекта Решения  </w:t>
      </w:r>
      <w:r w:rsidRPr="00043013">
        <w:rPr>
          <w:rFonts w:ascii="Times New Roman" w:eastAsia="Times New Roman" w:hAnsi="Times New Roman"/>
          <w:bCs/>
          <w:kern w:val="0"/>
          <w:sz w:val="24"/>
          <w:lang w:eastAsia="ru-RU"/>
        </w:rPr>
        <w:t>"</w:t>
      </w:r>
      <w:r w:rsidRPr="00043013">
        <w:rPr>
          <w:rFonts w:ascii="Times New Roman" w:eastAsia="Times New Roman" w:hAnsi="Times New Roman"/>
          <w:noProof/>
          <w:kern w:val="0"/>
          <w:sz w:val="24"/>
          <w:lang w:eastAsia="ru-RU"/>
        </w:rPr>
        <w:t>О бюджете муни</w:t>
      </w:r>
      <w:r>
        <w:rPr>
          <w:rFonts w:ascii="Times New Roman" w:eastAsia="Times New Roman" w:hAnsi="Times New Roman"/>
          <w:noProof/>
          <w:kern w:val="0"/>
          <w:sz w:val="24"/>
          <w:lang w:eastAsia="ru-RU"/>
        </w:rPr>
        <w:t>ципального образования "Чепошское</w:t>
      </w:r>
      <w:r w:rsidRPr="00043013">
        <w:rPr>
          <w:rFonts w:ascii="Times New Roman" w:eastAsia="Times New Roman" w:hAnsi="Times New Roman"/>
          <w:noProof/>
          <w:kern w:val="0"/>
          <w:sz w:val="24"/>
          <w:lang w:eastAsia="ru-RU"/>
        </w:rPr>
        <w:t xml:space="preserve"> сельское поселение" на 2023 год и на плановый период 2024 и 20205 годов".</w:t>
      </w:r>
    </w:p>
    <w:p w:rsidR="00673E1B" w:rsidRPr="0080263A" w:rsidRDefault="00673E1B" w:rsidP="00673E1B">
      <w:pPr>
        <w:widowControl/>
        <w:suppressAutoHyphens w:val="0"/>
        <w:autoSpaceDE w:val="0"/>
        <w:autoSpaceDN w:val="0"/>
        <w:adjustRightInd w:val="0"/>
        <w:jc w:val="both"/>
        <w:rPr>
          <w:rFonts w:ascii="Times New Roman" w:eastAsia="Times New Roman" w:hAnsi="Times New Roman"/>
          <w:b/>
          <w:bCs/>
          <w:iCs/>
          <w:kern w:val="0"/>
          <w:sz w:val="24"/>
          <w:lang w:eastAsia="ru-RU"/>
        </w:rPr>
      </w:pPr>
      <w:r w:rsidRPr="0080263A">
        <w:rPr>
          <w:rFonts w:ascii="Times New Roman" w:eastAsia="Times New Roman" w:hAnsi="Times New Roman"/>
          <w:bCs/>
          <w:iCs/>
          <w:kern w:val="0"/>
          <w:sz w:val="24"/>
          <w:lang w:eastAsia="ru-RU"/>
        </w:rPr>
        <w:t xml:space="preserve">        На основании </w:t>
      </w:r>
      <w:r>
        <w:rPr>
          <w:rFonts w:ascii="Times New Roman" w:eastAsia="Times New Roman" w:hAnsi="Times New Roman"/>
          <w:bCs/>
          <w:iCs/>
          <w:kern w:val="0"/>
          <w:sz w:val="24"/>
          <w:lang w:eastAsia="ru-RU"/>
        </w:rPr>
        <w:t>выше</w:t>
      </w:r>
      <w:r w:rsidRPr="0080263A">
        <w:rPr>
          <w:rFonts w:ascii="Times New Roman" w:eastAsia="Times New Roman" w:hAnsi="Times New Roman"/>
          <w:bCs/>
          <w:iCs/>
          <w:kern w:val="0"/>
          <w:sz w:val="24"/>
          <w:lang w:eastAsia="ru-RU"/>
        </w:rPr>
        <w:t>изложенного</w:t>
      </w:r>
      <w:r>
        <w:rPr>
          <w:rFonts w:ascii="Times New Roman" w:eastAsia="Times New Roman" w:hAnsi="Times New Roman"/>
          <w:bCs/>
          <w:iCs/>
          <w:kern w:val="0"/>
          <w:sz w:val="24"/>
          <w:lang w:eastAsia="ru-RU"/>
        </w:rPr>
        <w:t xml:space="preserve">, Контрольно-счетная комиссия муниципального образования  «Чемальский район», </w:t>
      </w:r>
      <w:r w:rsidRPr="0080263A">
        <w:rPr>
          <w:rFonts w:ascii="Times New Roman" w:eastAsia="Times New Roman" w:hAnsi="Times New Roman"/>
          <w:bCs/>
          <w:iCs/>
          <w:kern w:val="0"/>
          <w:sz w:val="24"/>
          <w:lang w:eastAsia="ru-RU"/>
        </w:rPr>
        <w:t xml:space="preserve">предлагает </w:t>
      </w:r>
      <w:r w:rsidRPr="0080263A">
        <w:rPr>
          <w:rFonts w:ascii="Times New Roman" w:eastAsia="Times New Roman" w:hAnsi="Times New Roman"/>
          <w:b/>
          <w:bCs/>
          <w:iCs/>
          <w:kern w:val="0"/>
          <w:sz w:val="24"/>
          <w:lang w:eastAsia="ru-RU"/>
        </w:rPr>
        <w:t>устранить все выявленные в ходе проверки замечания и нарушения бюджетного законодательства по проекту решения</w:t>
      </w:r>
      <w:r>
        <w:rPr>
          <w:rFonts w:ascii="Times New Roman" w:eastAsia="Times New Roman" w:hAnsi="Times New Roman"/>
          <w:b/>
          <w:bCs/>
          <w:iCs/>
          <w:kern w:val="0"/>
          <w:sz w:val="24"/>
          <w:lang w:eastAsia="ru-RU"/>
        </w:rPr>
        <w:t xml:space="preserve"> "О бюджете муниципального образования "</w:t>
      </w:r>
      <w:proofErr w:type="spellStart"/>
      <w:r>
        <w:rPr>
          <w:rFonts w:ascii="Times New Roman" w:eastAsia="Times New Roman" w:hAnsi="Times New Roman"/>
          <w:b/>
          <w:bCs/>
          <w:iCs/>
          <w:kern w:val="0"/>
          <w:sz w:val="24"/>
          <w:lang w:eastAsia="ru-RU"/>
        </w:rPr>
        <w:t>Чепошское</w:t>
      </w:r>
      <w:proofErr w:type="spellEnd"/>
      <w:r>
        <w:rPr>
          <w:rFonts w:ascii="Times New Roman" w:eastAsia="Times New Roman" w:hAnsi="Times New Roman"/>
          <w:b/>
          <w:bCs/>
          <w:iCs/>
          <w:kern w:val="0"/>
          <w:sz w:val="24"/>
          <w:lang w:eastAsia="ru-RU"/>
        </w:rPr>
        <w:t xml:space="preserve"> сельское поселение" на 2023 год и плановый период 2024 и 2025 годов".</w:t>
      </w:r>
    </w:p>
    <w:p w:rsidR="009C2CF7" w:rsidRPr="009C2CF7" w:rsidRDefault="009C2CF7" w:rsidP="008643B1">
      <w:pPr>
        <w:widowControl/>
        <w:suppressAutoHyphens w:val="0"/>
        <w:jc w:val="both"/>
        <w:rPr>
          <w:rFonts w:ascii="Times New Roman" w:eastAsia="Times New Roman" w:hAnsi="Times New Roman"/>
          <w:kern w:val="0"/>
          <w:sz w:val="24"/>
          <w:lang w:eastAsia="ru-RU"/>
        </w:rPr>
      </w:pPr>
    </w:p>
    <w:p w:rsidR="00FF1B60" w:rsidRDefault="00FF1B60" w:rsidP="00FF1B60">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E41565">
        <w:rPr>
          <w:rFonts w:ascii="Times New Roman" w:hAnsi="Times New Roman"/>
          <w:b/>
          <w:sz w:val="22"/>
          <w:szCs w:val="22"/>
        </w:rPr>
        <w:t xml:space="preserve"> от 13</w:t>
      </w:r>
      <w:r w:rsidR="00803AC4">
        <w:rPr>
          <w:rFonts w:ascii="Times New Roman" w:hAnsi="Times New Roman"/>
          <w:b/>
          <w:sz w:val="22"/>
          <w:szCs w:val="22"/>
        </w:rPr>
        <w:t>.12.202</w:t>
      </w:r>
      <w:r w:rsidR="00E41565">
        <w:rPr>
          <w:rFonts w:ascii="Times New Roman" w:hAnsi="Times New Roman"/>
          <w:b/>
          <w:sz w:val="22"/>
          <w:szCs w:val="22"/>
        </w:rPr>
        <w:t>2</w:t>
      </w:r>
    </w:p>
    <w:p w:rsidR="00E41565" w:rsidRDefault="00E41565" w:rsidP="00E41565">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w:t>
      </w:r>
      <w:proofErr w:type="spellStart"/>
      <w:r>
        <w:rPr>
          <w:rFonts w:ascii="Times New Roman" w:hAnsi="Times New Roman"/>
          <w:sz w:val="24"/>
        </w:rPr>
        <w:t>Узнезинского</w:t>
      </w:r>
      <w:proofErr w:type="spellEnd"/>
      <w:r>
        <w:rPr>
          <w:rFonts w:ascii="Times New Roman" w:hAnsi="Times New Roman"/>
          <w:sz w:val="24"/>
        </w:rPr>
        <w:t xml:space="preserve"> </w:t>
      </w:r>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Узнезинское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2023 год и плановый период 2024</w:t>
      </w:r>
      <w:r w:rsidRPr="008B4848">
        <w:rPr>
          <w:rFonts w:ascii="Times New Roman" w:hAnsi="Times New Roman"/>
          <w:sz w:val="24"/>
        </w:rPr>
        <w:t xml:space="preserve"> и 202</w:t>
      </w:r>
      <w:r>
        <w:rPr>
          <w:rFonts w:ascii="Times New Roman" w:hAnsi="Times New Roman"/>
          <w:sz w:val="24"/>
        </w:rPr>
        <w:t>5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4</w:t>
      </w:r>
      <w:r w:rsidRPr="008B4848">
        <w:rPr>
          <w:rFonts w:ascii="Times New Roman" w:hAnsi="Times New Roman"/>
          <w:sz w:val="24"/>
        </w:rPr>
        <w:t xml:space="preserve"> от 01.03.2016 года. </w:t>
      </w:r>
    </w:p>
    <w:p w:rsidR="00441801" w:rsidRDefault="00441801" w:rsidP="00441801">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Узнезинское</w:t>
      </w:r>
      <w:proofErr w:type="spellEnd"/>
      <w:r>
        <w:rPr>
          <w:rFonts w:ascii="Times New Roman" w:hAnsi="Times New Roman"/>
          <w:sz w:val="24"/>
        </w:rPr>
        <w:t xml:space="preserve"> сельское поселение» на 2023 год и плановый период 2024</w:t>
      </w:r>
      <w:r w:rsidRPr="00C60D11">
        <w:rPr>
          <w:rFonts w:ascii="Times New Roman" w:hAnsi="Times New Roman"/>
          <w:sz w:val="24"/>
        </w:rPr>
        <w:t>-202</w:t>
      </w:r>
      <w:r>
        <w:rPr>
          <w:rFonts w:ascii="Times New Roman" w:hAnsi="Times New Roman"/>
          <w:sz w:val="24"/>
        </w:rPr>
        <w:t>5</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441801" w:rsidRDefault="00441801" w:rsidP="00441801">
      <w:pPr>
        <w:tabs>
          <w:tab w:val="left" w:pos="9000"/>
        </w:tabs>
        <w:jc w:val="both"/>
        <w:rPr>
          <w:rFonts w:ascii="Times New Roman" w:hAnsi="Times New Roman"/>
          <w:b/>
          <w:sz w:val="24"/>
        </w:rPr>
      </w:pPr>
      <w:r>
        <w:rPr>
          <w:rFonts w:ascii="Times New Roman" w:hAnsi="Times New Roman"/>
          <w:sz w:val="24"/>
        </w:rPr>
        <w:t xml:space="preserve">1. </w:t>
      </w:r>
      <w:r w:rsidRPr="008B4848">
        <w:rPr>
          <w:rFonts w:ascii="Times New Roman" w:hAnsi="Times New Roman"/>
          <w:sz w:val="24"/>
        </w:rPr>
        <w:t>Проект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Узнезинское</w:t>
      </w:r>
      <w:proofErr w:type="spellEnd"/>
      <w:r>
        <w:rPr>
          <w:rFonts w:ascii="Times New Roman" w:hAnsi="Times New Roman"/>
          <w:sz w:val="24"/>
        </w:rPr>
        <w:t xml:space="preserve"> сельское поселение» на 2023 год и плановый период 2024 </w:t>
      </w:r>
      <w:r w:rsidRPr="008B4848">
        <w:rPr>
          <w:rFonts w:ascii="Times New Roman" w:hAnsi="Times New Roman"/>
          <w:sz w:val="24"/>
        </w:rPr>
        <w:t xml:space="preserve"> и 202</w:t>
      </w:r>
      <w:r>
        <w:rPr>
          <w:rFonts w:ascii="Times New Roman" w:hAnsi="Times New Roman"/>
          <w:sz w:val="24"/>
        </w:rPr>
        <w:t xml:space="preserve">5 </w:t>
      </w:r>
      <w:r w:rsidRPr="008B4848">
        <w:rPr>
          <w:rFonts w:ascii="Times New Roman" w:hAnsi="Times New Roman"/>
          <w:sz w:val="24"/>
        </w:rPr>
        <w:t xml:space="preserve"> годов </w:t>
      </w:r>
      <w:r w:rsidRPr="00C02D1F">
        <w:rPr>
          <w:rFonts w:ascii="Times New Roman" w:hAnsi="Times New Roman"/>
          <w:b/>
          <w:sz w:val="24"/>
        </w:rPr>
        <w:t xml:space="preserve">представлен на рассмотрение с нарушением срока </w:t>
      </w:r>
      <w:r w:rsidRPr="00C02D1F">
        <w:rPr>
          <w:rFonts w:ascii="Times New Roman" w:hAnsi="Times New Roman"/>
          <w:sz w:val="24"/>
        </w:rPr>
        <w:t>(</w:t>
      </w:r>
      <w:proofErr w:type="spellStart"/>
      <w:r w:rsidRPr="00C02D1F">
        <w:rPr>
          <w:rFonts w:ascii="Times New Roman" w:hAnsi="Times New Roman"/>
          <w:sz w:val="24"/>
        </w:rPr>
        <w:t>вх</w:t>
      </w:r>
      <w:proofErr w:type="spellEnd"/>
      <w:r w:rsidRPr="00C02D1F">
        <w:rPr>
          <w:rFonts w:ascii="Times New Roman" w:hAnsi="Times New Roman"/>
          <w:sz w:val="24"/>
        </w:rPr>
        <w:t>. № 55 от 22.11.2022),</w:t>
      </w:r>
      <w:r>
        <w:rPr>
          <w:rFonts w:ascii="Times New Roman" w:hAnsi="Times New Roman"/>
          <w:b/>
          <w:sz w:val="24"/>
        </w:rPr>
        <w:t xml:space="preserve"> </w:t>
      </w:r>
      <w:r w:rsidRPr="00C02D1F">
        <w:rPr>
          <w:rFonts w:ascii="Times New Roman" w:hAnsi="Times New Roman"/>
          <w:b/>
          <w:sz w:val="24"/>
        </w:rPr>
        <w:t xml:space="preserve">установленного </w:t>
      </w:r>
      <w:r w:rsidRPr="00C02D1F">
        <w:rPr>
          <w:rFonts w:ascii="Times New Roman" w:hAnsi="Times New Roman"/>
          <w:b/>
          <w:i/>
          <w:sz w:val="24"/>
        </w:rPr>
        <w:t xml:space="preserve"> </w:t>
      </w:r>
      <w:r w:rsidRPr="00C02D1F">
        <w:rPr>
          <w:rFonts w:ascii="Times New Roman" w:hAnsi="Times New Roman"/>
          <w:b/>
          <w:sz w:val="24"/>
        </w:rPr>
        <w:t>ст. 185 БК РФ.</w:t>
      </w:r>
    </w:p>
    <w:p w:rsidR="00441801" w:rsidRDefault="00441801" w:rsidP="00441801">
      <w:pPr>
        <w:tabs>
          <w:tab w:val="left" w:pos="9000"/>
        </w:tabs>
        <w:jc w:val="both"/>
        <w:rPr>
          <w:rFonts w:ascii="Times New Roman" w:hAnsi="Times New Roman"/>
          <w:sz w:val="24"/>
        </w:rPr>
      </w:pPr>
      <w:r w:rsidRPr="00071787">
        <w:rPr>
          <w:rFonts w:ascii="Times New Roman" w:hAnsi="Times New Roman"/>
          <w:sz w:val="24"/>
        </w:rPr>
        <w:t>2.</w:t>
      </w:r>
      <w:r>
        <w:rPr>
          <w:rFonts w:ascii="Times New Roman" w:hAnsi="Times New Roman"/>
          <w:b/>
          <w:sz w:val="24"/>
        </w:rPr>
        <w:t xml:space="preserve"> </w:t>
      </w:r>
      <w:r>
        <w:t xml:space="preserve"> </w:t>
      </w:r>
      <w:r w:rsidRPr="00071787">
        <w:rPr>
          <w:rFonts w:ascii="Times New Roman" w:hAnsi="Times New Roman"/>
          <w:sz w:val="24"/>
        </w:rPr>
        <w:t xml:space="preserve">В нарушение  </w:t>
      </w:r>
      <w:r w:rsidRPr="00071787">
        <w:rPr>
          <w:rFonts w:ascii="Times New Roman" w:hAnsi="Times New Roman"/>
          <w:b/>
          <w:sz w:val="24"/>
        </w:rPr>
        <w:t>ст. 184.2 БК РФ,</w:t>
      </w:r>
      <w:r w:rsidRPr="00071787">
        <w:rPr>
          <w:rFonts w:ascii="Times New Roman" w:hAnsi="Times New Roman"/>
          <w:sz w:val="24"/>
        </w:rPr>
        <w:t xml:space="preserve"> с проектом решения о бюджете поселения </w:t>
      </w:r>
      <w:r w:rsidRPr="00071787">
        <w:rPr>
          <w:rFonts w:ascii="Times New Roman" w:hAnsi="Times New Roman"/>
          <w:b/>
          <w:sz w:val="24"/>
        </w:rPr>
        <w:t xml:space="preserve">не представлен </w:t>
      </w:r>
      <w:r w:rsidRPr="00071787">
        <w:rPr>
          <w:rFonts w:ascii="Times New Roman" w:hAnsi="Times New Roman"/>
          <w:sz w:val="24"/>
        </w:rPr>
        <w:t xml:space="preserve"> паспорт муниципальной программы.</w:t>
      </w:r>
    </w:p>
    <w:p w:rsidR="00441801" w:rsidRDefault="00441801" w:rsidP="00441801">
      <w:pPr>
        <w:widowControl/>
        <w:suppressAutoHyphens w:val="0"/>
        <w:autoSpaceDE w:val="0"/>
        <w:autoSpaceDN w:val="0"/>
        <w:adjustRightInd w:val="0"/>
        <w:jc w:val="both"/>
        <w:rPr>
          <w:rFonts w:ascii="Times New Roman" w:eastAsia="Times New Roman" w:hAnsi="Times New Roman"/>
          <w:b/>
          <w:iCs/>
          <w:noProof/>
          <w:kern w:val="0"/>
          <w:sz w:val="24"/>
          <w:lang w:eastAsia="ru-RU"/>
        </w:rPr>
      </w:pPr>
      <w:r>
        <w:rPr>
          <w:rFonts w:ascii="Times New Roman" w:hAnsi="Times New Roman"/>
          <w:sz w:val="24"/>
        </w:rPr>
        <w:t xml:space="preserve">3. </w:t>
      </w:r>
      <w:r w:rsidRPr="00071787">
        <w:rPr>
          <w:rFonts w:ascii="Times New Roman" w:eastAsia="Times New Roman" w:hAnsi="Times New Roman"/>
          <w:iCs/>
          <w:noProof/>
          <w:kern w:val="0"/>
          <w:sz w:val="24"/>
          <w:lang w:eastAsia="ru-RU"/>
        </w:rPr>
        <w:t>В нарушение</w:t>
      </w:r>
      <w:r>
        <w:rPr>
          <w:rFonts w:ascii="Times New Roman" w:eastAsia="Times New Roman" w:hAnsi="Times New Roman"/>
          <w:b/>
          <w:iCs/>
          <w:noProof/>
          <w:kern w:val="0"/>
          <w:sz w:val="24"/>
          <w:lang w:eastAsia="ru-RU"/>
        </w:rPr>
        <w:t xml:space="preserve"> </w:t>
      </w:r>
      <w:r w:rsidRPr="00A858D4">
        <w:rPr>
          <w:rFonts w:ascii="Times New Roman" w:eastAsia="Times New Roman" w:hAnsi="Times New Roman"/>
          <w:iCs/>
          <w:noProof/>
          <w:kern w:val="0"/>
          <w:sz w:val="24"/>
          <w:lang w:eastAsia="ru-RU"/>
        </w:rPr>
        <w:t xml:space="preserve"> </w:t>
      </w:r>
      <w:r w:rsidRPr="00D26A7D">
        <w:rPr>
          <w:rFonts w:ascii="Times New Roman" w:eastAsia="Times New Roman" w:hAnsi="Times New Roman"/>
          <w:b/>
          <w:iCs/>
          <w:noProof/>
          <w:kern w:val="0"/>
          <w:sz w:val="24"/>
          <w:lang w:eastAsia="ru-RU"/>
        </w:rPr>
        <w:t>п.4 ст. 173 БК РФ</w:t>
      </w:r>
      <w:r>
        <w:rPr>
          <w:rFonts w:ascii="Times New Roman" w:eastAsia="Times New Roman" w:hAnsi="Times New Roman"/>
          <w:iCs/>
          <w:noProof/>
          <w:kern w:val="0"/>
          <w:sz w:val="24"/>
          <w:lang w:eastAsia="ru-RU"/>
        </w:rPr>
        <w:t xml:space="preserve">, </w:t>
      </w:r>
      <w:r w:rsidRPr="00A858D4">
        <w:rPr>
          <w:rFonts w:ascii="Times New Roman" w:eastAsia="Times New Roman" w:hAnsi="Times New Roman"/>
          <w:iCs/>
          <w:noProof/>
          <w:kern w:val="0"/>
          <w:sz w:val="24"/>
          <w:lang w:eastAsia="ru-RU"/>
        </w:rPr>
        <w:t>пояснительная записка к прогнозу социально-экономического развити</w:t>
      </w:r>
      <w:r>
        <w:rPr>
          <w:rFonts w:ascii="Times New Roman" w:eastAsia="Times New Roman" w:hAnsi="Times New Roman"/>
          <w:iCs/>
          <w:noProof/>
          <w:kern w:val="0"/>
          <w:sz w:val="24"/>
          <w:lang w:eastAsia="ru-RU"/>
        </w:rPr>
        <w:t xml:space="preserve">я, не содержит </w:t>
      </w:r>
      <w:r w:rsidRPr="00A858D4">
        <w:rPr>
          <w:rFonts w:ascii="Times New Roman" w:eastAsia="Times New Roman" w:hAnsi="Times New Roman"/>
          <w:iCs/>
          <w:noProof/>
          <w:kern w:val="0"/>
          <w:sz w:val="24"/>
          <w:lang w:eastAsia="ru-RU"/>
        </w:rPr>
        <w:t> </w:t>
      </w:r>
      <w:r w:rsidRPr="00A858D4">
        <w:rPr>
          <w:rFonts w:ascii="Times New Roman" w:eastAsia="Times New Roman" w:hAnsi="Times New Roman"/>
          <w:b/>
          <w:bCs/>
          <w:i/>
          <w:iCs/>
          <w:noProof/>
          <w:kern w:val="0"/>
          <w:sz w:val="24"/>
          <w:lang w:eastAsia="ru-RU"/>
        </w:rPr>
        <w:t>сопоставление</w:t>
      </w:r>
      <w:r w:rsidRPr="00A858D4">
        <w:rPr>
          <w:rFonts w:ascii="Times New Roman" w:eastAsia="Times New Roman" w:hAnsi="Times New Roman"/>
          <w:iCs/>
          <w:noProof/>
          <w:kern w:val="0"/>
          <w:sz w:val="24"/>
          <w:lang w:eastAsia="ru-RU"/>
        </w:rPr>
        <w:t>  параметров прогноза с  </w:t>
      </w:r>
      <w:r w:rsidRPr="00A858D4">
        <w:rPr>
          <w:rFonts w:ascii="Times New Roman" w:eastAsia="Times New Roman" w:hAnsi="Times New Roman"/>
          <w:b/>
          <w:bCs/>
          <w:i/>
          <w:iCs/>
          <w:noProof/>
          <w:kern w:val="0"/>
          <w:sz w:val="24"/>
          <w:lang w:eastAsia="ru-RU"/>
        </w:rPr>
        <w:t xml:space="preserve">ранее утвержденными </w:t>
      </w:r>
      <w:r w:rsidRPr="00A858D4">
        <w:rPr>
          <w:rFonts w:ascii="Times New Roman" w:eastAsia="Times New Roman" w:hAnsi="Times New Roman"/>
          <w:iCs/>
          <w:noProof/>
          <w:kern w:val="0"/>
          <w:sz w:val="24"/>
          <w:lang w:eastAsia="ru-RU"/>
        </w:rPr>
        <w:t xml:space="preserve"> параметрами с  </w:t>
      </w:r>
      <w:r w:rsidRPr="00A858D4">
        <w:rPr>
          <w:rFonts w:ascii="Times New Roman" w:eastAsia="Times New Roman" w:hAnsi="Times New Roman"/>
          <w:b/>
          <w:bCs/>
          <w:i/>
          <w:iCs/>
          <w:noProof/>
          <w:kern w:val="0"/>
          <w:sz w:val="24"/>
          <w:lang w:eastAsia="ru-RU"/>
        </w:rPr>
        <w:t>указанием причин</w:t>
      </w:r>
      <w:r w:rsidRPr="00A858D4">
        <w:rPr>
          <w:rFonts w:ascii="Times New Roman" w:eastAsia="Times New Roman" w:hAnsi="Times New Roman"/>
          <w:iCs/>
          <w:noProof/>
          <w:kern w:val="0"/>
          <w:sz w:val="24"/>
          <w:lang w:eastAsia="ru-RU"/>
        </w:rPr>
        <w:t> </w:t>
      </w:r>
      <w:r w:rsidRPr="00AC51B8">
        <w:rPr>
          <w:rFonts w:ascii="Times New Roman" w:eastAsia="Times New Roman" w:hAnsi="Times New Roman"/>
          <w:b/>
          <w:iCs/>
          <w:noProof/>
          <w:kern w:val="0"/>
          <w:sz w:val="24"/>
          <w:lang w:eastAsia="ru-RU"/>
        </w:rPr>
        <w:t>и факторов прогнозируемых изменений.</w:t>
      </w:r>
    </w:p>
    <w:p w:rsidR="00441801" w:rsidRPr="00071787" w:rsidRDefault="00441801" w:rsidP="00441801">
      <w:pPr>
        <w:tabs>
          <w:tab w:val="left" w:pos="9000"/>
        </w:tabs>
        <w:jc w:val="both"/>
        <w:rPr>
          <w:rFonts w:ascii="Times New Roman" w:hAnsi="Times New Roman"/>
          <w:b/>
          <w:sz w:val="24"/>
        </w:rPr>
      </w:pPr>
    </w:p>
    <w:p w:rsidR="00441801" w:rsidRPr="00441801" w:rsidRDefault="00441801" w:rsidP="00441801">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hAnsi="Times New Roman"/>
          <w:sz w:val="24"/>
        </w:rPr>
        <w:t>4.</w:t>
      </w:r>
      <w:r>
        <w:rPr>
          <w:rFonts w:ascii="Times New Roman" w:eastAsia="Times New Roman" w:hAnsi="Times New Roman"/>
          <w:noProof/>
          <w:kern w:val="0"/>
          <w:sz w:val="24"/>
          <w:lang w:eastAsia="ru-RU"/>
        </w:rPr>
        <w:t xml:space="preserve"> В </w:t>
      </w:r>
      <w:r w:rsidRPr="00475867">
        <w:rPr>
          <w:rFonts w:ascii="Times New Roman" w:eastAsia="Times New Roman" w:hAnsi="Times New Roman"/>
          <w:noProof/>
          <w:kern w:val="0"/>
          <w:sz w:val="24"/>
          <w:lang w:eastAsia="ru-RU"/>
        </w:rPr>
        <w:t>нарушение</w:t>
      </w:r>
      <w:r w:rsidRPr="00AB76C9">
        <w:rPr>
          <w:rFonts w:ascii="Times New Roman" w:eastAsia="Times New Roman" w:hAnsi="Times New Roman"/>
          <w:b/>
          <w:noProof/>
          <w:kern w:val="0"/>
          <w:sz w:val="24"/>
          <w:lang w:eastAsia="ru-RU"/>
        </w:rPr>
        <w:t xml:space="preserve"> ст.184.1 БК РФ</w:t>
      </w:r>
      <w:r>
        <w:rPr>
          <w:rFonts w:ascii="Times New Roman" w:eastAsia="Times New Roman" w:hAnsi="Times New Roman"/>
          <w:noProof/>
          <w:kern w:val="0"/>
          <w:sz w:val="24"/>
          <w:lang w:eastAsia="ru-RU"/>
        </w:rPr>
        <w:t xml:space="preserve"> п</w:t>
      </w:r>
      <w:r w:rsidRPr="00E6629F">
        <w:rPr>
          <w:rFonts w:ascii="Times New Roman" w:eastAsia="Times New Roman" w:hAnsi="Times New Roman"/>
          <w:noProof/>
          <w:kern w:val="0"/>
          <w:sz w:val="24"/>
          <w:lang w:eastAsia="ru-RU"/>
        </w:rPr>
        <w:t>роектом решения  утверждается: перечень главных администраторов доходов бюдж</w:t>
      </w:r>
      <w:r>
        <w:rPr>
          <w:rFonts w:ascii="Times New Roman" w:eastAsia="Times New Roman" w:hAnsi="Times New Roman"/>
          <w:noProof/>
          <w:kern w:val="0"/>
          <w:sz w:val="24"/>
          <w:lang w:eastAsia="ru-RU"/>
        </w:rPr>
        <w:t xml:space="preserve">ета поселения (приложение № 3) </w:t>
      </w:r>
      <w:r w:rsidRPr="00E6629F">
        <w:rPr>
          <w:rFonts w:ascii="Times New Roman" w:eastAsia="Times New Roman" w:hAnsi="Times New Roman"/>
          <w:noProof/>
          <w:kern w:val="0"/>
          <w:sz w:val="24"/>
          <w:lang w:eastAsia="ru-RU"/>
        </w:rPr>
        <w:t>и перечень главных администраторов источников финансирования дефицита бюджета пос</w:t>
      </w:r>
      <w:r>
        <w:rPr>
          <w:rFonts w:ascii="Times New Roman" w:eastAsia="Times New Roman" w:hAnsi="Times New Roman"/>
          <w:noProof/>
          <w:kern w:val="0"/>
          <w:sz w:val="24"/>
          <w:lang w:eastAsia="ru-RU"/>
        </w:rPr>
        <w:t>еления (приложение № 4).</w:t>
      </w:r>
    </w:p>
    <w:p w:rsidR="00441801" w:rsidRPr="00441801" w:rsidRDefault="00441801" w:rsidP="00441801">
      <w:pPr>
        <w:widowControl/>
        <w:suppressAutoHyphens w:val="0"/>
        <w:autoSpaceDE w:val="0"/>
        <w:autoSpaceDN w:val="0"/>
        <w:adjustRightInd w:val="0"/>
        <w:jc w:val="both"/>
        <w:rPr>
          <w:rFonts w:ascii="Times New Roman" w:eastAsia="Times New Roman" w:hAnsi="Times New Roman"/>
          <w:b/>
          <w:bCs/>
          <w:kern w:val="0"/>
          <w:sz w:val="24"/>
          <w:lang w:eastAsia="ru-RU"/>
        </w:rPr>
      </w:pPr>
      <w:r>
        <w:rPr>
          <w:rFonts w:ascii="Times New Roman" w:hAnsi="Times New Roman"/>
          <w:sz w:val="24"/>
        </w:rPr>
        <w:t xml:space="preserve">5. В </w:t>
      </w:r>
      <w:r w:rsidRPr="00484D2C">
        <w:rPr>
          <w:rFonts w:ascii="Times New Roman" w:hAnsi="Times New Roman"/>
          <w:sz w:val="24"/>
        </w:rPr>
        <w:t>нарушение</w:t>
      </w:r>
      <w:r>
        <w:rPr>
          <w:rFonts w:ascii="Times New Roman" w:eastAsia="Times New Roman" w:hAnsi="Times New Roman"/>
          <w:noProof/>
          <w:kern w:val="0"/>
          <w:sz w:val="24"/>
          <w:lang w:eastAsia="ru-RU"/>
        </w:rPr>
        <w:t xml:space="preserve"> </w:t>
      </w:r>
      <w:r w:rsidRPr="00484231">
        <w:rPr>
          <w:rFonts w:ascii="Times New Roman" w:eastAsia="Times New Roman" w:hAnsi="Times New Roman"/>
          <w:b/>
          <w:iCs/>
          <w:kern w:val="0"/>
          <w:sz w:val="24"/>
          <w:lang w:eastAsia="ru-RU"/>
        </w:rPr>
        <w:t xml:space="preserve"> п.3 ст.184.1 БК РФ</w:t>
      </w:r>
      <w:r>
        <w:rPr>
          <w:rFonts w:ascii="Times New Roman" w:eastAsia="Times New Roman" w:hAnsi="Times New Roman"/>
          <w:b/>
          <w:iCs/>
          <w:kern w:val="0"/>
          <w:sz w:val="24"/>
          <w:lang w:eastAsia="ru-RU"/>
        </w:rPr>
        <w:t>,</w:t>
      </w:r>
      <w:r w:rsidRPr="00484231">
        <w:rPr>
          <w:rFonts w:ascii="Times New Roman" w:eastAsia="Times New Roman" w:hAnsi="Times New Roman"/>
          <w:b/>
          <w:iCs/>
          <w:kern w:val="0"/>
          <w:sz w:val="24"/>
          <w:lang w:eastAsia="ru-RU"/>
        </w:rPr>
        <w:t xml:space="preserve"> </w:t>
      </w:r>
      <w:r>
        <w:rPr>
          <w:rFonts w:ascii="Times New Roman" w:eastAsia="Times New Roman" w:hAnsi="Times New Roman"/>
          <w:iCs/>
          <w:kern w:val="0"/>
          <w:sz w:val="24"/>
          <w:lang w:eastAsia="ru-RU"/>
        </w:rPr>
        <w:t xml:space="preserve">в проекте бюджета поселения </w:t>
      </w:r>
      <w:r w:rsidRPr="00924DAA">
        <w:rPr>
          <w:rFonts w:ascii="Times New Roman" w:eastAsia="Times New Roman" w:hAnsi="Times New Roman"/>
          <w:iCs/>
          <w:kern w:val="0"/>
          <w:sz w:val="24"/>
          <w:lang w:eastAsia="ru-RU"/>
        </w:rPr>
        <w:t xml:space="preserve"> предусмотрены </w:t>
      </w:r>
      <w:r w:rsidRPr="00784BD9">
        <w:rPr>
          <w:rFonts w:ascii="Times New Roman" w:eastAsia="Times New Roman" w:hAnsi="Times New Roman"/>
          <w:i/>
          <w:iCs/>
          <w:kern w:val="0"/>
          <w:sz w:val="24"/>
          <w:lang w:eastAsia="ru-RU"/>
        </w:rPr>
        <w:t>условно утверждаемые расходы</w:t>
      </w:r>
      <w:r w:rsidRPr="00924DAA">
        <w:rPr>
          <w:rFonts w:ascii="Times New Roman" w:eastAsia="Times New Roman" w:hAnsi="Times New Roman"/>
          <w:iCs/>
          <w:kern w:val="0"/>
          <w:sz w:val="24"/>
          <w:lang w:eastAsia="ru-RU"/>
        </w:rPr>
        <w:t xml:space="preserve"> </w:t>
      </w:r>
      <w:r>
        <w:rPr>
          <w:rFonts w:ascii="Times New Roman" w:eastAsia="Times New Roman" w:hAnsi="Times New Roman"/>
          <w:b/>
          <w:iCs/>
          <w:kern w:val="0"/>
          <w:sz w:val="24"/>
          <w:lang w:eastAsia="ru-RU"/>
        </w:rPr>
        <w:t xml:space="preserve">на 2023 год в сумме 2,97 </w:t>
      </w:r>
      <w:r w:rsidRPr="00D51949">
        <w:rPr>
          <w:rFonts w:ascii="Times New Roman" w:eastAsia="Times New Roman" w:hAnsi="Times New Roman"/>
          <w:b/>
          <w:iCs/>
          <w:kern w:val="0"/>
          <w:sz w:val="24"/>
          <w:lang w:eastAsia="ru-RU"/>
        </w:rPr>
        <w:t>тыс. рублей</w:t>
      </w:r>
      <w:r>
        <w:rPr>
          <w:rFonts w:ascii="Times New Roman" w:eastAsia="Times New Roman" w:hAnsi="Times New Roman"/>
          <w:iCs/>
          <w:kern w:val="0"/>
          <w:sz w:val="24"/>
          <w:lang w:eastAsia="ru-RU"/>
        </w:rPr>
        <w:t xml:space="preserve">, </w:t>
      </w:r>
      <w:r w:rsidRPr="00D51949">
        <w:rPr>
          <w:rFonts w:ascii="Times New Roman" w:eastAsia="Times New Roman" w:hAnsi="Times New Roman"/>
          <w:b/>
          <w:iCs/>
          <w:kern w:val="0"/>
          <w:sz w:val="24"/>
          <w:lang w:eastAsia="ru-RU"/>
        </w:rPr>
        <w:t>на</w:t>
      </w:r>
      <w:r>
        <w:rPr>
          <w:rFonts w:ascii="Times New Roman" w:eastAsia="Times New Roman" w:hAnsi="Times New Roman"/>
          <w:b/>
          <w:iCs/>
          <w:kern w:val="0"/>
          <w:sz w:val="24"/>
          <w:lang w:eastAsia="ru-RU"/>
        </w:rPr>
        <w:t xml:space="preserve"> плановый период 2024 и </w:t>
      </w:r>
      <w:r w:rsidRPr="00D51949">
        <w:rPr>
          <w:rFonts w:ascii="Times New Roman" w:eastAsia="Times New Roman" w:hAnsi="Times New Roman"/>
          <w:b/>
          <w:iCs/>
          <w:kern w:val="0"/>
          <w:sz w:val="24"/>
          <w:lang w:eastAsia="ru-RU"/>
        </w:rPr>
        <w:t>2025 год</w:t>
      </w:r>
      <w:r>
        <w:rPr>
          <w:rFonts w:ascii="Times New Roman" w:eastAsia="Times New Roman" w:hAnsi="Times New Roman"/>
          <w:b/>
          <w:iCs/>
          <w:kern w:val="0"/>
          <w:sz w:val="24"/>
          <w:lang w:eastAsia="ru-RU"/>
        </w:rPr>
        <w:t>ы</w:t>
      </w:r>
      <w:r>
        <w:rPr>
          <w:rFonts w:ascii="Times New Roman" w:eastAsia="Times New Roman" w:hAnsi="Times New Roman"/>
          <w:iCs/>
          <w:kern w:val="0"/>
          <w:sz w:val="24"/>
          <w:lang w:eastAsia="ru-RU"/>
        </w:rPr>
        <w:t xml:space="preserve"> условно утверждаемые  расходы предусмотрены </w:t>
      </w:r>
      <w:r>
        <w:rPr>
          <w:rFonts w:ascii="Times New Roman" w:eastAsia="Times New Roman" w:hAnsi="Times New Roman"/>
          <w:b/>
          <w:bCs/>
          <w:kern w:val="0"/>
          <w:sz w:val="24"/>
          <w:lang w:eastAsia="ru-RU"/>
        </w:rPr>
        <w:t xml:space="preserve">не в соответствии с установленной нормой бюджетного законодательства, </w:t>
      </w:r>
      <w:r w:rsidRPr="00484D2C">
        <w:rPr>
          <w:rFonts w:ascii="Times New Roman" w:eastAsia="Times New Roman" w:hAnsi="Times New Roman"/>
          <w:b/>
          <w:bCs/>
          <w:kern w:val="0"/>
          <w:sz w:val="24"/>
          <w:lang w:eastAsia="ru-RU"/>
        </w:rPr>
        <w:t>необходимо пересмотреть распределение бюджетных ас</w:t>
      </w:r>
      <w:r>
        <w:rPr>
          <w:rFonts w:ascii="Times New Roman" w:eastAsia="Times New Roman" w:hAnsi="Times New Roman"/>
          <w:b/>
          <w:bCs/>
          <w:kern w:val="0"/>
          <w:sz w:val="24"/>
          <w:lang w:eastAsia="ru-RU"/>
        </w:rPr>
        <w:t>сигнований на  2023 год и на плановый период 2024 и 2025 годы, внести соответствующие  изменения в приложения № 10, № 11, № 12, № 13, № 14, № 15 проекта бюджета.</w:t>
      </w:r>
    </w:p>
    <w:p w:rsidR="00441801" w:rsidRDefault="00441801" w:rsidP="00441801">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hAnsi="Times New Roman"/>
          <w:sz w:val="24"/>
        </w:rPr>
        <w:t>6.</w:t>
      </w:r>
      <w:r w:rsidRPr="00043013">
        <w:rPr>
          <w:rFonts w:ascii="Times New Roman" w:eastAsia="Times New Roman" w:hAnsi="Times New Roman"/>
          <w:kern w:val="0"/>
          <w:sz w:val="24"/>
          <w:lang w:eastAsia="ru-RU"/>
        </w:rPr>
        <w:t xml:space="preserve"> </w:t>
      </w:r>
      <w:r w:rsidRPr="00043013">
        <w:rPr>
          <w:rFonts w:ascii="Times New Roman" w:eastAsia="Times New Roman" w:hAnsi="Times New Roman"/>
          <w:b/>
          <w:kern w:val="0"/>
          <w:sz w:val="24"/>
          <w:lang w:eastAsia="ru-RU"/>
        </w:rPr>
        <w:t>Устранить выявленные замечания</w:t>
      </w:r>
      <w:r w:rsidRPr="00043013">
        <w:rPr>
          <w:rFonts w:ascii="Times New Roman" w:eastAsia="Times New Roman" w:hAnsi="Times New Roman"/>
          <w:kern w:val="0"/>
          <w:sz w:val="24"/>
          <w:lang w:eastAsia="ru-RU"/>
        </w:rPr>
        <w:t xml:space="preserve"> </w:t>
      </w:r>
      <w:r w:rsidRPr="00A3126D">
        <w:rPr>
          <w:rFonts w:ascii="Times New Roman" w:eastAsia="Times New Roman" w:hAnsi="Times New Roman"/>
          <w:b/>
          <w:kern w:val="0"/>
          <w:sz w:val="24"/>
          <w:lang w:eastAsia="ru-RU"/>
        </w:rPr>
        <w:t>по текстовой части</w:t>
      </w:r>
      <w:r w:rsidRPr="00043013">
        <w:rPr>
          <w:rFonts w:ascii="Times New Roman" w:eastAsia="Times New Roman" w:hAnsi="Times New Roman"/>
          <w:kern w:val="0"/>
          <w:sz w:val="24"/>
          <w:lang w:eastAsia="ru-RU"/>
        </w:rPr>
        <w:t xml:space="preserve"> проекта Решения  </w:t>
      </w:r>
      <w:r w:rsidRPr="00043013">
        <w:rPr>
          <w:rFonts w:ascii="Times New Roman" w:eastAsia="Times New Roman" w:hAnsi="Times New Roman"/>
          <w:bCs/>
          <w:kern w:val="0"/>
          <w:sz w:val="24"/>
          <w:lang w:eastAsia="ru-RU"/>
        </w:rPr>
        <w:t>"</w:t>
      </w:r>
      <w:r w:rsidRPr="00043013">
        <w:rPr>
          <w:rFonts w:ascii="Times New Roman" w:eastAsia="Times New Roman" w:hAnsi="Times New Roman"/>
          <w:noProof/>
          <w:kern w:val="0"/>
          <w:sz w:val="24"/>
          <w:lang w:eastAsia="ru-RU"/>
        </w:rPr>
        <w:t>О бюджете муни</w:t>
      </w:r>
      <w:r>
        <w:rPr>
          <w:rFonts w:ascii="Times New Roman" w:eastAsia="Times New Roman" w:hAnsi="Times New Roman"/>
          <w:noProof/>
          <w:kern w:val="0"/>
          <w:sz w:val="24"/>
          <w:lang w:eastAsia="ru-RU"/>
        </w:rPr>
        <w:t xml:space="preserve">ципального образования "Узнезинское </w:t>
      </w:r>
      <w:r w:rsidRPr="00043013">
        <w:rPr>
          <w:rFonts w:ascii="Times New Roman" w:eastAsia="Times New Roman" w:hAnsi="Times New Roman"/>
          <w:noProof/>
          <w:kern w:val="0"/>
          <w:sz w:val="24"/>
          <w:lang w:eastAsia="ru-RU"/>
        </w:rPr>
        <w:t xml:space="preserve"> сельское поселение" на 2023 год </w:t>
      </w:r>
      <w:r>
        <w:rPr>
          <w:rFonts w:ascii="Times New Roman" w:eastAsia="Times New Roman" w:hAnsi="Times New Roman"/>
          <w:noProof/>
          <w:kern w:val="0"/>
          <w:sz w:val="24"/>
          <w:lang w:eastAsia="ru-RU"/>
        </w:rPr>
        <w:t>и на плановый период 2024 и 202</w:t>
      </w:r>
      <w:r w:rsidRPr="00043013">
        <w:rPr>
          <w:rFonts w:ascii="Times New Roman" w:eastAsia="Times New Roman" w:hAnsi="Times New Roman"/>
          <w:noProof/>
          <w:kern w:val="0"/>
          <w:sz w:val="24"/>
          <w:lang w:eastAsia="ru-RU"/>
        </w:rPr>
        <w:t>5 годов".</w:t>
      </w:r>
    </w:p>
    <w:p w:rsidR="00441801" w:rsidRPr="0080263A" w:rsidRDefault="00441801" w:rsidP="00441801">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w:t>
      </w:r>
      <w:r w:rsidRPr="0080263A">
        <w:rPr>
          <w:rFonts w:ascii="Times New Roman" w:eastAsia="Times New Roman" w:hAnsi="Times New Roman"/>
          <w:bCs/>
          <w:iCs/>
          <w:kern w:val="0"/>
          <w:sz w:val="24"/>
          <w:lang w:eastAsia="ru-RU"/>
        </w:rPr>
        <w:t xml:space="preserve">На основании </w:t>
      </w:r>
      <w:r>
        <w:rPr>
          <w:rFonts w:ascii="Times New Roman" w:eastAsia="Times New Roman" w:hAnsi="Times New Roman"/>
          <w:bCs/>
          <w:iCs/>
          <w:kern w:val="0"/>
          <w:sz w:val="24"/>
          <w:lang w:eastAsia="ru-RU"/>
        </w:rPr>
        <w:t>выше</w:t>
      </w:r>
      <w:r w:rsidRPr="0080263A">
        <w:rPr>
          <w:rFonts w:ascii="Times New Roman" w:eastAsia="Times New Roman" w:hAnsi="Times New Roman"/>
          <w:bCs/>
          <w:iCs/>
          <w:kern w:val="0"/>
          <w:sz w:val="24"/>
          <w:lang w:eastAsia="ru-RU"/>
        </w:rPr>
        <w:t>изложенного</w:t>
      </w:r>
      <w:r>
        <w:rPr>
          <w:rFonts w:ascii="Times New Roman" w:eastAsia="Times New Roman" w:hAnsi="Times New Roman"/>
          <w:bCs/>
          <w:iCs/>
          <w:kern w:val="0"/>
          <w:sz w:val="24"/>
          <w:lang w:eastAsia="ru-RU"/>
        </w:rPr>
        <w:t xml:space="preserve">, Контрольно-счетная комиссия муниципального образования  «Чемальский район» </w:t>
      </w:r>
      <w:r w:rsidRPr="0080263A">
        <w:rPr>
          <w:rFonts w:ascii="Times New Roman" w:eastAsia="Times New Roman" w:hAnsi="Times New Roman"/>
          <w:bCs/>
          <w:iCs/>
          <w:kern w:val="0"/>
          <w:sz w:val="24"/>
          <w:lang w:eastAsia="ru-RU"/>
        </w:rPr>
        <w:t>предлагает</w:t>
      </w:r>
      <w:r>
        <w:rPr>
          <w:rFonts w:ascii="Times New Roman" w:eastAsia="Times New Roman" w:hAnsi="Times New Roman"/>
          <w:bCs/>
          <w:iCs/>
          <w:kern w:val="0"/>
          <w:sz w:val="24"/>
          <w:lang w:eastAsia="ru-RU"/>
        </w:rPr>
        <w:t xml:space="preserve">, </w:t>
      </w:r>
      <w:r w:rsidRPr="0080263A">
        <w:rPr>
          <w:rFonts w:ascii="Times New Roman" w:eastAsia="Times New Roman" w:hAnsi="Times New Roman"/>
          <w:bCs/>
          <w:iCs/>
          <w:kern w:val="0"/>
          <w:sz w:val="24"/>
          <w:lang w:eastAsia="ru-RU"/>
        </w:rPr>
        <w:t xml:space="preserve"> </w:t>
      </w:r>
      <w:r w:rsidRPr="0080263A">
        <w:rPr>
          <w:rFonts w:ascii="Times New Roman" w:eastAsia="Times New Roman" w:hAnsi="Times New Roman"/>
          <w:b/>
          <w:bCs/>
          <w:iCs/>
          <w:kern w:val="0"/>
          <w:sz w:val="24"/>
          <w:lang w:eastAsia="ru-RU"/>
        </w:rPr>
        <w:t>устранить все выявленные в ходе проверки замечания и нарушения бюджетного законодательства по проекту решения</w:t>
      </w:r>
      <w:r>
        <w:rPr>
          <w:rFonts w:ascii="Times New Roman" w:eastAsia="Times New Roman" w:hAnsi="Times New Roman"/>
          <w:b/>
          <w:bCs/>
          <w:iCs/>
          <w:kern w:val="0"/>
          <w:sz w:val="24"/>
          <w:lang w:eastAsia="ru-RU"/>
        </w:rPr>
        <w:t xml:space="preserve"> "О бюджете муниципального образования "</w:t>
      </w:r>
      <w:proofErr w:type="spellStart"/>
      <w:r>
        <w:rPr>
          <w:rFonts w:ascii="Times New Roman" w:eastAsia="Times New Roman" w:hAnsi="Times New Roman"/>
          <w:b/>
          <w:bCs/>
          <w:iCs/>
          <w:kern w:val="0"/>
          <w:sz w:val="24"/>
          <w:lang w:eastAsia="ru-RU"/>
        </w:rPr>
        <w:t>Узнезинское</w:t>
      </w:r>
      <w:proofErr w:type="spellEnd"/>
      <w:r>
        <w:rPr>
          <w:rFonts w:ascii="Times New Roman" w:eastAsia="Times New Roman" w:hAnsi="Times New Roman"/>
          <w:b/>
          <w:bCs/>
          <w:iCs/>
          <w:kern w:val="0"/>
          <w:sz w:val="24"/>
          <w:lang w:eastAsia="ru-RU"/>
        </w:rPr>
        <w:t xml:space="preserve"> сельское поселение" на 2023 год и плановый период 2024 и 2025 годов".</w:t>
      </w:r>
    </w:p>
    <w:p w:rsidR="00441801" w:rsidRPr="008B4848" w:rsidRDefault="00441801" w:rsidP="00E41565">
      <w:pPr>
        <w:tabs>
          <w:tab w:val="left" w:pos="9000"/>
        </w:tabs>
        <w:jc w:val="both"/>
        <w:rPr>
          <w:rFonts w:ascii="Times New Roman" w:hAnsi="Times New Roman"/>
          <w:sz w:val="24"/>
        </w:rPr>
      </w:pPr>
    </w:p>
    <w:p w:rsidR="00FF1B60" w:rsidRDefault="00FF1B60" w:rsidP="00FF1B60">
      <w:pPr>
        <w:tabs>
          <w:tab w:val="left" w:pos="9000"/>
        </w:tabs>
        <w:jc w:val="center"/>
        <w:rPr>
          <w:rFonts w:ascii="Times New Roman" w:hAnsi="Times New Roman"/>
          <w:b/>
          <w:sz w:val="22"/>
          <w:szCs w:val="22"/>
        </w:rPr>
      </w:pPr>
    </w:p>
    <w:p w:rsidR="00FF1B60" w:rsidRPr="00C567C9" w:rsidRDefault="00FF1B60" w:rsidP="00C567C9">
      <w:pPr>
        <w:tabs>
          <w:tab w:val="left" w:pos="9000"/>
        </w:tabs>
        <w:jc w:val="both"/>
        <w:rPr>
          <w:rFonts w:ascii="Times New Roman" w:hAnsi="Times New Roman"/>
          <w:b/>
          <w:sz w:val="24"/>
        </w:rPr>
      </w:pPr>
    </w:p>
    <w:p w:rsidR="00962B17" w:rsidRPr="00822DC3" w:rsidRDefault="00962B17" w:rsidP="00B14AE3">
      <w:pPr>
        <w:pStyle w:val="a4"/>
        <w:jc w:val="both"/>
        <w:rPr>
          <w:rFonts w:ascii="Times New Roman" w:hAnsi="Times New Roman" w:cs="Times New Roman"/>
        </w:rPr>
      </w:pPr>
    </w:p>
    <w:p w:rsidR="00D822C6" w:rsidRDefault="00D822C6" w:rsidP="00B14AE3">
      <w:pPr>
        <w:pStyle w:val="a4"/>
        <w:jc w:val="both"/>
        <w:rPr>
          <w:rFonts w:ascii="Times New Roman" w:hAnsi="Times New Roman" w:cs="Times New Roman"/>
          <w:i/>
        </w:rPr>
      </w:pPr>
    </w:p>
    <w:p w:rsidR="002079AB" w:rsidRDefault="002079AB" w:rsidP="00B14AE3">
      <w:pPr>
        <w:pStyle w:val="a4"/>
        <w:jc w:val="both"/>
        <w:rPr>
          <w:rFonts w:ascii="Times New Roman" w:hAnsi="Times New Roman" w:cs="Times New Roman"/>
          <w:i/>
        </w:rPr>
      </w:pPr>
    </w:p>
    <w:p w:rsidR="002079AB" w:rsidRPr="002079AB" w:rsidRDefault="002079AB" w:rsidP="002079AB">
      <w:pPr>
        <w:pStyle w:val="a4"/>
        <w:rPr>
          <w:rFonts w:ascii="Times New Roman" w:hAnsi="Times New Roman" w:cs="Times New Roman"/>
        </w:rPr>
      </w:pPr>
      <w:r w:rsidRPr="002079AB">
        <w:rPr>
          <w:rFonts w:ascii="Times New Roman" w:hAnsi="Times New Roman" w:cs="Times New Roman"/>
        </w:rPr>
        <w:t>Председатель Контрольно-счетной комиссии</w:t>
      </w:r>
    </w:p>
    <w:p w:rsidR="002079AB" w:rsidRPr="002079AB" w:rsidRDefault="002079AB" w:rsidP="002079AB">
      <w:pPr>
        <w:pStyle w:val="a4"/>
        <w:rPr>
          <w:rFonts w:ascii="Times New Roman" w:hAnsi="Times New Roman" w:cs="Times New Roman"/>
        </w:rPr>
      </w:pPr>
      <w:r w:rsidRPr="002079AB">
        <w:rPr>
          <w:rFonts w:ascii="Times New Roman" w:hAnsi="Times New Roman" w:cs="Times New Roman"/>
        </w:rPr>
        <w:t>МО «Чемальский район»                                                                     Долгова М.Н.</w:t>
      </w:r>
    </w:p>
    <w:p w:rsidR="002079AB" w:rsidRPr="002079AB" w:rsidRDefault="002079AB" w:rsidP="002079AB">
      <w:pPr>
        <w:pStyle w:val="a4"/>
        <w:jc w:val="both"/>
        <w:rPr>
          <w:rFonts w:ascii="Times New Roman" w:hAnsi="Times New Roman" w:cs="Times New Roman"/>
        </w:rPr>
      </w:pPr>
    </w:p>
    <w:sectPr w:rsidR="002079AB" w:rsidRPr="002079AB" w:rsidSect="009C7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F7D"/>
    <w:multiLevelType w:val="hybridMultilevel"/>
    <w:tmpl w:val="2B50E432"/>
    <w:lvl w:ilvl="0" w:tplc="044292DA">
      <w:start w:val="2"/>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41E4C"/>
    <w:multiLevelType w:val="hybridMultilevel"/>
    <w:tmpl w:val="130897E2"/>
    <w:lvl w:ilvl="0" w:tplc="4C84DBC8">
      <w:start w:val="1"/>
      <w:numFmt w:val="decimal"/>
      <w:lvlText w:val="%1."/>
      <w:lvlJc w:val="left"/>
      <w:pPr>
        <w:ind w:left="870" w:hanging="360"/>
      </w:pPr>
      <w:rPr>
        <w:rFonts w:ascii="Times New Roman" w:hAnsi="Times New Roman" w:cs="Times New Roman" w:hint="default"/>
        <w:b w:val="0"/>
        <w:i w:val="0"/>
        <w:sz w:val="24"/>
        <w:szCs w:val="24"/>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
    <w:nsid w:val="1DD11539"/>
    <w:multiLevelType w:val="hybridMultilevel"/>
    <w:tmpl w:val="A1AE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01680"/>
    <w:multiLevelType w:val="hybridMultilevel"/>
    <w:tmpl w:val="1632D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6A055CA"/>
    <w:multiLevelType w:val="hybridMultilevel"/>
    <w:tmpl w:val="BD283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2636B"/>
    <w:multiLevelType w:val="hybridMultilevel"/>
    <w:tmpl w:val="0480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CD265E"/>
    <w:multiLevelType w:val="hybridMultilevel"/>
    <w:tmpl w:val="B720F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587546"/>
    <w:multiLevelType w:val="hybridMultilevel"/>
    <w:tmpl w:val="C7F6D71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BEE4DBF"/>
    <w:multiLevelType w:val="hybridMultilevel"/>
    <w:tmpl w:val="D40A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61597"/>
    <w:multiLevelType w:val="hybridMultilevel"/>
    <w:tmpl w:val="136EC636"/>
    <w:lvl w:ilvl="0" w:tplc="71E0FBBA">
      <w:start w:val="1"/>
      <w:numFmt w:val="decimal"/>
      <w:lvlText w:val="%1."/>
      <w:lvlJc w:val="left"/>
      <w:pPr>
        <w:ind w:left="900" w:hanging="360"/>
      </w:pPr>
      <w:rPr>
        <w:rFonts w:ascii="Times New Roman" w:hAnsi="Times New Roman" w:hint="default"/>
        <w:b w:val="0"/>
        <w:i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01E4ABD"/>
    <w:multiLevelType w:val="hybridMultilevel"/>
    <w:tmpl w:val="6868CF98"/>
    <w:lvl w:ilvl="0" w:tplc="1D1650F4">
      <w:start w:val="1"/>
      <w:numFmt w:val="decimal"/>
      <w:lvlText w:val="%1."/>
      <w:lvlJc w:val="left"/>
      <w:pPr>
        <w:ind w:left="502"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02A1F76"/>
    <w:multiLevelType w:val="hybridMultilevel"/>
    <w:tmpl w:val="DA50E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2F4482"/>
    <w:multiLevelType w:val="hybridMultilevel"/>
    <w:tmpl w:val="D7BCF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75B39"/>
    <w:multiLevelType w:val="hybridMultilevel"/>
    <w:tmpl w:val="2042FC26"/>
    <w:lvl w:ilvl="0" w:tplc="10DAEEA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00526"/>
    <w:multiLevelType w:val="hybridMultilevel"/>
    <w:tmpl w:val="98743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E4256"/>
    <w:multiLevelType w:val="hybridMultilevel"/>
    <w:tmpl w:val="81E0E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892A82"/>
    <w:multiLevelType w:val="hybridMultilevel"/>
    <w:tmpl w:val="01D0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F42C8C"/>
    <w:multiLevelType w:val="hybridMultilevel"/>
    <w:tmpl w:val="5274B6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050C0"/>
    <w:multiLevelType w:val="hybridMultilevel"/>
    <w:tmpl w:val="0FE419C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6D05AF7"/>
    <w:multiLevelType w:val="hybridMultilevel"/>
    <w:tmpl w:val="ABBCE6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78E5BCC"/>
    <w:multiLevelType w:val="hybridMultilevel"/>
    <w:tmpl w:val="993C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4C7FBC"/>
    <w:multiLevelType w:val="hybridMultilevel"/>
    <w:tmpl w:val="ECE4A190"/>
    <w:lvl w:ilvl="0" w:tplc="BD062E5A">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6"/>
  </w:num>
  <w:num w:numId="4">
    <w:abstractNumId w:val="0"/>
  </w:num>
  <w:num w:numId="5">
    <w:abstractNumId w:val="5"/>
  </w:num>
  <w:num w:numId="6">
    <w:abstractNumId w:val="9"/>
  </w:num>
  <w:num w:numId="7">
    <w:abstractNumId w:val="14"/>
  </w:num>
  <w:num w:numId="8">
    <w:abstractNumId w:val="12"/>
  </w:num>
  <w:num w:numId="9">
    <w:abstractNumId w:val="15"/>
  </w:num>
  <w:num w:numId="10">
    <w:abstractNumId w:val="11"/>
  </w:num>
  <w:num w:numId="11">
    <w:abstractNumId w:val="13"/>
  </w:num>
  <w:num w:numId="12">
    <w:abstractNumId w:val="1"/>
  </w:num>
  <w:num w:numId="13">
    <w:abstractNumId w:val="6"/>
  </w:num>
  <w:num w:numId="14">
    <w:abstractNumId w:val="2"/>
  </w:num>
  <w:num w:numId="15">
    <w:abstractNumId w:val="21"/>
  </w:num>
  <w:num w:numId="16">
    <w:abstractNumId w:val="3"/>
  </w:num>
  <w:num w:numId="17">
    <w:abstractNumId w:val="19"/>
  </w:num>
  <w:num w:numId="18">
    <w:abstractNumId w:val="17"/>
  </w:num>
  <w:num w:numId="19">
    <w:abstractNumId w:val="20"/>
  </w:num>
  <w:num w:numId="20">
    <w:abstractNumId w:val="7"/>
  </w:num>
  <w:num w:numId="21">
    <w:abstractNumId w:val="1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2395"/>
    <w:rsid w:val="00016870"/>
    <w:rsid w:val="00036206"/>
    <w:rsid w:val="00044DA1"/>
    <w:rsid w:val="00047E49"/>
    <w:rsid w:val="00052D62"/>
    <w:rsid w:val="000677B5"/>
    <w:rsid w:val="000865FF"/>
    <w:rsid w:val="000A2FDF"/>
    <w:rsid w:val="000B50DC"/>
    <w:rsid w:val="000C2F07"/>
    <w:rsid w:val="000C5CDF"/>
    <w:rsid w:val="0010622B"/>
    <w:rsid w:val="00124054"/>
    <w:rsid w:val="00133891"/>
    <w:rsid w:val="001411A7"/>
    <w:rsid w:val="00141789"/>
    <w:rsid w:val="0015218D"/>
    <w:rsid w:val="00155007"/>
    <w:rsid w:val="00170AF8"/>
    <w:rsid w:val="001819C2"/>
    <w:rsid w:val="001838EC"/>
    <w:rsid w:val="00196533"/>
    <w:rsid w:val="001B1B4C"/>
    <w:rsid w:val="001B7D13"/>
    <w:rsid w:val="001D263A"/>
    <w:rsid w:val="001E5E8D"/>
    <w:rsid w:val="001E75FD"/>
    <w:rsid w:val="00206FA1"/>
    <w:rsid w:val="00207386"/>
    <w:rsid w:val="002079AB"/>
    <w:rsid w:val="00207BFD"/>
    <w:rsid w:val="00215838"/>
    <w:rsid w:val="00226D5D"/>
    <w:rsid w:val="00227A0B"/>
    <w:rsid w:val="00237085"/>
    <w:rsid w:val="00275174"/>
    <w:rsid w:val="002D166F"/>
    <w:rsid w:val="00313B9B"/>
    <w:rsid w:val="0031407A"/>
    <w:rsid w:val="00324555"/>
    <w:rsid w:val="00325DF7"/>
    <w:rsid w:val="003448EF"/>
    <w:rsid w:val="003524E3"/>
    <w:rsid w:val="003528E4"/>
    <w:rsid w:val="00360A61"/>
    <w:rsid w:val="003673D5"/>
    <w:rsid w:val="00367BBC"/>
    <w:rsid w:val="00384222"/>
    <w:rsid w:val="00386AFD"/>
    <w:rsid w:val="00394EEC"/>
    <w:rsid w:val="003A0F34"/>
    <w:rsid w:val="003A7A84"/>
    <w:rsid w:val="003A7D90"/>
    <w:rsid w:val="003D050B"/>
    <w:rsid w:val="003E731E"/>
    <w:rsid w:val="003F08CF"/>
    <w:rsid w:val="003F1FF0"/>
    <w:rsid w:val="00406F9F"/>
    <w:rsid w:val="004277EB"/>
    <w:rsid w:val="00430968"/>
    <w:rsid w:val="004367A2"/>
    <w:rsid w:val="0044176C"/>
    <w:rsid w:val="00441801"/>
    <w:rsid w:val="00467C57"/>
    <w:rsid w:val="0047190F"/>
    <w:rsid w:val="00475F5E"/>
    <w:rsid w:val="004875FE"/>
    <w:rsid w:val="0049077E"/>
    <w:rsid w:val="004A23B5"/>
    <w:rsid w:val="004A36FB"/>
    <w:rsid w:val="004B0344"/>
    <w:rsid w:val="004D4018"/>
    <w:rsid w:val="004D72E4"/>
    <w:rsid w:val="004E32F7"/>
    <w:rsid w:val="004F07AF"/>
    <w:rsid w:val="004F7EDE"/>
    <w:rsid w:val="00500910"/>
    <w:rsid w:val="005024F1"/>
    <w:rsid w:val="0050673E"/>
    <w:rsid w:val="005149F3"/>
    <w:rsid w:val="00526610"/>
    <w:rsid w:val="0054044A"/>
    <w:rsid w:val="00553F2A"/>
    <w:rsid w:val="00562C0A"/>
    <w:rsid w:val="00572AF0"/>
    <w:rsid w:val="00575617"/>
    <w:rsid w:val="00576375"/>
    <w:rsid w:val="00577B70"/>
    <w:rsid w:val="005802F2"/>
    <w:rsid w:val="005A2323"/>
    <w:rsid w:val="005B1AAF"/>
    <w:rsid w:val="005E721D"/>
    <w:rsid w:val="00603034"/>
    <w:rsid w:val="006065F1"/>
    <w:rsid w:val="00611263"/>
    <w:rsid w:val="00614366"/>
    <w:rsid w:val="006167D9"/>
    <w:rsid w:val="006236CE"/>
    <w:rsid w:val="00630F3A"/>
    <w:rsid w:val="0063790A"/>
    <w:rsid w:val="00641186"/>
    <w:rsid w:val="00645578"/>
    <w:rsid w:val="00654FA7"/>
    <w:rsid w:val="00661ED4"/>
    <w:rsid w:val="006675E1"/>
    <w:rsid w:val="006677CF"/>
    <w:rsid w:val="006710C2"/>
    <w:rsid w:val="00673E1B"/>
    <w:rsid w:val="0067740F"/>
    <w:rsid w:val="006906A1"/>
    <w:rsid w:val="006A2A86"/>
    <w:rsid w:val="006A53A0"/>
    <w:rsid w:val="006B647A"/>
    <w:rsid w:val="006D4968"/>
    <w:rsid w:val="006E6277"/>
    <w:rsid w:val="006E7B9F"/>
    <w:rsid w:val="0071018A"/>
    <w:rsid w:val="007159A4"/>
    <w:rsid w:val="00721A36"/>
    <w:rsid w:val="007279EB"/>
    <w:rsid w:val="00733E8D"/>
    <w:rsid w:val="00742C81"/>
    <w:rsid w:val="007525B2"/>
    <w:rsid w:val="00752C86"/>
    <w:rsid w:val="00775033"/>
    <w:rsid w:val="00787258"/>
    <w:rsid w:val="007A63AA"/>
    <w:rsid w:val="007D33F7"/>
    <w:rsid w:val="007D6366"/>
    <w:rsid w:val="007F3897"/>
    <w:rsid w:val="00803AC4"/>
    <w:rsid w:val="00804425"/>
    <w:rsid w:val="00804CA1"/>
    <w:rsid w:val="00822DC3"/>
    <w:rsid w:val="00855650"/>
    <w:rsid w:val="008643B1"/>
    <w:rsid w:val="00866955"/>
    <w:rsid w:val="008740B9"/>
    <w:rsid w:val="00886448"/>
    <w:rsid w:val="008C6066"/>
    <w:rsid w:val="008D0FF2"/>
    <w:rsid w:val="008D550A"/>
    <w:rsid w:val="008E2E85"/>
    <w:rsid w:val="008F5599"/>
    <w:rsid w:val="00901CEE"/>
    <w:rsid w:val="0090238C"/>
    <w:rsid w:val="00913D64"/>
    <w:rsid w:val="009173A2"/>
    <w:rsid w:val="00924317"/>
    <w:rsid w:val="00934954"/>
    <w:rsid w:val="00954C3A"/>
    <w:rsid w:val="00954E0B"/>
    <w:rsid w:val="009556F3"/>
    <w:rsid w:val="00962B17"/>
    <w:rsid w:val="00966018"/>
    <w:rsid w:val="0097379D"/>
    <w:rsid w:val="00974D58"/>
    <w:rsid w:val="009771F3"/>
    <w:rsid w:val="00990B0B"/>
    <w:rsid w:val="009B2395"/>
    <w:rsid w:val="009C0887"/>
    <w:rsid w:val="009C2CF7"/>
    <w:rsid w:val="009C7424"/>
    <w:rsid w:val="009F2123"/>
    <w:rsid w:val="00A0213D"/>
    <w:rsid w:val="00A101A3"/>
    <w:rsid w:val="00A3298C"/>
    <w:rsid w:val="00A5706A"/>
    <w:rsid w:val="00A71362"/>
    <w:rsid w:val="00A779AD"/>
    <w:rsid w:val="00A8063A"/>
    <w:rsid w:val="00A93A58"/>
    <w:rsid w:val="00AA40CB"/>
    <w:rsid w:val="00AA6D73"/>
    <w:rsid w:val="00AB06CC"/>
    <w:rsid w:val="00B001EE"/>
    <w:rsid w:val="00B11398"/>
    <w:rsid w:val="00B14AE3"/>
    <w:rsid w:val="00B427B6"/>
    <w:rsid w:val="00B451AD"/>
    <w:rsid w:val="00B54893"/>
    <w:rsid w:val="00B555A5"/>
    <w:rsid w:val="00B567BF"/>
    <w:rsid w:val="00B674AC"/>
    <w:rsid w:val="00B94458"/>
    <w:rsid w:val="00BA2161"/>
    <w:rsid w:val="00BB354A"/>
    <w:rsid w:val="00BB6AB4"/>
    <w:rsid w:val="00BC607D"/>
    <w:rsid w:val="00C132E3"/>
    <w:rsid w:val="00C3298F"/>
    <w:rsid w:val="00C45BB2"/>
    <w:rsid w:val="00C47142"/>
    <w:rsid w:val="00C5039E"/>
    <w:rsid w:val="00C567C9"/>
    <w:rsid w:val="00C61BED"/>
    <w:rsid w:val="00C61FCD"/>
    <w:rsid w:val="00C67AC7"/>
    <w:rsid w:val="00C70C3E"/>
    <w:rsid w:val="00C90AF2"/>
    <w:rsid w:val="00CD2CE4"/>
    <w:rsid w:val="00CE018D"/>
    <w:rsid w:val="00CF04B7"/>
    <w:rsid w:val="00CF0F04"/>
    <w:rsid w:val="00CF1F5C"/>
    <w:rsid w:val="00CF2308"/>
    <w:rsid w:val="00D03968"/>
    <w:rsid w:val="00D053B9"/>
    <w:rsid w:val="00D33EAE"/>
    <w:rsid w:val="00D3601F"/>
    <w:rsid w:val="00D4182B"/>
    <w:rsid w:val="00D41C48"/>
    <w:rsid w:val="00D4361C"/>
    <w:rsid w:val="00D64FCC"/>
    <w:rsid w:val="00D67EEA"/>
    <w:rsid w:val="00D822C6"/>
    <w:rsid w:val="00D94BAA"/>
    <w:rsid w:val="00DA0DCF"/>
    <w:rsid w:val="00DB6A6C"/>
    <w:rsid w:val="00DD0818"/>
    <w:rsid w:val="00DE0B4F"/>
    <w:rsid w:val="00DF4A87"/>
    <w:rsid w:val="00E02155"/>
    <w:rsid w:val="00E12A10"/>
    <w:rsid w:val="00E148B7"/>
    <w:rsid w:val="00E26ECD"/>
    <w:rsid w:val="00E27680"/>
    <w:rsid w:val="00E41565"/>
    <w:rsid w:val="00E45CAB"/>
    <w:rsid w:val="00E523CD"/>
    <w:rsid w:val="00E56159"/>
    <w:rsid w:val="00E709C8"/>
    <w:rsid w:val="00E7349E"/>
    <w:rsid w:val="00E75271"/>
    <w:rsid w:val="00E93855"/>
    <w:rsid w:val="00EA3C37"/>
    <w:rsid w:val="00EC192D"/>
    <w:rsid w:val="00EC5EC3"/>
    <w:rsid w:val="00EF0238"/>
    <w:rsid w:val="00EF2B32"/>
    <w:rsid w:val="00F3557B"/>
    <w:rsid w:val="00F53343"/>
    <w:rsid w:val="00F5799A"/>
    <w:rsid w:val="00F57ECA"/>
    <w:rsid w:val="00F67717"/>
    <w:rsid w:val="00F72A4F"/>
    <w:rsid w:val="00F80518"/>
    <w:rsid w:val="00F85057"/>
    <w:rsid w:val="00FA0D74"/>
    <w:rsid w:val="00FB7748"/>
    <w:rsid w:val="00FC320F"/>
    <w:rsid w:val="00FD4CD9"/>
    <w:rsid w:val="00FD512C"/>
    <w:rsid w:val="00FF1764"/>
    <w:rsid w:val="00FF1B60"/>
    <w:rsid w:val="00FF5CEA"/>
    <w:rsid w:val="00FF6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character" w:styleId="a7">
    <w:name w:val="Hyperlink"/>
    <w:basedOn w:val="a0"/>
    <w:uiPriority w:val="99"/>
    <w:unhideWhenUsed/>
    <w:rsid w:val="00155007"/>
    <w:rPr>
      <w:color w:val="0000FF" w:themeColor="hyperlink"/>
      <w:u w:val="single"/>
    </w:rPr>
  </w:style>
  <w:style w:type="paragraph" w:customStyle="1" w:styleId="Default">
    <w:name w:val="Default"/>
    <w:rsid w:val="001E5E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character" w:styleId="a7">
    <w:name w:val="Hyperlink"/>
    <w:basedOn w:val="a0"/>
    <w:uiPriority w:val="99"/>
    <w:unhideWhenUsed/>
    <w:rsid w:val="001550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2663">
      <w:bodyDiv w:val="1"/>
      <w:marLeft w:val="0"/>
      <w:marRight w:val="0"/>
      <w:marTop w:val="0"/>
      <w:marBottom w:val="0"/>
      <w:divBdr>
        <w:top w:val="none" w:sz="0" w:space="0" w:color="auto"/>
        <w:left w:val="none" w:sz="0" w:space="0" w:color="auto"/>
        <w:bottom w:val="none" w:sz="0" w:space="0" w:color="auto"/>
        <w:right w:val="none" w:sz="0" w:space="0" w:color="auto"/>
      </w:divBdr>
    </w:div>
    <w:div w:id="6473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7C839867BB65A94B84EA694792FA823B4A0B66C6C00F5C13CD65099B2E087435E2A5A73F128743A482A47C85EE9BE3381E26181487CB03L3bDE" TargetMode="External"/><Relationship Id="rId13" Type="http://schemas.openxmlformats.org/officeDocument/2006/relationships/hyperlink" Target="consultantplus://offline/ref=07D227B718E1A4DEE226D7E9366BA1B0D5597C1F07F27A0FC38F286ECAF48140D5B48638ADC9E0E7DEAC70F29ABF19780334938157D4817Es2g8H" TargetMode="External"/><Relationship Id="rId18" Type="http://schemas.openxmlformats.org/officeDocument/2006/relationships/hyperlink" Target="consultantplus://offline/ref=890733579A4B5065876A6DC330E78BFCCA46D6A1B55E27A4C38FF747C152EA0FF867CE1A8C9F1B2DDFDEB15E9595579F20DC1D0DEEACB977SEp6I" TargetMode="External"/><Relationship Id="rId26" Type="http://schemas.openxmlformats.org/officeDocument/2006/relationships/hyperlink" Target="consultantplus://offline/ref=EF2AD9D72E89C02DDD0870791031DA170400301FA04340EAD962115FEF0639D93E3121B0B0133AF7114EC912ECC107162D6C78A4AC1B2B8Br1W8F" TargetMode="External"/><Relationship Id="rId3" Type="http://schemas.openxmlformats.org/officeDocument/2006/relationships/styles" Target="styles.xml"/><Relationship Id="rId21" Type="http://schemas.openxmlformats.org/officeDocument/2006/relationships/hyperlink" Target="consultantplus://offline/ref=05E110C0AE3F69214C4A645950E96FA55266339CC4D1E786EDCD6EE1D6F7727BF50CEDE8B7EA955CDC0EBC0491A42774E090B223D5A56A1BECVBH" TargetMode="External"/><Relationship Id="rId34" Type="http://schemas.openxmlformats.org/officeDocument/2006/relationships/fontTable" Target="fontTable.xml"/><Relationship Id="rId7" Type="http://schemas.openxmlformats.org/officeDocument/2006/relationships/hyperlink" Target="consultantplus://offline/ref=0D31035C643F102EA0A5CBF305E0D019E2D454FC80525C11AA3ABD21F540031248C03AF0102D0EB48898409E42BDDEF" TargetMode="External"/><Relationship Id="rId12" Type="http://schemas.openxmlformats.org/officeDocument/2006/relationships/hyperlink" Target="consultantplus://offline/ref=9CEA545A967F2B90E81BEA255778BF76939B308F26A71BBFA7AD05FE818F19DD78A938B795F561E357787569E000D5F932CB2A0F0884830EC4u4G" TargetMode="External"/><Relationship Id="rId17" Type="http://schemas.openxmlformats.org/officeDocument/2006/relationships/hyperlink" Target="consultantplus://offline/ref=AD63EB1144A76A9A54F590FD6FB048AE8F3A02403D59207F66E2D5064E37BB9534C65AC2144BD640192D92240149B1F76E47B27D1DCBC2ECI9RCI" TargetMode="External"/><Relationship Id="rId25" Type="http://schemas.openxmlformats.org/officeDocument/2006/relationships/hyperlink" Target="consultantplus://offline/ref=9EA985E0F2403F7AE632E9761BCDF0721FFFE75614E2FD64BA6BFE85444A7A8C77D1114DD798001B744C2244A67B7FA43F4DE0EE9FC76B625Ao3C" TargetMode="External"/><Relationship Id="rId33" Type="http://schemas.openxmlformats.org/officeDocument/2006/relationships/hyperlink" Target="consultantplus://offline/ref=152C1D89BA54378A400F486DFCD223AAA1D27791D6FBFB94186E79AB47D4B4D14764B0627600CBC244CBCCA75B555B3A913390500A0D2D6D1BE697C0gCx1H" TargetMode="External"/><Relationship Id="rId2" Type="http://schemas.openxmlformats.org/officeDocument/2006/relationships/numbering" Target="numbering.xml"/><Relationship Id="rId16" Type="http://schemas.openxmlformats.org/officeDocument/2006/relationships/hyperlink" Target="consultantplus://offline/ref=BE49117E02F2DB2780BEF2A59C1B31FA8BB8575067F7D54F60176E41C4CD2DB4EC53EE1EF866525F86C7E55A4228BC40698E3C15B25F6459Z6TCI" TargetMode="External"/><Relationship Id="rId20" Type="http://schemas.openxmlformats.org/officeDocument/2006/relationships/hyperlink" Target="consultantplus://offline/ref=A3AD5A75E3483E98F69601E5FCF157DB7B8EA729503FEC27A41E124209D3F13539BC0AC404F2CE504A8775639EF94314D54BA62AF3F5D9EAr0E7I" TargetMode="External"/><Relationship Id="rId29" Type="http://schemas.openxmlformats.org/officeDocument/2006/relationships/hyperlink" Target="consultantplus://offline/ref=BE49117E02F2DB2780BEF2A59C1B31FA8BB8575067F7D54F60176E41C4CD2DB4EC53EE1EF866525F86C7E55A4228BC40698E3C15B25F6459Z6TCI" TargetMode="External"/><Relationship Id="rId1" Type="http://schemas.openxmlformats.org/officeDocument/2006/relationships/customXml" Target="../customXml/item1.xml"/><Relationship Id="rId6" Type="http://schemas.openxmlformats.org/officeDocument/2006/relationships/hyperlink" Target="consultantplus://offline/ref=ACF5FAD3076CFC8144377186E925BBA2F3E1E13CF0781B316FD1BCB1C611126CDFC18CE1A892EC5776A1339081E388AEA9BA83D22C89535EJ5n9J" TargetMode="External"/><Relationship Id="rId11" Type="http://schemas.openxmlformats.org/officeDocument/2006/relationships/hyperlink" Target="consultantplus://offline/ref=BE6F567D6ABCB473F869FB8101FB360D51E235A9EEFA8585F5460B8472F427769060A97E420E4113222F4313715784D3741B03CA107BF1C6ODp8G" TargetMode="External"/><Relationship Id="rId24" Type="http://schemas.openxmlformats.org/officeDocument/2006/relationships/hyperlink" Target="consultantplus://offline/ref=1CFC900D0BB7607D74D220BD93B6568F04CD98E60B6EBE2A2BD69228E294738540545D492C2210C7D745098BF5D786231D893D324DEFBFD708O9E" TargetMode="External"/><Relationship Id="rId32" Type="http://schemas.openxmlformats.org/officeDocument/2006/relationships/hyperlink" Target="consultantplus://offline/ref=F913C8A95CAC8834E806BF866143D37640F460B1EA75D5AEA915B02BBC29B2F48AE2D803398AE89FA7578244451458D7426F88AAA0A044EDV1Z4G" TargetMode="External"/><Relationship Id="rId5" Type="http://schemas.openxmlformats.org/officeDocument/2006/relationships/webSettings" Target="webSettings.xml"/><Relationship Id="rId15" Type="http://schemas.openxmlformats.org/officeDocument/2006/relationships/hyperlink" Target="consultantplus://offline/ref=BE49117E02F2DB2780BEF2A59C1B31FA8ABF5F5563F3D54F60176E41C4CD2DB4EC53EE19FF645909DF88E406077AAF41668E3E1DAEZ5TCI" TargetMode="External"/><Relationship Id="rId23" Type="http://schemas.openxmlformats.org/officeDocument/2006/relationships/hyperlink" Target="consultantplus://offline/ref=B73C68BFAD08D0DF20A1AEAF9BDD5075C16C89E1B85D307DD9DE73E1282F524D46F909D4E5F8CC155F2A5C0309E65B6AACCF58E4263A51D2U22FD" TargetMode="External"/><Relationship Id="rId28" Type="http://schemas.openxmlformats.org/officeDocument/2006/relationships/hyperlink" Target="consultantplus://offline/ref=BE49117E02F2DB2780BEF2A59C1B31FA8ABF5F5563F3D54F60176E41C4CD2DB4EC53EE19FF645909DF88E406077AAF41668E3E1DAEZ5TCI" TargetMode="External"/><Relationship Id="rId36" Type="http://schemas.microsoft.com/office/2007/relationships/stylesWithEffects" Target="stylesWithEffects.xml"/><Relationship Id="rId10" Type="http://schemas.openxmlformats.org/officeDocument/2006/relationships/hyperlink" Target="consultantplus://offline/ref=BB640E17901D3C1F12DF64A47C714E7F012091083B8800D63FEE3B8366A7EA7F8691B4D5C2C45637F24C8A9FED44228D5AC1246D3802A745J7QFG" TargetMode="External"/><Relationship Id="rId19" Type="http://schemas.openxmlformats.org/officeDocument/2006/relationships/hyperlink" Target="consultantplus://offline/ref=0D31035C643F102EA0A5CBF305E0D019E2D454FC80525C11AA3ABD21F540031248C03AF0102D0EB48898409E42BDDEF" TargetMode="External"/><Relationship Id="rId31" Type="http://schemas.openxmlformats.org/officeDocument/2006/relationships/hyperlink" Target="consultantplus://offline/ref=F913C8A95CAC8834E806BF866143D37647F167B1E171D5AEA915B02BBC29B2F48AE2D8033988E995A0578244451458D7426F88AAA0A044EDV1Z4G" TargetMode="External"/><Relationship Id="rId4" Type="http://schemas.openxmlformats.org/officeDocument/2006/relationships/settings" Target="settings.xml"/><Relationship Id="rId9" Type="http://schemas.openxmlformats.org/officeDocument/2006/relationships/hyperlink" Target="consultantplus://offline/ref=D57C839867BB65A94B84EA694792FA823B4A0B66C6C00F5C13CD65099B2E087435E2A5A73F128743A482A47C85EE9BE3381E26181487CB03L3bDE" TargetMode="External"/><Relationship Id="rId14" Type="http://schemas.openxmlformats.org/officeDocument/2006/relationships/hyperlink" Target="consultantplus://offline/ref=E833C57EA07E367523F680BFCC45A94149CED1704AD3A382F76B6E08DFFB03FCADB610DA53DEED35AB039919A40B6006CDE054404D1B0654I2m6B" TargetMode="External"/><Relationship Id="rId22" Type="http://schemas.openxmlformats.org/officeDocument/2006/relationships/hyperlink" Target="consultantplus://offline/ref=05E110C0AE3F69214C4A645950E96FA552663091C6D2E786EDCD6EE1D6F7727BF50CEDE8B7EF9558D80EBC0491A42774E090B223D5A56A1BECVBH" TargetMode="External"/><Relationship Id="rId27" Type="http://schemas.openxmlformats.org/officeDocument/2006/relationships/hyperlink" Target="consultantplus://offline/ref=9AFC07E0B5D1BA7919B5EE2F55A1489FD99678DA2B13AD55BC79144D3355BE72D6DC6569BFF3A1DB3E003AFE1BD34B9FE86F1A837145T5r6I" TargetMode="External"/><Relationship Id="rId30" Type="http://schemas.openxmlformats.org/officeDocument/2006/relationships/hyperlink" Target="consultantplus://offline/ref=AD63EB1144A76A9A54F590FD6FB048AE8F3A02403D59207F66E2D5064E37BB9534C65AC2144BD640192D92240149B1F76E47B27D1DCBC2ECI9RC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3325-CBCC-4086-9766-F4DE06BA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17</Pages>
  <Words>9368</Words>
  <Characters>53398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dc:creator>
  <cp:lastModifiedBy>User</cp:lastModifiedBy>
  <cp:revision>112</cp:revision>
  <dcterms:created xsi:type="dcterms:W3CDTF">2018-03-12T05:51:00Z</dcterms:created>
  <dcterms:modified xsi:type="dcterms:W3CDTF">2022-12-26T07:10:00Z</dcterms:modified>
</cp:coreProperties>
</file>