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34E" w:rsidRPr="0077734E" w:rsidRDefault="0077734E" w:rsidP="0077734E">
      <w:pPr>
        <w:pStyle w:val="a3"/>
        <w:rPr>
          <w:rFonts w:ascii="Times New Roman" w:hAnsi="Times New Roman" w:cs="Times New Roman"/>
          <w:sz w:val="20"/>
          <w:szCs w:val="20"/>
        </w:rPr>
      </w:pPr>
    </w:p>
    <w:p w:rsidR="005D5DEE" w:rsidRDefault="005D5DEE" w:rsidP="005039EA">
      <w:pPr>
        <w:pStyle w:val="a3"/>
        <w:jc w:val="center"/>
        <w:rPr>
          <w:rFonts w:ascii="Times New Roman" w:hAnsi="Times New Roman" w:cs="Times New Roman"/>
          <w:sz w:val="28"/>
          <w:szCs w:val="28"/>
        </w:rPr>
      </w:pPr>
    </w:p>
    <w:p w:rsidR="005D5DEE" w:rsidRDefault="005D5DEE" w:rsidP="005039EA">
      <w:pPr>
        <w:pStyle w:val="a3"/>
        <w:jc w:val="center"/>
        <w:rPr>
          <w:rFonts w:ascii="Times New Roman" w:hAnsi="Times New Roman" w:cs="Times New Roman"/>
          <w:sz w:val="28"/>
          <w:szCs w:val="28"/>
        </w:rPr>
      </w:pPr>
    </w:p>
    <w:p w:rsidR="005D5DEE" w:rsidRDefault="005D5DEE" w:rsidP="005039EA">
      <w:pPr>
        <w:pStyle w:val="a3"/>
        <w:jc w:val="center"/>
        <w:rPr>
          <w:rFonts w:ascii="Times New Roman" w:hAnsi="Times New Roman" w:cs="Times New Roman"/>
          <w:sz w:val="28"/>
          <w:szCs w:val="28"/>
        </w:rPr>
      </w:pPr>
    </w:p>
    <w:p w:rsidR="005D5DEE" w:rsidRDefault="005D5DEE" w:rsidP="005039EA">
      <w:pPr>
        <w:pStyle w:val="a3"/>
        <w:jc w:val="center"/>
        <w:rPr>
          <w:rFonts w:ascii="Times New Roman" w:hAnsi="Times New Roman" w:cs="Times New Roman"/>
          <w:sz w:val="28"/>
          <w:szCs w:val="28"/>
        </w:rPr>
      </w:pPr>
    </w:p>
    <w:p w:rsidR="005D5DEE" w:rsidRDefault="005D5DEE" w:rsidP="005039EA">
      <w:pPr>
        <w:pStyle w:val="a3"/>
        <w:jc w:val="center"/>
        <w:rPr>
          <w:rFonts w:ascii="Times New Roman" w:hAnsi="Times New Roman" w:cs="Times New Roman"/>
          <w:sz w:val="28"/>
          <w:szCs w:val="28"/>
        </w:rPr>
      </w:pPr>
    </w:p>
    <w:p w:rsidR="005D5DEE" w:rsidRDefault="005D5DEE" w:rsidP="005039EA">
      <w:pPr>
        <w:pStyle w:val="a3"/>
        <w:jc w:val="center"/>
        <w:rPr>
          <w:rFonts w:ascii="Times New Roman" w:hAnsi="Times New Roman" w:cs="Times New Roman"/>
          <w:sz w:val="28"/>
          <w:szCs w:val="28"/>
        </w:rPr>
      </w:pPr>
    </w:p>
    <w:p w:rsidR="005D5DEE" w:rsidRDefault="005D5DEE" w:rsidP="005039EA">
      <w:pPr>
        <w:pStyle w:val="a3"/>
        <w:jc w:val="center"/>
        <w:rPr>
          <w:rFonts w:ascii="Times New Roman" w:hAnsi="Times New Roman" w:cs="Times New Roman"/>
          <w:sz w:val="28"/>
          <w:szCs w:val="28"/>
        </w:rPr>
      </w:pPr>
    </w:p>
    <w:p w:rsidR="005D5DEE" w:rsidRDefault="005D5DEE" w:rsidP="005039EA">
      <w:pPr>
        <w:pStyle w:val="a3"/>
        <w:jc w:val="center"/>
        <w:rPr>
          <w:rFonts w:ascii="Times New Roman" w:hAnsi="Times New Roman" w:cs="Times New Roman"/>
          <w:sz w:val="28"/>
          <w:szCs w:val="28"/>
        </w:rPr>
      </w:pPr>
    </w:p>
    <w:p w:rsidR="005D5DEE" w:rsidRDefault="005D5DEE" w:rsidP="005039EA">
      <w:pPr>
        <w:pStyle w:val="a3"/>
        <w:jc w:val="center"/>
        <w:rPr>
          <w:rFonts w:ascii="Times New Roman" w:hAnsi="Times New Roman" w:cs="Times New Roman"/>
          <w:sz w:val="28"/>
          <w:szCs w:val="28"/>
        </w:rPr>
      </w:pPr>
    </w:p>
    <w:p w:rsidR="005D5DEE" w:rsidRDefault="009D4615" w:rsidP="005039EA">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p>
    <w:p w:rsidR="005D5DEE" w:rsidRDefault="005D5DEE" w:rsidP="005039EA">
      <w:pPr>
        <w:pStyle w:val="a3"/>
        <w:jc w:val="center"/>
        <w:rPr>
          <w:rFonts w:ascii="Times New Roman" w:hAnsi="Times New Roman" w:cs="Times New Roman"/>
          <w:sz w:val="28"/>
          <w:szCs w:val="28"/>
        </w:rPr>
      </w:pPr>
    </w:p>
    <w:p w:rsidR="005D5DEE" w:rsidRPr="005D5DEE" w:rsidRDefault="005D5DEE" w:rsidP="005D5DEE">
      <w:pPr>
        <w:pStyle w:val="13"/>
        <w:rPr>
          <w:b/>
          <w:sz w:val="52"/>
          <w:szCs w:val="52"/>
        </w:rPr>
      </w:pPr>
      <w:r w:rsidRPr="005D5DEE">
        <w:rPr>
          <w:b/>
          <w:sz w:val="52"/>
          <w:szCs w:val="52"/>
        </w:rPr>
        <w:t>Отчет</w:t>
      </w:r>
    </w:p>
    <w:p w:rsidR="005D5DEE" w:rsidRPr="005D5DEE" w:rsidRDefault="005D5DEE" w:rsidP="005D5DEE">
      <w:pPr>
        <w:pStyle w:val="13"/>
        <w:rPr>
          <w:b/>
          <w:sz w:val="52"/>
          <w:szCs w:val="52"/>
        </w:rPr>
      </w:pPr>
      <w:r w:rsidRPr="005D5DEE">
        <w:rPr>
          <w:b/>
          <w:sz w:val="52"/>
          <w:szCs w:val="52"/>
        </w:rPr>
        <w:t>о деятельности Контрольно-счетной комиссии муниципального образования "Чемальский район"</w:t>
      </w:r>
    </w:p>
    <w:p w:rsidR="005D5DEE" w:rsidRPr="005D5DEE" w:rsidRDefault="005D5DEE" w:rsidP="005D5DEE">
      <w:pPr>
        <w:pStyle w:val="13"/>
        <w:rPr>
          <w:sz w:val="52"/>
          <w:szCs w:val="52"/>
        </w:rPr>
        <w:sectPr w:rsidR="005D5DEE" w:rsidRPr="005D5DEE" w:rsidSect="00613A1C">
          <w:footerReference w:type="default" r:id="rId8"/>
          <w:headerReference w:type="first" r:id="rId9"/>
          <w:pgSz w:w="11906" w:h="16838"/>
          <w:pgMar w:top="709" w:right="567" w:bottom="1134" w:left="1134" w:header="720" w:footer="709" w:gutter="0"/>
          <w:cols w:space="720"/>
          <w:titlePg/>
          <w:docGrid w:linePitch="360"/>
        </w:sectPr>
      </w:pPr>
      <w:r w:rsidRPr="005D5DEE">
        <w:rPr>
          <w:b/>
          <w:sz w:val="52"/>
          <w:szCs w:val="52"/>
        </w:rPr>
        <w:t xml:space="preserve">за </w:t>
      </w:r>
      <w:r w:rsidR="00F14BE6">
        <w:rPr>
          <w:b/>
          <w:sz w:val="52"/>
          <w:szCs w:val="52"/>
        </w:rPr>
        <w:t>202</w:t>
      </w:r>
      <w:r w:rsidR="00AA13E1">
        <w:rPr>
          <w:b/>
          <w:sz w:val="52"/>
          <w:szCs w:val="52"/>
        </w:rPr>
        <w:t>3</w:t>
      </w:r>
      <w:r w:rsidRPr="005D5DEE">
        <w:rPr>
          <w:b/>
          <w:sz w:val="52"/>
          <w:szCs w:val="52"/>
        </w:rPr>
        <w:t xml:space="preserve"> год</w:t>
      </w:r>
    </w:p>
    <w:p w:rsidR="00A3667C" w:rsidRDefault="00A3667C" w:rsidP="005D5DEE">
      <w:pPr>
        <w:pStyle w:val="13"/>
        <w:spacing w:line="360" w:lineRule="auto"/>
        <w:rPr>
          <w:sz w:val="26"/>
          <w:szCs w:val="26"/>
        </w:rPr>
      </w:pPr>
    </w:p>
    <w:p w:rsidR="005D5DEE" w:rsidRDefault="005D5DEE" w:rsidP="005D5DEE">
      <w:pPr>
        <w:pStyle w:val="13"/>
        <w:spacing w:line="360" w:lineRule="auto"/>
        <w:rPr>
          <w:sz w:val="26"/>
          <w:szCs w:val="26"/>
        </w:rPr>
      </w:pPr>
      <w:r>
        <w:rPr>
          <w:sz w:val="26"/>
          <w:szCs w:val="26"/>
        </w:rPr>
        <w:t>Оглавление</w:t>
      </w:r>
    </w:p>
    <w:p w:rsidR="005D5DEE" w:rsidRPr="005D5DEE" w:rsidRDefault="005D5DEE" w:rsidP="005D5DEE">
      <w:pPr>
        <w:rPr>
          <w:lang w:eastAsia="zh-CN"/>
        </w:rPr>
      </w:pPr>
    </w:p>
    <w:p w:rsidR="005D5DEE" w:rsidRPr="009F0D7C" w:rsidRDefault="005240BC" w:rsidP="00E622A4">
      <w:pPr>
        <w:pStyle w:val="13"/>
        <w:spacing w:line="360" w:lineRule="auto"/>
        <w:jc w:val="both"/>
        <w:rPr>
          <w:rFonts w:ascii="Calibri" w:hAnsi="Calibri"/>
          <w:noProof/>
          <w:sz w:val="22"/>
          <w:szCs w:val="22"/>
          <w:lang w:eastAsia="ru-RU"/>
        </w:rPr>
      </w:pPr>
      <w:r w:rsidRPr="005240BC">
        <w:rPr>
          <w:sz w:val="26"/>
          <w:szCs w:val="26"/>
        </w:rPr>
        <w:fldChar w:fldCharType="begin"/>
      </w:r>
      <w:r w:rsidR="005D5DEE" w:rsidRPr="006D51DC">
        <w:rPr>
          <w:sz w:val="26"/>
          <w:szCs w:val="26"/>
        </w:rPr>
        <w:instrText xml:space="preserve"> TOC </w:instrText>
      </w:r>
      <w:r w:rsidRPr="005240BC">
        <w:rPr>
          <w:sz w:val="26"/>
          <w:szCs w:val="26"/>
        </w:rPr>
        <w:fldChar w:fldCharType="separate"/>
      </w:r>
      <w:r w:rsidR="005D5DEE" w:rsidRPr="0095014B">
        <w:rPr>
          <w:noProof/>
        </w:rPr>
        <w:t>1. Общие сведения о деятельности</w:t>
      </w:r>
      <w:r w:rsidR="00AD5146">
        <w:rPr>
          <w:noProof/>
        </w:rPr>
        <w:t>........................................................................................................</w:t>
      </w:r>
      <w:r w:rsidR="00E622A4">
        <w:rPr>
          <w:noProof/>
        </w:rPr>
        <w:t>..</w:t>
      </w:r>
      <w:r w:rsidR="00AD5146">
        <w:rPr>
          <w:noProof/>
        </w:rPr>
        <w:t>3</w:t>
      </w:r>
    </w:p>
    <w:p w:rsidR="005D5DEE" w:rsidRPr="009F0D7C" w:rsidRDefault="005D5DEE" w:rsidP="00E622A4">
      <w:pPr>
        <w:pStyle w:val="13"/>
        <w:spacing w:line="360" w:lineRule="auto"/>
        <w:jc w:val="both"/>
        <w:rPr>
          <w:rFonts w:ascii="Calibri" w:hAnsi="Calibri"/>
          <w:noProof/>
          <w:sz w:val="22"/>
          <w:szCs w:val="22"/>
          <w:lang w:eastAsia="ru-RU"/>
        </w:rPr>
      </w:pPr>
      <w:r w:rsidRPr="0095014B">
        <w:rPr>
          <w:noProof/>
        </w:rPr>
        <w:t>2. Основные результаты контрольной деятельности</w:t>
      </w:r>
      <w:r w:rsidR="00AD5146">
        <w:rPr>
          <w:noProof/>
        </w:rPr>
        <w:t>...........................................................................</w:t>
      </w:r>
      <w:r w:rsidR="00E622A4">
        <w:rPr>
          <w:noProof/>
        </w:rPr>
        <w:t>..</w:t>
      </w:r>
      <w:r w:rsidR="00AD5146">
        <w:rPr>
          <w:noProof/>
        </w:rPr>
        <w:t>4</w:t>
      </w:r>
    </w:p>
    <w:p w:rsidR="005D5DEE" w:rsidRPr="009F0D7C" w:rsidRDefault="005D5DEE" w:rsidP="00E622A4">
      <w:pPr>
        <w:pStyle w:val="13"/>
        <w:spacing w:line="360" w:lineRule="auto"/>
        <w:jc w:val="both"/>
        <w:rPr>
          <w:rFonts w:ascii="Calibri" w:hAnsi="Calibri"/>
          <w:noProof/>
          <w:sz w:val="22"/>
          <w:szCs w:val="22"/>
          <w:lang w:eastAsia="ru-RU"/>
        </w:rPr>
      </w:pPr>
      <w:r w:rsidRPr="0095014B">
        <w:rPr>
          <w:noProof/>
        </w:rPr>
        <w:t>3. Контрольно-ревизионная деятельность</w:t>
      </w:r>
      <w:r>
        <w:rPr>
          <w:noProof/>
        </w:rPr>
        <w:tab/>
      </w:r>
      <w:r w:rsidR="00A55747">
        <w:rPr>
          <w:noProof/>
        </w:rPr>
        <w:t>5</w:t>
      </w:r>
    </w:p>
    <w:p w:rsidR="005D5DEE" w:rsidRPr="009F0D7C" w:rsidRDefault="00AD5146" w:rsidP="00E622A4">
      <w:pPr>
        <w:pStyle w:val="13"/>
        <w:spacing w:line="360" w:lineRule="auto"/>
        <w:jc w:val="both"/>
        <w:rPr>
          <w:rFonts w:ascii="Calibri" w:hAnsi="Calibri"/>
          <w:noProof/>
          <w:sz w:val="22"/>
          <w:szCs w:val="22"/>
          <w:lang w:eastAsia="ru-RU"/>
        </w:rPr>
      </w:pPr>
      <w:r>
        <w:rPr>
          <w:noProof/>
        </w:rPr>
        <w:t>4</w:t>
      </w:r>
      <w:r w:rsidR="005D5DEE" w:rsidRPr="0095014B">
        <w:rPr>
          <w:noProof/>
        </w:rPr>
        <w:t>. Экспе</w:t>
      </w:r>
      <w:r w:rsidR="00A55747">
        <w:rPr>
          <w:noProof/>
        </w:rPr>
        <w:t>ртно-аналитическая деятельность</w:t>
      </w:r>
      <w:r w:rsidR="005D5DEE">
        <w:rPr>
          <w:noProof/>
        </w:rPr>
        <w:tab/>
      </w:r>
      <w:r w:rsidR="00AA13E1">
        <w:rPr>
          <w:noProof/>
        </w:rPr>
        <w:t>22</w:t>
      </w:r>
    </w:p>
    <w:p w:rsidR="005D5DEE" w:rsidRPr="009F0D7C" w:rsidRDefault="00AD5146" w:rsidP="00E622A4">
      <w:pPr>
        <w:pStyle w:val="13"/>
        <w:spacing w:line="360" w:lineRule="auto"/>
        <w:jc w:val="both"/>
        <w:rPr>
          <w:rFonts w:ascii="Calibri" w:hAnsi="Calibri"/>
          <w:noProof/>
          <w:sz w:val="22"/>
          <w:szCs w:val="22"/>
          <w:lang w:eastAsia="ru-RU"/>
        </w:rPr>
      </w:pPr>
      <w:r>
        <w:rPr>
          <w:noProof/>
        </w:rPr>
        <w:t>5</w:t>
      </w:r>
      <w:r w:rsidR="005D5DEE" w:rsidRPr="0095014B">
        <w:rPr>
          <w:noProof/>
        </w:rPr>
        <w:t>. Исполнение полномочий по выявлению административных правонарушений, предусмотренных законодательством Российской Федерации об административных правонарушениях</w:t>
      </w:r>
      <w:r w:rsidR="005D5DEE">
        <w:rPr>
          <w:noProof/>
        </w:rPr>
        <w:tab/>
      </w:r>
      <w:r w:rsidR="00AA13E1">
        <w:rPr>
          <w:noProof/>
        </w:rPr>
        <w:t>23</w:t>
      </w:r>
    </w:p>
    <w:p w:rsidR="005D5DEE" w:rsidRPr="009F0D7C" w:rsidRDefault="00AD5146" w:rsidP="00E622A4">
      <w:pPr>
        <w:pStyle w:val="13"/>
        <w:spacing w:line="360" w:lineRule="auto"/>
        <w:jc w:val="both"/>
        <w:rPr>
          <w:rFonts w:ascii="Calibri" w:hAnsi="Calibri"/>
          <w:noProof/>
          <w:sz w:val="22"/>
          <w:szCs w:val="22"/>
          <w:lang w:eastAsia="ru-RU"/>
        </w:rPr>
      </w:pPr>
      <w:r>
        <w:rPr>
          <w:noProof/>
        </w:rPr>
        <w:t>6</w:t>
      </w:r>
      <w:r w:rsidR="005D5DEE" w:rsidRPr="0095014B">
        <w:rPr>
          <w:noProof/>
        </w:rPr>
        <w:t>. Организационная, информационная и иная деятельность</w:t>
      </w:r>
      <w:r w:rsidR="005D5DEE">
        <w:rPr>
          <w:noProof/>
        </w:rPr>
        <w:tab/>
      </w:r>
      <w:r w:rsidR="00AA13E1">
        <w:rPr>
          <w:noProof/>
        </w:rPr>
        <w:t>24</w:t>
      </w:r>
    </w:p>
    <w:p w:rsidR="005D5DEE" w:rsidRPr="00F14BE6" w:rsidRDefault="00E622A4" w:rsidP="00E622A4">
      <w:pPr>
        <w:pStyle w:val="13"/>
        <w:spacing w:line="360" w:lineRule="auto"/>
        <w:jc w:val="both"/>
        <w:rPr>
          <w:bCs/>
          <w:kern w:val="1"/>
        </w:rPr>
      </w:pPr>
      <w:r>
        <w:rPr>
          <w:noProof/>
        </w:rPr>
        <w:t>7</w:t>
      </w:r>
      <w:r w:rsidR="00A55747">
        <w:rPr>
          <w:noProof/>
        </w:rPr>
        <w:t xml:space="preserve">. </w:t>
      </w:r>
      <w:r w:rsidR="00A55747" w:rsidRPr="00A55747">
        <w:rPr>
          <w:bCs/>
          <w:kern w:val="1"/>
        </w:rPr>
        <w:t>Основные н</w:t>
      </w:r>
      <w:r w:rsidR="00F14BE6">
        <w:rPr>
          <w:bCs/>
          <w:kern w:val="1"/>
        </w:rPr>
        <w:t>аправления  деятельности на 202</w:t>
      </w:r>
      <w:r w:rsidR="00AA13E1">
        <w:rPr>
          <w:bCs/>
          <w:kern w:val="1"/>
        </w:rPr>
        <w:t>4</w:t>
      </w:r>
      <w:r w:rsidR="00A55747" w:rsidRPr="00A55747">
        <w:rPr>
          <w:bCs/>
          <w:kern w:val="1"/>
        </w:rPr>
        <w:t xml:space="preserve"> год.</w:t>
      </w:r>
      <w:r w:rsidR="005D5DEE">
        <w:rPr>
          <w:noProof/>
        </w:rPr>
        <w:tab/>
      </w:r>
      <w:r w:rsidR="00AA13E1">
        <w:rPr>
          <w:noProof/>
        </w:rPr>
        <w:t>24</w:t>
      </w:r>
    </w:p>
    <w:p w:rsidR="005D5DEE" w:rsidRPr="005D5DEE" w:rsidRDefault="005240BC" w:rsidP="00E622A4">
      <w:pPr>
        <w:jc w:val="both"/>
        <w:sectPr w:rsidR="005D5DEE" w:rsidRPr="005D5DEE" w:rsidSect="00613A1C">
          <w:footerReference w:type="default" r:id="rId10"/>
          <w:pgSz w:w="11906" w:h="16838"/>
          <w:pgMar w:top="709" w:right="567" w:bottom="1134" w:left="1134" w:header="720" w:footer="709" w:gutter="0"/>
          <w:cols w:space="720"/>
          <w:titlePg/>
          <w:docGrid w:linePitch="360"/>
        </w:sectPr>
      </w:pPr>
      <w:r w:rsidRPr="006D51DC">
        <w:rPr>
          <w:sz w:val="26"/>
          <w:szCs w:val="26"/>
        </w:rPr>
        <w:fldChar w:fldCharType="end"/>
      </w:r>
    </w:p>
    <w:p w:rsidR="005D5DEE" w:rsidRPr="005D5DEE" w:rsidRDefault="005D5DEE" w:rsidP="005D5DEE">
      <w:pPr>
        <w:pStyle w:val="13"/>
        <w:spacing w:line="360" w:lineRule="auto"/>
        <w:jc w:val="left"/>
        <w:rPr>
          <w:sz w:val="26"/>
          <w:szCs w:val="26"/>
        </w:rPr>
      </w:pPr>
    </w:p>
    <w:p w:rsidR="005D5DEE" w:rsidRDefault="005D5DEE" w:rsidP="005039EA">
      <w:pPr>
        <w:pStyle w:val="a3"/>
        <w:jc w:val="center"/>
        <w:rPr>
          <w:rFonts w:ascii="Times New Roman" w:hAnsi="Times New Roman" w:cs="Times New Roman"/>
          <w:sz w:val="28"/>
          <w:szCs w:val="28"/>
        </w:rPr>
      </w:pPr>
    </w:p>
    <w:p w:rsidR="00B43F6E" w:rsidRPr="00542120" w:rsidRDefault="005D5DEE" w:rsidP="005039EA">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5039EA" w:rsidRPr="00542120">
        <w:rPr>
          <w:rFonts w:ascii="Times New Roman" w:hAnsi="Times New Roman" w:cs="Times New Roman"/>
          <w:sz w:val="28"/>
          <w:szCs w:val="28"/>
        </w:rPr>
        <w:t>Утвержден</w:t>
      </w:r>
    </w:p>
    <w:p w:rsidR="004F0B57" w:rsidRDefault="009D4615" w:rsidP="005039EA">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5039EA" w:rsidRPr="00542120">
        <w:rPr>
          <w:rFonts w:ascii="Times New Roman" w:hAnsi="Times New Roman" w:cs="Times New Roman"/>
          <w:sz w:val="28"/>
          <w:szCs w:val="28"/>
        </w:rPr>
        <w:t xml:space="preserve">распоряжением </w:t>
      </w:r>
      <w:r w:rsidR="007A16D5" w:rsidRPr="00542120">
        <w:rPr>
          <w:rFonts w:ascii="Times New Roman" w:hAnsi="Times New Roman" w:cs="Times New Roman"/>
          <w:sz w:val="28"/>
          <w:szCs w:val="28"/>
        </w:rPr>
        <w:t xml:space="preserve"> председателя</w:t>
      </w:r>
    </w:p>
    <w:p w:rsidR="005039EA" w:rsidRPr="00542120" w:rsidRDefault="004F0B57" w:rsidP="005039EA">
      <w:pPr>
        <w:pStyle w:val="a3"/>
        <w:jc w:val="center"/>
        <w:rPr>
          <w:rFonts w:ascii="Times New Roman" w:hAnsi="Times New Roman" w:cs="Times New Roman"/>
          <w:sz w:val="28"/>
          <w:szCs w:val="28"/>
        </w:rPr>
      </w:pPr>
      <w:r>
        <w:rPr>
          <w:rFonts w:ascii="Times New Roman" w:hAnsi="Times New Roman" w:cs="Times New Roman"/>
          <w:sz w:val="28"/>
          <w:szCs w:val="28"/>
        </w:rPr>
        <w:t xml:space="preserve">                                                             Контрольно-счетной комиссии                     </w:t>
      </w:r>
    </w:p>
    <w:p w:rsidR="005039EA" w:rsidRPr="00542120" w:rsidRDefault="009D4615" w:rsidP="005039EA">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5039EA" w:rsidRPr="00542120">
        <w:rPr>
          <w:rFonts w:ascii="Times New Roman" w:hAnsi="Times New Roman" w:cs="Times New Roman"/>
          <w:sz w:val="28"/>
          <w:szCs w:val="28"/>
        </w:rPr>
        <w:t>МО «Чемальский район»</w:t>
      </w:r>
    </w:p>
    <w:p w:rsidR="005039EA" w:rsidRPr="004557E3" w:rsidRDefault="009D4615" w:rsidP="00F16AC6">
      <w:pPr>
        <w:pStyle w:val="a3"/>
        <w:jc w:val="center"/>
        <w:rPr>
          <w:rFonts w:ascii="Times New Roman" w:hAnsi="Times New Roman" w:cs="Times New Roman"/>
          <w:sz w:val="28"/>
          <w:szCs w:val="28"/>
        </w:rPr>
      </w:pPr>
      <w:r w:rsidRPr="00614579">
        <w:rPr>
          <w:rFonts w:ascii="Times New Roman" w:hAnsi="Times New Roman" w:cs="Times New Roman"/>
          <w:b/>
          <w:sz w:val="28"/>
          <w:szCs w:val="28"/>
        </w:rPr>
        <w:t xml:space="preserve">                                     </w:t>
      </w:r>
      <w:r w:rsidR="00217FC1" w:rsidRPr="00614579">
        <w:rPr>
          <w:rFonts w:ascii="Times New Roman" w:hAnsi="Times New Roman" w:cs="Times New Roman"/>
          <w:b/>
          <w:sz w:val="28"/>
          <w:szCs w:val="28"/>
        </w:rPr>
        <w:t xml:space="preserve">                  </w:t>
      </w:r>
      <w:r w:rsidR="004557E3">
        <w:rPr>
          <w:rFonts w:ascii="Times New Roman" w:hAnsi="Times New Roman" w:cs="Times New Roman"/>
          <w:b/>
          <w:sz w:val="28"/>
          <w:szCs w:val="28"/>
        </w:rPr>
        <w:t xml:space="preserve">  </w:t>
      </w:r>
      <w:r w:rsidR="004F0B57" w:rsidRPr="004557E3">
        <w:rPr>
          <w:rFonts w:ascii="Times New Roman" w:hAnsi="Times New Roman" w:cs="Times New Roman"/>
          <w:sz w:val="28"/>
          <w:szCs w:val="28"/>
        </w:rPr>
        <w:t>от «</w:t>
      </w:r>
      <w:r w:rsidR="004557E3" w:rsidRPr="004557E3">
        <w:rPr>
          <w:rFonts w:ascii="Times New Roman" w:hAnsi="Times New Roman" w:cs="Times New Roman"/>
          <w:sz w:val="28"/>
          <w:szCs w:val="28"/>
        </w:rPr>
        <w:t>2</w:t>
      </w:r>
      <w:r w:rsidR="00AA13E1">
        <w:rPr>
          <w:rFonts w:ascii="Times New Roman" w:hAnsi="Times New Roman" w:cs="Times New Roman"/>
          <w:sz w:val="28"/>
          <w:szCs w:val="28"/>
        </w:rPr>
        <w:t>2</w:t>
      </w:r>
      <w:r w:rsidR="00B03E10" w:rsidRPr="004557E3">
        <w:rPr>
          <w:rFonts w:ascii="Times New Roman" w:hAnsi="Times New Roman" w:cs="Times New Roman"/>
          <w:sz w:val="28"/>
          <w:szCs w:val="28"/>
        </w:rPr>
        <w:t>»</w:t>
      </w:r>
      <w:r w:rsidR="00217FC1" w:rsidRPr="004557E3">
        <w:rPr>
          <w:rFonts w:ascii="Times New Roman" w:hAnsi="Times New Roman" w:cs="Times New Roman"/>
          <w:sz w:val="28"/>
          <w:szCs w:val="28"/>
        </w:rPr>
        <w:t xml:space="preserve"> </w:t>
      </w:r>
      <w:r w:rsidR="004557E3" w:rsidRPr="004557E3">
        <w:rPr>
          <w:rFonts w:ascii="Times New Roman" w:hAnsi="Times New Roman" w:cs="Times New Roman"/>
          <w:sz w:val="28"/>
          <w:szCs w:val="28"/>
        </w:rPr>
        <w:t>февраля</w:t>
      </w:r>
      <w:r w:rsidR="00217FC1" w:rsidRPr="004557E3">
        <w:rPr>
          <w:rFonts w:ascii="Times New Roman" w:hAnsi="Times New Roman" w:cs="Times New Roman"/>
          <w:sz w:val="28"/>
          <w:szCs w:val="28"/>
        </w:rPr>
        <w:t xml:space="preserve"> </w:t>
      </w:r>
      <w:r w:rsidR="00314275" w:rsidRPr="004557E3">
        <w:rPr>
          <w:rFonts w:ascii="Times New Roman" w:hAnsi="Times New Roman" w:cs="Times New Roman"/>
          <w:sz w:val="28"/>
          <w:szCs w:val="28"/>
        </w:rPr>
        <w:t>202</w:t>
      </w:r>
      <w:r w:rsidR="00AA13E1">
        <w:rPr>
          <w:rFonts w:ascii="Times New Roman" w:hAnsi="Times New Roman" w:cs="Times New Roman"/>
          <w:sz w:val="28"/>
          <w:szCs w:val="28"/>
        </w:rPr>
        <w:t>4</w:t>
      </w:r>
      <w:r w:rsidR="00217FC1" w:rsidRPr="004557E3">
        <w:rPr>
          <w:rFonts w:ascii="Times New Roman" w:hAnsi="Times New Roman" w:cs="Times New Roman"/>
          <w:sz w:val="28"/>
          <w:szCs w:val="28"/>
        </w:rPr>
        <w:t xml:space="preserve"> </w:t>
      </w:r>
      <w:r w:rsidR="00F16AC6" w:rsidRPr="004557E3">
        <w:rPr>
          <w:rFonts w:ascii="Times New Roman" w:hAnsi="Times New Roman" w:cs="Times New Roman"/>
          <w:sz w:val="28"/>
          <w:szCs w:val="28"/>
        </w:rPr>
        <w:t xml:space="preserve"> №</w:t>
      </w:r>
      <w:r w:rsidR="00217FC1" w:rsidRPr="004557E3">
        <w:rPr>
          <w:rFonts w:ascii="Times New Roman" w:hAnsi="Times New Roman" w:cs="Times New Roman"/>
          <w:sz w:val="28"/>
          <w:szCs w:val="28"/>
        </w:rPr>
        <w:t xml:space="preserve"> </w:t>
      </w:r>
      <w:r w:rsidR="00AA13E1">
        <w:rPr>
          <w:rFonts w:ascii="Times New Roman" w:hAnsi="Times New Roman" w:cs="Times New Roman"/>
          <w:sz w:val="28"/>
          <w:szCs w:val="28"/>
        </w:rPr>
        <w:t>3</w:t>
      </w:r>
      <w:r w:rsidR="00217FC1" w:rsidRPr="004557E3">
        <w:rPr>
          <w:rFonts w:ascii="Times New Roman" w:hAnsi="Times New Roman" w:cs="Times New Roman"/>
          <w:sz w:val="28"/>
          <w:szCs w:val="28"/>
        </w:rPr>
        <w:t>-р</w:t>
      </w:r>
      <w:r w:rsidR="00F16AC6" w:rsidRPr="004557E3">
        <w:rPr>
          <w:rFonts w:ascii="Times New Roman" w:hAnsi="Times New Roman" w:cs="Times New Roman"/>
          <w:sz w:val="28"/>
          <w:szCs w:val="28"/>
        </w:rPr>
        <w:t xml:space="preserve"> </w:t>
      </w:r>
    </w:p>
    <w:p w:rsidR="003F2F9A" w:rsidRPr="00181857" w:rsidRDefault="003F2F9A" w:rsidP="00D14C98">
      <w:pPr>
        <w:pStyle w:val="a3"/>
        <w:rPr>
          <w:rFonts w:ascii="Times New Roman" w:hAnsi="Times New Roman" w:cs="Times New Roman"/>
          <w:sz w:val="28"/>
          <w:szCs w:val="28"/>
        </w:rPr>
      </w:pPr>
    </w:p>
    <w:p w:rsidR="003F2F9A" w:rsidRPr="00ED74F8" w:rsidRDefault="003F2F9A" w:rsidP="005039EA">
      <w:pPr>
        <w:pStyle w:val="a3"/>
        <w:jc w:val="right"/>
        <w:rPr>
          <w:rFonts w:ascii="Times New Roman" w:hAnsi="Times New Roman" w:cs="Times New Roman"/>
          <w:sz w:val="24"/>
          <w:szCs w:val="24"/>
        </w:rPr>
      </w:pPr>
    </w:p>
    <w:p w:rsidR="005039EA" w:rsidRPr="00ED74F8" w:rsidRDefault="005039EA" w:rsidP="003F2F9A">
      <w:pPr>
        <w:pStyle w:val="a3"/>
        <w:jc w:val="center"/>
        <w:rPr>
          <w:rFonts w:ascii="Times New Roman" w:hAnsi="Times New Roman" w:cs="Times New Roman"/>
          <w:sz w:val="24"/>
          <w:szCs w:val="24"/>
        </w:rPr>
      </w:pPr>
    </w:p>
    <w:p w:rsidR="00B43F6E" w:rsidRPr="00265B1A" w:rsidRDefault="00B43F6E" w:rsidP="00265B1A">
      <w:pPr>
        <w:pStyle w:val="a3"/>
        <w:jc w:val="center"/>
        <w:rPr>
          <w:rFonts w:ascii="Times New Roman" w:hAnsi="Times New Roman" w:cs="Times New Roman"/>
          <w:b/>
          <w:sz w:val="28"/>
          <w:szCs w:val="28"/>
        </w:rPr>
      </w:pPr>
      <w:r w:rsidRPr="00265B1A">
        <w:rPr>
          <w:rFonts w:ascii="Times New Roman" w:hAnsi="Times New Roman" w:cs="Times New Roman"/>
          <w:b/>
          <w:sz w:val="28"/>
          <w:szCs w:val="28"/>
        </w:rPr>
        <w:t>ОТЧЕТ</w:t>
      </w:r>
    </w:p>
    <w:p w:rsidR="00B43F6E" w:rsidRPr="00265B1A" w:rsidRDefault="00B43F6E" w:rsidP="00265B1A">
      <w:pPr>
        <w:pStyle w:val="a3"/>
        <w:jc w:val="center"/>
        <w:rPr>
          <w:rFonts w:ascii="Times New Roman" w:hAnsi="Times New Roman" w:cs="Times New Roman"/>
          <w:b/>
          <w:sz w:val="28"/>
          <w:szCs w:val="28"/>
        </w:rPr>
      </w:pPr>
      <w:r w:rsidRPr="00265B1A">
        <w:rPr>
          <w:rFonts w:ascii="Times New Roman" w:hAnsi="Times New Roman" w:cs="Times New Roman"/>
          <w:b/>
          <w:sz w:val="28"/>
          <w:szCs w:val="28"/>
        </w:rPr>
        <w:t>о деятел</w:t>
      </w:r>
      <w:r w:rsidR="00484CDA" w:rsidRPr="00265B1A">
        <w:rPr>
          <w:rFonts w:ascii="Times New Roman" w:hAnsi="Times New Roman" w:cs="Times New Roman"/>
          <w:b/>
          <w:sz w:val="28"/>
          <w:szCs w:val="28"/>
        </w:rPr>
        <w:t>ьности К</w:t>
      </w:r>
      <w:r w:rsidR="00133882" w:rsidRPr="00265B1A">
        <w:rPr>
          <w:rFonts w:ascii="Times New Roman" w:hAnsi="Times New Roman" w:cs="Times New Roman"/>
          <w:b/>
          <w:sz w:val="28"/>
          <w:szCs w:val="28"/>
        </w:rPr>
        <w:t xml:space="preserve">онтрольно-счетной комиссии муниципального образования </w:t>
      </w:r>
      <w:r w:rsidR="00666A52" w:rsidRPr="00265B1A">
        <w:rPr>
          <w:rFonts w:ascii="Times New Roman" w:hAnsi="Times New Roman" w:cs="Times New Roman"/>
          <w:b/>
          <w:sz w:val="28"/>
          <w:szCs w:val="28"/>
        </w:rPr>
        <w:t xml:space="preserve"> «Чемальский район»</w:t>
      </w:r>
      <w:r w:rsidR="007A4B39" w:rsidRPr="00265B1A">
        <w:rPr>
          <w:rFonts w:ascii="Times New Roman" w:hAnsi="Times New Roman" w:cs="Times New Roman"/>
          <w:b/>
          <w:sz w:val="28"/>
          <w:szCs w:val="28"/>
        </w:rPr>
        <w:t xml:space="preserve"> </w:t>
      </w:r>
      <w:r w:rsidR="005039EA" w:rsidRPr="00265B1A">
        <w:rPr>
          <w:rFonts w:ascii="Times New Roman" w:hAnsi="Times New Roman" w:cs="Times New Roman"/>
          <w:b/>
          <w:sz w:val="28"/>
          <w:szCs w:val="28"/>
        </w:rPr>
        <w:t>за</w:t>
      </w:r>
      <w:r w:rsidR="00614579" w:rsidRPr="00265B1A">
        <w:rPr>
          <w:rFonts w:ascii="Times New Roman" w:hAnsi="Times New Roman" w:cs="Times New Roman"/>
          <w:b/>
          <w:sz w:val="28"/>
          <w:szCs w:val="28"/>
        </w:rPr>
        <w:t xml:space="preserve"> 202</w:t>
      </w:r>
      <w:r w:rsidR="00AA13E1">
        <w:rPr>
          <w:rFonts w:ascii="Times New Roman" w:hAnsi="Times New Roman" w:cs="Times New Roman"/>
          <w:b/>
          <w:sz w:val="28"/>
          <w:szCs w:val="28"/>
        </w:rPr>
        <w:t>3</w:t>
      </w:r>
      <w:r w:rsidR="00A3667C" w:rsidRPr="00265B1A">
        <w:rPr>
          <w:rFonts w:ascii="Times New Roman" w:hAnsi="Times New Roman" w:cs="Times New Roman"/>
          <w:b/>
          <w:sz w:val="28"/>
          <w:szCs w:val="28"/>
        </w:rPr>
        <w:t xml:space="preserve"> </w:t>
      </w:r>
      <w:r w:rsidR="00484CDA" w:rsidRPr="00265B1A">
        <w:rPr>
          <w:rFonts w:ascii="Times New Roman" w:hAnsi="Times New Roman" w:cs="Times New Roman"/>
          <w:b/>
          <w:sz w:val="28"/>
          <w:szCs w:val="28"/>
        </w:rPr>
        <w:t>год.</w:t>
      </w:r>
    </w:p>
    <w:p w:rsidR="00D66601" w:rsidRPr="00265B1A" w:rsidRDefault="00D66601" w:rsidP="00265B1A">
      <w:pPr>
        <w:pStyle w:val="a3"/>
        <w:jc w:val="center"/>
        <w:rPr>
          <w:rFonts w:ascii="Times New Roman" w:hAnsi="Times New Roman" w:cs="Times New Roman"/>
          <w:sz w:val="28"/>
          <w:szCs w:val="28"/>
        </w:rPr>
      </w:pPr>
    </w:p>
    <w:p w:rsidR="00D55E21" w:rsidRPr="00542120" w:rsidRDefault="00D66601" w:rsidP="00B03E10">
      <w:pPr>
        <w:spacing w:after="0" w:line="240" w:lineRule="auto"/>
        <w:ind w:firstLine="709"/>
        <w:jc w:val="both"/>
        <w:rPr>
          <w:rFonts w:ascii="Times New Roman" w:hAnsi="Times New Roman" w:cs="Times New Roman"/>
          <w:sz w:val="28"/>
          <w:szCs w:val="28"/>
        </w:rPr>
      </w:pPr>
      <w:r w:rsidRPr="00542120">
        <w:rPr>
          <w:rFonts w:ascii="Times New Roman" w:hAnsi="Times New Roman" w:cs="Times New Roman"/>
          <w:sz w:val="28"/>
          <w:szCs w:val="28"/>
        </w:rPr>
        <w:t>Настоящий отчет о деятел</w:t>
      </w:r>
      <w:r w:rsidR="006066FF" w:rsidRPr="00542120">
        <w:rPr>
          <w:rFonts w:ascii="Times New Roman" w:hAnsi="Times New Roman" w:cs="Times New Roman"/>
          <w:sz w:val="28"/>
          <w:szCs w:val="28"/>
        </w:rPr>
        <w:t>ьности К</w:t>
      </w:r>
      <w:r w:rsidRPr="00542120">
        <w:rPr>
          <w:rFonts w:ascii="Times New Roman" w:hAnsi="Times New Roman" w:cs="Times New Roman"/>
          <w:sz w:val="28"/>
          <w:szCs w:val="28"/>
        </w:rPr>
        <w:t>онтрольно-счетной комиссии муниципального образов</w:t>
      </w:r>
      <w:r w:rsidR="00614579">
        <w:rPr>
          <w:rFonts w:ascii="Times New Roman" w:hAnsi="Times New Roman" w:cs="Times New Roman"/>
          <w:sz w:val="28"/>
          <w:szCs w:val="28"/>
        </w:rPr>
        <w:t>ания «Чемальский  район» за 202</w:t>
      </w:r>
      <w:r w:rsidR="00AA13E1">
        <w:rPr>
          <w:rFonts w:ascii="Times New Roman" w:hAnsi="Times New Roman" w:cs="Times New Roman"/>
          <w:sz w:val="28"/>
          <w:szCs w:val="28"/>
        </w:rPr>
        <w:t>3</w:t>
      </w:r>
      <w:r w:rsidR="00480B02">
        <w:rPr>
          <w:rFonts w:ascii="Times New Roman" w:hAnsi="Times New Roman" w:cs="Times New Roman"/>
          <w:sz w:val="28"/>
          <w:szCs w:val="28"/>
        </w:rPr>
        <w:t xml:space="preserve"> год (далее – Отчет), </w:t>
      </w:r>
      <w:r w:rsidRPr="00542120">
        <w:rPr>
          <w:rFonts w:ascii="Times New Roman" w:hAnsi="Times New Roman" w:cs="Times New Roman"/>
          <w:sz w:val="28"/>
          <w:szCs w:val="28"/>
        </w:rPr>
        <w:t xml:space="preserve">подготовлен в соответствии с частью 2 статьи 19 </w:t>
      </w:r>
      <w:r w:rsidRPr="00542120">
        <w:rPr>
          <w:rFonts w:ascii="Times New Roman" w:eastAsia="Times New Roman" w:hAnsi="Times New Roman" w:cs="Times New Roman"/>
          <w:sz w:val="28"/>
          <w:szCs w:val="28"/>
          <w:lang w:eastAsia="ru-RU"/>
        </w:rPr>
        <w:t>Фед</w:t>
      </w:r>
      <w:r w:rsidR="00480B02">
        <w:rPr>
          <w:rFonts w:ascii="Times New Roman" w:eastAsia="Times New Roman" w:hAnsi="Times New Roman" w:cs="Times New Roman"/>
          <w:sz w:val="28"/>
          <w:szCs w:val="28"/>
          <w:lang w:eastAsia="ru-RU"/>
        </w:rPr>
        <w:t xml:space="preserve">ерального Закона от 07.02.2011 </w:t>
      </w:r>
      <w:r w:rsidRPr="00542120">
        <w:rPr>
          <w:rFonts w:ascii="Times New Roman" w:eastAsia="Times New Roman" w:hAnsi="Times New Roman" w:cs="Times New Roman"/>
          <w:sz w:val="28"/>
          <w:szCs w:val="28"/>
          <w:lang w:eastAsia="ru-RU"/>
        </w:rPr>
        <w:t>№</w:t>
      </w:r>
      <w:r w:rsidR="007A4B39">
        <w:rPr>
          <w:rFonts w:ascii="Times New Roman" w:eastAsia="Times New Roman" w:hAnsi="Times New Roman" w:cs="Times New Roman"/>
          <w:sz w:val="28"/>
          <w:szCs w:val="28"/>
          <w:lang w:eastAsia="ru-RU"/>
        </w:rPr>
        <w:t xml:space="preserve"> </w:t>
      </w:r>
      <w:r w:rsidRPr="00542120">
        <w:rPr>
          <w:rFonts w:ascii="Times New Roman" w:eastAsia="Times New Roman" w:hAnsi="Times New Roman" w:cs="Times New Roman"/>
          <w:sz w:val="28"/>
          <w:szCs w:val="28"/>
          <w:lang w:eastAsia="ru-RU"/>
        </w:rPr>
        <w:t>6-ФЗ «Об общих принципах организации и деятельности контрольно-счетных органов субъекта Российской Федерации и муниципальных образований»</w:t>
      </w:r>
      <w:r w:rsidR="00480B02">
        <w:rPr>
          <w:rFonts w:ascii="Times New Roman" w:eastAsia="Times New Roman" w:hAnsi="Times New Roman" w:cs="Times New Roman"/>
          <w:sz w:val="28"/>
          <w:szCs w:val="28"/>
          <w:lang w:eastAsia="ru-RU"/>
        </w:rPr>
        <w:t>,</w:t>
      </w:r>
      <w:r w:rsidRPr="00542120">
        <w:rPr>
          <w:rFonts w:ascii="Times New Roman" w:eastAsia="Times New Roman" w:hAnsi="Times New Roman" w:cs="Times New Roman"/>
          <w:sz w:val="28"/>
          <w:szCs w:val="28"/>
          <w:lang w:eastAsia="ru-RU"/>
        </w:rPr>
        <w:t xml:space="preserve"> и </w:t>
      </w:r>
      <w:r w:rsidR="00E639A5">
        <w:rPr>
          <w:rFonts w:ascii="Times New Roman" w:hAnsi="Times New Roman" w:cs="Times New Roman"/>
          <w:sz w:val="28"/>
          <w:szCs w:val="28"/>
        </w:rPr>
        <w:t xml:space="preserve">п.21 </w:t>
      </w:r>
      <w:r w:rsidRPr="00542120">
        <w:rPr>
          <w:rFonts w:ascii="Times New Roman" w:hAnsi="Times New Roman" w:cs="Times New Roman"/>
          <w:sz w:val="28"/>
          <w:szCs w:val="28"/>
        </w:rPr>
        <w:t>Положения о Контрольно-счетной комиссии муниципального образован</w:t>
      </w:r>
      <w:r w:rsidR="00E639A5">
        <w:rPr>
          <w:rFonts w:ascii="Times New Roman" w:hAnsi="Times New Roman" w:cs="Times New Roman"/>
          <w:sz w:val="28"/>
          <w:szCs w:val="28"/>
        </w:rPr>
        <w:t>ия «Чемальский район», утвержденного</w:t>
      </w:r>
      <w:r w:rsidRPr="00542120">
        <w:rPr>
          <w:rFonts w:ascii="Times New Roman" w:hAnsi="Times New Roman" w:cs="Times New Roman"/>
          <w:sz w:val="28"/>
          <w:szCs w:val="28"/>
        </w:rPr>
        <w:t xml:space="preserve"> решением Совета депу</w:t>
      </w:r>
      <w:r w:rsidR="00E639A5">
        <w:rPr>
          <w:rFonts w:ascii="Times New Roman" w:hAnsi="Times New Roman" w:cs="Times New Roman"/>
          <w:sz w:val="28"/>
          <w:szCs w:val="28"/>
        </w:rPr>
        <w:t>татов  Чемальского района  от 14</w:t>
      </w:r>
      <w:r w:rsidRPr="00542120">
        <w:rPr>
          <w:rFonts w:ascii="Times New Roman" w:hAnsi="Times New Roman" w:cs="Times New Roman"/>
          <w:sz w:val="28"/>
          <w:szCs w:val="28"/>
        </w:rPr>
        <w:t>.1</w:t>
      </w:r>
      <w:r w:rsidR="00E639A5">
        <w:rPr>
          <w:rFonts w:ascii="Times New Roman" w:hAnsi="Times New Roman" w:cs="Times New Roman"/>
          <w:sz w:val="28"/>
          <w:szCs w:val="28"/>
        </w:rPr>
        <w:t>2</w:t>
      </w:r>
      <w:r w:rsidRPr="00542120">
        <w:rPr>
          <w:rFonts w:ascii="Times New Roman" w:hAnsi="Times New Roman" w:cs="Times New Roman"/>
          <w:sz w:val="28"/>
          <w:szCs w:val="28"/>
        </w:rPr>
        <w:t>.20</w:t>
      </w:r>
      <w:r w:rsidR="00E639A5">
        <w:rPr>
          <w:rFonts w:ascii="Times New Roman" w:hAnsi="Times New Roman" w:cs="Times New Roman"/>
          <w:sz w:val="28"/>
          <w:szCs w:val="28"/>
        </w:rPr>
        <w:t xml:space="preserve">21 </w:t>
      </w:r>
      <w:r w:rsidRPr="00542120">
        <w:rPr>
          <w:rFonts w:ascii="Times New Roman" w:hAnsi="Times New Roman" w:cs="Times New Roman"/>
          <w:sz w:val="28"/>
          <w:szCs w:val="28"/>
        </w:rPr>
        <w:t>№ </w:t>
      </w:r>
      <w:r w:rsidR="00E639A5">
        <w:rPr>
          <w:rFonts w:ascii="Times New Roman" w:hAnsi="Times New Roman" w:cs="Times New Roman"/>
          <w:sz w:val="28"/>
          <w:szCs w:val="28"/>
        </w:rPr>
        <w:t>4-170.</w:t>
      </w:r>
    </w:p>
    <w:p w:rsidR="00B03E10" w:rsidRPr="00C32874" w:rsidRDefault="00B03E10" w:rsidP="00B03E10">
      <w:pPr>
        <w:spacing w:after="0" w:line="240" w:lineRule="auto"/>
        <w:ind w:firstLine="709"/>
        <w:jc w:val="both"/>
        <w:rPr>
          <w:rFonts w:ascii="Times New Roman" w:hAnsi="Times New Roman" w:cs="Times New Roman"/>
          <w:sz w:val="24"/>
          <w:szCs w:val="24"/>
        </w:rPr>
      </w:pPr>
    </w:p>
    <w:p w:rsidR="00B43F6E" w:rsidRPr="00DB05B9" w:rsidRDefault="00D55E21" w:rsidP="007A4B39">
      <w:pPr>
        <w:jc w:val="center"/>
        <w:rPr>
          <w:rFonts w:ascii="Times New Roman" w:hAnsi="Times New Roman" w:cs="Times New Roman"/>
          <w:b/>
          <w:sz w:val="28"/>
          <w:szCs w:val="28"/>
        </w:rPr>
      </w:pPr>
      <w:r w:rsidRPr="00DB05B9">
        <w:rPr>
          <w:rFonts w:ascii="Times New Roman" w:hAnsi="Times New Roman" w:cs="Times New Roman"/>
          <w:b/>
          <w:sz w:val="28"/>
          <w:szCs w:val="28"/>
        </w:rPr>
        <w:t>1.</w:t>
      </w:r>
      <w:r w:rsidR="00E57795" w:rsidRPr="00DB05B9">
        <w:rPr>
          <w:rFonts w:ascii="Times New Roman" w:hAnsi="Times New Roman" w:cs="Times New Roman"/>
          <w:b/>
          <w:sz w:val="28"/>
          <w:szCs w:val="28"/>
        </w:rPr>
        <w:t>Общие сведения о деятельности Контрольно-счетной комиссии муниципального образования «Чемальский район».</w:t>
      </w:r>
    </w:p>
    <w:p w:rsidR="006D0838" w:rsidRPr="00DB05B9" w:rsidRDefault="009D4615" w:rsidP="00C23DB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57795" w:rsidRPr="00DB05B9">
        <w:rPr>
          <w:rFonts w:ascii="Times New Roman" w:hAnsi="Times New Roman" w:cs="Times New Roman"/>
          <w:sz w:val="28"/>
          <w:szCs w:val="28"/>
        </w:rPr>
        <w:t>Компетенция Контрольно</w:t>
      </w:r>
      <w:r w:rsidR="00A77ECC" w:rsidRPr="00DB05B9">
        <w:rPr>
          <w:rFonts w:ascii="Times New Roman" w:hAnsi="Times New Roman" w:cs="Times New Roman"/>
          <w:sz w:val="28"/>
          <w:szCs w:val="28"/>
        </w:rPr>
        <w:t>-счетной комиссии муниципального образования «Чемальский</w:t>
      </w:r>
      <w:r w:rsidR="00E702E1" w:rsidRPr="00DB05B9">
        <w:rPr>
          <w:rFonts w:ascii="Times New Roman" w:hAnsi="Times New Roman" w:cs="Times New Roman"/>
          <w:sz w:val="28"/>
          <w:szCs w:val="28"/>
        </w:rPr>
        <w:t xml:space="preserve"> район» (далее – Контрольно-счетная комиссия</w:t>
      </w:r>
      <w:r w:rsidR="00E57795" w:rsidRPr="00DB05B9">
        <w:rPr>
          <w:rFonts w:ascii="Times New Roman" w:hAnsi="Times New Roman" w:cs="Times New Roman"/>
          <w:sz w:val="28"/>
          <w:szCs w:val="28"/>
        </w:rPr>
        <w:t>)</w:t>
      </w:r>
      <w:r w:rsidR="00E34EF1">
        <w:rPr>
          <w:rFonts w:ascii="Times New Roman" w:hAnsi="Times New Roman" w:cs="Times New Roman"/>
          <w:sz w:val="28"/>
          <w:szCs w:val="28"/>
        </w:rPr>
        <w:t xml:space="preserve">, </w:t>
      </w:r>
      <w:r w:rsidR="00E57795" w:rsidRPr="00DB05B9">
        <w:rPr>
          <w:rFonts w:ascii="Times New Roman" w:hAnsi="Times New Roman" w:cs="Times New Roman"/>
          <w:sz w:val="28"/>
          <w:szCs w:val="28"/>
        </w:rPr>
        <w:t xml:space="preserve"> определена Бюджетным кодексом Российской Федерации, Федеральным законом «Об общих принципах организации и деятельности контрольно-счетных органов субъектов Российской Федерации и муни</w:t>
      </w:r>
      <w:r w:rsidR="00F05725" w:rsidRPr="00DB05B9">
        <w:rPr>
          <w:rFonts w:ascii="Times New Roman" w:hAnsi="Times New Roman" w:cs="Times New Roman"/>
          <w:sz w:val="28"/>
          <w:szCs w:val="28"/>
        </w:rPr>
        <w:t xml:space="preserve">ципальных образований», Положениями </w:t>
      </w:r>
      <w:r w:rsidR="00E57795" w:rsidRPr="00DB05B9">
        <w:rPr>
          <w:rFonts w:ascii="Times New Roman" w:hAnsi="Times New Roman" w:cs="Times New Roman"/>
          <w:sz w:val="28"/>
          <w:szCs w:val="28"/>
        </w:rPr>
        <w:t>«О Контрольно-счетной</w:t>
      </w:r>
      <w:r w:rsidR="00F05725" w:rsidRPr="00DB05B9">
        <w:rPr>
          <w:rFonts w:ascii="Times New Roman" w:hAnsi="Times New Roman" w:cs="Times New Roman"/>
          <w:sz w:val="28"/>
          <w:szCs w:val="28"/>
        </w:rPr>
        <w:t xml:space="preserve"> комиссии МО «Чемальский район»</w:t>
      </w:r>
      <w:r w:rsidR="00E57795" w:rsidRPr="00DB05B9">
        <w:rPr>
          <w:rFonts w:ascii="Times New Roman" w:hAnsi="Times New Roman" w:cs="Times New Roman"/>
          <w:sz w:val="28"/>
          <w:szCs w:val="28"/>
        </w:rPr>
        <w:t>, «О бюдже</w:t>
      </w:r>
      <w:r w:rsidR="00F05725" w:rsidRPr="00DB05B9">
        <w:rPr>
          <w:rFonts w:ascii="Times New Roman" w:hAnsi="Times New Roman" w:cs="Times New Roman"/>
          <w:sz w:val="28"/>
          <w:szCs w:val="28"/>
        </w:rPr>
        <w:t>тном процессе в муниципальном образовании «Чемальский район»</w:t>
      </w:r>
      <w:r w:rsidR="00E57795" w:rsidRPr="00DB05B9">
        <w:rPr>
          <w:rFonts w:ascii="Times New Roman" w:hAnsi="Times New Roman" w:cs="Times New Roman"/>
          <w:sz w:val="28"/>
          <w:szCs w:val="28"/>
        </w:rPr>
        <w:t>, иными нормативными правовы</w:t>
      </w:r>
      <w:r w:rsidR="007A16D5" w:rsidRPr="00DB05B9">
        <w:rPr>
          <w:rFonts w:ascii="Times New Roman" w:hAnsi="Times New Roman" w:cs="Times New Roman"/>
          <w:sz w:val="28"/>
          <w:szCs w:val="28"/>
        </w:rPr>
        <w:t>ми актами</w:t>
      </w:r>
      <w:r w:rsidR="006D0838">
        <w:rPr>
          <w:rFonts w:ascii="Times New Roman" w:hAnsi="Times New Roman" w:cs="Times New Roman"/>
          <w:sz w:val="28"/>
          <w:szCs w:val="28"/>
        </w:rPr>
        <w:t>.</w:t>
      </w:r>
    </w:p>
    <w:p w:rsidR="00E702E1" w:rsidRPr="00DB05B9" w:rsidRDefault="009D4615" w:rsidP="00C23DB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702E1" w:rsidRPr="00DB05B9">
        <w:rPr>
          <w:rFonts w:ascii="Times New Roman" w:hAnsi="Times New Roman" w:cs="Times New Roman"/>
          <w:sz w:val="28"/>
          <w:szCs w:val="28"/>
        </w:rPr>
        <w:t xml:space="preserve">В своей деятельности Контрольно-счетная комиссия </w:t>
      </w:r>
      <w:r w:rsidR="00E57795" w:rsidRPr="00DB05B9">
        <w:rPr>
          <w:rFonts w:ascii="Times New Roman" w:hAnsi="Times New Roman" w:cs="Times New Roman"/>
          <w:sz w:val="28"/>
          <w:szCs w:val="28"/>
        </w:rPr>
        <w:t>руководствуется Конституцией Российской Федерации,</w:t>
      </w:r>
      <w:r w:rsidR="009A295B" w:rsidRPr="00DB05B9">
        <w:rPr>
          <w:rFonts w:ascii="Times New Roman" w:hAnsi="Times New Roman" w:cs="Times New Roman"/>
          <w:sz w:val="28"/>
          <w:szCs w:val="28"/>
        </w:rPr>
        <w:t xml:space="preserve"> Конституцией Республики Алтай, </w:t>
      </w:r>
      <w:r w:rsidR="00E57795" w:rsidRPr="00DB05B9">
        <w:rPr>
          <w:rFonts w:ascii="Times New Roman" w:hAnsi="Times New Roman" w:cs="Times New Roman"/>
          <w:sz w:val="28"/>
          <w:szCs w:val="28"/>
        </w:rPr>
        <w:t xml:space="preserve"> законодательными актами Российской Федерации</w:t>
      </w:r>
      <w:r w:rsidR="00D66601" w:rsidRPr="00DB05B9">
        <w:rPr>
          <w:rFonts w:ascii="Times New Roman" w:hAnsi="Times New Roman" w:cs="Times New Roman"/>
          <w:sz w:val="28"/>
          <w:szCs w:val="28"/>
        </w:rPr>
        <w:t xml:space="preserve"> и Республики Алтай,  и </w:t>
      </w:r>
      <w:r w:rsidR="006D0838">
        <w:rPr>
          <w:rFonts w:ascii="Times New Roman" w:hAnsi="Times New Roman" w:cs="Times New Roman"/>
          <w:sz w:val="28"/>
          <w:szCs w:val="28"/>
        </w:rPr>
        <w:t xml:space="preserve"> нормативными </w:t>
      </w:r>
      <w:r w:rsidR="00E57795" w:rsidRPr="00DB05B9">
        <w:rPr>
          <w:rFonts w:ascii="Times New Roman" w:hAnsi="Times New Roman" w:cs="Times New Roman"/>
          <w:sz w:val="28"/>
          <w:szCs w:val="28"/>
        </w:rPr>
        <w:t>пр</w:t>
      </w:r>
      <w:r w:rsidR="00E702E1" w:rsidRPr="00DB05B9">
        <w:rPr>
          <w:rFonts w:ascii="Times New Roman" w:hAnsi="Times New Roman" w:cs="Times New Roman"/>
          <w:sz w:val="28"/>
          <w:szCs w:val="28"/>
        </w:rPr>
        <w:t>а</w:t>
      </w:r>
      <w:r w:rsidR="006D0838">
        <w:rPr>
          <w:rFonts w:ascii="Times New Roman" w:hAnsi="Times New Roman" w:cs="Times New Roman"/>
          <w:sz w:val="28"/>
          <w:szCs w:val="28"/>
        </w:rPr>
        <w:t xml:space="preserve">вовыми актами </w:t>
      </w:r>
      <w:r w:rsidR="00D55E21" w:rsidRPr="00DB05B9">
        <w:rPr>
          <w:rFonts w:ascii="Times New Roman" w:hAnsi="Times New Roman" w:cs="Times New Roman"/>
          <w:sz w:val="28"/>
          <w:szCs w:val="28"/>
        </w:rPr>
        <w:t xml:space="preserve">муниципального образования </w:t>
      </w:r>
      <w:r w:rsidR="007A16D5" w:rsidRPr="00DB05B9">
        <w:rPr>
          <w:rFonts w:ascii="Times New Roman" w:hAnsi="Times New Roman" w:cs="Times New Roman"/>
          <w:sz w:val="28"/>
          <w:szCs w:val="28"/>
        </w:rPr>
        <w:t xml:space="preserve"> «</w:t>
      </w:r>
      <w:r w:rsidR="00E702E1" w:rsidRPr="00DB05B9">
        <w:rPr>
          <w:rFonts w:ascii="Times New Roman" w:hAnsi="Times New Roman" w:cs="Times New Roman"/>
          <w:sz w:val="28"/>
          <w:szCs w:val="28"/>
        </w:rPr>
        <w:t>Чемальск</w:t>
      </w:r>
      <w:r w:rsidR="007A16D5" w:rsidRPr="00DB05B9">
        <w:rPr>
          <w:rFonts w:ascii="Times New Roman" w:hAnsi="Times New Roman" w:cs="Times New Roman"/>
          <w:sz w:val="28"/>
          <w:szCs w:val="28"/>
        </w:rPr>
        <w:t>ий</w:t>
      </w:r>
      <w:r w:rsidR="00E702E1" w:rsidRPr="00DB05B9">
        <w:rPr>
          <w:rFonts w:ascii="Times New Roman" w:hAnsi="Times New Roman" w:cs="Times New Roman"/>
          <w:sz w:val="28"/>
          <w:szCs w:val="28"/>
        </w:rPr>
        <w:t xml:space="preserve"> район</w:t>
      </w:r>
      <w:r w:rsidR="007A16D5" w:rsidRPr="00DB05B9">
        <w:rPr>
          <w:rFonts w:ascii="Times New Roman" w:hAnsi="Times New Roman" w:cs="Times New Roman"/>
          <w:sz w:val="28"/>
          <w:szCs w:val="28"/>
        </w:rPr>
        <w:t>»</w:t>
      </w:r>
      <w:r w:rsidR="00E702E1" w:rsidRPr="00DB05B9">
        <w:rPr>
          <w:rFonts w:ascii="Times New Roman" w:hAnsi="Times New Roman" w:cs="Times New Roman"/>
          <w:sz w:val="28"/>
          <w:szCs w:val="28"/>
        </w:rPr>
        <w:t>.</w:t>
      </w:r>
    </w:p>
    <w:p w:rsidR="00E57795" w:rsidRPr="00DB05B9" w:rsidRDefault="009D4615" w:rsidP="00C23DB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702E1" w:rsidRPr="00DB05B9">
        <w:rPr>
          <w:rFonts w:ascii="Times New Roman" w:hAnsi="Times New Roman" w:cs="Times New Roman"/>
          <w:sz w:val="28"/>
          <w:szCs w:val="28"/>
        </w:rPr>
        <w:t>Контрольно-счетная комиссия</w:t>
      </w:r>
      <w:r w:rsidR="00E57795" w:rsidRPr="00DB05B9">
        <w:rPr>
          <w:rFonts w:ascii="Times New Roman" w:hAnsi="Times New Roman" w:cs="Times New Roman"/>
          <w:sz w:val="28"/>
          <w:szCs w:val="28"/>
        </w:rPr>
        <w:t xml:space="preserve"> в процессе реализации задач, определен</w:t>
      </w:r>
      <w:r w:rsidR="00F05725" w:rsidRPr="00DB05B9">
        <w:rPr>
          <w:rFonts w:ascii="Times New Roman" w:hAnsi="Times New Roman" w:cs="Times New Roman"/>
          <w:sz w:val="28"/>
          <w:szCs w:val="28"/>
        </w:rPr>
        <w:t xml:space="preserve">ных Положением </w:t>
      </w:r>
      <w:r w:rsidR="00E57795" w:rsidRPr="00DB05B9">
        <w:rPr>
          <w:rFonts w:ascii="Times New Roman" w:hAnsi="Times New Roman" w:cs="Times New Roman"/>
          <w:sz w:val="28"/>
          <w:szCs w:val="28"/>
        </w:rPr>
        <w:t xml:space="preserve"> «О </w:t>
      </w:r>
      <w:r w:rsidR="00614579">
        <w:rPr>
          <w:rFonts w:ascii="Times New Roman" w:hAnsi="Times New Roman" w:cs="Times New Roman"/>
          <w:sz w:val="28"/>
          <w:szCs w:val="28"/>
        </w:rPr>
        <w:t>Контрольно-счетной комиссии муниципального образования</w:t>
      </w:r>
      <w:r w:rsidR="00F05725" w:rsidRPr="00DB05B9">
        <w:rPr>
          <w:rFonts w:ascii="Times New Roman" w:hAnsi="Times New Roman" w:cs="Times New Roman"/>
          <w:sz w:val="28"/>
          <w:szCs w:val="28"/>
        </w:rPr>
        <w:t xml:space="preserve"> «Чемальский район»</w:t>
      </w:r>
      <w:r w:rsidR="00E57795" w:rsidRPr="00DB05B9">
        <w:rPr>
          <w:rFonts w:ascii="Times New Roman" w:hAnsi="Times New Roman" w:cs="Times New Roman"/>
          <w:sz w:val="28"/>
          <w:szCs w:val="28"/>
        </w:rPr>
        <w:t>, осуществляет контрольно-ревизионную, экспертно-аналитическую, информационную и иные виды деятельности.</w:t>
      </w:r>
    </w:p>
    <w:p w:rsidR="0077734E" w:rsidRPr="00DB05B9" w:rsidRDefault="009D4615" w:rsidP="00C23DB3">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702E1" w:rsidRPr="00DB05B9">
        <w:rPr>
          <w:rFonts w:ascii="Times New Roman" w:hAnsi="Times New Roman" w:cs="Times New Roman"/>
          <w:sz w:val="28"/>
          <w:szCs w:val="28"/>
        </w:rPr>
        <w:t>Организация работы Контрольно-счетной комиссии строится</w:t>
      </w:r>
      <w:r w:rsidR="00E57795" w:rsidRPr="00DB05B9">
        <w:rPr>
          <w:rFonts w:ascii="Times New Roman" w:hAnsi="Times New Roman" w:cs="Times New Roman"/>
          <w:sz w:val="28"/>
          <w:szCs w:val="28"/>
        </w:rPr>
        <w:t xml:space="preserve"> на укреплении и развитии основополагающих принципов, являющихся базовыми для эффективного функционирования деятельности контрольног</w:t>
      </w:r>
      <w:r w:rsidR="006D0838">
        <w:rPr>
          <w:rFonts w:ascii="Times New Roman" w:hAnsi="Times New Roman" w:cs="Times New Roman"/>
          <w:sz w:val="28"/>
          <w:szCs w:val="28"/>
        </w:rPr>
        <w:t xml:space="preserve">о органа: </w:t>
      </w:r>
      <w:r w:rsidR="00E57795" w:rsidRPr="00DB05B9">
        <w:rPr>
          <w:rFonts w:ascii="Times New Roman" w:hAnsi="Times New Roman" w:cs="Times New Roman"/>
          <w:sz w:val="28"/>
          <w:szCs w:val="28"/>
        </w:rPr>
        <w:t>законности, объективности,</w:t>
      </w:r>
      <w:r w:rsidR="006D0838">
        <w:rPr>
          <w:rFonts w:ascii="Times New Roman" w:hAnsi="Times New Roman" w:cs="Times New Roman"/>
          <w:sz w:val="28"/>
          <w:szCs w:val="28"/>
        </w:rPr>
        <w:t xml:space="preserve"> эффективности, </w:t>
      </w:r>
      <w:r w:rsidR="00E57795" w:rsidRPr="00DB05B9">
        <w:rPr>
          <w:rFonts w:ascii="Times New Roman" w:hAnsi="Times New Roman" w:cs="Times New Roman"/>
          <w:sz w:val="28"/>
          <w:szCs w:val="28"/>
        </w:rPr>
        <w:t>независимости,</w:t>
      </w:r>
      <w:r w:rsidR="006D0838">
        <w:rPr>
          <w:rFonts w:ascii="Times New Roman" w:hAnsi="Times New Roman" w:cs="Times New Roman"/>
          <w:sz w:val="28"/>
          <w:szCs w:val="28"/>
        </w:rPr>
        <w:t xml:space="preserve"> открытости и </w:t>
      </w:r>
      <w:r w:rsidR="00E57795" w:rsidRPr="00DB05B9">
        <w:rPr>
          <w:rFonts w:ascii="Times New Roman" w:hAnsi="Times New Roman" w:cs="Times New Roman"/>
          <w:sz w:val="28"/>
          <w:szCs w:val="28"/>
        </w:rPr>
        <w:t>гласности</w:t>
      </w:r>
      <w:r w:rsidR="006D0838">
        <w:rPr>
          <w:rFonts w:ascii="Times New Roman" w:hAnsi="Times New Roman" w:cs="Times New Roman"/>
          <w:sz w:val="28"/>
          <w:szCs w:val="28"/>
        </w:rPr>
        <w:t>.</w:t>
      </w:r>
    </w:p>
    <w:p w:rsidR="00921D71" w:rsidRPr="00DB05B9" w:rsidRDefault="009D4615" w:rsidP="00C23DB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57795" w:rsidRPr="00DB05B9">
        <w:rPr>
          <w:rFonts w:ascii="Times New Roman" w:hAnsi="Times New Roman" w:cs="Times New Roman"/>
          <w:sz w:val="28"/>
          <w:szCs w:val="28"/>
        </w:rPr>
        <w:t>В соответ</w:t>
      </w:r>
      <w:r w:rsidR="00F05725" w:rsidRPr="00DB05B9">
        <w:rPr>
          <w:rFonts w:ascii="Times New Roman" w:hAnsi="Times New Roman" w:cs="Times New Roman"/>
          <w:sz w:val="28"/>
          <w:szCs w:val="28"/>
        </w:rPr>
        <w:t xml:space="preserve">ствии с Положением </w:t>
      </w:r>
      <w:r w:rsidR="00E57795" w:rsidRPr="00DB05B9">
        <w:rPr>
          <w:rFonts w:ascii="Times New Roman" w:hAnsi="Times New Roman" w:cs="Times New Roman"/>
          <w:sz w:val="28"/>
          <w:szCs w:val="28"/>
        </w:rPr>
        <w:t xml:space="preserve"> «О бюдже</w:t>
      </w:r>
      <w:r w:rsidR="00F05725" w:rsidRPr="00DB05B9">
        <w:rPr>
          <w:rFonts w:ascii="Times New Roman" w:hAnsi="Times New Roman" w:cs="Times New Roman"/>
          <w:sz w:val="28"/>
          <w:szCs w:val="28"/>
        </w:rPr>
        <w:t>тном процессе в муниципальном об</w:t>
      </w:r>
      <w:r w:rsidR="00AC2E36" w:rsidRPr="00DB05B9">
        <w:rPr>
          <w:rFonts w:ascii="Times New Roman" w:hAnsi="Times New Roman" w:cs="Times New Roman"/>
          <w:sz w:val="28"/>
          <w:szCs w:val="28"/>
        </w:rPr>
        <w:t>разовании «Чемальский район» Контрольно-счетная комиссия</w:t>
      </w:r>
      <w:r w:rsidR="00E57795" w:rsidRPr="00DB05B9">
        <w:rPr>
          <w:rFonts w:ascii="Times New Roman" w:hAnsi="Times New Roman" w:cs="Times New Roman"/>
          <w:sz w:val="28"/>
          <w:szCs w:val="28"/>
        </w:rPr>
        <w:t xml:space="preserve"> является участником</w:t>
      </w:r>
      <w:r w:rsidR="00AB6B99" w:rsidRPr="00DB05B9">
        <w:rPr>
          <w:rFonts w:ascii="Times New Roman" w:hAnsi="Times New Roman" w:cs="Times New Roman"/>
          <w:sz w:val="28"/>
          <w:szCs w:val="28"/>
        </w:rPr>
        <w:t xml:space="preserve"> бюджетного процесса, обладающ</w:t>
      </w:r>
      <w:r w:rsidR="00921D71" w:rsidRPr="00DB05B9">
        <w:rPr>
          <w:rFonts w:ascii="Times New Roman" w:hAnsi="Times New Roman" w:cs="Times New Roman"/>
          <w:sz w:val="28"/>
          <w:szCs w:val="28"/>
        </w:rPr>
        <w:t>им</w:t>
      </w:r>
      <w:r w:rsidR="00F05725" w:rsidRPr="00DB05B9">
        <w:rPr>
          <w:rFonts w:ascii="Times New Roman" w:hAnsi="Times New Roman" w:cs="Times New Roman"/>
          <w:sz w:val="28"/>
          <w:szCs w:val="28"/>
        </w:rPr>
        <w:t xml:space="preserve"> бюджетными полномочиями. </w:t>
      </w:r>
    </w:p>
    <w:p w:rsidR="00E57795" w:rsidRPr="00DB05B9" w:rsidRDefault="009D4615" w:rsidP="00C23DB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05725" w:rsidRPr="00DB05B9">
        <w:rPr>
          <w:rFonts w:ascii="Times New Roman" w:hAnsi="Times New Roman" w:cs="Times New Roman"/>
          <w:sz w:val="28"/>
          <w:szCs w:val="28"/>
        </w:rPr>
        <w:t>Контрольно-счетная комиссия</w:t>
      </w:r>
      <w:r w:rsidR="00E11177" w:rsidRPr="00DB05B9">
        <w:rPr>
          <w:rFonts w:ascii="Times New Roman" w:hAnsi="Times New Roman" w:cs="Times New Roman"/>
          <w:sz w:val="28"/>
          <w:szCs w:val="28"/>
        </w:rPr>
        <w:t xml:space="preserve">, как орган </w:t>
      </w:r>
      <w:r w:rsidR="00E57795" w:rsidRPr="00DB05B9">
        <w:rPr>
          <w:rFonts w:ascii="Times New Roman" w:hAnsi="Times New Roman" w:cs="Times New Roman"/>
          <w:sz w:val="28"/>
          <w:szCs w:val="28"/>
        </w:rPr>
        <w:t xml:space="preserve"> внешнего финансового контроля, осуществляет предварительный, текущий и последующий контроль, в рамках которого комплекс контрольных и экспертно-аналитических мероприятий в отчетном году составлял единую систему контроля за формированием, утверждение</w:t>
      </w:r>
      <w:r w:rsidR="00BC1545" w:rsidRPr="00DB05B9">
        <w:rPr>
          <w:rFonts w:ascii="Times New Roman" w:hAnsi="Times New Roman" w:cs="Times New Roman"/>
          <w:sz w:val="28"/>
          <w:szCs w:val="28"/>
        </w:rPr>
        <w:t>м и исполнением муниципального бюджета Чемальского ра</w:t>
      </w:r>
      <w:r w:rsidR="00AC2E36" w:rsidRPr="00DB05B9">
        <w:rPr>
          <w:rFonts w:ascii="Times New Roman" w:hAnsi="Times New Roman" w:cs="Times New Roman"/>
          <w:sz w:val="28"/>
          <w:szCs w:val="28"/>
        </w:rPr>
        <w:t>йона</w:t>
      </w:r>
      <w:r w:rsidR="00BC1545" w:rsidRPr="00DB05B9">
        <w:rPr>
          <w:rFonts w:ascii="Times New Roman" w:hAnsi="Times New Roman" w:cs="Times New Roman"/>
          <w:sz w:val="28"/>
          <w:szCs w:val="28"/>
        </w:rPr>
        <w:t>.</w:t>
      </w:r>
    </w:p>
    <w:p w:rsidR="00E57795" w:rsidRPr="00DB05B9" w:rsidRDefault="009D4615" w:rsidP="00C23DB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A16D5" w:rsidRPr="00DB05B9">
        <w:rPr>
          <w:rFonts w:ascii="Times New Roman" w:hAnsi="Times New Roman" w:cs="Times New Roman"/>
          <w:sz w:val="28"/>
          <w:szCs w:val="28"/>
        </w:rPr>
        <w:t xml:space="preserve">В отчетном периоде Контрольно-счетная комиссия </w:t>
      </w:r>
      <w:r w:rsidR="00E57795" w:rsidRPr="00DB05B9">
        <w:rPr>
          <w:rFonts w:ascii="Times New Roman" w:hAnsi="Times New Roman" w:cs="Times New Roman"/>
          <w:sz w:val="28"/>
          <w:szCs w:val="28"/>
        </w:rPr>
        <w:t>уделяла внимание вопросам эффективности использования бюджетных средств, распоряжения объектами прав</w:t>
      </w:r>
      <w:r w:rsidR="00BC1545" w:rsidRPr="00DB05B9">
        <w:rPr>
          <w:rFonts w:ascii="Times New Roman" w:hAnsi="Times New Roman" w:cs="Times New Roman"/>
          <w:sz w:val="28"/>
          <w:szCs w:val="28"/>
        </w:rPr>
        <w:t>а собственности Чемальского района</w:t>
      </w:r>
      <w:r w:rsidR="00E57795" w:rsidRPr="00DB05B9">
        <w:rPr>
          <w:rFonts w:ascii="Times New Roman" w:hAnsi="Times New Roman" w:cs="Times New Roman"/>
          <w:sz w:val="28"/>
          <w:szCs w:val="28"/>
        </w:rPr>
        <w:t>, достижению поставленных целей и задач, реализации положений Бюджетного кодекса Российск</w:t>
      </w:r>
      <w:r w:rsidR="00BC1545" w:rsidRPr="00DB05B9">
        <w:rPr>
          <w:rFonts w:ascii="Times New Roman" w:hAnsi="Times New Roman" w:cs="Times New Roman"/>
          <w:sz w:val="28"/>
          <w:szCs w:val="28"/>
        </w:rPr>
        <w:t>ой Федерации (далее БК РФ).</w:t>
      </w:r>
    </w:p>
    <w:p w:rsidR="00E57795" w:rsidRPr="00DB05B9" w:rsidRDefault="009D4615" w:rsidP="00C23DB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57795" w:rsidRPr="00DB05B9">
        <w:rPr>
          <w:rFonts w:ascii="Times New Roman" w:hAnsi="Times New Roman" w:cs="Times New Roman"/>
          <w:sz w:val="28"/>
          <w:szCs w:val="28"/>
        </w:rPr>
        <w:t>В соответствии с п.1 ст. 12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контрольно-счетные органы осуществляют свою деятельность на основе планов, которые разрабатываются и утверждаются ими самостоятельно.</w:t>
      </w:r>
    </w:p>
    <w:p w:rsidR="00D3290F" w:rsidRPr="00DB05B9" w:rsidRDefault="009D4615" w:rsidP="00C23DB3">
      <w:pPr>
        <w:pStyle w:val="a3"/>
        <w:jc w:val="both"/>
        <w:rPr>
          <w:rFonts w:ascii="Times New Roman" w:hAnsi="Times New Roman" w:cs="Times New Roman"/>
          <w:bCs/>
          <w:sz w:val="28"/>
          <w:szCs w:val="28"/>
        </w:rPr>
      </w:pPr>
      <w:r>
        <w:rPr>
          <w:rFonts w:ascii="Times New Roman" w:hAnsi="Times New Roman" w:cs="Times New Roman"/>
          <w:sz w:val="28"/>
          <w:szCs w:val="28"/>
        </w:rPr>
        <w:t xml:space="preserve">         </w:t>
      </w:r>
      <w:r w:rsidR="00353D0C" w:rsidRPr="00DB05B9">
        <w:rPr>
          <w:rFonts w:ascii="Times New Roman" w:hAnsi="Times New Roman" w:cs="Times New Roman"/>
          <w:sz w:val="28"/>
          <w:szCs w:val="28"/>
        </w:rPr>
        <w:t xml:space="preserve">План работы Контрольно-счетной комиссии </w:t>
      </w:r>
      <w:r w:rsidR="00614579">
        <w:rPr>
          <w:rFonts w:ascii="Times New Roman" w:hAnsi="Times New Roman" w:cs="Times New Roman"/>
          <w:sz w:val="28"/>
          <w:szCs w:val="28"/>
        </w:rPr>
        <w:t xml:space="preserve"> на 202</w:t>
      </w:r>
      <w:r w:rsidR="00AA13E1">
        <w:rPr>
          <w:rFonts w:ascii="Times New Roman" w:hAnsi="Times New Roman" w:cs="Times New Roman"/>
          <w:sz w:val="28"/>
          <w:szCs w:val="28"/>
        </w:rPr>
        <w:t>3</w:t>
      </w:r>
      <w:r w:rsidR="004852AF" w:rsidRPr="00DB05B9">
        <w:rPr>
          <w:rFonts w:ascii="Times New Roman" w:hAnsi="Times New Roman" w:cs="Times New Roman"/>
          <w:sz w:val="28"/>
          <w:szCs w:val="28"/>
        </w:rPr>
        <w:t xml:space="preserve"> год</w:t>
      </w:r>
      <w:r w:rsidR="006F154D">
        <w:rPr>
          <w:rFonts w:ascii="Times New Roman" w:hAnsi="Times New Roman" w:cs="Times New Roman"/>
          <w:sz w:val="28"/>
          <w:szCs w:val="28"/>
        </w:rPr>
        <w:t xml:space="preserve"> был </w:t>
      </w:r>
      <w:r w:rsidR="00E57795" w:rsidRPr="00DB05B9">
        <w:rPr>
          <w:rFonts w:ascii="Times New Roman" w:hAnsi="Times New Roman" w:cs="Times New Roman"/>
          <w:bCs/>
          <w:sz w:val="28"/>
          <w:szCs w:val="28"/>
        </w:rPr>
        <w:t>утвержден</w:t>
      </w:r>
      <w:r w:rsidR="00BC1545" w:rsidRPr="00DB05B9">
        <w:rPr>
          <w:rFonts w:ascii="Times New Roman" w:hAnsi="Times New Roman" w:cs="Times New Roman"/>
          <w:bCs/>
          <w:sz w:val="28"/>
          <w:szCs w:val="28"/>
        </w:rPr>
        <w:t xml:space="preserve"> распоряжением </w:t>
      </w:r>
      <w:r w:rsidR="00353D0C" w:rsidRPr="00DB05B9">
        <w:rPr>
          <w:rFonts w:ascii="Times New Roman" w:hAnsi="Times New Roman" w:cs="Times New Roman"/>
          <w:bCs/>
          <w:sz w:val="28"/>
          <w:szCs w:val="28"/>
        </w:rPr>
        <w:t xml:space="preserve"> председателя  </w:t>
      </w:r>
      <w:r w:rsidR="00D3290F" w:rsidRPr="00DB05B9">
        <w:rPr>
          <w:rFonts w:ascii="Times New Roman" w:hAnsi="Times New Roman" w:cs="Times New Roman"/>
          <w:sz w:val="28"/>
          <w:szCs w:val="28"/>
        </w:rPr>
        <w:t xml:space="preserve">№ </w:t>
      </w:r>
      <w:r w:rsidR="00AA13E1">
        <w:rPr>
          <w:rFonts w:ascii="Times New Roman" w:hAnsi="Times New Roman" w:cs="Times New Roman"/>
          <w:sz w:val="28"/>
          <w:szCs w:val="28"/>
        </w:rPr>
        <w:t>37</w:t>
      </w:r>
      <w:r w:rsidR="00BC1545" w:rsidRPr="00DB05B9">
        <w:rPr>
          <w:rFonts w:ascii="Times New Roman" w:hAnsi="Times New Roman" w:cs="Times New Roman"/>
          <w:sz w:val="28"/>
          <w:szCs w:val="28"/>
        </w:rPr>
        <w:t>-р от</w:t>
      </w:r>
      <w:r w:rsidR="007A4B39">
        <w:rPr>
          <w:rFonts w:ascii="Times New Roman" w:hAnsi="Times New Roman" w:cs="Times New Roman"/>
          <w:sz w:val="28"/>
          <w:szCs w:val="28"/>
        </w:rPr>
        <w:t xml:space="preserve"> </w:t>
      </w:r>
      <w:r w:rsidR="00614579">
        <w:rPr>
          <w:rFonts w:ascii="Times New Roman" w:hAnsi="Times New Roman" w:cs="Times New Roman"/>
          <w:bCs/>
          <w:sz w:val="28"/>
          <w:szCs w:val="28"/>
        </w:rPr>
        <w:t>2</w:t>
      </w:r>
      <w:r w:rsidR="00AA13E1">
        <w:rPr>
          <w:rFonts w:ascii="Times New Roman" w:hAnsi="Times New Roman" w:cs="Times New Roman"/>
          <w:bCs/>
          <w:sz w:val="28"/>
          <w:szCs w:val="28"/>
        </w:rPr>
        <w:t>6</w:t>
      </w:r>
      <w:r w:rsidR="00E57795" w:rsidRPr="00DB05B9">
        <w:rPr>
          <w:rFonts w:ascii="Times New Roman" w:hAnsi="Times New Roman" w:cs="Times New Roman"/>
          <w:bCs/>
          <w:sz w:val="28"/>
          <w:szCs w:val="28"/>
        </w:rPr>
        <w:t xml:space="preserve"> декабря 20</w:t>
      </w:r>
      <w:r w:rsidR="00614579">
        <w:rPr>
          <w:rFonts w:ascii="Times New Roman" w:hAnsi="Times New Roman" w:cs="Times New Roman"/>
          <w:bCs/>
          <w:sz w:val="28"/>
          <w:szCs w:val="28"/>
        </w:rPr>
        <w:t>2</w:t>
      </w:r>
      <w:r w:rsidR="00AA13E1">
        <w:rPr>
          <w:rFonts w:ascii="Times New Roman" w:hAnsi="Times New Roman" w:cs="Times New Roman"/>
          <w:bCs/>
          <w:sz w:val="28"/>
          <w:szCs w:val="28"/>
        </w:rPr>
        <w:t>2</w:t>
      </w:r>
      <w:r w:rsidR="00B6613F" w:rsidRPr="00DB05B9">
        <w:rPr>
          <w:rFonts w:ascii="Times New Roman" w:hAnsi="Times New Roman" w:cs="Times New Roman"/>
          <w:bCs/>
          <w:sz w:val="28"/>
          <w:szCs w:val="28"/>
        </w:rPr>
        <w:t xml:space="preserve"> года</w:t>
      </w:r>
      <w:r w:rsidR="00D3290F" w:rsidRPr="00DB05B9">
        <w:rPr>
          <w:rFonts w:ascii="Times New Roman" w:hAnsi="Times New Roman" w:cs="Times New Roman"/>
          <w:bCs/>
          <w:sz w:val="28"/>
          <w:szCs w:val="28"/>
        </w:rPr>
        <w:t xml:space="preserve"> и размещен на официальном сайте МО «Чемальский район».</w:t>
      </w:r>
    </w:p>
    <w:p w:rsidR="00C23DB3" w:rsidRPr="00DB05B9" w:rsidRDefault="00C23DB3" w:rsidP="00C23DB3">
      <w:pPr>
        <w:pStyle w:val="a3"/>
        <w:jc w:val="both"/>
        <w:rPr>
          <w:rFonts w:ascii="Times New Roman" w:hAnsi="Times New Roman" w:cs="Times New Roman"/>
          <w:bCs/>
          <w:sz w:val="28"/>
          <w:szCs w:val="28"/>
        </w:rPr>
      </w:pPr>
    </w:p>
    <w:p w:rsidR="00B24DDE" w:rsidRPr="00DB05B9" w:rsidRDefault="00D55E21" w:rsidP="007A4B39">
      <w:pPr>
        <w:ind w:right="-1" w:firstLine="720"/>
        <w:jc w:val="center"/>
        <w:rPr>
          <w:rFonts w:ascii="Times New Roman" w:hAnsi="Times New Roman" w:cs="Times New Roman"/>
          <w:b/>
          <w:bCs/>
          <w:sz w:val="28"/>
          <w:szCs w:val="28"/>
        </w:rPr>
      </w:pPr>
      <w:r w:rsidRPr="00DB05B9">
        <w:rPr>
          <w:rFonts w:ascii="Times New Roman" w:hAnsi="Times New Roman" w:cs="Times New Roman"/>
          <w:b/>
          <w:bCs/>
          <w:sz w:val="28"/>
          <w:szCs w:val="28"/>
        </w:rPr>
        <w:t xml:space="preserve">2. </w:t>
      </w:r>
      <w:r w:rsidR="00274EAE" w:rsidRPr="00DB05B9">
        <w:rPr>
          <w:rFonts w:ascii="Times New Roman" w:hAnsi="Times New Roman" w:cs="Times New Roman"/>
          <w:b/>
          <w:bCs/>
          <w:sz w:val="28"/>
          <w:szCs w:val="28"/>
        </w:rPr>
        <w:t>Основные результ</w:t>
      </w:r>
      <w:r w:rsidR="00D85480" w:rsidRPr="00DB05B9">
        <w:rPr>
          <w:rFonts w:ascii="Times New Roman" w:hAnsi="Times New Roman" w:cs="Times New Roman"/>
          <w:b/>
          <w:bCs/>
          <w:sz w:val="28"/>
          <w:szCs w:val="28"/>
        </w:rPr>
        <w:t xml:space="preserve">аты </w:t>
      </w:r>
      <w:r w:rsidR="007A16D5" w:rsidRPr="00DB05B9">
        <w:rPr>
          <w:rFonts w:ascii="Times New Roman" w:hAnsi="Times New Roman" w:cs="Times New Roman"/>
          <w:b/>
          <w:bCs/>
          <w:sz w:val="28"/>
          <w:szCs w:val="28"/>
        </w:rPr>
        <w:t xml:space="preserve"> деятельно</w:t>
      </w:r>
      <w:r w:rsidR="00DE7A50" w:rsidRPr="00DB05B9">
        <w:rPr>
          <w:rFonts w:ascii="Times New Roman" w:hAnsi="Times New Roman" w:cs="Times New Roman"/>
          <w:b/>
          <w:bCs/>
          <w:sz w:val="28"/>
          <w:szCs w:val="28"/>
        </w:rPr>
        <w:t>сти</w:t>
      </w:r>
    </w:p>
    <w:p w:rsidR="00C43D82" w:rsidRDefault="009D4615" w:rsidP="00C05D29">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D5F74" w:rsidRPr="005D5F74">
        <w:rPr>
          <w:rFonts w:ascii="Times New Roman" w:hAnsi="Times New Roman" w:cs="Times New Roman"/>
          <w:bCs/>
          <w:sz w:val="28"/>
          <w:szCs w:val="28"/>
        </w:rPr>
        <w:t>В 20</w:t>
      </w:r>
      <w:r w:rsidR="00C43D82">
        <w:rPr>
          <w:rFonts w:ascii="Times New Roman" w:hAnsi="Times New Roman" w:cs="Times New Roman"/>
          <w:bCs/>
          <w:sz w:val="28"/>
          <w:szCs w:val="28"/>
        </w:rPr>
        <w:t>2</w:t>
      </w:r>
      <w:r w:rsidR="00AA13E1">
        <w:rPr>
          <w:rFonts w:ascii="Times New Roman" w:hAnsi="Times New Roman" w:cs="Times New Roman"/>
          <w:bCs/>
          <w:sz w:val="28"/>
          <w:szCs w:val="28"/>
        </w:rPr>
        <w:t>3</w:t>
      </w:r>
      <w:r w:rsidR="005D5F74" w:rsidRPr="005D5F74">
        <w:rPr>
          <w:rFonts w:ascii="Times New Roman" w:hAnsi="Times New Roman" w:cs="Times New Roman"/>
          <w:bCs/>
          <w:sz w:val="28"/>
          <w:szCs w:val="28"/>
        </w:rPr>
        <w:t xml:space="preserve"> году</w:t>
      </w:r>
      <w:r w:rsidR="00C43D82">
        <w:rPr>
          <w:rFonts w:ascii="Times New Roman" w:hAnsi="Times New Roman" w:cs="Times New Roman"/>
          <w:bCs/>
          <w:sz w:val="28"/>
          <w:szCs w:val="28"/>
        </w:rPr>
        <w:t xml:space="preserve"> Контрольно-счетной комиссией проведено </w:t>
      </w:r>
      <w:r w:rsidR="00AA13E1">
        <w:rPr>
          <w:rFonts w:ascii="Times New Roman" w:hAnsi="Times New Roman" w:cs="Times New Roman"/>
          <w:bCs/>
          <w:sz w:val="28"/>
          <w:szCs w:val="28"/>
        </w:rPr>
        <w:t>37</w:t>
      </w:r>
      <w:r w:rsidR="00C43D82">
        <w:rPr>
          <w:rFonts w:ascii="Times New Roman" w:hAnsi="Times New Roman" w:cs="Times New Roman"/>
          <w:bCs/>
          <w:sz w:val="28"/>
          <w:szCs w:val="28"/>
        </w:rPr>
        <w:t xml:space="preserve"> мероприятий, в том числе:</w:t>
      </w:r>
      <w:r w:rsidR="005D5F74" w:rsidRPr="005D5F74">
        <w:rPr>
          <w:rFonts w:ascii="Times New Roman" w:hAnsi="Times New Roman" w:cs="Times New Roman"/>
          <w:bCs/>
          <w:sz w:val="28"/>
          <w:szCs w:val="28"/>
        </w:rPr>
        <w:t xml:space="preserve"> </w:t>
      </w:r>
      <w:r w:rsidR="00AA13E1">
        <w:rPr>
          <w:rFonts w:ascii="Times New Roman" w:hAnsi="Times New Roman" w:cs="Times New Roman"/>
          <w:bCs/>
          <w:sz w:val="28"/>
          <w:szCs w:val="28"/>
        </w:rPr>
        <w:t>9</w:t>
      </w:r>
      <w:r w:rsidR="005D5F74" w:rsidRPr="005D5F74">
        <w:rPr>
          <w:rFonts w:ascii="Times New Roman" w:hAnsi="Times New Roman" w:cs="Times New Roman"/>
          <w:bCs/>
          <w:sz w:val="28"/>
          <w:szCs w:val="28"/>
        </w:rPr>
        <w:t xml:space="preserve"> контрольных мероприятий, </w:t>
      </w:r>
      <w:r w:rsidR="00C43D82">
        <w:rPr>
          <w:rFonts w:ascii="Times New Roman" w:hAnsi="Times New Roman" w:cs="Times New Roman"/>
          <w:bCs/>
          <w:sz w:val="28"/>
          <w:szCs w:val="28"/>
        </w:rPr>
        <w:t>11</w:t>
      </w:r>
      <w:r w:rsidR="005D5F74" w:rsidRPr="005D5F74">
        <w:rPr>
          <w:rFonts w:ascii="Times New Roman" w:hAnsi="Times New Roman" w:cs="Times New Roman"/>
          <w:bCs/>
          <w:sz w:val="28"/>
          <w:szCs w:val="28"/>
        </w:rPr>
        <w:t xml:space="preserve"> экс</w:t>
      </w:r>
      <w:r w:rsidR="005D5F74">
        <w:rPr>
          <w:rFonts w:ascii="Times New Roman" w:hAnsi="Times New Roman" w:cs="Times New Roman"/>
          <w:bCs/>
          <w:sz w:val="28"/>
          <w:szCs w:val="28"/>
        </w:rPr>
        <w:t>пертно-аналитических мероприятий</w:t>
      </w:r>
      <w:r w:rsidR="007A4B39">
        <w:rPr>
          <w:rFonts w:ascii="Times New Roman" w:hAnsi="Times New Roman" w:cs="Times New Roman"/>
          <w:bCs/>
          <w:sz w:val="28"/>
          <w:szCs w:val="28"/>
        </w:rPr>
        <w:t xml:space="preserve">, </w:t>
      </w:r>
      <w:r w:rsidR="00C43D82">
        <w:rPr>
          <w:rFonts w:ascii="Times New Roman" w:hAnsi="Times New Roman" w:cs="Times New Roman"/>
          <w:bCs/>
          <w:sz w:val="28"/>
          <w:szCs w:val="28"/>
        </w:rPr>
        <w:t>2</w:t>
      </w:r>
      <w:r w:rsidR="00AA13E1">
        <w:rPr>
          <w:rFonts w:ascii="Times New Roman" w:hAnsi="Times New Roman" w:cs="Times New Roman"/>
          <w:bCs/>
          <w:sz w:val="28"/>
          <w:szCs w:val="28"/>
        </w:rPr>
        <w:t>8</w:t>
      </w:r>
      <w:r w:rsidR="005D5F74" w:rsidRPr="005D5F74">
        <w:rPr>
          <w:rFonts w:ascii="Times New Roman" w:hAnsi="Times New Roman" w:cs="Times New Roman"/>
          <w:bCs/>
          <w:sz w:val="28"/>
          <w:szCs w:val="28"/>
        </w:rPr>
        <w:t xml:space="preserve"> экспертиз проектов </w:t>
      </w:r>
      <w:r w:rsidR="007A4B39">
        <w:rPr>
          <w:rFonts w:ascii="Times New Roman" w:hAnsi="Times New Roman" w:cs="Times New Roman"/>
          <w:bCs/>
          <w:sz w:val="28"/>
          <w:szCs w:val="28"/>
        </w:rPr>
        <w:t>муниципальных правовых актов</w:t>
      </w:r>
      <w:r w:rsidR="00C43D82">
        <w:rPr>
          <w:rFonts w:ascii="Times New Roman" w:hAnsi="Times New Roman" w:cs="Times New Roman"/>
          <w:bCs/>
          <w:sz w:val="28"/>
          <w:szCs w:val="28"/>
        </w:rPr>
        <w:t>.</w:t>
      </w:r>
    </w:p>
    <w:p w:rsidR="00EB146F" w:rsidRDefault="00D85480" w:rsidP="00C05D29">
      <w:pPr>
        <w:pStyle w:val="a3"/>
        <w:jc w:val="both"/>
        <w:rPr>
          <w:rStyle w:val="dd-postheadericon"/>
          <w:rFonts w:ascii="inherit" w:hAnsi="inherit" w:cs="Arial"/>
          <w:sz w:val="28"/>
          <w:szCs w:val="28"/>
          <w:bdr w:val="none" w:sz="0" w:space="0" w:color="auto" w:frame="1"/>
        </w:rPr>
      </w:pPr>
      <w:r w:rsidRPr="00DB05B9">
        <w:rPr>
          <w:rFonts w:ascii="Times New Roman" w:eastAsia="Times New Roman" w:hAnsi="Times New Roman" w:cs="Times New Roman"/>
          <w:sz w:val="28"/>
          <w:szCs w:val="28"/>
          <w:lang w:eastAsia="zh-CN"/>
        </w:rPr>
        <w:t xml:space="preserve"> </w:t>
      </w:r>
      <w:r w:rsidR="009D4615">
        <w:rPr>
          <w:rFonts w:ascii="Times New Roman" w:eastAsia="Times New Roman" w:hAnsi="Times New Roman" w:cs="Times New Roman"/>
          <w:sz w:val="28"/>
          <w:szCs w:val="28"/>
          <w:lang w:eastAsia="zh-CN"/>
        </w:rPr>
        <w:t xml:space="preserve">        </w:t>
      </w:r>
      <w:r w:rsidRPr="00DB05B9">
        <w:rPr>
          <w:rFonts w:ascii="Times New Roman" w:eastAsia="Times New Roman" w:hAnsi="Times New Roman" w:cs="Times New Roman"/>
          <w:sz w:val="28"/>
          <w:szCs w:val="28"/>
          <w:lang w:eastAsia="zh-CN"/>
        </w:rPr>
        <w:t>Контрольные</w:t>
      </w:r>
      <w:r w:rsidR="00876C49">
        <w:rPr>
          <w:rFonts w:ascii="Times New Roman" w:eastAsia="Times New Roman" w:hAnsi="Times New Roman" w:cs="Times New Roman"/>
          <w:sz w:val="28"/>
          <w:szCs w:val="28"/>
          <w:lang w:eastAsia="zh-CN"/>
        </w:rPr>
        <w:t xml:space="preserve"> мероприятия в 202</w:t>
      </w:r>
      <w:r w:rsidR="00AA13E1">
        <w:rPr>
          <w:rFonts w:ascii="Times New Roman" w:eastAsia="Times New Roman" w:hAnsi="Times New Roman" w:cs="Times New Roman"/>
          <w:sz w:val="28"/>
          <w:szCs w:val="28"/>
          <w:lang w:eastAsia="zh-CN"/>
        </w:rPr>
        <w:t>3</w:t>
      </w:r>
      <w:r w:rsidR="00294C7F" w:rsidRPr="00DB05B9">
        <w:rPr>
          <w:rFonts w:ascii="Times New Roman" w:eastAsia="Times New Roman" w:hAnsi="Times New Roman" w:cs="Times New Roman"/>
          <w:sz w:val="28"/>
          <w:szCs w:val="28"/>
          <w:lang w:eastAsia="zh-CN"/>
        </w:rPr>
        <w:t xml:space="preserve"> году  проведены в </w:t>
      </w:r>
      <w:r w:rsidR="00AA13E1">
        <w:rPr>
          <w:rFonts w:ascii="Times New Roman" w:eastAsia="Times New Roman" w:hAnsi="Times New Roman" w:cs="Times New Roman"/>
          <w:sz w:val="28"/>
          <w:szCs w:val="28"/>
          <w:lang w:eastAsia="zh-CN"/>
        </w:rPr>
        <w:t xml:space="preserve">МДОУ "Детский сад "Улыбка", МО "Узнезинское сельское поселение", </w:t>
      </w:r>
      <w:r w:rsidR="00873897">
        <w:rPr>
          <w:rFonts w:ascii="Times New Roman" w:eastAsia="Times New Roman" w:hAnsi="Times New Roman" w:cs="Times New Roman"/>
          <w:sz w:val="28"/>
          <w:szCs w:val="28"/>
          <w:lang w:eastAsia="zh-CN"/>
        </w:rPr>
        <w:t>МУ "</w:t>
      </w:r>
      <w:r w:rsidR="00AA13E1">
        <w:rPr>
          <w:rFonts w:ascii="Times New Roman" w:eastAsia="Times New Roman" w:hAnsi="Times New Roman" w:cs="Times New Roman"/>
          <w:sz w:val="28"/>
          <w:szCs w:val="28"/>
          <w:lang w:eastAsia="zh-CN"/>
        </w:rPr>
        <w:t>Редакция газеты "Чемальский вестник"</w:t>
      </w:r>
      <w:r w:rsidR="00CF1074">
        <w:rPr>
          <w:rFonts w:ascii="Times New Roman" w:eastAsia="Times New Roman" w:hAnsi="Times New Roman" w:cs="Times New Roman"/>
          <w:sz w:val="28"/>
          <w:szCs w:val="28"/>
          <w:lang w:eastAsia="zh-CN"/>
        </w:rPr>
        <w:t>,</w:t>
      </w:r>
      <w:r w:rsidR="00AA13E1" w:rsidRPr="00AA13E1">
        <w:rPr>
          <w:rFonts w:ascii="Times New Roman" w:eastAsia="Times New Roman" w:hAnsi="Times New Roman" w:cs="Times New Roman"/>
          <w:sz w:val="28"/>
          <w:szCs w:val="28"/>
          <w:lang w:eastAsia="zh-CN"/>
        </w:rPr>
        <w:t xml:space="preserve"> </w:t>
      </w:r>
      <w:r w:rsidR="00AA13E1">
        <w:rPr>
          <w:rFonts w:ascii="Times New Roman" w:eastAsia="Times New Roman" w:hAnsi="Times New Roman" w:cs="Times New Roman"/>
          <w:sz w:val="28"/>
          <w:szCs w:val="28"/>
          <w:lang w:eastAsia="zh-CN"/>
        </w:rPr>
        <w:t>МДОУ "Детский сад "Медвежонок",</w:t>
      </w:r>
      <w:r w:rsidR="00CF1074">
        <w:rPr>
          <w:rFonts w:ascii="Times New Roman" w:eastAsia="Times New Roman" w:hAnsi="Times New Roman" w:cs="Times New Roman"/>
          <w:sz w:val="28"/>
          <w:szCs w:val="28"/>
          <w:lang w:eastAsia="zh-CN"/>
        </w:rPr>
        <w:t xml:space="preserve"> </w:t>
      </w:r>
      <w:r w:rsidR="00AA13E1">
        <w:rPr>
          <w:rFonts w:ascii="Times New Roman" w:eastAsia="Times New Roman" w:hAnsi="Times New Roman" w:cs="Times New Roman"/>
          <w:sz w:val="28"/>
          <w:szCs w:val="28"/>
          <w:lang w:eastAsia="zh-CN"/>
        </w:rPr>
        <w:t>К</w:t>
      </w:r>
      <w:r w:rsidR="00CF1074">
        <w:rPr>
          <w:rFonts w:ascii="Times New Roman" w:eastAsia="Times New Roman" w:hAnsi="Times New Roman" w:cs="Times New Roman"/>
          <w:sz w:val="28"/>
          <w:szCs w:val="28"/>
          <w:lang w:eastAsia="zh-CN"/>
        </w:rPr>
        <w:t>У</w:t>
      </w:r>
      <w:r w:rsidR="00AA13E1">
        <w:rPr>
          <w:rFonts w:ascii="Times New Roman" w:eastAsia="Times New Roman" w:hAnsi="Times New Roman" w:cs="Times New Roman"/>
          <w:sz w:val="28"/>
          <w:szCs w:val="28"/>
          <w:lang w:eastAsia="zh-CN"/>
        </w:rPr>
        <w:t xml:space="preserve"> МО</w:t>
      </w:r>
      <w:r w:rsidR="00CF1074">
        <w:rPr>
          <w:rFonts w:ascii="Times New Roman" w:eastAsia="Times New Roman" w:hAnsi="Times New Roman" w:cs="Times New Roman"/>
          <w:sz w:val="28"/>
          <w:szCs w:val="28"/>
          <w:lang w:eastAsia="zh-CN"/>
        </w:rPr>
        <w:t xml:space="preserve"> </w:t>
      </w:r>
      <w:r w:rsidR="00636EF5">
        <w:rPr>
          <w:rFonts w:ascii="Times New Roman" w:eastAsia="Times New Roman" w:hAnsi="Times New Roman" w:cs="Times New Roman"/>
          <w:sz w:val="28"/>
          <w:szCs w:val="28"/>
          <w:lang w:eastAsia="zh-CN"/>
        </w:rPr>
        <w:t>"Чемальский район" "Единая диспетчерско-хозяйственная служба</w:t>
      </w:r>
      <w:r w:rsidR="00CF1074">
        <w:rPr>
          <w:rFonts w:ascii="Times New Roman" w:eastAsia="Times New Roman" w:hAnsi="Times New Roman" w:cs="Times New Roman"/>
          <w:sz w:val="28"/>
          <w:szCs w:val="28"/>
          <w:lang w:eastAsia="zh-CN"/>
        </w:rPr>
        <w:t>"</w:t>
      </w:r>
      <w:r w:rsidR="00636EF5">
        <w:rPr>
          <w:rFonts w:ascii="Times New Roman" w:eastAsia="Times New Roman" w:hAnsi="Times New Roman" w:cs="Times New Roman"/>
          <w:sz w:val="28"/>
          <w:szCs w:val="28"/>
          <w:lang w:eastAsia="zh-CN"/>
        </w:rPr>
        <w:t>, МДОУ "Детский сад "Чайка"</w:t>
      </w:r>
      <w:r w:rsidR="00873897">
        <w:rPr>
          <w:rFonts w:ascii="Times New Roman" w:eastAsia="Times New Roman" w:hAnsi="Times New Roman" w:cs="Times New Roman"/>
          <w:sz w:val="28"/>
          <w:szCs w:val="28"/>
          <w:lang w:eastAsia="zh-CN"/>
        </w:rPr>
        <w:t>,</w:t>
      </w:r>
      <w:r w:rsidR="00636EF5">
        <w:rPr>
          <w:rFonts w:ascii="Times New Roman" w:eastAsia="Times New Roman" w:hAnsi="Times New Roman" w:cs="Times New Roman"/>
          <w:sz w:val="28"/>
          <w:szCs w:val="28"/>
          <w:lang w:eastAsia="zh-CN"/>
        </w:rPr>
        <w:t xml:space="preserve"> МО "Бешпельтирское сельское поселение", </w:t>
      </w:r>
      <w:r w:rsidR="00873897">
        <w:rPr>
          <w:rFonts w:ascii="Times New Roman" w:eastAsia="Times New Roman" w:hAnsi="Times New Roman" w:cs="Times New Roman"/>
          <w:sz w:val="28"/>
          <w:szCs w:val="28"/>
          <w:lang w:eastAsia="zh-CN"/>
        </w:rPr>
        <w:t xml:space="preserve"> </w:t>
      </w:r>
      <w:r w:rsidR="00E171E5">
        <w:rPr>
          <w:rFonts w:ascii="Times New Roman" w:eastAsia="Times New Roman" w:hAnsi="Times New Roman" w:cs="Times New Roman"/>
          <w:sz w:val="28"/>
          <w:szCs w:val="28"/>
          <w:lang w:eastAsia="zh-CN"/>
        </w:rPr>
        <w:t>МОУ "</w:t>
      </w:r>
      <w:r w:rsidR="00636EF5">
        <w:rPr>
          <w:rFonts w:ascii="Times New Roman" w:eastAsia="Times New Roman" w:hAnsi="Times New Roman" w:cs="Times New Roman"/>
          <w:sz w:val="28"/>
          <w:szCs w:val="28"/>
          <w:lang w:eastAsia="zh-CN"/>
        </w:rPr>
        <w:t>Узнезинская</w:t>
      </w:r>
      <w:r w:rsidR="00E171E5">
        <w:rPr>
          <w:rFonts w:ascii="Times New Roman" w:eastAsia="Times New Roman" w:hAnsi="Times New Roman" w:cs="Times New Roman"/>
          <w:sz w:val="28"/>
          <w:szCs w:val="28"/>
          <w:lang w:eastAsia="zh-CN"/>
        </w:rPr>
        <w:t xml:space="preserve"> СОШ</w:t>
      </w:r>
      <w:r w:rsidR="00636EF5">
        <w:rPr>
          <w:rFonts w:ascii="Times New Roman" w:eastAsia="Times New Roman" w:hAnsi="Times New Roman" w:cs="Times New Roman"/>
          <w:sz w:val="28"/>
          <w:szCs w:val="28"/>
          <w:lang w:eastAsia="zh-CN"/>
        </w:rPr>
        <w:t xml:space="preserve"> им. династии Тозыяковых, Администрация Чемальского района.</w:t>
      </w:r>
      <w:r w:rsidR="00E171E5">
        <w:rPr>
          <w:rFonts w:ascii="Times New Roman" w:eastAsia="Times New Roman" w:hAnsi="Times New Roman" w:cs="Times New Roman"/>
          <w:sz w:val="28"/>
          <w:szCs w:val="28"/>
          <w:lang w:eastAsia="zh-CN"/>
        </w:rPr>
        <w:t xml:space="preserve"> </w:t>
      </w:r>
    </w:p>
    <w:p w:rsidR="00C67F00" w:rsidRPr="00DB05B9" w:rsidRDefault="009D4615" w:rsidP="00C23DB3">
      <w:pPr>
        <w:pStyle w:val="a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1D6FBE" w:rsidRPr="00DB05B9">
        <w:rPr>
          <w:rFonts w:ascii="Times New Roman" w:eastAsia="Times New Roman" w:hAnsi="Times New Roman" w:cs="Times New Roman"/>
          <w:sz w:val="28"/>
          <w:szCs w:val="28"/>
          <w:lang w:eastAsia="zh-CN"/>
        </w:rPr>
        <w:t>Объем проверенных средств</w:t>
      </w:r>
      <w:r w:rsidR="00EB146F" w:rsidRPr="00DB05B9">
        <w:rPr>
          <w:rFonts w:ascii="Times New Roman" w:eastAsia="Times New Roman" w:hAnsi="Times New Roman" w:cs="Times New Roman"/>
          <w:sz w:val="28"/>
          <w:szCs w:val="28"/>
          <w:lang w:eastAsia="zh-CN"/>
        </w:rPr>
        <w:t xml:space="preserve"> по контрольным и экспертно-аналитическим мероприятиям </w:t>
      </w:r>
      <w:r w:rsidR="001D6FBE" w:rsidRPr="00DB05B9">
        <w:rPr>
          <w:rFonts w:ascii="Times New Roman" w:eastAsia="Times New Roman" w:hAnsi="Times New Roman" w:cs="Times New Roman"/>
          <w:sz w:val="28"/>
          <w:szCs w:val="28"/>
          <w:lang w:eastAsia="zh-CN"/>
        </w:rPr>
        <w:t xml:space="preserve"> составил </w:t>
      </w:r>
      <w:r w:rsidR="00370D34" w:rsidRPr="00ED1E58">
        <w:rPr>
          <w:rFonts w:ascii="Times New Roman" w:eastAsia="Times New Roman" w:hAnsi="Times New Roman" w:cs="Times New Roman"/>
          <w:sz w:val="28"/>
          <w:szCs w:val="28"/>
          <w:lang w:eastAsia="zh-CN"/>
        </w:rPr>
        <w:t>1 </w:t>
      </w:r>
      <w:r w:rsidR="00636EF5">
        <w:rPr>
          <w:rFonts w:ascii="Times New Roman" w:eastAsia="Times New Roman" w:hAnsi="Times New Roman" w:cs="Times New Roman"/>
          <w:sz w:val="28"/>
          <w:szCs w:val="28"/>
          <w:lang w:eastAsia="zh-CN"/>
        </w:rPr>
        <w:t>794</w:t>
      </w:r>
      <w:r w:rsidR="00ED1E58" w:rsidRPr="00ED1E58">
        <w:rPr>
          <w:rFonts w:ascii="Times New Roman" w:eastAsia="Times New Roman" w:hAnsi="Times New Roman" w:cs="Times New Roman"/>
          <w:sz w:val="28"/>
          <w:szCs w:val="28"/>
          <w:lang w:eastAsia="zh-CN"/>
        </w:rPr>
        <w:t xml:space="preserve"> </w:t>
      </w:r>
      <w:r w:rsidR="00636EF5">
        <w:rPr>
          <w:rFonts w:ascii="Times New Roman" w:eastAsia="Times New Roman" w:hAnsi="Times New Roman" w:cs="Times New Roman"/>
          <w:sz w:val="28"/>
          <w:szCs w:val="28"/>
          <w:lang w:eastAsia="zh-CN"/>
        </w:rPr>
        <w:t>593</w:t>
      </w:r>
      <w:r w:rsidR="00ED1E58" w:rsidRPr="00ED1E58">
        <w:rPr>
          <w:rFonts w:ascii="Times New Roman" w:eastAsia="Times New Roman" w:hAnsi="Times New Roman" w:cs="Times New Roman"/>
          <w:sz w:val="28"/>
          <w:szCs w:val="28"/>
          <w:lang w:eastAsia="zh-CN"/>
        </w:rPr>
        <w:t>,</w:t>
      </w:r>
      <w:r w:rsidR="00636EF5">
        <w:rPr>
          <w:rFonts w:ascii="Times New Roman" w:eastAsia="Times New Roman" w:hAnsi="Times New Roman" w:cs="Times New Roman"/>
          <w:sz w:val="28"/>
          <w:szCs w:val="28"/>
          <w:lang w:eastAsia="zh-CN"/>
        </w:rPr>
        <w:t>6</w:t>
      </w:r>
      <w:r w:rsidR="001D6FBE" w:rsidRPr="00DB05B9">
        <w:rPr>
          <w:rFonts w:ascii="Times New Roman" w:eastAsia="Times New Roman" w:hAnsi="Times New Roman" w:cs="Times New Roman"/>
          <w:sz w:val="28"/>
          <w:szCs w:val="28"/>
          <w:lang w:eastAsia="zh-CN"/>
        </w:rPr>
        <w:t xml:space="preserve"> тыс. рублей, в том числе</w:t>
      </w:r>
      <w:r w:rsidR="00636EF5">
        <w:rPr>
          <w:rFonts w:ascii="Times New Roman" w:eastAsia="Times New Roman" w:hAnsi="Times New Roman" w:cs="Times New Roman"/>
          <w:sz w:val="28"/>
          <w:szCs w:val="28"/>
          <w:lang w:eastAsia="zh-CN"/>
        </w:rPr>
        <w:t xml:space="preserve"> </w:t>
      </w:r>
      <w:r w:rsidR="00636EF5">
        <w:rPr>
          <w:rFonts w:ascii="Times New Roman" w:eastAsia="Times New Roman" w:hAnsi="Times New Roman" w:cs="Times New Roman"/>
          <w:sz w:val="28"/>
          <w:szCs w:val="28"/>
          <w:lang w:eastAsia="zh-CN"/>
        </w:rPr>
        <w:lastRenderedPageBreak/>
        <w:t>п</w:t>
      </w:r>
      <w:r w:rsidR="001D6FBE" w:rsidRPr="00DB05B9">
        <w:rPr>
          <w:rFonts w:ascii="Times New Roman" w:eastAsia="Times New Roman" w:hAnsi="Times New Roman" w:cs="Times New Roman"/>
          <w:sz w:val="28"/>
          <w:szCs w:val="28"/>
          <w:lang w:eastAsia="zh-CN"/>
        </w:rPr>
        <w:t xml:space="preserve">роверена достоверность бюджетной отчетности в рамках внешней проверки на сумму </w:t>
      </w:r>
      <w:r w:rsidR="00636EF5">
        <w:rPr>
          <w:rFonts w:ascii="Times New Roman" w:eastAsia="Times New Roman" w:hAnsi="Times New Roman" w:cs="Times New Roman"/>
          <w:sz w:val="28"/>
          <w:szCs w:val="28"/>
          <w:lang w:eastAsia="zh-CN"/>
        </w:rPr>
        <w:t>839 227,8</w:t>
      </w:r>
      <w:r w:rsidR="00CE47C7">
        <w:rPr>
          <w:rFonts w:ascii="Times New Roman" w:eastAsia="Times New Roman" w:hAnsi="Times New Roman" w:cs="Times New Roman"/>
          <w:sz w:val="28"/>
          <w:szCs w:val="28"/>
          <w:lang w:eastAsia="zh-CN"/>
        </w:rPr>
        <w:t xml:space="preserve"> </w:t>
      </w:r>
      <w:r w:rsidR="001D6FBE" w:rsidRPr="00DB05B9">
        <w:rPr>
          <w:rFonts w:ascii="Times New Roman" w:eastAsia="Times New Roman" w:hAnsi="Times New Roman" w:cs="Times New Roman"/>
          <w:sz w:val="28"/>
          <w:szCs w:val="28"/>
          <w:lang w:eastAsia="zh-CN"/>
        </w:rPr>
        <w:t>тыс. рублей.</w:t>
      </w:r>
    </w:p>
    <w:p w:rsidR="000312F2" w:rsidRPr="000312F2" w:rsidRDefault="00AD7599" w:rsidP="00C23DB3">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00274EAE" w:rsidRPr="000312F2">
        <w:rPr>
          <w:rFonts w:ascii="Times New Roman" w:hAnsi="Times New Roman" w:cs="Times New Roman"/>
          <w:sz w:val="28"/>
          <w:szCs w:val="28"/>
        </w:rPr>
        <w:t xml:space="preserve">Общий объем нарушений финансово-бюджетного </w:t>
      </w:r>
      <w:r w:rsidR="006C5148" w:rsidRPr="000312F2">
        <w:rPr>
          <w:rFonts w:ascii="Times New Roman" w:hAnsi="Times New Roman" w:cs="Times New Roman"/>
          <w:sz w:val="28"/>
          <w:szCs w:val="28"/>
        </w:rPr>
        <w:t>законодательства</w:t>
      </w:r>
      <w:r w:rsidR="00060958" w:rsidRPr="000312F2">
        <w:rPr>
          <w:rFonts w:ascii="Times New Roman" w:hAnsi="Times New Roman" w:cs="Times New Roman"/>
          <w:sz w:val="28"/>
          <w:szCs w:val="28"/>
        </w:rPr>
        <w:t>, установленный Контрольно-счетной комиссией</w:t>
      </w:r>
      <w:r w:rsidR="00236AD8" w:rsidRPr="000312F2">
        <w:rPr>
          <w:rFonts w:ascii="Times New Roman" w:hAnsi="Times New Roman" w:cs="Times New Roman"/>
          <w:sz w:val="28"/>
          <w:szCs w:val="28"/>
        </w:rPr>
        <w:t xml:space="preserve"> по результатам ра</w:t>
      </w:r>
      <w:r w:rsidR="00DE2962">
        <w:rPr>
          <w:rFonts w:ascii="Times New Roman" w:hAnsi="Times New Roman" w:cs="Times New Roman"/>
          <w:sz w:val="28"/>
          <w:szCs w:val="28"/>
        </w:rPr>
        <w:t>боты в 202</w:t>
      </w:r>
      <w:r w:rsidR="00636EF5">
        <w:rPr>
          <w:rFonts w:ascii="Times New Roman" w:hAnsi="Times New Roman" w:cs="Times New Roman"/>
          <w:sz w:val="28"/>
          <w:szCs w:val="28"/>
        </w:rPr>
        <w:t>3</w:t>
      </w:r>
      <w:r w:rsidR="00BD2DDB" w:rsidRPr="000312F2">
        <w:rPr>
          <w:rFonts w:ascii="Times New Roman" w:hAnsi="Times New Roman" w:cs="Times New Roman"/>
          <w:sz w:val="28"/>
          <w:szCs w:val="28"/>
        </w:rPr>
        <w:t xml:space="preserve"> году</w:t>
      </w:r>
      <w:r w:rsidR="00DE2962">
        <w:rPr>
          <w:rFonts w:ascii="Times New Roman" w:hAnsi="Times New Roman" w:cs="Times New Roman"/>
          <w:sz w:val="28"/>
          <w:szCs w:val="28"/>
        </w:rPr>
        <w:t xml:space="preserve"> составил </w:t>
      </w:r>
      <w:r w:rsidR="00636EF5">
        <w:rPr>
          <w:rFonts w:ascii="Times New Roman" w:hAnsi="Times New Roman" w:cs="Times New Roman"/>
          <w:sz w:val="28"/>
          <w:szCs w:val="28"/>
        </w:rPr>
        <w:t>33 301,9</w:t>
      </w:r>
      <w:r w:rsidR="00210AF8" w:rsidRPr="000312F2">
        <w:rPr>
          <w:rFonts w:ascii="Times New Roman" w:hAnsi="Times New Roman" w:cs="Times New Roman"/>
          <w:sz w:val="28"/>
          <w:szCs w:val="28"/>
        </w:rPr>
        <w:t xml:space="preserve"> тыс. </w:t>
      </w:r>
      <w:r w:rsidR="00274EAE" w:rsidRPr="000312F2">
        <w:rPr>
          <w:rFonts w:ascii="Times New Roman" w:hAnsi="Times New Roman" w:cs="Times New Roman"/>
          <w:sz w:val="28"/>
          <w:szCs w:val="28"/>
        </w:rPr>
        <w:t xml:space="preserve">рублей, </w:t>
      </w:r>
      <w:r w:rsidR="00075924" w:rsidRPr="000312F2">
        <w:rPr>
          <w:rFonts w:ascii="Times New Roman" w:hAnsi="Times New Roman" w:cs="Times New Roman"/>
          <w:sz w:val="28"/>
          <w:szCs w:val="28"/>
        </w:rPr>
        <w:t xml:space="preserve">из них </w:t>
      </w:r>
      <w:r w:rsidR="002B7EB9" w:rsidRPr="000312F2">
        <w:rPr>
          <w:rFonts w:ascii="Times New Roman" w:hAnsi="Times New Roman" w:cs="Times New Roman"/>
          <w:sz w:val="28"/>
          <w:szCs w:val="28"/>
        </w:rPr>
        <w:t xml:space="preserve">неправомерное </w:t>
      </w:r>
      <w:r w:rsidR="00AF3E8E" w:rsidRPr="000312F2">
        <w:rPr>
          <w:rFonts w:ascii="Times New Roman" w:hAnsi="Times New Roman" w:cs="Times New Roman"/>
          <w:sz w:val="28"/>
          <w:szCs w:val="28"/>
        </w:rPr>
        <w:t xml:space="preserve"> расходование </w:t>
      </w:r>
      <w:r w:rsidR="00016C52" w:rsidRPr="000312F2">
        <w:rPr>
          <w:rFonts w:ascii="Times New Roman" w:hAnsi="Times New Roman" w:cs="Times New Roman"/>
          <w:sz w:val="28"/>
          <w:szCs w:val="28"/>
        </w:rPr>
        <w:t xml:space="preserve">бюджетных </w:t>
      </w:r>
      <w:r w:rsidR="00AF3E8E" w:rsidRPr="000312F2">
        <w:rPr>
          <w:rFonts w:ascii="Times New Roman" w:hAnsi="Times New Roman" w:cs="Times New Roman"/>
          <w:sz w:val="28"/>
          <w:szCs w:val="28"/>
        </w:rPr>
        <w:t>средств</w:t>
      </w:r>
      <w:r w:rsidR="00CD4076">
        <w:rPr>
          <w:rFonts w:ascii="Times New Roman" w:hAnsi="Times New Roman" w:cs="Times New Roman"/>
          <w:sz w:val="28"/>
          <w:szCs w:val="28"/>
        </w:rPr>
        <w:t xml:space="preserve"> составило в сумме </w:t>
      </w:r>
      <w:r w:rsidR="00636EF5">
        <w:rPr>
          <w:rFonts w:ascii="Times New Roman" w:hAnsi="Times New Roman" w:cs="Times New Roman"/>
          <w:sz w:val="28"/>
          <w:szCs w:val="28"/>
        </w:rPr>
        <w:t>1 157,3</w:t>
      </w:r>
      <w:r w:rsidR="00075924" w:rsidRPr="000312F2">
        <w:rPr>
          <w:rFonts w:ascii="Times New Roman" w:hAnsi="Times New Roman" w:cs="Times New Roman"/>
          <w:sz w:val="28"/>
          <w:szCs w:val="28"/>
        </w:rPr>
        <w:t xml:space="preserve"> тыс. рублей</w:t>
      </w:r>
      <w:r w:rsidR="00AF3E8E" w:rsidRPr="000312F2">
        <w:rPr>
          <w:rFonts w:ascii="Times New Roman" w:hAnsi="Times New Roman" w:cs="Times New Roman"/>
          <w:sz w:val="28"/>
          <w:szCs w:val="28"/>
        </w:rPr>
        <w:t>,</w:t>
      </w:r>
      <w:r w:rsidR="00075924" w:rsidRPr="000312F2">
        <w:rPr>
          <w:rFonts w:ascii="Times New Roman" w:hAnsi="Times New Roman" w:cs="Times New Roman"/>
          <w:sz w:val="28"/>
          <w:szCs w:val="28"/>
        </w:rPr>
        <w:t xml:space="preserve"> нецелевое использование</w:t>
      </w:r>
      <w:r w:rsidR="00DE2962">
        <w:rPr>
          <w:rFonts w:ascii="Times New Roman" w:hAnsi="Times New Roman" w:cs="Times New Roman"/>
          <w:sz w:val="28"/>
          <w:szCs w:val="28"/>
        </w:rPr>
        <w:t xml:space="preserve"> бюджетных средств в сумме </w:t>
      </w:r>
      <w:r w:rsidR="00636EF5">
        <w:rPr>
          <w:rFonts w:ascii="Times New Roman" w:hAnsi="Times New Roman" w:cs="Times New Roman"/>
          <w:sz w:val="28"/>
          <w:szCs w:val="28"/>
        </w:rPr>
        <w:t>20,5</w:t>
      </w:r>
      <w:r w:rsidR="00075924" w:rsidRPr="000312F2">
        <w:rPr>
          <w:rFonts w:ascii="Times New Roman" w:hAnsi="Times New Roman" w:cs="Times New Roman"/>
          <w:sz w:val="28"/>
          <w:szCs w:val="28"/>
        </w:rPr>
        <w:t xml:space="preserve"> тыс. руб., </w:t>
      </w:r>
      <w:r w:rsidR="00252C1A" w:rsidRPr="000312F2">
        <w:rPr>
          <w:rFonts w:ascii="Times New Roman" w:hAnsi="Times New Roman" w:cs="Times New Roman"/>
          <w:sz w:val="28"/>
          <w:szCs w:val="28"/>
        </w:rPr>
        <w:t>неэффективное использов</w:t>
      </w:r>
      <w:r w:rsidR="002B7EB9" w:rsidRPr="000312F2">
        <w:rPr>
          <w:rFonts w:ascii="Times New Roman" w:hAnsi="Times New Roman" w:cs="Times New Roman"/>
          <w:sz w:val="28"/>
          <w:szCs w:val="28"/>
        </w:rPr>
        <w:t>ание бюджетных средств</w:t>
      </w:r>
      <w:r w:rsidR="00DE2962">
        <w:rPr>
          <w:rFonts w:ascii="Times New Roman" w:hAnsi="Times New Roman" w:cs="Times New Roman"/>
          <w:sz w:val="28"/>
          <w:szCs w:val="28"/>
        </w:rPr>
        <w:t xml:space="preserve"> в сумме </w:t>
      </w:r>
      <w:r w:rsidR="00636EF5">
        <w:rPr>
          <w:rFonts w:ascii="Times New Roman" w:hAnsi="Times New Roman" w:cs="Times New Roman"/>
          <w:sz w:val="28"/>
          <w:szCs w:val="28"/>
        </w:rPr>
        <w:t>1,9</w:t>
      </w:r>
      <w:r w:rsidR="00252C1A" w:rsidRPr="000312F2">
        <w:rPr>
          <w:rFonts w:ascii="Times New Roman" w:hAnsi="Times New Roman" w:cs="Times New Roman"/>
          <w:sz w:val="28"/>
          <w:szCs w:val="28"/>
        </w:rPr>
        <w:t xml:space="preserve"> тыс. рублей,</w:t>
      </w:r>
      <w:r w:rsidR="0048620F" w:rsidRPr="000312F2">
        <w:rPr>
          <w:rFonts w:ascii="Times New Roman" w:hAnsi="Times New Roman" w:cs="Times New Roman"/>
          <w:sz w:val="28"/>
          <w:szCs w:val="28"/>
        </w:rPr>
        <w:t xml:space="preserve"> нарушения по организации, вед</w:t>
      </w:r>
      <w:r w:rsidR="007A4B39">
        <w:rPr>
          <w:rFonts w:ascii="Times New Roman" w:hAnsi="Times New Roman" w:cs="Times New Roman"/>
          <w:sz w:val="28"/>
          <w:szCs w:val="28"/>
        </w:rPr>
        <w:t xml:space="preserve">ению </w:t>
      </w:r>
      <w:r w:rsidR="000312F2" w:rsidRPr="000312F2">
        <w:rPr>
          <w:rFonts w:ascii="Times New Roman" w:hAnsi="Times New Roman" w:cs="Times New Roman"/>
          <w:sz w:val="28"/>
          <w:szCs w:val="28"/>
        </w:rPr>
        <w:t xml:space="preserve"> бухгалтерского </w:t>
      </w:r>
      <w:r w:rsidR="0048620F" w:rsidRPr="000312F2">
        <w:rPr>
          <w:rFonts w:ascii="Times New Roman" w:hAnsi="Times New Roman" w:cs="Times New Roman"/>
          <w:sz w:val="28"/>
          <w:szCs w:val="28"/>
        </w:rPr>
        <w:t xml:space="preserve"> учета</w:t>
      </w:r>
      <w:r w:rsidR="00CD4076">
        <w:rPr>
          <w:rFonts w:ascii="Times New Roman" w:hAnsi="Times New Roman" w:cs="Times New Roman"/>
          <w:sz w:val="28"/>
          <w:szCs w:val="28"/>
        </w:rPr>
        <w:t xml:space="preserve"> в сумме 2 </w:t>
      </w:r>
      <w:r w:rsidR="00636EF5">
        <w:rPr>
          <w:rFonts w:ascii="Times New Roman" w:hAnsi="Times New Roman" w:cs="Times New Roman"/>
          <w:sz w:val="28"/>
          <w:szCs w:val="28"/>
        </w:rPr>
        <w:t xml:space="preserve">380,9 </w:t>
      </w:r>
      <w:r w:rsidRPr="000312F2">
        <w:rPr>
          <w:rFonts w:ascii="Times New Roman" w:hAnsi="Times New Roman" w:cs="Times New Roman"/>
          <w:sz w:val="28"/>
          <w:szCs w:val="28"/>
        </w:rPr>
        <w:t>тыс. рублей</w:t>
      </w:r>
      <w:r w:rsidR="0048620F" w:rsidRPr="000312F2">
        <w:rPr>
          <w:rFonts w:ascii="Times New Roman" w:hAnsi="Times New Roman" w:cs="Times New Roman"/>
          <w:sz w:val="28"/>
          <w:szCs w:val="28"/>
        </w:rPr>
        <w:t xml:space="preserve">, </w:t>
      </w:r>
      <w:r w:rsidRPr="000312F2">
        <w:rPr>
          <w:rFonts w:ascii="Times New Roman" w:hAnsi="Times New Roman" w:cs="Times New Roman"/>
          <w:sz w:val="28"/>
          <w:szCs w:val="28"/>
        </w:rPr>
        <w:t xml:space="preserve">искажение </w:t>
      </w:r>
      <w:r w:rsidR="00DE2962">
        <w:rPr>
          <w:rFonts w:ascii="Times New Roman" w:hAnsi="Times New Roman" w:cs="Times New Roman"/>
          <w:sz w:val="28"/>
          <w:szCs w:val="28"/>
        </w:rPr>
        <w:t>бухгалтерской</w:t>
      </w:r>
      <w:r w:rsidR="0048620F" w:rsidRPr="000312F2">
        <w:rPr>
          <w:rFonts w:ascii="Times New Roman" w:hAnsi="Times New Roman" w:cs="Times New Roman"/>
          <w:sz w:val="28"/>
          <w:szCs w:val="28"/>
        </w:rPr>
        <w:t xml:space="preserve"> (</w:t>
      </w:r>
      <w:r w:rsidR="00DE2962">
        <w:rPr>
          <w:rFonts w:ascii="Times New Roman" w:hAnsi="Times New Roman" w:cs="Times New Roman"/>
          <w:sz w:val="28"/>
          <w:szCs w:val="28"/>
        </w:rPr>
        <w:t>бюджетной</w:t>
      </w:r>
      <w:r w:rsidR="0048620F" w:rsidRPr="000312F2">
        <w:rPr>
          <w:rFonts w:ascii="Times New Roman" w:hAnsi="Times New Roman" w:cs="Times New Roman"/>
          <w:sz w:val="28"/>
          <w:szCs w:val="28"/>
        </w:rPr>
        <w:t>) отчетности</w:t>
      </w:r>
      <w:r w:rsidR="00DE2962">
        <w:rPr>
          <w:rFonts w:ascii="Times New Roman" w:hAnsi="Times New Roman" w:cs="Times New Roman"/>
          <w:sz w:val="28"/>
          <w:szCs w:val="28"/>
        </w:rPr>
        <w:t xml:space="preserve"> на сумму </w:t>
      </w:r>
      <w:r w:rsidR="00636EF5">
        <w:rPr>
          <w:rFonts w:ascii="Times New Roman" w:hAnsi="Times New Roman" w:cs="Times New Roman"/>
          <w:sz w:val="28"/>
          <w:szCs w:val="28"/>
        </w:rPr>
        <w:t>25909,7</w:t>
      </w:r>
      <w:r w:rsidR="00210AF8" w:rsidRPr="000312F2">
        <w:rPr>
          <w:rFonts w:ascii="Times New Roman" w:hAnsi="Times New Roman" w:cs="Times New Roman"/>
          <w:sz w:val="28"/>
          <w:szCs w:val="28"/>
        </w:rPr>
        <w:t xml:space="preserve"> тыс.</w:t>
      </w:r>
      <w:r w:rsidR="00A47948" w:rsidRPr="000312F2">
        <w:rPr>
          <w:rFonts w:ascii="Times New Roman" w:hAnsi="Times New Roman" w:cs="Times New Roman"/>
          <w:sz w:val="28"/>
          <w:szCs w:val="28"/>
        </w:rPr>
        <w:t xml:space="preserve"> рублей</w:t>
      </w:r>
      <w:r w:rsidR="00636EF5">
        <w:rPr>
          <w:rFonts w:ascii="Times New Roman" w:hAnsi="Times New Roman" w:cs="Times New Roman"/>
          <w:sz w:val="28"/>
          <w:szCs w:val="28"/>
        </w:rPr>
        <w:t>, нарушение требований Федерального закона №44-ФЗ в сумме 3 831,6 тыс. руб.</w:t>
      </w:r>
    </w:p>
    <w:p w:rsidR="003E31F3" w:rsidRPr="000312F2" w:rsidRDefault="00AD7599" w:rsidP="00C23DB3">
      <w:pPr>
        <w:pStyle w:val="a3"/>
        <w:jc w:val="both"/>
        <w:rPr>
          <w:rFonts w:ascii="Times New Roman" w:hAnsi="Times New Roman" w:cs="Times New Roman"/>
          <w:sz w:val="28"/>
          <w:szCs w:val="28"/>
        </w:rPr>
      </w:pPr>
      <w:r w:rsidRPr="000312F2">
        <w:rPr>
          <w:rFonts w:ascii="Times New Roman" w:hAnsi="Times New Roman" w:cs="Times New Roman"/>
          <w:sz w:val="28"/>
          <w:szCs w:val="28"/>
        </w:rPr>
        <w:t xml:space="preserve">        </w:t>
      </w:r>
      <w:r w:rsidR="00274EAE" w:rsidRPr="000312F2">
        <w:rPr>
          <w:rFonts w:ascii="Times New Roman" w:hAnsi="Times New Roman" w:cs="Times New Roman"/>
          <w:sz w:val="28"/>
          <w:szCs w:val="28"/>
        </w:rPr>
        <w:t>По итогам контрольных</w:t>
      </w:r>
      <w:r w:rsidR="000312F2" w:rsidRPr="000312F2">
        <w:rPr>
          <w:rFonts w:ascii="Times New Roman" w:hAnsi="Times New Roman" w:cs="Times New Roman"/>
          <w:sz w:val="28"/>
          <w:szCs w:val="28"/>
        </w:rPr>
        <w:t xml:space="preserve"> и экспертно-аналитических</w:t>
      </w:r>
      <w:r w:rsidR="00274EAE" w:rsidRPr="000312F2">
        <w:rPr>
          <w:rFonts w:ascii="Times New Roman" w:hAnsi="Times New Roman" w:cs="Times New Roman"/>
          <w:sz w:val="28"/>
          <w:szCs w:val="28"/>
        </w:rPr>
        <w:t xml:space="preserve"> мероприятий для устранения выявленных нарушений и недостатков в </w:t>
      </w:r>
      <w:r w:rsidR="008109BE" w:rsidRPr="000312F2">
        <w:rPr>
          <w:rFonts w:ascii="Times New Roman" w:hAnsi="Times New Roman" w:cs="Times New Roman"/>
          <w:sz w:val="28"/>
          <w:szCs w:val="28"/>
        </w:rPr>
        <w:t xml:space="preserve">работе в проверяемые объекты </w:t>
      </w:r>
      <w:r w:rsidR="00274EAE" w:rsidRPr="000312F2">
        <w:rPr>
          <w:rFonts w:ascii="Times New Roman" w:hAnsi="Times New Roman" w:cs="Times New Roman"/>
          <w:sz w:val="28"/>
          <w:szCs w:val="28"/>
        </w:rPr>
        <w:t xml:space="preserve"> направлено </w:t>
      </w:r>
      <w:r w:rsidR="005B679F">
        <w:rPr>
          <w:rFonts w:ascii="Times New Roman" w:hAnsi="Times New Roman" w:cs="Times New Roman"/>
          <w:sz w:val="28"/>
          <w:szCs w:val="28"/>
        </w:rPr>
        <w:t>1</w:t>
      </w:r>
      <w:r w:rsidR="00636EF5">
        <w:rPr>
          <w:rFonts w:ascii="Times New Roman" w:hAnsi="Times New Roman" w:cs="Times New Roman"/>
          <w:sz w:val="28"/>
          <w:szCs w:val="28"/>
        </w:rPr>
        <w:t>6</w:t>
      </w:r>
      <w:r w:rsidRPr="000312F2">
        <w:rPr>
          <w:rFonts w:ascii="Times New Roman" w:hAnsi="Times New Roman" w:cs="Times New Roman"/>
          <w:sz w:val="28"/>
          <w:szCs w:val="28"/>
        </w:rPr>
        <w:t xml:space="preserve"> </w:t>
      </w:r>
      <w:r w:rsidR="00C818F9" w:rsidRPr="000312F2">
        <w:rPr>
          <w:rFonts w:ascii="Times New Roman" w:hAnsi="Times New Roman" w:cs="Times New Roman"/>
          <w:sz w:val="28"/>
          <w:szCs w:val="28"/>
        </w:rPr>
        <w:t>представлений</w:t>
      </w:r>
      <w:r w:rsidR="005B679F">
        <w:rPr>
          <w:rFonts w:ascii="Times New Roman" w:hAnsi="Times New Roman" w:cs="Times New Roman"/>
          <w:sz w:val="28"/>
          <w:szCs w:val="28"/>
        </w:rPr>
        <w:t xml:space="preserve"> и </w:t>
      </w:r>
      <w:r w:rsidR="00636EF5">
        <w:rPr>
          <w:rFonts w:ascii="Times New Roman" w:hAnsi="Times New Roman" w:cs="Times New Roman"/>
          <w:sz w:val="28"/>
          <w:szCs w:val="28"/>
        </w:rPr>
        <w:t>1 предписание</w:t>
      </w:r>
      <w:r w:rsidR="00C818F9" w:rsidRPr="000312F2">
        <w:rPr>
          <w:rFonts w:ascii="Times New Roman" w:hAnsi="Times New Roman" w:cs="Times New Roman"/>
          <w:sz w:val="28"/>
          <w:szCs w:val="28"/>
        </w:rPr>
        <w:t xml:space="preserve"> </w:t>
      </w:r>
      <w:r w:rsidR="00AB2E0F" w:rsidRPr="000312F2">
        <w:rPr>
          <w:rFonts w:ascii="Times New Roman" w:hAnsi="Times New Roman" w:cs="Times New Roman"/>
          <w:sz w:val="28"/>
          <w:szCs w:val="28"/>
        </w:rPr>
        <w:t xml:space="preserve"> Контрольно-счетной комиссии</w:t>
      </w:r>
      <w:r w:rsidR="003E31F3" w:rsidRPr="000312F2">
        <w:rPr>
          <w:rFonts w:ascii="Times New Roman" w:hAnsi="Times New Roman" w:cs="Times New Roman"/>
          <w:sz w:val="28"/>
          <w:szCs w:val="28"/>
        </w:rPr>
        <w:t xml:space="preserve"> с</w:t>
      </w:r>
      <w:r w:rsidR="00C818F9" w:rsidRPr="000312F2">
        <w:rPr>
          <w:rFonts w:ascii="Times New Roman" w:hAnsi="Times New Roman" w:cs="Times New Roman"/>
          <w:sz w:val="28"/>
          <w:szCs w:val="28"/>
        </w:rPr>
        <w:t xml:space="preserve"> предложения</w:t>
      </w:r>
      <w:r w:rsidR="003E31F3" w:rsidRPr="000312F2">
        <w:rPr>
          <w:rFonts w:ascii="Times New Roman" w:hAnsi="Times New Roman" w:cs="Times New Roman"/>
          <w:sz w:val="28"/>
          <w:szCs w:val="28"/>
        </w:rPr>
        <w:t>ми  по устранению выявленных недостатков и нарушений.</w:t>
      </w:r>
    </w:p>
    <w:p w:rsidR="0077734E" w:rsidRPr="000312F2" w:rsidRDefault="00AD7599" w:rsidP="00C23DB3">
      <w:pPr>
        <w:pStyle w:val="a3"/>
        <w:jc w:val="both"/>
        <w:rPr>
          <w:rFonts w:ascii="Times New Roman" w:hAnsi="Times New Roman" w:cs="Times New Roman"/>
          <w:sz w:val="28"/>
          <w:szCs w:val="28"/>
        </w:rPr>
      </w:pPr>
      <w:r w:rsidRPr="000312F2">
        <w:rPr>
          <w:rFonts w:ascii="Times New Roman" w:hAnsi="Times New Roman" w:cs="Times New Roman"/>
          <w:sz w:val="28"/>
          <w:szCs w:val="28"/>
        </w:rPr>
        <w:t xml:space="preserve">       </w:t>
      </w:r>
      <w:r w:rsidR="00274EAE" w:rsidRPr="000312F2">
        <w:rPr>
          <w:rFonts w:ascii="Times New Roman" w:hAnsi="Times New Roman" w:cs="Times New Roman"/>
          <w:sz w:val="28"/>
          <w:szCs w:val="28"/>
        </w:rPr>
        <w:t xml:space="preserve">Во всех случаях для достижения результатов проверок обобщающие материалы по контрольным мероприятиям направлялись </w:t>
      </w:r>
      <w:r w:rsidR="00D25292" w:rsidRPr="000312F2">
        <w:rPr>
          <w:rFonts w:ascii="Times New Roman" w:hAnsi="Times New Roman" w:cs="Times New Roman"/>
          <w:sz w:val="28"/>
          <w:szCs w:val="28"/>
        </w:rPr>
        <w:t>Главе</w:t>
      </w:r>
      <w:r w:rsidRPr="000312F2">
        <w:rPr>
          <w:rFonts w:ascii="Times New Roman" w:hAnsi="Times New Roman" w:cs="Times New Roman"/>
          <w:sz w:val="28"/>
          <w:szCs w:val="28"/>
        </w:rPr>
        <w:t xml:space="preserve"> </w:t>
      </w:r>
      <w:r w:rsidR="00D25292" w:rsidRPr="000312F2">
        <w:rPr>
          <w:rFonts w:ascii="Times New Roman" w:hAnsi="Times New Roman" w:cs="Times New Roman"/>
          <w:sz w:val="28"/>
          <w:szCs w:val="28"/>
        </w:rPr>
        <w:t>Чемальского района</w:t>
      </w:r>
      <w:r w:rsidR="008109BE" w:rsidRPr="000312F2">
        <w:rPr>
          <w:rFonts w:ascii="Times New Roman" w:hAnsi="Times New Roman" w:cs="Times New Roman"/>
          <w:sz w:val="28"/>
          <w:szCs w:val="28"/>
        </w:rPr>
        <w:t xml:space="preserve"> и в Совет депутатов Чемальского района</w:t>
      </w:r>
      <w:r w:rsidR="00D25292" w:rsidRPr="000312F2">
        <w:rPr>
          <w:rFonts w:ascii="Times New Roman" w:hAnsi="Times New Roman" w:cs="Times New Roman"/>
          <w:sz w:val="28"/>
          <w:szCs w:val="28"/>
        </w:rPr>
        <w:t>.</w:t>
      </w:r>
    </w:p>
    <w:p w:rsidR="00060958" w:rsidRPr="000312F2" w:rsidRDefault="00AD7599" w:rsidP="00C23DB3">
      <w:pPr>
        <w:pStyle w:val="a3"/>
        <w:jc w:val="both"/>
        <w:rPr>
          <w:rFonts w:ascii="Times New Roman" w:hAnsi="Times New Roman" w:cs="Times New Roman"/>
          <w:sz w:val="28"/>
          <w:szCs w:val="28"/>
        </w:rPr>
      </w:pPr>
      <w:r w:rsidRPr="000312F2">
        <w:rPr>
          <w:rFonts w:ascii="Times New Roman" w:hAnsi="Times New Roman" w:cs="Times New Roman"/>
          <w:sz w:val="28"/>
          <w:szCs w:val="28"/>
        </w:rPr>
        <w:t xml:space="preserve">        </w:t>
      </w:r>
      <w:r w:rsidR="00426C85" w:rsidRPr="000312F2">
        <w:rPr>
          <w:rFonts w:ascii="Times New Roman" w:hAnsi="Times New Roman" w:cs="Times New Roman"/>
          <w:sz w:val="28"/>
          <w:szCs w:val="28"/>
        </w:rPr>
        <w:t>Также</w:t>
      </w:r>
      <w:r w:rsidR="00060958" w:rsidRPr="000312F2">
        <w:rPr>
          <w:rFonts w:ascii="Times New Roman" w:hAnsi="Times New Roman" w:cs="Times New Roman"/>
          <w:sz w:val="28"/>
          <w:szCs w:val="28"/>
        </w:rPr>
        <w:t xml:space="preserve"> материалы  контрольных и экспертно-аналитических мероприятий в соответствии с заключенным Соглашением в течение года  направлялись в Прокуратуру Чемальского района.</w:t>
      </w:r>
    </w:p>
    <w:p w:rsidR="00D42582" w:rsidRPr="00C753BE" w:rsidRDefault="00AD7599" w:rsidP="00C907C3">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00C02F3B" w:rsidRPr="00F30CD3">
        <w:rPr>
          <w:rFonts w:ascii="Times New Roman" w:hAnsi="Times New Roman" w:cs="Times New Roman"/>
          <w:sz w:val="28"/>
          <w:szCs w:val="28"/>
        </w:rPr>
        <w:t>По итогам проверок в</w:t>
      </w:r>
      <w:r w:rsidR="005B679F">
        <w:rPr>
          <w:rFonts w:ascii="Times New Roman" w:hAnsi="Times New Roman" w:cs="Times New Roman"/>
          <w:sz w:val="28"/>
          <w:szCs w:val="28"/>
        </w:rPr>
        <w:t xml:space="preserve"> 202</w:t>
      </w:r>
      <w:r w:rsidR="00636EF5">
        <w:rPr>
          <w:rFonts w:ascii="Times New Roman" w:hAnsi="Times New Roman" w:cs="Times New Roman"/>
          <w:sz w:val="28"/>
          <w:szCs w:val="28"/>
        </w:rPr>
        <w:t>3</w:t>
      </w:r>
      <w:r w:rsidR="00274EAE" w:rsidRPr="00F30CD3">
        <w:rPr>
          <w:rFonts w:ascii="Times New Roman" w:hAnsi="Times New Roman" w:cs="Times New Roman"/>
          <w:sz w:val="28"/>
          <w:szCs w:val="28"/>
        </w:rPr>
        <w:t xml:space="preserve"> году устранено</w:t>
      </w:r>
      <w:r w:rsidR="000D0D7F" w:rsidRPr="00F30CD3">
        <w:rPr>
          <w:rFonts w:ascii="Times New Roman" w:hAnsi="Times New Roman" w:cs="Times New Roman"/>
          <w:sz w:val="28"/>
          <w:szCs w:val="28"/>
        </w:rPr>
        <w:t xml:space="preserve"> нарушений</w:t>
      </w:r>
      <w:r w:rsidR="000312F2" w:rsidRPr="00F30CD3">
        <w:rPr>
          <w:rFonts w:ascii="Times New Roman" w:hAnsi="Times New Roman" w:cs="Times New Roman"/>
          <w:sz w:val="28"/>
          <w:szCs w:val="28"/>
        </w:rPr>
        <w:t xml:space="preserve"> на сумму</w:t>
      </w:r>
      <w:r w:rsidR="0071177B">
        <w:rPr>
          <w:rFonts w:ascii="Times New Roman" w:hAnsi="Times New Roman" w:cs="Times New Roman"/>
          <w:sz w:val="28"/>
          <w:szCs w:val="28"/>
        </w:rPr>
        <w:t xml:space="preserve"> 2 </w:t>
      </w:r>
      <w:r w:rsidR="00636EF5">
        <w:rPr>
          <w:rFonts w:ascii="Times New Roman" w:hAnsi="Times New Roman" w:cs="Times New Roman"/>
          <w:sz w:val="28"/>
          <w:szCs w:val="28"/>
        </w:rPr>
        <w:t>505,3</w:t>
      </w:r>
      <w:r w:rsidR="000312F2" w:rsidRPr="00F30CD3">
        <w:rPr>
          <w:rFonts w:ascii="Times New Roman" w:hAnsi="Times New Roman" w:cs="Times New Roman"/>
          <w:sz w:val="28"/>
          <w:szCs w:val="28"/>
        </w:rPr>
        <w:t xml:space="preserve"> </w:t>
      </w:r>
      <w:r w:rsidR="00274EAE" w:rsidRPr="00F30CD3">
        <w:rPr>
          <w:rFonts w:ascii="Times New Roman" w:hAnsi="Times New Roman" w:cs="Times New Roman"/>
          <w:sz w:val="28"/>
          <w:szCs w:val="28"/>
        </w:rPr>
        <w:t>тыс. рублей,</w:t>
      </w:r>
      <w:r w:rsidR="0015137A" w:rsidRPr="00F30CD3">
        <w:rPr>
          <w:rFonts w:ascii="Times New Roman" w:hAnsi="Times New Roman" w:cs="Times New Roman"/>
          <w:sz w:val="28"/>
          <w:szCs w:val="28"/>
        </w:rPr>
        <w:t xml:space="preserve"> из них нарушений по</w:t>
      </w:r>
      <w:r w:rsidR="007640D0" w:rsidRPr="00F30CD3">
        <w:rPr>
          <w:rFonts w:ascii="Times New Roman" w:hAnsi="Times New Roman" w:cs="Times New Roman"/>
          <w:sz w:val="28"/>
          <w:szCs w:val="28"/>
        </w:rPr>
        <w:t xml:space="preserve"> бух</w:t>
      </w:r>
      <w:r w:rsidR="00426C85" w:rsidRPr="00F30CD3">
        <w:rPr>
          <w:rFonts w:ascii="Times New Roman" w:hAnsi="Times New Roman" w:cs="Times New Roman"/>
          <w:sz w:val="28"/>
          <w:szCs w:val="28"/>
        </w:rPr>
        <w:t>галтерскому</w:t>
      </w:r>
      <w:r w:rsidR="002E2C87" w:rsidRPr="00F30CD3">
        <w:rPr>
          <w:rFonts w:ascii="Times New Roman" w:hAnsi="Times New Roman" w:cs="Times New Roman"/>
          <w:sz w:val="28"/>
          <w:szCs w:val="28"/>
        </w:rPr>
        <w:t xml:space="preserve"> (бю</w:t>
      </w:r>
      <w:r w:rsidR="005B679F">
        <w:rPr>
          <w:rFonts w:ascii="Times New Roman" w:hAnsi="Times New Roman" w:cs="Times New Roman"/>
          <w:sz w:val="28"/>
          <w:szCs w:val="28"/>
        </w:rPr>
        <w:t xml:space="preserve">джетному) учету на сумму 2 </w:t>
      </w:r>
      <w:r w:rsidR="00636EF5">
        <w:rPr>
          <w:rFonts w:ascii="Times New Roman" w:hAnsi="Times New Roman" w:cs="Times New Roman"/>
          <w:sz w:val="28"/>
          <w:szCs w:val="28"/>
        </w:rPr>
        <w:t>380,9</w:t>
      </w:r>
      <w:r w:rsidR="000312F2" w:rsidRPr="00F30CD3">
        <w:rPr>
          <w:rFonts w:ascii="Times New Roman" w:hAnsi="Times New Roman" w:cs="Times New Roman"/>
          <w:sz w:val="28"/>
          <w:szCs w:val="28"/>
        </w:rPr>
        <w:t xml:space="preserve"> </w:t>
      </w:r>
      <w:r w:rsidR="0015137A" w:rsidRPr="00F30CD3">
        <w:rPr>
          <w:rFonts w:ascii="Times New Roman" w:hAnsi="Times New Roman" w:cs="Times New Roman"/>
          <w:sz w:val="28"/>
          <w:szCs w:val="28"/>
        </w:rPr>
        <w:t>тыс. рублей,</w:t>
      </w:r>
      <w:r w:rsidR="00274EAE" w:rsidRPr="00F30CD3">
        <w:rPr>
          <w:rFonts w:ascii="Times New Roman" w:hAnsi="Times New Roman" w:cs="Times New Roman"/>
          <w:sz w:val="28"/>
          <w:szCs w:val="28"/>
        </w:rPr>
        <w:t xml:space="preserve"> восста</w:t>
      </w:r>
      <w:r w:rsidR="00450730" w:rsidRPr="00F30CD3">
        <w:rPr>
          <w:rFonts w:ascii="Times New Roman" w:hAnsi="Times New Roman" w:cs="Times New Roman"/>
          <w:sz w:val="28"/>
          <w:szCs w:val="28"/>
        </w:rPr>
        <w:t xml:space="preserve">новлено в доход </w:t>
      </w:r>
      <w:r w:rsidR="006020F1" w:rsidRPr="00F30CD3">
        <w:rPr>
          <w:rFonts w:ascii="Times New Roman" w:hAnsi="Times New Roman" w:cs="Times New Roman"/>
          <w:sz w:val="28"/>
          <w:szCs w:val="28"/>
        </w:rPr>
        <w:t>муниципального бюджета</w:t>
      </w:r>
      <w:r w:rsidR="009E31ED" w:rsidRPr="00F30CD3">
        <w:rPr>
          <w:rFonts w:ascii="Times New Roman" w:hAnsi="Times New Roman" w:cs="Times New Roman"/>
          <w:sz w:val="28"/>
          <w:szCs w:val="28"/>
        </w:rPr>
        <w:t xml:space="preserve"> неправомерное</w:t>
      </w:r>
      <w:r w:rsidR="00025C34" w:rsidRPr="00F30CD3">
        <w:rPr>
          <w:rFonts w:ascii="Times New Roman" w:hAnsi="Times New Roman" w:cs="Times New Roman"/>
          <w:sz w:val="28"/>
          <w:szCs w:val="28"/>
        </w:rPr>
        <w:t xml:space="preserve"> и нецелевое использование бюджетных средств в сумме </w:t>
      </w:r>
      <w:r w:rsidR="00636EF5">
        <w:rPr>
          <w:rFonts w:ascii="Times New Roman" w:hAnsi="Times New Roman" w:cs="Times New Roman"/>
          <w:sz w:val="28"/>
          <w:szCs w:val="28"/>
        </w:rPr>
        <w:t>124,4</w:t>
      </w:r>
      <w:r w:rsidR="00C753BE" w:rsidRPr="00C753BE">
        <w:rPr>
          <w:rFonts w:ascii="Times New Roman" w:hAnsi="Times New Roman" w:cs="Times New Roman"/>
          <w:sz w:val="28"/>
          <w:szCs w:val="28"/>
        </w:rPr>
        <w:t xml:space="preserve"> </w:t>
      </w:r>
      <w:r w:rsidR="006020F1" w:rsidRPr="00C753BE">
        <w:rPr>
          <w:rFonts w:ascii="Times New Roman" w:hAnsi="Times New Roman" w:cs="Times New Roman"/>
          <w:sz w:val="28"/>
          <w:szCs w:val="28"/>
        </w:rPr>
        <w:t>тыс. рублей.</w:t>
      </w:r>
    </w:p>
    <w:p w:rsidR="00DB536B" w:rsidRPr="00C753BE" w:rsidRDefault="00DB536B" w:rsidP="00C907C3">
      <w:pPr>
        <w:pStyle w:val="a3"/>
        <w:jc w:val="both"/>
        <w:rPr>
          <w:rFonts w:ascii="Times New Roman" w:hAnsi="Times New Roman" w:cs="Times New Roman"/>
          <w:sz w:val="28"/>
          <w:szCs w:val="28"/>
        </w:rPr>
      </w:pPr>
    </w:p>
    <w:p w:rsidR="008E7F1D" w:rsidRDefault="008E7F1D" w:rsidP="006652FB">
      <w:pPr>
        <w:spacing w:after="0"/>
        <w:jc w:val="center"/>
        <w:rPr>
          <w:rFonts w:ascii="Times New Roman" w:hAnsi="Times New Roman" w:cs="Times New Roman"/>
          <w:b/>
          <w:bCs/>
          <w:sz w:val="28"/>
          <w:szCs w:val="28"/>
        </w:rPr>
      </w:pPr>
      <w:r w:rsidRPr="008E7F1D">
        <w:rPr>
          <w:rFonts w:ascii="Times New Roman" w:hAnsi="Times New Roman" w:cs="Times New Roman"/>
          <w:b/>
          <w:bCs/>
          <w:sz w:val="28"/>
          <w:szCs w:val="28"/>
        </w:rPr>
        <w:t xml:space="preserve">3. Контрольно - </w:t>
      </w:r>
      <w:r w:rsidR="00B34DBD" w:rsidRPr="008E7F1D">
        <w:rPr>
          <w:rFonts w:ascii="Times New Roman" w:hAnsi="Times New Roman" w:cs="Times New Roman"/>
          <w:b/>
          <w:bCs/>
          <w:sz w:val="28"/>
          <w:szCs w:val="28"/>
        </w:rPr>
        <w:t xml:space="preserve"> ревизионная </w:t>
      </w:r>
      <w:r w:rsidR="008A425E" w:rsidRPr="008E7F1D">
        <w:rPr>
          <w:rFonts w:ascii="Times New Roman" w:hAnsi="Times New Roman" w:cs="Times New Roman"/>
          <w:b/>
          <w:bCs/>
          <w:sz w:val="28"/>
          <w:szCs w:val="28"/>
        </w:rPr>
        <w:t xml:space="preserve"> деятельность</w:t>
      </w:r>
      <w:r w:rsidR="00BD2DDB" w:rsidRPr="008E7F1D">
        <w:rPr>
          <w:rFonts w:ascii="Times New Roman" w:hAnsi="Times New Roman" w:cs="Times New Roman"/>
          <w:b/>
          <w:bCs/>
          <w:sz w:val="28"/>
          <w:szCs w:val="28"/>
        </w:rPr>
        <w:t>.</w:t>
      </w:r>
    </w:p>
    <w:p w:rsidR="00084F08" w:rsidRPr="00084F08" w:rsidRDefault="008B7EAF" w:rsidP="006652FB">
      <w:pPr>
        <w:spacing w:after="0" w:line="240" w:lineRule="auto"/>
        <w:contextualSpacing/>
        <w:jc w:val="both"/>
        <w:rPr>
          <w:rFonts w:ascii="Times New Roman" w:hAnsi="Times New Roman" w:cs="Times New Roman"/>
          <w:b/>
          <w:bCs/>
          <w:sz w:val="28"/>
          <w:szCs w:val="28"/>
        </w:rPr>
      </w:pPr>
      <w:r w:rsidRPr="00E807E7">
        <w:rPr>
          <w:rFonts w:ascii="Times New Roman" w:hAnsi="Times New Roman" w:cs="Times New Roman"/>
          <w:b/>
          <w:bCs/>
          <w:sz w:val="28"/>
          <w:szCs w:val="28"/>
        </w:rPr>
        <w:t>3.1.</w:t>
      </w:r>
      <w:r w:rsidR="008E7F1D" w:rsidRPr="00E807E7">
        <w:rPr>
          <w:rFonts w:ascii="Times New Roman" w:hAnsi="Times New Roman" w:cs="Times New Roman"/>
          <w:b/>
          <w:bCs/>
          <w:sz w:val="28"/>
          <w:szCs w:val="28"/>
        </w:rPr>
        <w:t>Контрольное мероприятие</w:t>
      </w:r>
      <w:r w:rsidR="00E3375C" w:rsidRPr="00E807E7">
        <w:rPr>
          <w:rFonts w:ascii="Times New Roman" w:hAnsi="Times New Roman" w:cs="Times New Roman"/>
          <w:b/>
          <w:bCs/>
          <w:sz w:val="28"/>
          <w:szCs w:val="28"/>
        </w:rPr>
        <w:t xml:space="preserve"> </w:t>
      </w:r>
      <w:r w:rsidR="00084F08">
        <w:rPr>
          <w:rFonts w:ascii="Times New Roman" w:hAnsi="Times New Roman" w:cs="Times New Roman"/>
          <w:b/>
          <w:bCs/>
          <w:sz w:val="28"/>
          <w:szCs w:val="28"/>
        </w:rPr>
        <w:t>"П</w:t>
      </w:r>
      <w:r w:rsidR="00084F08" w:rsidRPr="00084F08">
        <w:rPr>
          <w:rFonts w:ascii="Times New Roman" w:hAnsi="Times New Roman" w:cs="Times New Roman"/>
          <w:b/>
          <w:bCs/>
          <w:sz w:val="28"/>
          <w:szCs w:val="28"/>
        </w:rPr>
        <w:t xml:space="preserve">роверка законности и эффективности использования средств местного бюджета, а также иных средств, в случаях, предусмотренных законодательством Российской Федерации, с элементами аудита в сфере закупок товаров, работ и услуг и оценки эффективности формирования, управления и распоряжения муниципальной собственностью </w:t>
      </w:r>
      <w:r w:rsidR="00084F08" w:rsidRPr="00084F08">
        <w:rPr>
          <w:rFonts w:ascii="Times New Roman" w:hAnsi="Times New Roman" w:cs="Times New Roman"/>
          <w:b/>
          <w:bCs/>
          <w:i/>
          <w:sz w:val="28"/>
          <w:szCs w:val="28"/>
        </w:rPr>
        <w:t>Муниципального учреждения «Редакция газеты «Чемальский вестник»</w:t>
      </w:r>
      <w:r w:rsidR="00084F08">
        <w:rPr>
          <w:rFonts w:ascii="Times New Roman" w:hAnsi="Times New Roman" w:cs="Times New Roman"/>
          <w:b/>
          <w:bCs/>
          <w:sz w:val="28"/>
          <w:szCs w:val="28"/>
        </w:rPr>
        <w:t>.</w:t>
      </w:r>
    </w:p>
    <w:p w:rsidR="00E807E7" w:rsidRDefault="00E807E7" w:rsidP="00CE4507">
      <w:pPr>
        <w:pStyle w:val="a3"/>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sidRPr="00E807E7">
        <w:rPr>
          <w:rFonts w:ascii="Times New Roman" w:hAnsi="Times New Roman" w:cs="Times New Roman"/>
          <w:sz w:val="28"/>
          <w:szCs w:val="28"/>
          <w:lang w:eastAsia="zh-CN"/>
        </w:rPr>
        <w:t>П</w:t>
      </w:r>
      <w:r w:rsidRPr="00E807E7">
        <w:rPr>
          <w:rFonts w:ascii="Times New Roman" w:hAnsi="Times New Roman" w:cs="Times New Roman"/>
          <w:sz w:val="28"/>
          <w:szCs w:val="28"/>
          <w:lang w:eastAsia="ar-SA"/>
        </w:rPr>
        <w:t>роверяемый период деятельности: 20</w:t>
      </w:r>
      <w:r w:rsidR="00084F08">
        <w:rPr>
          <w:rFonts w:ascii="Times New Roman" w:hAnsi="Times New Roman" w:cs="Times New Roman"/>
          <w:sz w:val="28"/>
          <w:szCs w:val="28"/>
          <w:lang w:eastAsia="ar-SA"/>
        </w:rPr>
        <w:t>21</w:t>
      </w:r>
      <w:r w:rsidRPr="00E807E7">
        <w:rPr>
          <w:rFonts w:ascii="Times New Roman" w:hAnsi="Times New Roman" w:cs="Times New Roman"/>
          <w:sz w:val="28"/>
          <w:szCs w:val="28"/>
          <w:lang w:eastAsia="ar-SA"/>
        </w:rPr>
        <w:t>-202</w:t>
      </w:r>
      <w:r w:rsidR="00084F08">
        <w:rPr>
          <w:rFonts w:ascii="Times New Roman" w:hAnsi="Times New Roman" w:cs="Times New Roman"/>
          <w:sz w:val="28"/>
          <w:szCs w:val="28"/>
          <w:lang w:eastAsia="ar-SA"/>
        </w:rPr>
        <w:t>2</w:t>
      </w:r>
      <w:r w:rsidRPr="00E807E7">
        <w:rPr>
          <w:rFonts w:ascii="Times New Roman" w:hAnsi="Times New Roman" w:cs="Times New Roman"/>
          <w:sz w:val="28"/>
          <w:szCs w:val="28"/>
          <w:lang w:eastAsia="zh-CN"/>
        </w:rPr>
        <w:t xml:space="preserve"> годы</w:t>
      </w:r>
      <w:r w:rsidR="00084F08">
        <w:rPr>
          <w:rFonts w:ascii="Times New Roman" w:hAnsi="Times New Roman" w:cs="Times New Roman"/>
          <w:sz w:val="28"/>
          <w:szCs w:val="28"/>
          <w:lang w:eastAsia="zh-CN"/>
        </w:rPr>
        <w:t xml:space="preserve">, </w:t>
      </w:r>
      <w:r w:rsidRPr="00E807E7">
        <w:rPr>
          <w:rFonts w:ascii="Times New Roman" w:hAnsi="Times New Roman" w:cs="Times New Roman"/>
          <w:sz w:val="28"/>
          <w:szCs w:val="28"/>
          <w:lang w:eastAsia="zh-CN"/>
        </w:rPr>
        <w:t xml:space="preserve">объем проверенных средств: </w:t>
      </w:r>
      <w:r w:rsidR="00084F08">
        <w:rPr>
          <w:rFonts w:ascii="Times New Roman" w:hAnsi="Times New Roman" w:cs="Times New Roman"/>
          <w:sz w:val="28"/>
          <w:szCs w:val="28"/>
          <w:lang w:eastAsia="zh-CN"/>
        </w:rPr>
        <w:t>8 978,3</w:t>
      </w:r>
      <w:r w:rsidR="00093033">
        <w:rPr>
          <w:rFonts w:ascii="Times New Roman" w:hAnsi="Times New Roman" w:cs="Times New Roman"/>
          <w:b/>
          <w:sz w:val="28"/>
          <w:szCs w:val="28"/>
          <w:lang w:eastAsia="zh-CN"/>
        </w:rPr>
        <w:t xml:space="preserve"> </w:t>
      </w:r>
      <w:r w:rsidRPr="00E807E7">
        <w:rPr>
          <w:rFonts w:ascii="Times New Roman" w:hAnsi="Times New Roman" w:cs="Times New Roman"/>
          <w:sz w:val="28"/>
          <w:szCs w:val="28"/>
          <w:lang w:eastAsia="zh-CN"/>
        </w:rPr>
        <w:t xml:space="preserve"> тыс. рублей. </w:t>
      </w:r>
    </w:p>
    <w:p w:rsidR="009C77FD" w:rsidRDefault="00F460B6" w:rsidP="006652FB">
      <w:pPr>
        <w:autoSpaceDE w:val="0"/>
        <w:autoSpaceDN w:val="0"/>
        <w:adjustRightInd w:val="0"/>
        <w:spacing w:after="0" w:line="0" w:lineRule="atLeast"/>
        <w:jc w:val="both"/>
        <w:rPr>
          <w:rFonts w:ascii="Times New Roman" w:hAnsi="Times New Roman" w:cs="Times New Roman"/>
          <w:i/>
          <w:sz w:val="28"/>
          <w:szCs w:val="28"/>
        </w:rPr>
      </w:pPr>
      <w:r>
        <w:rPr>
          <w:rFonts w:ascii="Times New Roman" w:hAnsi="Times New Roman" w:cs="Times New Roman"/>
          <w:sz w:val="28"/>
          <w:szCs w:val="28"/>
          <w:lang w:eastAsia="zh-CN"/>
        </w:rPr>
        <w:t xml:space="preserve">      </w:t>
      </w:r>
      <w:r w:rsidRPr="00F460B6">
        <w:rPr>
          <w:rFonts w:ascii="Times New Roman" w:hAnsi="Times New Roman" w:cs="Times New Roman"/>
          <w:i/>
          <w:sz w:val="28"/>
          <w:szCs w:val="28"/>
        </w:rPr>
        <w:t xml:space="preserve">По результатам  контрольного мероприятия  выявлено нарушений  по использованию бюджетных  средств </w:t>
      </w:r>
      <w:r w:rsidR="00084F08">
        <w:rPr>
          <w:rFonts w:ascii="Times New Roman" w:hAnsi="Times New Roman" w:cs="Times New Roman"/>
          <w:i/>
          <w:sz w:val="28"/>
          <w:szCs w:val="28"/>
        </w:rPr>
        <w:t xml:space="preserve">в количестве 62 </w:t>
      </w:r>
      <w:r w:rsidRPr="00F460B6">
        <w:rPr>
          <w:rFonts w:ascii="Times New Roman" w:hAnsi="Times New Roman" w:cs="Times New Roman"/>
          <w:i/>
          <w:sz w:val="28"/>
          <w:szCs w:val="28"/>
        </w:rPr>
        <w:t xml:space="preserve">на общую сумму </w:t>
      </w:r>
      <w:r w:rsidR="00084F08">
        <w:rPr>
          <w:rFonts w:ascii="Times New Roman" w:hAnsi="Times New Roman" w:cs="Times New Roman"/>
          <w:i/>
          <w:sz w:val="28"/>
          <w:szCs w:val="28"/>
        </w:rPr>
        <w:t>6 500,8</w:t>
      </w:r>
      <w:r w:rsidR="009F5F9F">
        <w:rPr>
          <w:rFonts w:ascii="Times New Roman" w:hAnsi="Times New Roman" w:cs="Times New Roman"/>
          <w:i/>
          <w:sz w:val="28"/>
          <w:szCs w:val="28"/>
        </w:rPr>
        <w:t xml:space="preserve"> тыс. рублей</w:t>
      </w:r>
      <w:r w:rsidR="003F640E">
        <w:rPr>
          <w:rFonts w:ascii="Times New Roman" w:hAnsi="Times New Roman" w:cs="Times New Roman"/>
          <w:i/>
          <w:sz w:val="28"/>
          <w:szCs w:val="28"/>
        </w:rPr>
        <w:t>,</w:t>
      </w:r>
      <w:r w:rsidRPr="00F460B6">
        <w:rPr>
          <w:rFonts w:ascii="Times New Roman" w:hAnsi="Times New Roman" w:cs="Times New Roman"/>
          <w:i/>
          <w:sz w:val="28"/>
          <w:szCs w:val="28"/>
        </w:rPr>
        <w:t xml:space="preserve"> в том числе:</w:t>
      </w:r>
    </w:p>
    <w:p w:rsidR="00084F08" w:rsidRPr="00084F08" w:rsidRDefault="009C77FD" w:rsidP="00084F08">
      <w:pPr>
        <w:pStyle w:val="a5"/>
        <w:numPr>
          <w:ilvl w:val="0"/>
          <w:numId w:val="1"/>
        </w:numPr>
        <w:tabs>
          <w:tab w:val="left" w:pos="1134"/>
        </w:tabs>
        <w:autoSpaceDE w:val="0"/>
        <w:autoSpaceDN w:val="0"/>
        <w:adjustRightInd w:val="0"/>
        <w:spacing w:after="0" w:line="240" w:lineRule="auto"/>
        <w:ind w:left="0" w:firstLine="709"/>
        <w:jc w:val="both"/>
        <w:outlineLvl w:val="0"/>
        <w:rPr>
          <w:rFonts w:ascii="Times New Roman" w:hAnsi="Times New Roman"/>
          <w:bCs/>
          <w:i/>
          <w:sz w:val="28"/>
          <w:szCs w:val="28"/>
        </w:rPr>
      </w:pPr>
      <w:r>
        <w:rPr>
          <w:rFonts w:ascii="Times New Roman" w:hAnsi="Times New Roman" w:cs="Times New Roman"/>
          <w:i/>
          <w:sz w:val="28"/>
          <w:szCs w:val="28"/>
        </w:rPr>
        <w:t xml:space="preserve"> </w:t>
      </w:r>
      <w:r w:rsidR="00084F08" w:rsidRPr="00A42875">
        <w:rPr>
          <w:rFonts w:ascii="Times New Roman" w:hAnsi="Times New Roman"/>
          <w:bCs/>
          <w:i/>
          <w:sz w:val="28"/>
          <w:szCs w:val="28"/>
        </w:rPr>
        <w:t>Искажение</w:t>
      </w:r>
      <w:r w:rsidR="00084F08" w:rsidRPr="00A42875">
        <w:rPr>
          <w:rFonts w:ascii="Times New Roman" w:eastAsia="Times New Roman" w:hAnsi="Times New Roman"/>
          <w:i/>
          <w:sz w:val="28"/>
          <w:szCs w:val="28"/>
          <w:lang w:eastAsia="ru-RU"/>
        </w:rPr>
        <w:t xml:space="preserve"> показателей бухгалте</w:t>
      </w:r>
      <w:r w:rsidR="00084F08">
        <w:rPr>
          <w:rFonts w:ascii="Times New Roman" w:eastAsia="Times New Roman" w:hAnsi="Times New Roman"/>
          <w:i/>
          <w:sz w:val="28"/>
          <w:szCs w:val="28"/>
          <w:lang w:eastAsia="ru-RU"/>
        </w:rPr>
        <w:t xml:space="preserve">рской отчетности, в количестве 11 </w:t>
      </w:r>
      <w:r w:rsidR="00084F08" w:rsidRPr="00A42875">
        <w:rPr>
          <w:rFonts w:ascii="Times New Roman" w:eastAsia="Times New Roman" w:hAnsi="Times New Roman"/>
          <w:i/>
          <w:sz w:val="28"/>
          <w:szCs w:val="28"/>
          <w:lang w:eastAsia="ru-RU"/>
        </w:rPr>
        <w:t xml:space="preserve">нарушений на общую сумму </w:t>
      </w:r>
      <w:r w:rsidR="00084F08">
        <w:rPr>
          <w:rFonts w:ascii="Times New Roman" w:eastAsia="Times New Roman" w:hAnsi="Times New Roman"/>
          <w:i/>
          <w:sz w:val="28"/>
          <w:szCs w:val="28"/>
          <w:lang w:eastAsia="ru-RU"/>
        </w:rPr>
        <w:t>6 460,7 тыс.</w:t>
      </w:r>
      <w:r w:rsidR="00084F08" w:rsidRPr="00A42875">
        <w:rPr>
          <w:rFonts w:ascii="Times New Roman" w:eastAsia="Times New Roman" w:hAnsi="Times New Roman"/>
          <w:i/>
          <w:sz w:val="28"/>
          <w:szCs w:val="28"/>
          <w:lang w:eastAsia="ru-RU"/>
        </w:rPr>
        <w:t xml:space="preserve"> рублей.</w:t>
      </w:r>
    </w:p>
    <w:p w:rsidR="00084F08" w:rsidRPr="00084F08" w:rsidRDefault="00084F08" w:rsidP="00084F08">
      <w:pPr>
        <w:pStyle w:val="a5"/>
        <w:numPr>
          <w:ilvl w:val="0"/>
          <w:numId w:val="1"/>
        </w:numPr>
        <w:tabs>
          <w:tab w:val="left" w:pos="1134"/>
        </w:tabs>
        <w:autoSpaceDE w:val="0"/>
        <w:autoSpaceDN w:val="0"/>
        <w:adjustRightInd w:val="0"/>
        <w:spacing w:after="0" w:line="240" w:lineRule="auto"/>
        <w:ind w:left="0" w:firstLine="709"/>
        <w:jc w:val="both"/>
        <w:outlineLvl w:val="0"/>
        <w:rPr>
          <w:rFonts w:ascii="Times New Roman" w:hAnsi="Times New Roman"/>
          <w:bCs/>
          <w:i/>
          <w:sz w:val="28"/>
          <w:szCs w:val="28"/>
        </w:rPr>
      </w:pPr>
      <w:r>
        <w:rPr>
          <w:rFonts w:ascii="Times New Roman" w:eastAsia="Times New Roman" w:hAnsi="Times New Roman"/>
          <w:i/>
          <w:sz w:val="28"/>
          <w:szCs w:val="28"/>
          <w:lang w:eastAsia="ru-RU"/>
        </w:rPr>
        <w:lastRenderedPageBreak/>
        <w:t>Неправомерное использование средств в количестве 10 нарушений на общую сумму 33,9 тыс. рублей.</w:t>
      </w:r>
    </w:p>
    <w:p w:rsidR="00084F08" w:rsidRPr="00084F08" w:rsidRDefault="00084F08" w:rsidP="00084F08">
      <w:pPr>
        <w:pStyle w:val="a5"/>
        <w:numPr>
          <w:ilvl w:val="0"/>
          <w:numId w:val="1"/>
        </w:numPr>
        <w:tabs>
          <w:tab w:val="left" w:pos="1134"/>
        </w:tabs>
        <w:autoSpaceDE w:val="0"/>
        <w:autoSpaceDN w:val="0"/>
        <w:adjustRightInd w:val="0"/>
        <w:spacing w:after="0" w:line="240" w:lineRule="auto"/>
        <w:ind w:left="0" w:firstLine="709"/>
        <w:jc w:val="both"/>
        <w:outlineLvl w:val="0"/>
        <w:rPr>
          <w:rFonts w:ascii="Times New Roman" w:hAnsi="Times New Roman"/>
          <w:bCs/>
          <w:i/>
          <w:sz w:val="28"/>
          <w:szCs w:val="28"/>
        </w:rPr>
      </w:pPr>
      <w:r>
        <w:rPr>
          <w:rFonts w:ascii="Times New Roman" w:eastAsia="Times New Roman" w:hAnsi="Times New Roman" w:cs="Times New Roman"/>
          <w:i/>
          <w:sz w:val="28"/>
          <w:szCs w:val="28"/>
          <w:lang w:eastAsia="ru-RU"/>
        </w:rPr>
        <w:t>Н</w:t>
      </w:r>
      <w:r w:rsidRPr="009C77FD">
        <w:rPr>
          <w:rFonts w:ascii="Times New Roman" w:eastAsia="Times New Roman" w:hAnsi="Times New Roman" w:cs="Times New Roman"/>
          <w:i/>
          <w:sz w:val="28"/>
          <w:szCs w:val="28"/>
          <w:lang w:eastAsia="ru-RU"/>
        </w:rPr>
        <w:t>есоблюдение требований</w:t>
      </w:r>
      <w:r>
        <w:rPr>
          <w:rFonts w:ascii="Times New Roman" w:eastAsia="Times New Roman" w:hAnsi="Times New Roman" w:cs="Times New Roman"/>
          <w:i/>
          <w:sz w:val="28"/>
          <w:szCs w:val="28"/>
          <w:lang w:eastAsia="ru-RU"/>
        </w:rPr>
        <w:t xml:space="preserve"> бухгалтерского учета в количестве 19 нарушений на общую сумму 4,3 тыс. рублей.</w:t>
      </w:r>
    </w:p>
    <w:p w:rsidR="00084F08" w:rsidRPr="00FC54C2" w:rsidRDefault="00084F08" w:rsidP="00084F08">
      <w:pPr>
        <w:pStyle w:val="a5"/>
        <w:numPr>
          <w:ilvl w:val="0"/>
          <w:numId w:val="1"/>
        </w:numPr>
        <w:tabs>
          <w:tab w:val="left" w:pos="1134"/>
        </w:tabs>
        <w:autoSpaceDE w:val="0"/>
        <w:autoSpaceDN w:val="0"/>
        <w:adjustRightInd w:val="0"/>
        <w:spacing w:after="0" w:line="240" w:lineRule="auto"/>
        <w:ind w:left="0" w:firstLine="709"/>
        <w:jc w:val="both"/>
        <w:outlineLvl w:val="0"/>
        <w:rPr>
          <w:rFonts w:ascii="Times New Roman" w:hAnsi="Times New Roman"/>
          <w:bCs/>
          <w:i/>
          <w:sz w:val="28"/>
          <w:szCs w:val="28"/>
        </w:rPr>
      </w:pPr>
      <w:r w:rsidRPr="00084F08">
        <w:rPr>
          <w:rFonts w:ascii="Times New Roman" w:eastAsia="Times New Roman" w:hAnsi="Times New Roman" w:cs="Times New Roman"/>
          <w:i/>
          <w:sz w:val="28"/>
          <w:szCs w:val="28"/>
          <w:lang w:eastAsia="ru-RU"/>
        </w:rPr>
        <w:t>Неэффективное</w:t>
      </w:r>
      <w:r w:rsidRPr="00FC54C2">
        <w:rPr>
          <w:rFonts w:ascii="Times New Roman" w:hAnsi="Times New Roman"/>
          <w:bCs/>
          <w:i/>
          <w:sz w:val="28"/>
          <w:szCs w:val="28"/>
        </w:rPr>
        <w:t xml:space="preserve"> </w:t>
      </w:r>
      <w:r>
        <w:rPr>
          <w:rFonts w:ascii="Times New Roman" w:hAnsi="Times New Roman"/>
          <w:bCs/>
          <w:i/>
          <w:sz w:val="28"/>
          <w:szCs w:val="28"/>
        </w:rPr>
        <w:t>использование бюджетных средств</w:t>
      </w:r>
      <w:r w:rsidR="00686542">
        <w:rPr>
          <w:rFonts w:ascii="Times New Roman" w:hAnsi="Times New Roman"/>
          <w:bCs/>
          <w:i/>
          <w:sz w:val="28"/>
          <w:szCs w:val="28"/>
        </w:rPr>
        <w:t xml:space="preserve"> в количестве 1 нарушения</w:t>
      </w:r>
      <w:r w:rsidRPr="00FC54C2">
        <w:rPr>
          <w:rFonts w:ascii="Times New Roman" w:hAnsi="Times New Roman"/>
          <w:bCs/>
          <w:i/>
          <w:sz w:val="28"/>
          <w:szCs w:val="28"/>
        </w:rPr>
        <w:t xml:space="preserve"> на общую сумму </w:t>
      </w:r>
      <w:r w:rsidR="00686542">
        <w:rPr>
          <w:rFonts w:ascii="Times New Roman" w:hAnsi="Times New Roman"/>
          <w:bCs/>
          <w:i/>
          <w:sz w:val="28"/>
          <w:szCs w:val="28"/>
        </w:rPr>
        <w:t>1,9</w:t>
      </w:r>
      <w:r w:rsidRPr="00FC54C2">
        <w:rPr>
          <w:rFonts w:ascii="Times New Roman" w:hAnsi="Times New Roman"/>
          <w:bCs/>
          <w:i/>
          <w:sz w:val="28"/>
          <w:szCs w:val="28"/>
        </w:rPr>
        <w:t xml:space="preserve"> тыс. рублей.</w:t>
      </w:r>
    </w:p>
    <w:p w:rsidR="00084F08" w:rsidRPr="00686542" w:rsidRDefault="00686542" w:rsidP="00084F08">
      <w:pPr>
        <w:pStyle w:val="a5"/>
        <w:numPr>
          <w:ilvl w:val="0"/>
          <w:numId w:val="1"/>
        </w:numPr>
        <w:tabs>
          <w:tab w:val="left" w:pos="1134"/>
        </w:tabs>
        <w:autoSpaceDE w:val="0"/>
        <w:autoSpaceDN w:val="0"/>
        <w:adjustRightInd w:val="0"/>
        <w:spacing w:after="0" w:line="240" w:lineRule="auto"/>
        <w:ind w:left="0" w:firstLine="709"/>
        <w:jc w:val="both"/>
        <w:outlineLvl w:val="0"/>
        <w:rPr>
          <w:rFonts w:ascii="Times New Roman" w:hAnsi="Times New Roman"/>
          <w:bCs/>
          <w:i/>
          <w:sz w:val="28"/>
          <w:szCs w:val="28"/>
        </w:rPr>
      </w:pPr>
      <w:r>
        <w:rPr>
          <w:rFonts w:ascii="Times New Roman" w:eastAsia="Times New Roman" w:hAnsi="Times New Roman" w:cs="Times New Roman"/>
          <w:i/>
          <w:sz w:val="28"/>
          <w:szCs w:val="28"/>
          <w:lang w:eastAsia="ru-RU"/>
        </w:rPr>
        <w:t>Н</w:t>
      </w:r>
      <w:r w:rsidRPr="009C77FD">
        <w:rPr>
          <w:rFonts w:ascii="Times New Roman" w:eastAsia="Times New Roman" w:hAnsi="Times New Roman" w:cs="Times New Roman"/>
          <w:i/>
          <w:sz w:val="28"/>
          <w:szCs w:val="28"/>
          <w:lang w:eastAsia="ru-RU"/>
        </w:rPr>
        <w:t xml:space="preserve">есоблюдение требований трудового законодательства РФ в количестве </w:t>
      </w:r>
      <w:r>
        <w:rPr>
          <w:rFonts w:ascii="Times New Roman" w:eastAsia="Times New Roman" w:hAnsi="Times New Roman" w:cs="Times New Roman"/>
          <w:i/>
          <w:sz w:val="28"/>
          <w:szCs w:val="28"/>
          <w:lang w:eastAsia="ru-RU"/>
        </w:rPr>
        <w:t>7 нарушений.</w:t>
      </w:r>
    </w:p>
    <w:p w:rsidR="00686542" w:rsidRPr="00084F08" w:rsidRDefault="00686542" w:rsidP="00084F08">
      <w:pPr>
        <w:pStyle w:val="a5"/>
        <w:numPr>
          <w:ilvl w:val="0"/>
          <w:numId w:val="1"/>
        </w:numPr>
        <w:tabs>
          <w:tab w:val="left" w:pos="1134"/>
        </w:tabs>
        <w:autoSpaceDE w:val="0"/>
        <w:autoSpaceDN w:val="0"/>
        <w:adjustRightInd w:val="0"/>
        <w:spacing w:after="0" w:line="240" w:lineRule="auto"/>
        <w:ind w:left="0" w:firstLine="709"/>
        <w:jc w:val="both"/>
        <w:outlineLvl w:val="0"/>
        <w:rPr>
          <w:rFonts w:ascii="Times New Roman" w:hAnsi="Times New Roman"/>
          <w:bCs/>
          <w:i/>
          <w:sz w:val="28"/>
          <w:szCs w:val="28"/>
        </w:rPr>
      </w:pPr>
      <w:r>
        <w:rPr>
          <w:rFonts w:ascii="Times New Roman" w:eastAsia="Times New Roman" w:hAnsi="Times New Roman" w:cs="Times New Roman"/>
          <w:i/>
          <w:sz w:val="28"/>
          <w:szCs w:val="28"/>
          <w:lang w:eastAsia="ru-RU"/>
        </w:rPr>
        <w:t>Н</w:t>
      </w:r>
      <w:r w:rsidRPr="009C77FD">
        <w:rPr>
          <w:rFonts w:ascii="Times New Roman" w:eastAsia="Times New Roman" w:hAnsi="Times New Roman" w:cs="Times New Roman"/>
          <w:i/>
          <w:sz w:val="28"/>
          <w:szCs w:val="28"/>
          <w:lang w:eastAsia="ru-RU"/>
        </w:rPr>
        <w:t xml:space="preserve">есоблюдение требований законодательства РФ, нормативных правовых актов муниципального образования «Чемальский район» при оформлении локальных нормативных актов и иных документов в количестве </w:t>
      </w:r>
      <w:r>
        <w:rPr>
          <w:rFonts w:ascii="Times New Roman" w:eastAsia="Times New Roman" w:hAnsi="Times New Roman" w:cs="Times New Roman"/>
          <w:i/>
          <w:sz w:val="28"/>
          <w:szCs w:val="28"/>
          <w:lang w:eastAsia="ru-RU"/>
        </w:rPr>
        <w:t>12</w:t>
      </w:r>
      <w:r w:rsidRPr="009C77FD">
        <w:rPr>
          <w:rFonts w:ascii="Times New Roman" w:eastAsia="Times New Roman" w:hAnsi="Times New Roman" w:cs="Times New Roman"/>
          <w:i/>
          <w:sz w:val="28"/>
          <w:szCs w:val="28"/>
          <w:lang w:eastAsia="ru-RU"/>
        </w:rPr>
        <w:t xml:space="preserve"> нарушений.</w:t>
      </w:r>
    </w:p>
    <w:p w:rsidR="00686542" w:rsidRPr="00686542" w:rsidRDefault="00686542" w:rsidP="00686542">
      <w:pPr>
        <w:autoSpaceDE w:val="0"/>
        <w:autoSpaceDN w:val="0"/>
        <w:adjustRightInd w:val="0"/>
        <w:spacing w:after="0" w:line="240" w:lineRule="auto"/>
        <w:ind w:firstLine="360"/>
        <w:jc w:val="both"/>
        <w:rPr>
          <w:rFonts w:ascii="Times New Roman" w:hAnsi="Times New Roman" w:cs="Times New Roman"/>
          <w:bCs/>
          <w:iCs/>
          <w:sz w:val="28"/>
          <w:szCs w:val="28"/>
        </w:rPr>
      </w:pPr>
      <w:r w:rsidRPr="00686542">
        <w:rPr>
          <w:rFonts w:ascii="Times New Roman" w:hAnsi="Times New Roman" w:cs="Times New Roman"/>
          <w:bCs/>
          <w:iCs/>
          <w:sz w:val="28"/>
          <w:szCs w:val="28"/>
        </w:rPr>
        <w:t xml:space="preserve">В нарушение требований, установленных </w:t>
      </w:r>
      <w:hyperlink r:id="rId11" w:history="1">
        <w:r w:rsidRPr="00686542">
          <w:rPr>
            <w:rFonts w:ascii="Times New Roman" w:hAnsi="Times New Roman" w:cs="Times New Roman"/>
            <w:bCs/>
            <w:iCs/>
            <w:sz w:val="28"/>
            <w:szCs w:val="28"/>
          </w:rPr>
          <w:t>частью 1 статьи 13</w:t>
        </w:r>
      </w:hyperlink>
      <w:r w:rsidRPr="00686542">
        <w:rPr>
          <w:rFonts w:ascii="Times New Roman" w:hAnsi="Times New Roman" w:cs="Times New Roman"/>
          <w:bCs/>
          <w:iCs/>
          <w:sz w:val="28"/>
          <w:szCs w:val="28"/>
        </w:rPr>
        <w:t xml:space="preserve"> Закона № 402-ФЗ, частью 7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(далее – Инструкция № 191н) </w:t>
      </w:r>
      <w:r w:rsidRPr="00686542">
        <w:rPr>
          <w:rFonts w:ascii="Times New Roman" w:hAnsi="Times New Roman" w:cs="Times New Roman"/>
          <w:bCs/>
          <w:i/>
          <w:iCs/>
          <w:sz w:val="28"/>
          <w:szCs w:val="28"/>
        </w:rPr>
        <w:t>бухгалтерская отчетность за 2020-2021 годы составлена не на основе данных Главной книги и (или) других регистров бухгалтерского учета (пункт 2.9</w:t>
      </w:r>
      <w:r>
        <w:rPr>
          <w:rFonts w:ascii="Times New Roman" w:hAnsi="Times New Roman" w:cs="Times New Roman"/>
          <w:bCs/>
          <w:i/>
          <w:iCs/>
          <w:sz w:val="28"/>
          <w:szCs w:val="28"/>
        </w:rPr>
        <w:t xml:space="preserve"> </w:t>
      </w:r>
      <w:r w:rsidRPr="00686542">
        <w:rPr>
          <w:rFonts w:ascii="Times New Roman" w:hAnsi="Times New Roman" w:cs="Times New Roman"/>
          <w:bCs/>
          <w:i/>
          <w:iCs/>
          <w:sz w:val="28"/>
          <w:szCs w:val="28"/>
        </w:rPr>
        <w:t>Классификатора нарушений).</w:t>
      </w:r>
    </w:p>
    <w:p w:rsidR="00686542" w:rsidRPr="00686542" w:rsidRDefault="00686542" w:rsidP="00686542">
      <w:pPr>
        <w:autoSpaceDE w:val="0"/>
        <w:autoSpaceDN w:val="0"/>
        <w:adjustRightInd w:val="0"/>
        <w:spacing w:after="0" w:line="240" w:lineRule="auto"/>
        <w:ind w:firstLine="360"/>
        <w:jc w:val="both"/>
        <w:rPr>
          <w:rFonts w:ascii="Times New Roman" w:hAnsi="Times New Roman" w:cs="Times New Roman"/>
          <w:bCs/>
          <w:iCs/>
          <w:sz w:val="28"/>
          <w:szCs w:val="28"/>
        </w:rPr>
      </w:pPr>
      <w:r w:rsidRPr="00686542">
        <w:rPr>
          <w:rFonts w:ascii="Times New Roman" w:hAnsi="Times New Roman" w:cs="Times New Roman"/>
          <w:bCs/>
          <w:iCs/>
          <w:sz w:val="28"/>
          <w:szCs w:val="28"/>
        </w:rPr>
        <w:t>В ходе выборочной сверки отчетных данных (Баланс государственного (муниципального) учреждения (форма 0503730) (далее – Баланс) с данными Главной книги установлены расхождения, повлекшие искажение показателей бухгалтерской (финансовой) отчетности Баланса на 6 185 951,40 рублей (100%) - на 01.01.2021, на 01.01.2022, на 01.01.2023.</w:t>
      </w:r>
    </w:p>
    <w:p w:rsidR="00686542" w:rsidRPr="00686542" w:rsidRDefault="00686542" w:rsidP="00686542">
      <w:pPr>
        <w:autoSpaceDE w:val="0"/>
        <w:autoSpaceDN w:val="0"/>
        <w:adjustRightInd w:val="0"/>
        <w:spacing w:after="0" w:line="240" w:lineRule="auto"/>
        <w:ind w:firstLine="360"/>
        <w:jc w:val="both"/>
        <w:rPr>
          <w:rFonts w:ascii="Times New Roman" w:hAnsi="Times New Roman" w:cs="Times New Roman"/>
          <w:bCs/>
          <w:i/>
          <w:iCs/>
          <w:sz w:val="28"/>
          <w:szCs w:val="28"/>
        </w:rPr>
      </w:pPr>
      <w:r w:rsidRPr="00686542">
        <w:rPr>
          <w:rFonts w:ascii="Times New Roman" w:hAnsi="Times New Roman" w:cs="Times New Roman"/>
          <w:bCs/>
          <w:i/>
          <w:iCs/>
          <w:sz w:val="28"/>
          <w:szCs w:val="28"/>
        </w:rPr>
        <w:t xml:space="preserve">Указанные нарушения содержат признаки административных правонарушений, предусмотренных </w:t>
      </w:r>
      <w:hyperlink r:id="rId12" w:history="1">
        <w:r w:rsidRPr="00686542">
          <w:rPr>
            <w:rFonts w:ascii="Times New Roman" w:hAnsi="Times New Roman" w:cs="Times New Roman"/>
            <w:bCs/>
            <w:i/>
            <w:iCs/>
            <w:sz w:val="28"/>
            <w:szCs w:val="28"/>
          </w:rPr>
          <w:t>частью 4 статьи 15.</w:t>
        </w:r>
      </w:hyperlink>
      <w:r w:rsidRPr="00686542">
        <w:rPr>
          <w:rFonts w:ascii="Times New Roman" w:hAnsi="Times New Roman" w:cs="Times New Roman"/>
          <w:bCs/>
          <w:i/>
          <w:iCs/>
          <w:sz w:val="28"/>
          <w:szCs w:val="28"/>
        </w:rPr>
        <w:t>15.6. КоАП РФ.</w:t>
      </w:r>
    </w:p>
    <w:p w:rsidR="00686542" w:rsidRPr="00686542" w:rsidRDefault="00686542" w:rsidP="00686542">
      <w:pPr>
        <w:autoSpaceDE w:val="0"/>
        <w:autoSpaceDN w:val="0"/>
        <w:adjustRightInd w:val="0"/>
        <w:spacing w:after="0" w:line="240" w:lineRule="auto"/>
        <w:ind w:firstLine="360"/>
        <w:jc w:val="both"/>
        <w:rPr>
          <w:rFonts w:ascii="Times New Roman" w:hAnsi="Times New Roman" w:cs="Times New Roman"/>
          <w:bCs/>
          <w:iCs/>
          <w:sz w:val="28"/>
          <w:szCs w:val="28"/>
        </w:rPr>
      </w:pPr>
      <w:r w:rsidRPr="00686542">
        <w:rPr>
          <w:rFonts w:ascii="Times New Roman" w:hAnsi="Times New Roman" w:cs="Times New Roman"/>
          <w:bCs/>
          <w:iCs/>
          <w:sz w:val="28"/>
          <w:szCs w:val="28"/>
        </w:rPr>
        <w:t xml:space="preserve">В нарушение требований, установленных пунктом 2 статьи 10 Закона № 402-ФЗ, </w:t>
      </w:r>
      <w:hyperlink r:id="rId13" w:history="1">
        <w:r w:rsidRPr="00686542">
          <w:rPr>
            <w:rFonts w:ascii="Times New Roman" w:hAnsi="Times New Roman" w:cs="Times New Roman"/>
            <w:bCs/>
            <w:iCs/>
            <w:sz w:val="28"/>
            <w:szCs w:val="28"/>
          </w:rPr>
          <w:t xml:space="preserve">пунктом 3 </w:t>
        </w:r>
      </w:hyperlink>
      <w:r w:rsidRPr="00686542">
        <w:rPr>
          <w:rFonts w:ascii="Times New Roman" w:hAnsi="Times New Roman" w:cs="Times New Roman"/>
          <w:bCs/>
          <w:iCs/>
          <w:sz w:val="28"/>
          <w:szCs w:val="28"/>
        </w:rPr>
        <w:t xml:space="preserve">Инструкции № 157н </w:t>
      </w:r>
      <w:r w:rsidRPr="00686542">
        <w:rPr>
          <w:rFonts w:ascii="Times New Roman" w:hAnsi="Times New Roman" w:cs="Times New Roman"/>
          <w:bCs/>
          <w:i/>
          <w:iCs/>
          <w:sz w:val="28"/>
          <w:szCs w:val="28"/>
        </w:rPr>
        <w:t>приобретенные в 2021-2022 годах объекты нефинансовых активов на общую сумму 274 746,20 рублей не отражены на соответствующих счетах бухгалтерского учета,</w:t>
      </w:r>
      <w:r w:rsidRPr="00686542">
        <w:rPr>
          <w:rFonts w:ascii="Times New Roman" w:hAnsi="Times New Roman" w:cs="Times New Roman"/>
          <w:bCs/>
          <w:iCs/>
          <w:sz w:val="28"/>
          <w:szCs w:val="28"/>
        </w:rPr>
        <w:t xml:space="preserve"> из них: </w:t>
      </w:r>
    </w:p>
    <w:p w:rsidR="00686542" w:rsidRPr="00686542" w:rsidRDefault="00686542" w:rsidP="00686542">
      <w:pPr>
        <w:autoSpaceDE w:val="0"/>
        <w:autoSpaceDN w:val="0"/>
        <w:adjustRightInd w:val="0"/>
        <w:spacing w:after="0" w:line="240" w:lineRule="auto"/>
        <w:ind w:firstLine="360"/>
        <w:jc w:val="both"/>
        <w:rPr>
          <w:rFonts w:ascii="Times New Roman" w:hAnsi="Times New Roman" w:cs="Times New Roman"/>
          <w:bCs/>
          <w:iCs/>
          <w:sz w:val="28"/>
          <w:szCs w:val="28"/>
        </w:rPr>
      </w:pPr>
      <w:r w:rsidRPr="00686542">
        <w:rPr>
          <w:rFonts w:ascii="Times New Roman" w:hAnsi="Times New Roman" w:cs="Times New Roman"/>
          <w:bCs/>
          <w:iCs/>
          <w:sz w:val="28"/>
          <w:szCs w:val="28"/>
        </w:rPr>
        <w:t>- на счете 10500 «Материальные запасы» - 125 492,40 рублей;</w:t>
      </w:r>
    </w:p>
    <w:p w:rsidR="00686542" w:rsidRPr="00686542" w:rsidRDefault="00686542" w:rsidP="00686542">
      <w:pPr>
        <w:autoSpaceDE w:val="0"/>
        <w:autoSpaceDN w:val="0"/>
        <w:adjustRightInd w:val="0"/>
        <w:spacing w:after="0" w:line="240" w:lineRule="auto"/>
        <w:ind w:firstLine="360"/>
        <w:jc w:val="both"/>
        <w:rPr>
          <w:rFonts w:ascii="Times New Roman" w:hAnsi="Times New Roman" w:cs="Times New Roman"/>
          <w:bCs/>
          <w:iCs/>
          <w:sz w:val="28"/>
          <w:szCs w:val="28"/>
        </w:rPr>
      </w:pPr>
      <w:r w:rsidRPr="00686542">
        <w:rPr>
          <w:rFonts w:ascii="Times New Roman" w:hAnsi="Times New Roman" w:cs="Times New Roman"/>
          <w:bCs/>
          <w:iCs/>
          <w:sz w:val="28"/>
          <w:szCs w:val="28"/>
        </w:rPr>
        <w:t xml:space="preserve">- на счете 10100 «Основные средства» - 149 253,80 рублей. </w:t>
      </w:r>
    </w:p>
    <w:p w:rsidR="00686542" w:rsidRPr="00686542" w:rsidRDefault="00686542" w:rsidP="00686542">
      <w:pPr>
        <w:autoSpaceDE w:val="0"/>
        <w:autoSpaceDN w:val="0"/>
        <w:adjustRightInd w:val="0"/>
        <w:spacing w:after="0" w:line="240" w:lineRule="auto"/>
        <w:ind w:firstLine="360"/>
        <w:jc w:val="both"/>
        <w:rPr>
          <w:rFonts w:ascii="Times New Roman" w:hAnsi="Times New Roman" w:cs="Times New Roman"/>
          <w:bCs/>
          <w:iCs/>
          <w:sz w:val="28"/>
          <w:szCs w:val="28"/>
        </w:rPr>
      </w:pPr>
      <w:r w:rsidRPr="00686542">
        <w:rPr>
          <w:rFonts w:ascii="Times New Roman" w:hAnsi="Times New Roman" w:cs="Times New Roman"/>
          <w:bCs/>
          <w:iCs/>
          <w:sz w:val="28"/>
          <w:szCs w:val="28"/>
        </w:rPr>
        <w:t xml:space="preserve">Данные нарушения повлекли </w:t>
      </w:r>
      <w:r w:rsidRPr="00686542">
        <w:rPr>
          <w:rFonts w:ascii="Times New Roman" w:hAnsi="Times New Roman" w:cs="Times New Roman"/>
          <w:bCs/>
          <w:i/>
          <w:iCs/>
          <w:sz w:val="28"/>
          <w:szCs w:val="28"/>
        </w:rPr>
        <w:t>искажение (занижение) показателей бухгалтерской отчетности учреждения за 2021-2022 годы</w:t>
      </w:r>
      <w:r w:rsidRPr="00686542">
        <w:rPr>
          <w:rFonts w:ascii="Times New Roman" w:hAnsi="Times New Roman" w:cs="Times New Roman"/>
          <w:bCs/>
          <w:iCs/>
          <w:sz w:val="28"/>
          <w:szCs w:val="28"/>
        </w:rPr>
        <w:t xml:space="preserve"> (пункт 2.9 Классификатора нарушений).</w:t>
      </w:r>
    </w:p>
    <w:p w:rsidR="00686542" w:rsidRPr="00686542" w:rsidRDefault="00686542" w:rsidP="00686542">
      <w:pPr>
        <w:autoSpaceDE w:val="0"/>
        <w:autoSpaceDN w:val="0"/>
        <w:adjustRightInd w:val="0"/>
        <w:spacing w:after="0" w:line="240" w:lineRule="auto"/>
        <w:ind w:firstLine="360"/>
        <w:jc w:val="both"/>
        <w:rPr>
          <w:rFonts w:ascii="Times New Roman" w:hAnsi="Times New Roman" w:cs="Times New Roman"/>
          <w:bCs/>
          <w:iCs/>
          <w:sz w:val="28"/>
          <w:szCs w:val="28"/>
        </w:rPr>
      </w:pPr>
      <w:r w:rsidRPr="00686542">
        <w:rPr>
          <w:rFonts w:ascii="Times New Roman" w:hAnsi="Times New Roman" w:cs="Times New Roman"/>
          <w:bCs/>
          <w:iCs/>
          <w:sz w:val="28"/>
          <w:szCs w:val="28"/>
        </w:rPr>
        <w:t xml:space="preserve">В нарушение пункта 10 постановления Администрации Чемальского района № 154 от 22.11.2018 «О системах оплаты труда работников органов местного самоуправления и работников муниципальных учреждений МО «Чемальский район» в 2021- 2022 годах главный редактор (руководитель учреждения) премировала себя на основании </w:t>
      </w:r>
      <w:r w:rsidRPr="00686542">
        <w:rPr>
          <w:rFonts w:ascii="Times New Roman" w:hAnsi="Times New Roman" w:cs="Times New Roman"/>
          <w:bCs/>
          <w:iCs/>
          <w:sz w:val="28"/>
          <w:szCs w:val="28"/>
          <w:u w:val="single"/>
        </w:rPr>
        <w:t>собственных</w:t>
      </w:r>
      <w:r w:rsidRPr="00686542">
        <w:rPr>
          <w:rFonts w:ascii="Times New Roman" w:hAnsi="Times New Roman" w:cs="Times New Roman"/>
          <w:bCs/>
          <w:iCs/>
          <w:sz w:val="28"/>
          <w:szCs w:val="28"/>
        </w:rPr>
        <w:t xml:space="preserve"> приказов (№ 35 от 10.12.2021, № 5 от 22.02.2022,№ 27 от 21.09.2022). Общая сумма </w:t>
      </w:r>
      <w:r w:rsidRPr="00686542">
        <w:rPr>
          <w:rFonts w:ascii="Times New Roman" w:hAnsi="Times New Roman" w:cs="Times New Roman"/>
          <w:bCs/>
          <w:i/>
          <w:iCs/>
          <w:sz w:val="28"/>
          <w:szCs w:val="28"/>
        </w:rPr>
        <w:t>неправомерно использованных средств составила</w:t>
      </w:r>
      <w:r>
        <w:rPr>
          <w:rFonts w:ascii="Times New Roman" w:hAnsi="Times New Roman" w:cs="Times New Roman"/>
          <w:bCs/>
          <w:i/>
          <w:iCs/>
          <w:sz w:val="28"/>
          <w:szCs w:val="28"/>
        </w:rPr>
        <w:t xml:space="preserve"> </w:t>
      </w:r>
      <w:r w:rsidRPr="00686542">
        <w:rPr>
          <w:rFonts w:ascii="Times New Roman" w:hAnsi="Times New Roman" w:cs="Times New Roman"/>
          <w:bCs/>
          <w:i/>
          <w:iCs/>
          <w:sz w:val="28"/>
          <w:szCs w:val="28"/>
        </w:rPr>
        <w:t>31 092,93 рублей</w:t>
      </w:r>
      <w:r w:rsidRPr="00686542">
        <w:rPr>
          <w:rFonts w:ascii="Times New Roman" w:hAnsi="Times New Roman" w:cs="Times New Roman"/>
          <w:bCs/>
          <w:iCs/>
          <w:sz w:val="28"/>
          <w:szCs w:val="28"/>
        </w:rPr>
        <w:t xml:space="preserve"> (за вычетом НДФЛ 13%), из них: за счет средств фонда оплаты труда </w:t>
      </w:r>
      <w:r w:rsidRPr="00686542">
        <w:rPr>
          <w:rFonts w:ascii="Times New Roman" w:hAnsi="Times New Roman" w:cs="Times New Roman"/>
          <w:bCs/>
          <w:iCs/>
          <w:sz w:val="28"/>
          <w:szCs w:val="28"/>
        </w:rPr>
        <w:lastRenderedPageBreak/>
        <w:t>учреждения- 20 000,43 рублей, из собственных доходов учреждения - 11 092,50 рублей.</w:t>
      </w:r>
    </w:p>
    <w:p w:rsidR="00686542" w:rsidRDefault="00686542" w:rsidP="00686542">
      <w:pPr>
        <w:autoSpaceDE w:val="0"/>
        <w:autoSpaceDN w:val="0"/>
        <w:adjustRightInd w:val="0"/>
        <w:spacing w:after="0" w:line="240" w:lineRule="auto"/>
        <w:ind w:firstLine="360"/>
        <w:jc w:val="both"/>
        <w:rPr>
          <w:rFonts w:ascii="Times New Roman" w:hAnsi="Times New Roman" w:cs="Times New Roman"/>
          <w:bCs/>
          <w:iCs/>
          <w:sz w:val="28"/>
          <w:szCs w:val="28"/>
        </w:rPr>
      </w:pPr>
      <w:r w:rsidRPr="00686542">
        <w:rPr>
          <w:rFonts w:ascii="Times New Roman" w:hAnsi="Times New Roman" w:cs="Times New Roman"/>
          <w:bCs/>
          <w:iCs/>
          <w:sz w:val="28"/>
          <w:szCs w:val="28"/>
        </w:rPr>
        <w:t xml:space="preserve">В ходе проверки выявлен факт </w:t>
      </w:r>
      <w:r w:rsidRPr="00686542">
        <w:rPr>
          <w:rFonts w:ascii="Times New Roman" w:hAnsi="Times New Roman" w:cs="Times New Roman"/>
          <w:bCs/>
          <w:i/>
          <w:iCs/>
          <w:sz w:val="28"/>
          <w:szCs w:val="28"/>
        </w:rPr>
        <w:t>необоснованной денежной выплаты</w:t>
      </w:r>
      <w:r w:rsidRPr="00686542">
        <w:rPr>
          <w:rFonts w:ascii="Times New Roman" w:hAnsi="Times New Roman" w:cs="Times New Roman"/>
          <w:bCs/>
          <w:iCs/>
          <w:sz w:val="28"/>
          <w:szCs w:val="28"/>
        </w:rPr>
        <w:t xml:space="preserve"> на сумму </w:t>
      </w:r>
      <w:r w:rsidRPr="00686542">
        <w:rPr>
          <w:rFonts w:ascii="Times New Roman" w:hAnsi="Times New Roman" w:cs="Times New Roman"/>
          <w:bCs/>
          <w:i/>
          <w:iCs/>
          <w:sz w:val="28"/>
          <w:szCs w:val="28"/>
        </w:rPr>
        <w:t>2 220,22</w:t>
      </w:r>
      <w:r w:rsidRPr="00686542">
        <w:rPr>
          <w:rFonts w:ascii="Times New Roman" w:hAnsi="Times New Roman" w:cs="Times New Roman"/>
          <w:bCs/>
          <w:iCs/>
          <w:sz w:val="28"/>
          <w:szCs w:val="28"/>
        </w:rPr>
        <w:t xml:space="preserve"> </w:t>
      </w:r>
      <w:r w:rsidRPr="00686542">
        <w:rPr>
          <w:rFonts w:ascii="Times New Roman" w:hAnsi="Times New Roman" w:cs="Times New Roman"/>
          <w:bCs/>
          <w:i/>
          <w:iCs/>
          <w:sz w:val="28"/>
          <w:szCs w:val="28"/>
        </w:rPr>
        <w:t>рублей</w:t>
      </w:r>
      <w:r>
        <w:rPr>
          <w:rFonts w:ascii="Times New Roman" w:hAnsi="Times New Roman" w:cs="Times New Roman"/>
          <w:bCs/>
          <w:iCs/>
          <w:sz w:val="28"/>
          <w:szCs w:val="28"/>
        </w:rPr>
        <w:t xml:space="preserve"> </w:t>
      </w:r>
      <w:r w:rsidRPr="00686542">
        <w:rPr>
          <w:rFonts w:ascii="Times New Roman" w:hAnsi="Times New Roman" w:cs="Times New Roman"/>
          <w:bCs/>
          <w:iCs/>
          <w:sz w:val="28"/>
          <w:szCs w:val="28"/>
        </w:rPr>
        <w:t>(за вычетом НДФЛ 13%). В декабре 2021 года главному редактору начислена и выплачена премия в размере 32315,98 рублей, из них на сумму 29 764,00 рублей имеется обоснование (распоряжение Администрации Чемальского района № 279-к от 23.12.2021, приказ учреждения № 35 от 10.12.2021). Остальная часть выплаты не имеет правовых обоснований.</w:t>
      </w:r>
    </w:p>
    <w:p w:rsidR="00693B47" w:rsidRPr="00693B47" w:rsidRDefault="00693B47" w:rsidP="00693B47">
      <w:pPr>
        <w:autoSpaceDE w:val="0"/>
        <w:autoSpaceDN w:val="0"/>
        <w:adjustRightInd w:val="0"/>
        <w:spacing w:after="0" w:line="240" w:lineRule="auto"/>
        <w:ind w:firstLine="360"/>
        <w:jc w:val="both"/>
        <w:rPr>
          <w:rFonts w:ascii="Times New Roman" w:hAnsi="Times New Roman" w:cs="Times New Roman"/>
          <w:bCs/>
          <w:iCs/>
          <w:sz w:val="28"/>
          <w:szCs w:val="28"/>
        </w:rPr>
      </w:pPr>
      <w:r w:rsidRPr="00693B47">
        <w:rPr>
          <w:rFonts w:ascii="Times New Roman" w:hAnsi="Times New Roman" w:cs="Times New Roman"/>
          <w:bCs/>
          <w:iCs/>
          <w:sz w:val="28"/>
          <w:szCs w:val="28"/>
        </w:rPr>
        <w:t xml:space="preserve">В нарушение пункта 21 постановления Администрации Чемальского района от 16.02.2021 № 20 «О мерах по реализации Решения Совета депутатов Чемальского района «О бюджете муниципального образования «Чемальский район» Республики Алтай на 2021 год и на плановый период 2022 и 2023 годов», при заключении договора в 2021 году </w:t>
      </w:r>
      <w:r w:rsidRPr="00693B47">
        <w:rPr>
          <w:rFonts w:ascii="Times New Roman" w:hAnsi="Times New Roman" w:cs="Times New Roman"/>
          <w:bCs/>
          <w:i/>
          <w:iCs/>
          <w:sz w:val="28"/>
          <w:szCs w:val="28"/>
        </w:rPr>
        <w:t>превышен</w:t>
      </w:r>
      <w:r w:rsidRPr="00693B47">
        <w:rPr>
          <w:rFonts w:ascii="Times New Roman" w:hAnsi="Times New Roman" w:cs="Times New Roman"/>
          <w:bCs/>
          <w:iCs/>
          <w:sz w:val="28"/>
          <w:szCs w:val="28"/>
        </w:rPr>
        <w:t xml:space="preserve"> </w:t>
      </w:r>
      <w:r w:rsidRPr="00693B47">
        <w:rPr>
          <w:rFonts w:ascii="Times New Roman" w:hAnsi="Times New Roman" w:cs="Times New Roman"/>
          <w:bCs/>
          <w:i/>
          <w:iCs/>
          <w:sz w:val="28"/>
          <w:szCs w:val="28"/>
        </w:rPr>
        <w:t>установленный размер предоплаты</w:t>
      </w:r>
      <w:r w:rsidRPr="00693B47">
        <w:rPr>
          <w:rFonts w:ascii="Times New Roman" w:hAnsi="Times New Roman" w:cs="Times New Roman"/>
          <w:bCs/>
          <w:iCs/>
          <w:sz w:val="28"/>
          <w:szCs w:val="28"/>
        </w:rPr>
        <w:t xml:space="preserve"> (статья 34 БК РФ).</w:t>
      </w:r>
      <w:r>
        <w:rPr>
          <w:rFonts w:ascii="Times New Roman" w:hAnsi="Times New Roman" w:cs="Times New Roman"/>
          <w:bCs/>
          <w:iCs/>
          <w:sz w:val="28"/>
          <w:szCs w:val="28"/>
        </w:rPr>
        <w:t xml:space="preserve"> </w:t>
      </w:r>
      <w:r w:rsidRPr="00693B47">
        <w:rPr>
          <w:rFonts w:ascii="Times New Roman" w:hAnsi="Times New Roman" w:cs="Times New Roman"/>
          <w:bCs/>
          <w:iCs/>
          <w:sz w:val="28"/>
          <w:szCs w:val="28"/>
        </w:rPr>
        <w:t xml:space="preserve">Сумма средств с нарушением требований нормативного правового акта муниципального образования составила </w:t>
      </w:r>
      <w:r w:rsidRPr="00693B47">
        <w:rPr>
          <w:rFonts w:ascii="Times New Roman" w:hAnsi="Times New Roman" w:cs="Times New Roman"/>
          <w:bCs/>
          <w:i/>
          <w:iCs/>
          <w:sz w:val="28"/>
          <w:szCs w:val="28"/>
        </w:rPr>
        <w:t>1 979,10</w:t>
      </w:r>
      <w:r w:rsidRPr="00693B47">
        <w:rPr>
          <w:rFonts w:ascii="Times New Roman" w:hAnsi="Times New Roman" w:cs="Times New Roman"/>
          <w:bCs/>
          <w:iCs/>
          <w:sz w:val="28"/>
          <w:szCs w:val="28"/>
        </w:rPr>
        <w:t xml:space="preserve"> (пункт 1.2.1 Классификатора нарушений).</w:t>
      </w:r>
    </w:p>
    <w:p w:rsidR="00693B47" w:rsidRPr="00693B47" w:rsidRDefault="00693B47" w:rsidP="00693B47">
      <w:pPr>
        <w:autoSpaceDE w:val="0"/>
        <w:autoSpaceDN w:val="0"/>
        <w:adjustRightInd w:val="0"/>
        <w:spacing w:after="0" w:line="240" w:lineRule="auto"/>
        <w:ind w:firstLine="360"/>
        <w:jc w:val="both"/>
        <w:rPr>
          <w:rFonts w:ascii="Times New Roman" w:hAnsi="Times New Roman" w:cs="Times New Roman"/>
          <w:bCs/>
          <w:iCs/>
          <w:sz w:val="28"/>
          <w:szCs w:val="28"/>
        </w:rPr>
      </w:pPr>
      <w:r w:rsidRPr="00693B47">
        <w:rPr>
          <w:rFonts w:ascii="Times New Roman" w:hAnsi="Times New Roman" w:cs="Times New Roman"/>
          <w:bCs/>
          <w:iCs/>
          <w:sz w:val="28"/>
          <w:szCs w:val="28"/>
        </w:rPr>
        <w:t>Не соблюдены требования пункта 2.3.</w:t>
      </w:r>
      <w:r>
        <w:rPr>
          <w:rFonts w:ascii="Times New Roman" w:hAnsi="Times New Roman" w:cs="Times New Roman"/>
          <w:bCs/>
          <w:iCs/>
          <w:sz w:val="28"/>
          <w:szCs w:val="28"/>
        </w:rPr>
        <w:t xml:space="preserve"> </w:t>
      </w:r>
      <w:r w:rsidRPr="00693B47">
        <w:rPr>
          <w:rFonts w:ascii="Times New Roman" w:hAnsi="Times New Roman" w:cs="Times New Roman"/>
          <w:bCs/>
          <w:iCs/>
          <w:sz w:val="28"/>
          <w:szCs w:val="28"/>
        </w:rPr>
        <w:t>Положения об оказании дополнительных платных услуг, утвержденного приказом учреждения от 23.01.2017 (далее – Положение по платным услугам) в части утверждения перечня дополнительных платных услуг, выполняемых учреждением, а также их стоимость -</w:t>
      </w:r>
      <w:r>
        <w:rPr>
          <w:rFonts w:ascii="Times New Roman" w:hAnsi="Times New Roman" w:cs="Times New Roman"/>
          <w:bCs/>
          <w:iCs/>
          <w:sz w:val="28"/>
          <w:szCs w:val="28"/>
        </w:rPr>
        <w:t xml:space="preserve"> </w:t>
      </w:r>
      <w:r w:rsidRPr="00693B47">
        <w:rPr>
          <w:rFonts w:ascii="Times New Roman" w:hAnsi="Times New Roman" w:cs="Times New Roman"/>
          <w:bCs/>
          <w:i/>
          <w:iCs/>
          <w:sz w:val="28"/>
          <w:szCs w:val="28"/>
        </w:rPr>
        <w:t>Прейскурант на объявления не утвержден.</w:t>
      </w:r>
      <w:r w:rsidRPr="00693B47">
        <w:rPr>
          <w:rFonts w:ascii="Times New Roman" w:hAnsi="Times New Roman" w:cs="Times New Roman"/>
          <w:bCs/>
          <w:iCs/>
          <w:sz w:val="28"/>
          <w:szCs w:val="28"/>
        </w:rPr>
        <w:t xml:space="preserve"> </w:t>
      </w:r>
    </w:p>
    <w:p w:rsidR="00693B47" w:rsidRPr="00693B47" w:rsidRDefault="00693B47" w:rsidP="00693B47">
      <w:pPr>
        <w:autoSpaceDE w:val="0"/>
        <w:autoSpaceDN w:val="0"/>
        <w:adjustRightInd w:val="0"/>
        <w:spacing w:after="0" w:line="240" w:lineRule="auto"/>
        <w:ind w:firstLine="360"/>
        <w:jc w:val="both"/>
        <w:rPr>
          <w:rFonts w:ascii="Times New Roman" w:hAnsi="Times New Roman" w:cs="Times New Roman"/>
          <w:bCs/>
          <w:iCs/>
          <w:sz w:val="28"/>
          <w:szCs w:val="28"/>
        </w:rPr>
      </w:pPr>
      <w:r w:rsidRPr="00693B47">
        <w:rPr>
          <w:rFonts w:ascii="Times New Roman" w:hAnsi="Times New Roman" w:cs="Times New Roman"/>
          <w:bCs/>
          <w:iCs/>
          <w:sz w:val="28"/>
          <w:szCs w:val="28"/>
        </w:rPr>
        <w:t xml:space="preserve">В нарушение пункта 14 Положения № 107 в 2021-2022 годах выплачивались суточные работникам, направленным в однодневные командировки. Общая сумма </w:t>
      </w:r>
      <w:r w:rsidRPr="00693B47">
        <w:rPr>
          <w:rFonts w:ascii="Times New Roman" w:hAnsi="Times New Roman" w:cs="Times New Roman"/>
          <w:bCs/>
          <w:i/>
          <w:iCs/>
          <w:sz w:val="28"/>
          <w:szCs w:val="28"/>
        </w:rPr>
        <w:t>неправомерно использованных средств</w:t>
      </w:r>
      <w:r w:rsidRPr="00693B47">
        <w:rPr>
          <w:rFonts w:ascii="Times New Roman" w:hAnsi="Times New Roman" w:cs="Times New Roman"/>
          <w:bCs/>
          <w:iCs/>
          <w:sz w:val="28"/>
          <w:szCs w:val="28"/>
        </w:rPr>
        <w:t xml:space="preserve"> из бюджета учреждения (собственные доходы) составила </w:t>
      </w:r>
      <w:r w:rsidRPr="00693B47">
        <w:rPr>
          <w:rFonts w:ascii="Times New Roman" w:hAnsi="Times New Roman" w:cs="Times New Roman"/>
          <w:bCs/>
          <w:i/>
          <w:iCs/>
          <w:sz w:val="28"/>
          <w:szCs w:val="28"/>
        </w:rPr>
        <w:t>600,00</w:t>
      </w:r>
      <w:r w:rsidRPr="00693B47">
        <w:rPr>
          <w:rFonts w:ascii="Times New Roman" w:hAnsi="Times New Roman" w:cs="Times New Roman"/>
          <w:bCs/>
          <w:iCs/>
          <w:sz w:val="28"/>
          <w:szCs w:val="28"/>
        </w:rPr>
        <w:t xml:space="preserve"> рублей.</w:t>
      </w:r>
    </w:p>
    <w:p w:rsidR="00693B47" w:rsidRPr="00693B47" w:rsidRDefault="00693B47" w:rsidP="00693B47">
      <w:pPr>
        <w:autoSpaceDE w:val="0"/>
        <w:autoSpaceDN w:val="0"/>
        <w:adjustRightInd w:val="0"/>
        <w:spacing w:after="0" w:line="240" w:lineRule="auto"/>
        <w:ind w:firstLine="360"/>
        <w:jc w:val="both"/>
        <w:rPr>
          <w:rFonts w:ascii="Times New Roman" w:hAnsi="Times New Roman" w:cs="Times New Roman"/>
          <w:bCs/>
          <w:iCs/>
          <w:sz w:val="28"/>
          <w:szCs w:val="28"/>
        </w:rPr>
      </w:pPr>
      <w:r w:rsidRPr="00693B47">
        <w:rPr>
          <w:rFonts w:ascii="Times New Roman" w:hAnsi="Times New Roman" w:cs="Times New Roman"/>
          <w:bCs/>
          <w:iCs/>
          <w:sz w:val="28"/>
          <w:szCs w:val="28"/>
        </w:rPr>
        <w:t xml:space="preserve">В нарушение части 2 статьи 15 ТК РФ в проверяемом периоде допущено </w:t>
      </w:r>
      <w:r w:rsidRPr="00693B47">
        <w:rPr>
          <w:rFonts w:ascii="Times New Roman" w:hAnsi="Times New Roman" w:cs="Times New Roman"/>
          <w:bCs/>
          <w:i/>
          <w:iCs/>
          <w:sz w:val="28"/>
          <w:szCs w:val="28"/>
        </w:rPr>
        <w:t>заключение гражданско-правовых договоров, фактически регулирующих трудовые отношения</w:t>
      </w:r>
      <w:r w:rsidRPr="00693B47">
        <w:rPr>
          <w:rFonts w:ascii="Times New Roman" w:hAnsi="Times New Roman" w:cs="Times New Roman"/>
          <w:bCs/>
          <w:iCs/>
          <w:sz w:val="28"/>
          <w:szCs w:val="28"/>
        </w:rPr>
        <w:t xml:space="preserve"> между работником и работодателем. В 2021-2022 годах главным редактором заключались со штатными работниками (с оператором компьютерного набора, с ответственным секретарем, с главным бухгалтером с корреспондентом) долгосрочные договоры гражданско-правового характера (далее – договоры ГПХ), для выполнения работ, дублирующих должностные обязанности работников. </w:t>
      </w:r>
    </w:p>
    <w:p w:rsidR="00693B47" w:rsidRPr="00693B47" w:rsidRDefault="00693B47" w:rsidP="00693B47">
      <w:pPr>
        <w:autoSpaceDE w:val="0"/>
        <w:autoSpaceDN w:val="0"/>
        <w:adjustRightInd w:val="0"/>
        <w:spacing w:after="0" w:line="240" w:lineRule="auto"/>
        <w:ind w:firstLine="360"/>
        <w:jc w:val="both"/>
        <w:rPr>
          <w:rFonts w:ascii="Times New Roman" w:hAnsi="Times New Roman" w:cs="Times New Roman"/>
          <w:bCs/>
          <w:iCs/>
          <w:sz w:val="28"/>
          <w:szCs w:val="28"/>
        </w:rPr>
      </w:pPr>
      <w:r w:rsidRPr="00693B47">
        <w:rPr>
          <w:rFonts w:ascii="Times New Roman" w:hAnsi="Times New Roman" w:cs="Times New Roman"/>
          <w:bCs/>
          <w:iCs/>
          <w:sz w:val="28"/>
          <w:szCs w:val="28"/>
        </w:rPr>
        <w:t>Заключение гражданско-правовых договоров, фактически регулирующих трудовые отношения между работником и работодателем содержат признаки административных правонарушений, предусмотренных частью 4 статьи 5.27.КоАП РФ.</w:t>
      </w:r>
    </w:p>
    <w:p w:rsidR="00693B47" w:rsidRPr="00693B47" w:rsidRDefault="00693B47" w:rsidP="00693B47">
      <w:pPr>
        <w:autoSpaceDE w:val="0"/>
        <w:autoSpaceDN w:val="0"/>
        <w:adjustRightInd w:val="0"/>
        <w:spacing w:after="0" w:line="240" w:lineRule="auto"/>
        <w:ind w:firstLine="360"/>
        <w:jc w:val="both"/>
        <w:rPr>
          <w:rFonts w:ascii="Times New Roman" w:hAnsi="Times New Roman" w:cs="Times New Roman"/>
          <w:bCs/>
          <w:iCs/>
          <w:sz w:val="28"/>
          <w:szCs w:val="28"/>
        </w:rPr>
      </w:pPr>
      <w:r w:rsidRPr="00693B47">
        <w:rPr>
          <w:rFonts w:ascii="Times New Roman" w:hAnsi="Times New Roman" w:cs="Times New Roman"/>
          <w:bCs/>
          <w:iCs/>
          <w:sz w:val="28"/>
          <w:szCs w:val="28"/>
        </w:rPr>
        <w:t xml:space="preserve">В нарушение пунктов 10.2.6., 11.1., 11.4. Порядка применения классификации операций сектора государственного управления, утвержденного приказом Минфина России от 29.11.2017 № 209н (далее – Порядок № 209н)в 2021-2022 годах допущено нарушение бюджетного законодательства РФ в части </w:t>
      </w:r>
      <w:r w:rsidRPr="00693B47">
        <w:rPr>
          <w:rFonts w:ascii="Times New Roman" w:hAnsi="Times New Roman" w:cs="Times New Roman"/>
          <w:bCs/>
          <w:i/>
          <w:iCs/>
          <w:sz w:val="28"/>
          <w:szCs w:val="28"/>
        </w:rPr>
        <w:t xml:space="preserve">некорректного применения классификации </w:t>
      </w:r>
      <w:r w:rsidRPr="00693B47">
        <w:rPr>
          <w:rFonts w:ascii="Times New Roman" w:hAnsi="Times New Roman" w:cs="Times New Roman"/>
          <w:bCs/>
          <w:i/>
          <w:iCs/>
          <w:sz w:val="28"/>
          <w:szCs w:val="28"/>
        </w:rPr>
        <w:lastRenderedPageBreak/>
        <w:t>операций сектора государственного управления</w:t>
      </w:r>
      <w:r w:rsidRPr="00693B47">
        <w:rPr>
          <w:rFonts w:ascii="Times New Roman" w:hAnsi="Times New Roman" w:cs="Times New Roman"/>
          <w:bCs/>
          <w:iCs/>
          <w:sz w:val="28"/>
          <w:szCs w:val="28"/>
        </w:rPr>
        <w:t xml:space="preserve"> на общую сумму </w:t>
      </w:r>
      <w:r w:rsidRPr="00693B47">
        <w:rPr>
          <w:rFonts w:ascii="Times New Roman" w:hAnsi="Times New Roman" w:cs="Times New Roman"/>
          <w:bCs/>
          <w:i/>
          <w:iCs/>
          <w:sz w:val="28"/>
          <w:szCs w:val="28"/>
        </w:rPr>
        <w:t>125 453,80 рублей</w:t>
      </w:r>
      <w:r w:rsidRPr="00693B47">
        <w:rPr>
          <w:rFonts w:ascii="Times New Roman" w:hAnsi="Times New Roman" w:cs="Times New Roman"/>
          <w:bCs/>
          <w:iCs/>
          <w:sz w:val="28"/>
          <w:szCs w:val="28"/>
        </w:rPr>
        <w:t xml:space="preserve"> (пункт 1.2.6 Классификатора нарушений). </w:t>
      </w:r>
    </w:p>
    <w:p w:rsidR="00693B47" w:rsidRPr="00693B47" w:rsidRDefault="00693B47" w:rsidP="00693B47">
      <w:pPr>
        <w:autoSpaceDE w:val="0"/>
        <w:autoSpaceDN w:val="0"/>
        <w:adjustRightInd w:val="0"/>
        <w:spacing w:after="0" w:line="240" w:lineRule="auto"/>
        <w:ind w:firstLine="360"/>
        <w:jc w:val="both"/>
        <w:rPr>
          <w:rFonts w:ascii="Times New Roman" w:hAnsi="Times New Roman" w:cs="Times New Roman"/>
          <w:bCs/>
          <w:iCs/>
          <w:sz w:val="28"/>
          <w:szCs w:val="28"/>
        </w:rPr>
      </w:pPr>
      <w:r w:rsidRPr="00693B47">
        <w:rPr>
          <w:rFonts w:ascii="Times New Roman" w:hAnsi="Times New Roman" w:cs="Times New Roman"/>
          <w:bCs/>
          <w:iCs/>
          <w:sz w:val="28"/>
          <w:szCs w:val="28"/>
        </w:rPr>
        <w:t xml:space="preserve">В нарушение пункта 7 статьи 16 Федерального закона от 05.04.2013 № 44-ФЗ «ФЗ «О контрактной системе в сфере закупок товаров, работ, услуг для обеспечения государственных и муниципальных нужд» (далее – Закон № 44-ФЗ) план-график утвержден учреждением </w:t>
      </w:r>
      <w:r w:rsidRPr="00693B47">
        <w:rPr>
          <w:rFonts w:ascii="Times New Roman" w:hAnsi="Times New Roman" w:cs="Times New Roman"/>
          <w:bCs/>
          <w:i/>
          <w:iCs/>
          <w:sz w:val="28"/>
          <w:szCs w:val="28"/>
        </w:rPr>
        <w:t>позже установленного срока</w:t>
      </w:r>
      <w:r w:rsidRPr="00693B47">
        <w:rPr>
          <w:rFonts w:ascii="Times New Roman" w:hAnsi="Times New Roman" w:cs="Times New Roman"/>
          <w:bCs/>
          <w:iCs/>
          <w:sz w:val="28"/>
          <w:szCs w:val="28"/>
        </w:rPr>
        <w:t>:</w:t>
      </w:r>
    </w:p>
    <w:p w:rsidR="00693B47" w:rsidRPr="00693B47" w:rsidRDefault="00693B47" w:rsidP="00693B47">
      <w:pPr>
        <w:autoSpaceDE w:val="0"/>
        <w:autoSpaceDN w:val="0"/>
        <w:adjustRightInd w:val="0"/>
        <w:spacing w:after="0" w:line="240" w:lineRule="auto"/>
        <w:ind w:firstLine="360"/>
        <w:jc w:val="both"/>
        <w:rPr>
          <w:rFonts w:ascii="Times New Roman" w:hAnsi="Times New Roman" w:cs="Times New Roman"/>
          <w:bCs/>
          <w:iCs/>
          <w:sz w:val="28"/>
          <w:szCs w:val="28"/>
        </w:rPr>
      </w:pPr>
      <w:r w:rsidRPr="00693B47">
        <w:rPr>
          <w:rFonts w:ascii="Times New Roman" w:hAnsi="Times New Roman" w:cs="Times New Roman"/>
          <w:bCs/>
          <w:iCs/>
          <w:sz w:val="28"/>
          <w:szCs w:val="28"/>
        </w:rPr>
        <w:t>- в 2021 году на 107 рабочих дней;</w:t>
      </w:r>
    </w:p>
    <w:p w:rsidR="00693B47" w:rsidRPr="00693B47" w:rsidRDefault="00693B47" w:rsidP="00693B47">
      <w:pPr>
        <w:autoSpaceDE w:val="0"/>
        <w:autoSpaceDN w:val="0"/>
        <w:adjustRightInd w:val="0"/>
        <w:spacing w:after="0" w:line="240" w:lineRule="auto"/>
        <w:ind w:firstLine="360"/>
        <w:jc w:val="both"/>
        <w:rPr>
          <w:rFonts w:ascii="Times New Roman" w:hAnsi="Times New Roman" w:cs="Times New Roman"/>
          <w:bCs/>
          <w:iCs/>
          <w:sz w:val="28"/>
          <w:szCs w:val="28"/>
        </w:rPr>
      </w:pPr>
      <w:r w:rsidRPr="00693B47">
        <w:rPr>
          <w:rFonts w:ascii="Times New Roman" w:hAnsi="Times New Roman" w:cs="Times New Roman"/>
          <w:bCs/>
          <w:iCs/>
          <w:sz w:val="28"/>
          <w:szCs w:val="28"/>
        </w:rPr>
        <w:t>- в 2022 году на 5 рабочих дней.</w:t>
      </w:r>
    </w:p>
    <w:p w:rsidR="00686542" w:rsidRPr="00686542" w:rsidRDefault="00693B47" w:rsidP="00693B47">
      <w:pPr>
        <w:autoSpaceDE w:val="0"/>
        <w:autoSpaceDN w:val="0"/>
        <w:adjustRightInd w:val="0"/>
        <w:spacing w:after="0" w:line="240" w:lineRule="auto"/>
        <w:ind w:firstLine="360"/>
        <w:jc w:val="both"/>
        <w:rPr>
          <w:rFonts w:ascii="Times New Roman" w:hAnsi="Times New Roman" w:cs="Times New Roman"/>
          <w:bCs/>
          <w:iCs/>
          <w:sz w:val="28"/>
          <w:szCs w:val="28"/>
        </w:rPr>
      </w:pPr>
      <w:r w:rsidRPr="00693B47">
        <w:rPr>
          <w:rFonts w:ascii="Times New Roman" w:hAnsi="Times New Roman" w:cs="Times New Roman"/>
          <w:bCs/>
          <w:i/>
          <w:iCs/>
          <w:sz w:val="28"/>
          <w:szCs w:val="28"/>
        </w:rPr>
        <w:t>Указанные нарушения содержат признаки административных правонарушений, предусмотренных частью 4 статьи 7.29.3. КоАП РФ</w:t>
      </w:r>
      <w:r w:rsidRPr="00693B47">
        <w:rPr>
          <w:rFonts w:ascii="Times New Roman" w:hAnsi="Times New Roman" w:cs="Times New Roman"/>
          <w:bCs/>
          <w:iCs/>
          <w:sz w:val="28"/>
          <w:szCs w:val="28"/>
        </w:rPr>
        <w:t xml:space="preserve"> (пункт 4.19 Классификатора нарушений).</w:t>
      </w:r>
    </w:p>
    <w:p w:rsidR="00693B47" w:rsidRPr="00206054" w:rsidRDefault="00693B47" w:rsidP="00693B47">
      <w:pPr>
        <w:suppressAutoHyphens/>
        <w:spacing w:after="0" w:line="240" w:lineRule="auto"/>
        <w:ind w:firstLine="567"/>
        <w:jc w:val="both"/>
        <w:rPr>
          <w:rFonts w:ascii="Times New Roman" w:eastAsia="Times New Roman" w:hAnsi="Times New Roman" w:cs="Times New Roman"/>
          <w:i/>
          <w:color w:val="000000"/>
          <w:sz w:val="28"/>
          <w:szCs w:val="28"/>
          <w:lang w:eastAsia="zh-CN"/>
        </w:rPr>
      </w:pPr>
      <w:r w:rsidRPr="00206054">
        <w:rPr>
          <w:rFonts w:ascii="Times New Roman" w:eastAsia="Times New Roman" w:hAnsi="Times New Roman" w:cs="Times New Roman"/>
          <w:i/>
          <w:color w:val="000000"/>
          <w:sz w:val="28"/>
          <w:szCs w:val="28"/>
          <w:lang w:eastAsia="zh-CN"/>
        </w:rPr>
        <w:t>По результатам контрольного мероприятия Контрольно-счетной комиссией выписано представление</w:t>
      </w:r>
      <w:r>
        <w:rPr>
          <w:rFonts w:ascii="Times New Roman" w:eastAsia="Times New Roman" w:hAnsi="Times New Roman" w:cs="Times New Roman"/>
          <w:i/>
          <w:color w:val="000000"/>
          <w:sz w:val="28"/>
          <w:szCs w:val="28"/>
          <w:lang w:eastAsia="zh-CN"/>
        </w:rPr>
        <w:t xml:space="preserve"> №15 от 10.03.2023</w:t>
      </w:r>
      <w:r w:rsidRPr="00206054">
        <w:rPr>
          <w:rFonts w:ascii="Times New Roman" w:eastAsia="Times New Roman" w:hAnsi="Times New Roman" w:cs="Times New Roman"/>
          <w:i/>
          <w:color w:val="000000"/>
          <w:sz w:val="28"/>
          <w:szCs w:val="28"/>
          <w:lang w:eastAsia="zh-CN"/>
        </w:rPr>
        <w:t xml:space="preserve"> на устранение выявленных нарушений.</w:t>
      </w:r>
    </w:p>
    <w:p w:rsidR="00693B47" w:rsidRDefault="00693B47" w:rsidP="00693B47">
      <w:pPr>
        <w:autoSpaceDE w:val="0"/>
        <w:autoSpaceDN w:val="0"/>
        <w:adjustRightInd w:val="0"/>
        <w:spacing w:after="0" w:line="240" w:lineRule="auto"/>
        <w:jc w:val="both"/>
        <w:outlineLvl w:val="0"/>
        <w:rPr>
          <w:rFonts w:ascii="Times New Roman" w:eastAsia="Times New Roman" w:hAnsi="Times New Roman" w:cs="Times New Roman"/>
          <w:i/>
          <w:sz w:val="28"/>
          <w:szCs w:val="28"/>
          <w:lang w:eastAsia="zh-CN"/>
        </w:rPr>
      </w:pPr>
      <w:r>
        <w:rPr>
          <w:rFonts w:ascii="Times New Roman" w:eastAsia="Times New Roman" w:hAnsi="Times New Roman" w:cs="Times New Roman"/>
          <w:sz w:val="28"/>
          <w:szCs w:val="28"/>
          <w:lang w:eastAsia="zh-CN"/>
        </w:rPr>
        <w:t xml:space="preserve">       В </w:t>
      </w:r>
      <w:r w:rsidRPr="00A01362">
        <w:rPr>
          <w:rFonts w:ascii="Times New Roman" w:eastAsia="Times New Roman" w:hAnsi="Times New Roman" w:cs="Times New Roman"/>
          <w:i/>
          <w:sz w:val="28"/>
          <w:szCs w:val="28"/>
          <w:lang w:eastAsia="zh-CN"/>
        </w:rPr>
        <w:t>отношении главного бухгалтера составлен протокол об административном правонарушении</w:t>
      </w:r>
      <w:r>
        <w:rPr>
          <w:rFonts w:ascii="Times New Roman" w:eastAsia="Times New Roman" w:hAnsi="Times New Roman" w:cs="Times New Roman"/>
          <w:i/>
          <w:sz w:val="28"/>
          <w:szCs w:val="28"/>
          <w:lang w:eastAsia="zh-CN"/>
        </w:rPr>
        <w:t xml:space="preserve"> по </w:t>
      </w:r>
      <w:r w:rsidRPr="00274FEC">
        <w:rPr>
          <w:rFonts w:ascii="Times New Roman" w:eastAsia="Times New Roman" w:hAnsi="Times New Roman" w:cs="Times New Roman"/>
          <w:i/>
          <w:sz w:val="28"/>
          <w:szCs w:val="28"/>
          <w:lang w:eastAsia="zh-CN"/>
        </w:rPr>
        <w:t xml:space="preserve"> </w:t>
      </w:r>
      <w:r>
        <w:rPr>
          <w:rFonts w:ascii="Times New Roman" w:eastAsia="Times New Roman" w:hAnsi="Times New Roman" w:cs="Times New Roman"/>
          <w:i/>
          <w:sz w:val="28"/>
          <w:szCs w:val="28"/>
          <w:lang w:eastAsia="zh-CN"/>
        </w:rPr>
        <w:t xml:space="preserve">ч.4 </w:t>
      </w:r>
      <w:r w:rsidRPr="00893BB3">
        <w:rPr>
          <w:rFonts w:ascii="Times New Roman" w:eastAsia="Times New Roman" w:hAnsi="Times New Roman" w:cs="Times New Roman"/>
          <w:i/>
          <w:sz w:val="28"/>
          <w:szCs w:val="28"/>
          <w:lang w:eastAsia="zh-CN"/>
        </w:rPr>
        <w:t>ст.</w:t>
      </w:r>
      <w:r>
        <w:rPr>
          <w:rFonts w:ascii="Times New Roman" w:eastAsia="Times New Roman" w:hAnsi="Times New Roman" w:cs="Times New Roman"/>
          <w:i/>
          <w:sz w:val="28"/>
          <w:szCs w:val="28"/>
          <w:lang w:eastAsia="zh-CN"/>
        </w:rPr>
        <w:t>15.15.6</w:t>
      </w:r>
      <w:r w:rsidRPr="00893BB3">
        <w:rPr>
          <w:rFonts w:ascii="Times New Roman" w:eastAsia="Times New Roman" w:hAnsi="Times New Roman" w:cs="Times New Roman"/>
          <w:i/>
          <w:sz w:val="28"/>
          <w:szCs w:val="28"/>
          <w:lang w:eastAsia="zh-CN"/>
        </w:rPr>
        <w:t xml:space="preserve"> КоАП РФ</w:t>
      </w:r>
      <w:r>
        <w:rPr>
          <w:rFonts w:ascii="Times New Roman" w:eastAsia="Times New Roman" w:hAnsi="Times New Roman" w:cs="Times New Roman"/>
          <w:i/>
          <w:sz w:val="28"/>
          <w:szCs w:val="28"/>
          <w:lang w:eastAsia="zh-CN"/>
        </w:rPr>
        <w:t>.</w:t>
      </w:r>
    </w:p>
    <w:p w:rsidR="008B7EAF" w:rsidRPr="003909DD" w:rsidRDefault="008B7EAF" w:rsidP="003909DD">
      <w:pPr>
        <w:suppressAutoHyphens/>
        <w:spacing w:after="0" w:line="240" w:lineRule="auto"/>
        <w:ind w:firstLine="567"/>
        <w:jc w:val="both"/>
        <w:rPr>
          <w:rFonts w:ascii="Times New Roman" w:eastAsia="Times New Roman" w:hAnsi="Times New Roman" w:cs="Times New Roman"/>
          <w:color w:val="000000"/>
          <w:sz w:val="28"/>
          <w:szCs w:val="28"/>
          <w:lang w:eastAsia="zh-CN"/>
        </w:rPr>
      </w:pPr>
    </w:p>
    <w:p w:rsidR="003B2AD8" w:rsidRDefault="008B7EAF" w:rsidP="006652FB">
      <w:pPr>
        <w:spacing w:after="0"/>
        <w:ind w:firstLine="709"/>
        <w:jc w:val="both"/>
        <w:rPr>
          <w:rFonts w:ascii="Times New Roman" w:hAnsi="Times New Roman" w:cs="Times New Roman"/>
          <w:b/>
          <w:sz w:val="28"/>
          <w:szCs w:val="28"/>
          <w:lang w:eastAsia="ru-RU"/>
        </w:rPr>
      </w:pPr>
      <w:r>
        <w:rPr>
          <w:rFonts w:ascii="Times New Roman" w:eastAsia="Times New Roman" w:hAnsi="Times New Roman" w:cs="Times New Roman"/>
          <w:b/>
          <w:sz w:val="28"/>
          <w:szCs w:val="28"/>
          <w:lang w:eastAsia="zh-CN"/>
        </w:rPr>
        <w:t>3.2.</w:t>
      </w:r>
      <w:r w:rsidRPr="008B7EAF">
        <w:rPr>
          <w:rFonts w:ascii="Times New Roman" w:eastAsia="Times New Roman" w:hAnsi="Times New Roman" w:cs="Times New Roman"/>
          <w:b/>
          <w:sz w:val="28"/>
          <w:szCs w:val="28"/>
          <w:lang w:eastAsia="zh-CN"/>
        </w:rPr>
        <w:t xml:space="preserve">Контрольное мероприятие </w:t>
      </w:r>
      <w:r w:rsidR="00992A5D" w:rsidRPr="00C77AE0">
        <w:rPr>
          <w:rFonts w:ascii="Times New Roman" w:eastAsia="Times New Roman" w:hAnsi="Times New Roman" w:cs="Times New Roman"/>
          <w:b/>
          <w:sz w:val="28"/>
          <w:szCs w:val="28"/>
          <w:lang w:eastAsia="zh-CN"/>
        </w:rPr>
        <w:t>«</w:t>
      </w:r>
      <w:r w:rsidR="00C77AE0" w:rsidRPr="00C77AE0">
        <w:rPr>
          <w:rFonts w:ascii="Times New Roman" w:hAnsi="Times New Roman" w:cs="Times New Roman"/>
          <w:b/>
          <w:sz w:val="28"/>
          <w:szCs w:val="28"/>
          <w:lang w:eastAsia="ru-RU"/>
        </w:rPr>
        <w:t xml:space="preserve">Проверка </w:t>
      </w:r>
      <w:r w:rsidR="00B6391F" w:rsidRPr="00B6391F">
        <w:rPr>
          <w:rFonts w:ascii="Times New Roman" w:hAnsi="Times New Roman" w:cs="Times New Roman"/>
          <w:b/>
          <w:i/>
          <w:sz w:val="28"/>
          <w:szCs w:val="28"/>
          <w:lang w:eastAsia="ru-RU"/>
        </w:rPr>
        <w:t>Казенного учреждения муниципального образования «Чемальский район» «Единая диспетчерско-хозяйственная служба»</w:t>
      </w:r>
      <w:r w:rsidR="00B6391F">
        <w:rPr>
          <w:rFonts w:ascii="Times New Roman" w:hAnsi="Times New Roman" w:cs="Times New Roman"/>
          <w:b/>
          <w:sz w:val="28"/>
          <w:szCs w:val="28"/>
          <w:lang w:eastAsia="ru-RU"/>
        </w:rPr>
        <w:t xml:space="preserve"> за период 2019-2022 годы".</w:t>
      </w:r>
    </w:p>
    <w:p w:rsidR="00B6391F" w:rsidRDefault="00B6391F" w:rsidP="006652FB">
      <w:pPr>
        <w:spacing w:after="0"/>
        <w:ind w:firstLine="709"/>
        <w:jc w:val="both"/>
        <w:rPr>
          <w:rFonts w:ascii="Times New Roman" w:hAnsi="Times New Roman" w:cs="Times New Roman"/>
          <w:sz w:val="28"/>
          <w:szCs w:val="28"/>
          <w:lang w:eastAsia="ru-RU"/>
        </w:rPr>
      </w:pPr>
      <w:r w:rsidRPr="00B6391F">
        <w:rPr>
          <w:rFonts w:ascii="Times New Roman" w:hAnsi="Times New Roman" w:cs="Times New Roman"/>
          <w:sz w:val="28"/>
          <w:szCs w:val="28"/>
          <w:lang w:eastAsia="ru-RU"/>
        </w:rPr>
        <w:t>Проверка</w:t>
      </w:r>
      <w:r>
        <w:rPr>
          <w:rFonts w:ascii="Times New Roman" w:hAnsi="Times New Roman" w:cs="Times New Roman"/>
          <w:sz w:val="28"/>
          <w:szCs w:val="28"/>
          <w:lang w:eastAsia="ru-RU"/>
        </w:rPr>
        <w:t xml:space="preserve"> проведена по следующим направлениям:</w:t>
      </w:r>
    </w:p>
    <w:p w:rsidR="00B6391F" w:rsidRPr="00B6391F" w:rsidRDefault="00B6391F" w:rsidP="006652FB">
      <w:pPr>
        <w:spacing w:after="0" w:line="240" w:lineRule="auto"/>
        <w:ind w:firstLine="709"/>
        <w:jc w:val="both"/>
        <w:rPr>
          <w:rFonts w:ascii="Times New Roman" w:hAnsi="Times New Roman" w:cs="Times New Roman"/>
          <w:sz w:val="28"/>
          <w:szCs w:val="28"/>
          <w:lang w:eastAsia="ru-RU"/>
        </w:rPr>
      </w:pPr>
      <w:r w:rsidRPr="006652FB">
        <w:rPr>
          <w:rFonts w:ascii="Times New Roman" w:hAnsi="Times New Roman" w:cs="Times New Roman"/>
          <w:i/>
          <w:sz w:val="28"/>
          <w:szCs w:val="28"/>
          <w:lang w:eastAsia="ru-RU"/>
        </w:rPr>
        <w:t xml:space="preserve">1. </w:t>
      </w:r>
      <w:r w:rsidRPr="006652FB">
        <w:rPr>
          <w:rFonts w:ascii="Times New Roman" w:eastAsia="Times New Roman" w:hAnsi="Times New Roman" w:cs="Times New Roman"/>
          <w:i/>
          <w:sz w:val="28"/>
          <w:szCs w:val="28"/>
          <w:lang w:eastAsia="ru-RU"/>
        </w:rPr>
        <w:t>Планирование</w:t>
      </w:r>
      <w:r w:rsidRPr="00B6391F">
        <w:rPr>
          <w:rFonts w:ascii="Times New Roman" w:eastAsia="Times New Roman" w:hAnsi="Times New Roman" w:cs="Times New Roman"/>
          <w:i/>
          <w:sz w:val="28"/>
          <w:szCs w:val="28"/>
          <w:lang w:eastAsia="ru-RU"/>
        </w:rPr>
        <w:t xml:space="preserve"> расходов на ГСМ в соответствии со сметой.</w:t>
      </w:r>
    </w:p>
    <w:p w:rsidR="00B6391F" w:rsidRDefault="006652FB" w:rsidP="006652FB">
      <w:pPr>
        <w:tabs>
          <w:tab w:val="left" w:pos="1134"/>
        </w:tabs>
        <w:autoSpaceDE w:val="0"/>
        <w:autoSpaceDN w:val="0"/>
        <w:adjustRightInd w:val="0"/>
        <w:spacing w:after="0" w:line="240" w:lineRule="auto"/>
        <w:ind w:left="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2. </w:t>
      </w:r>
      <w:r w:rsidR="00B6391F" w:rsidRPr="00B6391F">
        <w:rPr>
          <w:rFonts w:ascii="Times New Roman" w:eastAsia="Times New Roman" w:hAnsi="Times New Roman" w:cs="Times New Roman"/>
          <w:i/>
          <w:sz w:val="28"/>
          <w:szCs w:val="28"/>
          <w:lang w:eastAsia="ru-RU"/>
        </w:rPr>
        <w:t xml:space="preserve"> Проверка законности и эффективности расходования бюджетных средств на ГСМ по служебному автомобилю Главы Чемальского района. </w:t>
      </w:r>
    </w:p>
    <w:p w:rsidR="006652FB" w:rsidRPr="006652FB" w:rsidRDefault="006652FB" w:rsidP="006652FB">
      <w:pPr>
        <w:autoSpaceDE w:val="0"/>
        <w:autoSpaceDN w:val="0"/>
        <w:adjustRightInd w:val="0"/>
        <w:spacing w:after="0" w:line="240" w:lineRule="auto"/>
        <w:ind w:firstLine="360"/>
        <w:jc w:val="both"/>
        <w:rPr>
          <w:rFonts w:ascii="Times New Roman" w:hAnsi="Times New Roman" w:cs="Times New Roman"/>
          <w:bCs/>
          <w:iCs/>
          <w:sz w:val="28"/>
          <w:szCs w:val="28"/>
        </w:rPr>
      </w:pPr>
      <w:r w:rsidRPr="006652FB">
        <w:rPr>
          <w:rFonts w:ascii="Times New Roman" w:hAnsi="Times New Roman" w:cs="Times New Roman"/>
          <w:bCs/>
          <w:iCs/>
          <w:sz w:val="28"/>
          <w:szCs w:val="28"/>
        </w:rPr>
        <w:t xml:space="preserve">В нарушение требований, установленных пунктами 4 и 5 </w:t>
      </w:r>
      <w:hyperlink r:id="rId14" w:history="1">
        <w:r w:rsidRPr="006652FB">
          <w:rPr>
            <w:rFonts w:ascii="Times New Roman" w:hAnsi="Times New Roman" w:cs="Times New Roman"/>
            <w:bCs/>
            <w:iCs/>
            <w:sz w:val="28"/>
            <w:szCs w:val="28"/>
          </w:rPr>
          <w:t>части 2 статьи 9</w:t>
        </w:r>
      </w:hyperlink>
      <w:r w:rsidRPr="006652FB">
        <w:rPr>
          <w:rFonts w:ascii="Times New Roman" w:hAnsi="Times New Roman" w:cs="Times New Roman"/>
          <w:bCs/>
          <w:iCs/>
          <w:sz w:val="28"/>
          <w:szCs w:val="28"/>
        </w:rPr>
        <w:t xml:space="preserve"> Федерального закона от 06.12.2011 № 402-ФЗ «О бухгалтерском учете» в 2019-2022 годах приняты к учету расходы на основании первичных документов, </w:t>
      </w:r>
      <w:r w:rsidRPr="006652FB">
        <w:rPr>
          <w:rFonts w:ascii="Times New Roman" w:hAnsi="Times New Roman" w:cs="Times New Roman"/>
          <w:bCs/>
          <w:i/>
          <w:iCs/>
          <w:sz w:val="28"/>
          <w:szCs w:val="28"/>
        </w:rPr>
        <w:t>не соответствующих установленным требованиям.</w:t>
      </w:r>
      <w:r w:rsidRPr="006652FB">
        <w:rPr>
          <w:rFonts w:ascii="Times New Roman" w:hAnsi="Times New Roman" w:cs="Times New Roman"/>
          <w:bCs/>
          <w:iCs/>
          <w:sz w:val="28"/>
          <w:szCs w:val="28"/>
        </w:rPr>
        <w:t xml:space="preserve"> Путевой лист легкового автомобиля является основным первичным документом, на основании которого производится списание ГСМ, израсходованных при эксплуатации служебного автотранспорта. Путевые листы учреждения </w:t>
      </w:r>
      <w:r w:rsidRPr="006652FB">
        <w:rPr>
          <w:rFonts w:ascii="Times New Roman" w:hAnsi="Times New Roman" w:cs="Times New Roman"/>
          <w:bCs/>
          <w:i/>
          <w:iCs/>
          <w:sz w:val="28"/>
          <w:szCs w:val="28"/>
        </w:rPr>
        <w:t>не содержат обязательные реквизиты</w:t>
      </w:r>
      <w:r w:rsidRPr="006652FB">
        <w:rPr>
          <w:rFonts w:ascii="Times New Roman" w:hAnsi="Times New Roman" w:cs="Times New Roman"/>
          <w:bCs/>
          <w:iCs/>
          <w:sz w:val="28"/>
          <w:szCs w:val="28"/>
        </w:rPr>
        <w:t xml:space="preserve">, а именно отсутствует содержание факта хозяйственной жизни и величина натурального и (или) денежного измерения факта хозяйственной жизни с указанием единиц измерения - на оборотной стороне путевых листов отсутствуют (не указано) место назначения каждой поездки, время выезда и возвращения и показания спидометров (пробег) каждой поездки, подписи должностных лиц, использовавших транспортное средство при каждой поездке. </w:t>
      </w:r>
    </w:p>
    <w:p w:rsidR="006652FB" w:rsidRPr="006652FB" w:rsidRDefault="006652FB" w:rsidP="006652FB">
      <w:pPr>
        <w:autoSpaceDE w:val="0"/>
        <w:autoSpaceDN w:val="0"/>
        <w:adjustRightInd w:val="0"/>
        <w:spacing w:after="0" w:line="240" w:lineRule="auto"/>
        <w:ind w:firstLine="360"/>
        <w:jc w:val="both"/>
        <w:rPr>
          <w:rFonts w:ascii="Times New Roman" w:hAnsi="Times New Roman" w:cs="Times New Roman"/>
          <w:bCs/>
          <w:iCs/>
          <w:sz w:val="28"/>
          <w:szCs w:val="28"/>
        </w:rPr>
      </w:pPr>
      <w:r w:rsidRPr="006652FB">
        <w:rPr>
          <w:rFonts w:ascii="Times New Roman" w:hAnsi="Times New Roman" w:cs="Times New Roman"/>
          <w:bCs/>
          <w:iCs/>
          <w:sz w:val="28"/>
          <w:szCs w:val="28"/>
        </w:rPr>
        <w:t xml:space="preserve">За период 2019-2022 годы учреждением допущено неправомерное расходование бюджетных средств на общую сумму  873 718,34 рублей, выраженное в использовании транспортного средства Toyota Camry (А007АА04) по маршруту Чемал-Горно-Алтайск-Чемал практически </w:t>
      </w:r>
      <w:r w:rsidRPr="006652FB">
        <w:rPr>
          <w:rFonts w:ascii="Times New Roman" w:hAnsi="Times New Roman" w:cs="Times New Roman"/>
          <w:bCs/>
          <w:iCs/>
          <w:sz w:val="28"/>
          <w:szCs w:val="28"/>
        </w:rPr>
        <w:lastRenderedPageBreak/>
        <w:t xml:space="preserve">ежедневно в 2019-2022 годах одним лицом – начальником КУ МО «Чемальский район» «Единая диспетчерско-хозяйственная служба» без правового обоснования. В соответствии с трудовым договором от 01.06.2018 основным местом работы начальника  является с. Чемал и разъездной характер работы не предусмотрен. Правовое обоснование - распорядительные документы (распоряжения, приказы) на ежедневные поездки по маршруту Чемал-Горно-Алтайск-Чемал отсутствуют. </w:t>
      </w:r>
    </w:p>
    <w:p w:rsidR="006652FB" w:rsidRDefault="003B2AD8" w:rsidP="00B6391F">
      <w:pPr>
        <w:widowControl w:val="0"/>
        <w:tabs>
          <w:tab w:val="left" w:pos="0"/>
        </w:tabs>
        <w:adjustRightInd w:val="0"/>
        <w:spacing w:after="0" w:line="240" w:lineRule="auto"/>
        <w:jc w:val="both"/>
        <w:textAlignment w:val="baseline"/>
        <w:rPr>
          <w:rFonts w:ascii="Times New Roman" w:hAnsi="Times New Roman" w:cs="Times New Roman"/>
          <w:i/>
          <w:sz w:val="28"/>
          <w:szCs w:val="28"/>
        </w:rPr>
      </w:pPr>
      <w:r>
        <w:rPr>
          <w:rFonts w:ascii="Times New Roman" w:eastAsia="Times New Roman" w:hAnsi="Times New Roman" w:cs="Times New Roman"/>
          <w:sz w:val="28"/>
          <w:szCs w:val="28"/>
          <w:lang w:eastAsia="zh-CN"/>
        </w:rPr>
        <w:t xml:space="preserve">      </w:t>
      </w:r>
      <w:r w:rsidRPr="003B2AD8">
        <w:rPr>
          <w:rFonts w:ascii="Times New Roman" w:hAnsi="Times New Roman" w:cs="Times New Roman"/>
          <w:i/>
          <w:sz w:val="28"/>
          <w:szCs w:val="28"/>
        </w:rPr>
        <w:t xml:space="preserve">По результатам </w:t>
      </w:r>
      <w:r w:rsidR="006652FB">
        <w:rPr>
          <w:rFonts w:ascii="Times New Roman" w:hAnsi="Times New Roman" w:cs="Times New Roman"/>
          <w:i/>
          <w:sz w:val="28"/>
          <w:szCs w:val="28"/>
        </w:rPr>
        <w:t>контрольного мероприятия Контрольно-счетной комиссией выдано преставление №52 от 19.05.2023 на восстановление в бюджет МО "Чемальский район" неправомерного расходования бюджетных средств на общую сумму 873 718,34 рублей.</w:t>
      </w:r>
    </w:p>
    <w:p w:rsidR="006652FB" w:rsidRDefault="00CF3D87" w:rsidP="00B6391F">
      <w:pPr>
        <w:widowControl w:val="0"/>
        <w:tabs>
          <w:tab w:val="left" w:pos="0"/>
        </w:tabs>
        <w:adjustRightInd w:val="0"/>
        <w:spacing w:after="0" w:line="240" w:lineRule="auto"/>
        <w:jc w:val="both"/>
        <w:textAlignment w:val="baseline"/>
        <w:rPr>
          <w:rFonts w:ascii="Times New Roman" w:hAnsi="Times New Roman" w:cs="Times New Roman"/>
          <w:i/>
          <w:sz w:val="28"/>
          <w:szCs w:val="28"/>
        </w:rPr>
      </w:pPr>
      <w:r>
        <w:rPr>
          <w:rFonts w:ascii="Times New Roman" w:hAnsi="Times New Roman" w:cs="Times New Roman"/>
          <w:i/>
          <w:sz w:val="28"/>
          <w:szCs w:val="28"/>
        </w:rPr>
        <w:tab/>
      </w:r>
      <w:r w:rsidR="006652FB">
        <w:rPr>
          <w:rFonts w:ascii="Times New Roman" w:hAnsi="Times New Roman" w:cs="Times New Roman"/>
          <w:i/>
          <w:sz w:val="28"/>
          <w:szCs w:val="28"/>
        </w:rPr>
        <w:t>По заявлению КУ МО "Чемальский район" "Единая диспетчерско-хозяйственная служба" в Арбитражный суд Республики Алтай, о признании незаконным представления №52 от 19.05.2023 Контрольно-счетной комиссии муниципального образования "ЧЕмальский район"</w:t>
      </w:r>
      <w:r>
        <w:rPr>
          <w:rFonts w:ascii="Times New Roman" w:hAnsi="Times New Roman" w:cs="Times New Roman"/>
          <w:i/>
          <w:sz w:val="28"/>
          <w:szCs w:val="28"/>
        </w:rPr>
        <w:t>, вынесено Решение Арбитражного суда Республики Алтай от 18.12.2023:</w:t>
      </w:r>
    </w:p>
    <w:p w:rsidR="00CF3D87" w:rsidRDefault="00CF3D87" w:rsidP="00B6391F">
      <w:pPr>
        <w:widowControl w:val="0"/>
        <w:tabs>
          <w:tab w:val="left" w:pos="0"/>
        </w:tabs>
        <w:adjustRightInd w:val="0"/>
        <w:spacing w:after="0" w:line="240" w:lineRule="auto"/>
        <w:jc w:val="both"/>
        <w:textAlignment w:val="baseline"/>
        <w:rPr>
          <w:rFonts w:ascii="Times New Roman" w:hAnsi="Times New Roman" w:cs="Times New Roman"/>
          <w:i/>
          <w:sz w:val="28"/>
          <w:szCs w:val="28"/>
        </w:rPr>
      </w:pPr>
      <w:r>
        <w:rPr>
          <w:rFonts w:ascii="Times New Roman" w:hAnsi="Times New Roman" w:cs="Times New Roman"/>
          <w:i/>
          <w:sz w:val="28"/>
          <w:szCs w:val="28"/>
        </w:rPr>
        <w:tab/>
        <w:t>Требования заявителя удовлетворить частично.</w:t>
      </w:r>
    </w:p>
    <w:p w:rsidR="00CF3D87" w:rsidRDefault="00CF3D87" w:rsidP="00B6391F">
      <w:pPr>
        <w:widowControl w:val="0"/>
        <w:tabs>
          <w:tab w:val="left" w:pos="0"/>
        </w:tabs>
        <w:adjustRightInd w:val="0"/>
        <w:spacing w:after="0" w:line="240" w:lineRule="auto"/>
        <w:jc w:val="both"/>
        <w:textAlignment w:val="baseline"/>
        <w:rPr>
          <w:rFonts w:ascii="Times New Roman" w:hAnsi="Times New Roman" w:cs="Times New Roman"/>
          <w:i/>
          <w:sz w:val="28"/>
          <w:szCs w:val="28"/>
        </w:rPr>
      </w:pPr>
      <w:r>
        <w:rPr>
          <w:rFonts w:ascii="Times New Roman" w:hAnsi="Times New Roman" w:cs="Times New Roman"/>
          <w:i/>
          <w:sz w:val="28"/>
          <w:szCs w:val="28"/>
        </w:rPr>
        <w:tab/>
        <w:t>Признать недействительным представление Контрольно-счетной комиссии муниципального образования "Чемальский район" №52 от 19.05.2023 в части указания на восстановление и возмещение в бюджет МО "Чемальский район" в общей сумме 26 781,16 рублей.</w:t>
      </w:r>
    </w:p>
    <w:p w:rsidR="0027340D" w:rsidRDefault="00CF3D87" w:rsidP="00CF3D87">
      <w:pPr>
        <w:widowControl w:val="0"/>
        <w:tabs>
          <w:tab w:val="left" w:pos="0"/>
        </w:tabs>
        <w:adjustRightInd w:val="0"/>
        <w:spacing w:after="0" w:line="240" w:lineRule="auto"/>
        <w:jc w:val="both"/>
        <w:textAlignment w:val="baseline"/>
        <w:rPr>
          <w:rFonts w:ascii="Times New Roman" w:hAnsi="Times New Roman" w:cs="Times New Roman"/>
          <w:i/>
          <w:sz w:val="28"/>
          <w:szCs w:val="28"/>
        </w:rPr>
      </w:pPr>
      <w:r>
        <w:rPr>
          <w:rFonts w:ascii="Times New Roman" w:hAnsi="Times New Roman" w:cs="Times New Roman"/>
          <w:i/>
          <w:sz w:val="28"/>
          <w:szCs w:val="28"/>
        </w:rPr>
        <w:tab/>
        <w:t>В удовлетворении остальной части требований отказать.</w:t>
      </w:r>
    </w:p>
    <w:p w:rsidR="00CF3D87" w:rsidRPr="00CF3D87" w:rsidRDefault="00CF3D87" w:rsidP="00CF3D87">
      <w:pPr>
        <w:widowControl w:val="0"/>
        <w:tabs>
          <w:tab w:val="left" w:pos="0"/>
        </w:tabs>
        <w:adjustRightInd w:val="0"/>
        <w:spacing w:after="0" w:line="240" w:lineRule="auto"/>
        <w:jc w:val="both"/>
        <w:textAlignment w:val="baseline"/>
        <w:rPr>
          <w:rFonts w:ascii="Times New Roman" w:hAnsi="Times New Roman" w:cs="Times New Roman"/>
          <w:i/>
          <w:sz w:val="28"/>
          <w:szCs w:val="28"/>
        </w:rPr>
      </w:pPr>
    </w:p>
    <w:p w:rsidR="0039639B" w:rsidRPr="00CF3D87" w:rsidRDefault="006528FD" w:rsidP="0039639B">
      <w:pPr>
        <w:spacing w:line="240" w:lineRule="auto"/>
        <w:contextualSpacing/>
        <w:jc w:val="both"/>
        <w:rPr>
          <w:rFonts w:ascii="Times New Roman" w:eastAsia="Times New Roman" w:hAnsi="Times New Roman"/>
          <w:b/>
          <w:sz w:val="28"/>
          <w:szCs w:val="28"/>
          <w:lang w:eastAsia="ru-RU"/>
        </w:rPr>
      </w:pPr>
      <w:r>
        <w:rPr>
          <w:rFonts w:ascii="Times New Roman" w:eastAsia="Times New Roman" w:hAnsi="Times New Roman" w:cs="Times New Roman"/>
          <w:b/>
          <w:sz w:val="28"/>
          <w:szCs w:val="28"/>
          <w:lang w:eastAsia="zh-CN"/>
        </w:rPr>
        <w:t>3.3.</w:t>
      </w:r>
      <w:r w:rsidR="0087239C">
        <w:rPr>
          <w:rFonts w:ascii="Times New Roman" w:eastAsia="Times New Roman" w:hAnsi="Times New Roman" w:cs="Times New Roman"/>
          <w:b/>
          <w:sz w:val="28"/>
          <w:szCs w:val="28"/>
          <w:lang w:eastAsia="zh-CN"/>
        </w:rPr>
        <w:t xml:space="preserve">Контрольное мероприятие </w:t>
      </w:r>
      <w:r w:rsidRPr="0087239C">
        <w:rPr>
          <w:rFonts w:ascii="Times New Roman" w:eastAsia="Times New Roman" w:hAnsi="Times New Roman" w:cs="Times New Roman"/>
          <w:b/>
          <w:sz w:val="28"/>
          <w:szCs w:val="28"/>
          <w:lang w:eastAsia="zh-CN"/>
        </w:rPr>
        <w:t>«</w:t>
      </w:r>
      <w:r w:rsidR="00CF1074" w:rsidRPr="0087239C">
        <w:rPr>
          <w:rFonts w:ascii="Times New Roman" w:hAnsi="Times New Roman" w:cs="Times New Roman"/>
          <w:b/>
          <w:sz w:val="28"/>
          <w:szCs w:val="28"/>
          <w:lang w:eastAsia="ru-RU"/>
        </w:rPr>
        <w:t xml:space="preserve">Проверка </w:t>
      </w:r>
      <w:r w:rsidR="00CF1074" w:rsidRPr="0087239C">
        <w:rPr>
          <w:rFonts w:ascii="Times New Roman" w:eastAsia="Times New Roman" w:hAnsi="Times New Roman"/>
          <w:b/>
          <w:sz w:val="28"/>
          <w:szCs w:val="28"/>
          <w:lang w:eastAsia="ru-RU"/>
        </w:rPr>
        <w:t xml:space="preserve">законности и эффективности использования средств местного бюджета, а также иных средств, в случаях, предусмотренных законодательством Российской Федерации, с элементами аудита в сфере закупок товаров, работ и услуг и оценки эффективности формирования, управления и распоряжения муниципальной собственностью </w:t>
      </w:r>
      <w:r w:rsidR="00CF3D87" w:rsidRPr="00CF3D87">
        <w:rPr>
          <w:rFonts w:ascii="Times New Roman" w:eastAsia="Times New Roman" w:hAnsi="Times New Roman"/>
          <w:b/>
          <w:i/>
          <w:sz w:val="28"/>
          <w:szCs w:val="28"/>
          <w:lang w:eastAsia="ru-RU"/>
        </w:rPr>
        <w:t>Муниципального дошкольного образовательного учреждения «Детский сад «Улыбка»</w:t>
      </w:r>
      <w:r w:rsidR="00CF1074" w:rsidRPr="00CF3D87">
        <w:rPr>
          <w:rFonts w:ascii="Times New Roman" w:eastAsia="Times New Roman" w:hAnsi="Times New Roman"/>
          <w:b/>
          <w:sz w:val="28"/>
          <w:szCs w:val="28"/>
          <w:lang w:eastAsia="ru-RU"/>
        </w:rPr>
        <w:t>.</w:t>
      </w:r>
    </w:p>
    <w:p w:rsidR="00126262" w:rsidRDefault="009D4615" w:rsidP="00126262">
      <w:pPr>
        <w:widowControl w:val="0"/>
        <w:tabs>
          <w:tab w:val="left" w:pos="0"/>
        </w:tabs>
        <w:adjustRightInd w:val="0"/>
        <w:spacing w:after="0" w:line="240" w:lineRule="auto"/>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6528FD" w:rsidRPr="008E7F1D">
        <w:rPr>
          <w:rFonts w:ascii="Times New Roman" w:eastAsia="Times New Roman" w:hAnsi="Times New Roman" w:cs="Times New Roman"/>
          <w:sz w:val="28"/>
          <w:szCs w:val="28"/>
          <w:lang w:eastAsia="zh-CN"/>
        </w:rPr>
        <w:t>П</w:t>
      </w:r>
      <w:r w:rsidR="006528FD">
        <w:rPr>
          <w:rFonts w:ascii="Times New Roman" w:eastAsia="Times New Roman" w:hAnsi="Times New Roman" w:cs="Times New Roman"/>
          <w:sz w:val="28"/>
          <w:szCs w:val="28"/>
          <w:lang w:eastAsia="ar-SA"/>
        </w:rPr>
        <w:t>рове</w:t>
      </w:r>
      <w:r w:rsidR="00CF1074">
        <w:rPr>
          <w:rFonts w:ascii="Times New Roman" w:eastAsia="Times New Roman" w:hAnsi="Times New Roman" w:cs="Times New Roman"/>
          <w:sz w:val="28"/>
          <w:szCs w:val="28"/>
          <w:lang w:eastAsia="ar-SA"/>
        </w:rPr>
        <w:t>ряемый период деятельности: 202</w:t>
      </w:r>
      <w:r w:rsidR="00CF3D87">
        <w:rPr>
          <w:rFonts w:ascii="Times New Roman" w:eastAsia="Times New Roman" w:hAnsi="Times New Roman" w:cs="Times New Roman"/>
          <w:sz w:val="28"/>
          <w:szCs w:val="28"/>
          <w:lang w:eastAsia="ar-SA"/>
        </w:rPr>
        <w:t>1</w:t>
      </w:r>
      <w:r w:rsidR="006528FD">
        <w:rPr>
          <w:rFonts w:ascii="Times New Roman" w:eastAsia="Times New Roman" w:hAnsi="Times New Roman" w:cs="Times New Roman"/>
          <w:sz w:val="28"/>
          <w:szCs w:val="28"/>
          <w:lang w:eastAsia="ar-SA"/>
        </w:rPr>
        <w:t>-202</w:t>
      </w:r>
      <w:r w:rsidR="00CF3D87">
        <w:rPr>
          <w:rFonts w:ascii="Times New Roman" w:eastAsia="Times New Roman" w:hAnsi="Times New Roman" w:cs="Times New Roman"/>
          <w:sz w:val="28"/>
          <w:szCs w:val="28"/>
          <w:lang w:eastAsia="ar-SA"/>
        </w:rPr>
        <w:t>2</w:t>
      </w:r>
      <w:r w:rsidR="006528FD" w:rsidRPr="008E7F1D">
        <w:rPr>
          <w:rFonts w:ascii="Times New Roman" w:eastAsia="Times New Roman" w:hAnsi="Times New Roman" w:cs="Times New Roman"/>
          <w:sz w:val="28"/>
          <w:szCs w:val="28"/>
          <w:lang w:eastAsia="zh-CN"/>
        </w:rPr>
        <w:t xml:space="preserve"> годы</w:t>
      </w:r>
      <w:r w:rsidR="00CF3D87">
        <w:rPr>
          <w:rFonts w:ascii="Times New Roman" w:eastAsia="Times New Roman" w:hAnsi="Times New Roman" w:cs="Times New Roman"/>
          <w:sz w:val="28"/>
          <w:szCs w:val="28"/>
          <w:lang w:eastAsia="zh-CN"/>
        </w:rPr>
        <w:t>.</w:t>
      </w:r>
    </w:p>
    <w:p w:rsidR="00CF3D87" w:rsidRPr="00680251" w:rsidRDefault="00CF3D87" w:rsidP="00CF3D87">
      <w:pPr>
        <w:autoSpaceDE w:val="0"/>
        <w:autoSpaceDN w:val="0"/>
        <w:adjustRightInd w:val="0"/>
        <w:spacing w:after="0" w:line="240" w:lineRule="auto"/>
        <w:ind w:firstLine="360"/>
        <w:jc w:val="both"/>
        <w:rPr>
          <w:rFonts w:ascii="Times New Roman" w:eastAsia="Times New Roman" w:hAnsi="Times New Roman" w:cs="Times New Roman"/>
          <w:sz w:val="28"/>
          <w:szCs w:val="28"/>
          <w:lang w:eastAsia="zh-CN"/>
        </w:rPr>
      </w:pPr>
      <w:r w:rsidRPr="00680251">
        <w:rPr>
          <w:rFonts w:ascii="Times New Roman" w:hAnsi="Times New Roman" w:cs="Times New Roman"/>
          <w:bCs/>
          <w:iCs/>
          <w:color w:val="000000" w:themeColor="text1"/>
          <w:sz w:val="28"/>
          <w:szCs w:val="28"/>
        </w:rPr>
        <w:t>В нарушение части 3 статьи 266.1 Бюджетного кодекса РФ, части 1 статьи 13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680251" w:rsidRPr="00680251">
        <w:rPr>
          <w:rFonts w:ascii="Times New Roman" w:hAnsi="Times New Roman" w:cs="Times New Roman"/>
          <w:bCs/>
          <w:iCs/>
          <w:color w:val="000000" w:themeColor="text1"/>
          <w:sz w:val="28"/>
          <w:szCs w:val="28"/>
        </w:rPr>
        <w:t xml:space="preserve"> </w:t>
      </w:r>
      <w:r w:rsidR="00680251" w:rsidRPr="00680251">
        <w:rPr>
          <w:rFonts w:ascii="Times New Roman" w:hAnsi="Times New Roman" w:cs="Times New Roman"/>
          <w:bCs/>
          <w:i/>
          <w:iCs/>
          <w:color w:val="000000" w:themeColor="text1"/>
          <w:sz w:val="28"/>
          <w:szCs w:val="28"/>
        </w:rPr>
        <w:t xml:space="preserve">МДОУ "Детский сад "Улыбка" </w:t>
      </w:r>
      <w:r w:rsidRPr="00680251">
        <w:rPr>
          <w:rFonts w:ascii="Times New Roman" w:hAnsi="Times New Roman" w:cs="Times New Roman"/>
          <w:bCs/>
          <w:i/>
          <w:iCs/>
          <w:color w:val="000000" w:themeColor="text1"/>
          <w:sz w:val="28"/>
          <w:szCs w:val="28"/>
        </w:rPr>
        <w:t>не представлены бухгалтерские документы</w:t>
      </w:r>
      <w:r w:rsidR="00680251" w:rsidRPr="00680251">
        <w:rPr>
          <w:rFonts w:ascii="Times New Roman" w:hAnsi="Times New Roman" w:cs="Times New Roman"/>
          <w:bCs/>
          <w:i/>
          <w:iCs/>
          <w:color w:val="000000" w:themeColor="text1"/>
          <w:sz w:val="28"/>
          <w:szCs w:val="28"/>
        </w:rPr>
        <w:t xml:space="preserve"> частично за 2021 и 2022 год</w:t>
      </w:r>
      <w:r w:rsidR="00680251">
        <w:rPr>
          <w:rFonts w:ascii="Times New Roman" w:hAnsi="Times New Roman" w:cs="Times New Roman"/>
          <w:bCs/>
          <w:i/>
          <w:iCs/>
          <w:color w:val="000000" w:themeColor="text1"/>
          <w:sz w:val="28"/>
          <w:szCs w:val="28"/>
        </w:rPr>
        <w:t>.</w:t>
      </w:r>
      <w:r w:rsidRPr="00680251">
        <w:rPr>
          <w:rFonts w:ascii="Times New Roman" w:eastAsia="Times New Roman" w:hAnsi="Times New Roman" w:cs="Times New Roman"/>
          <w:sz w:val="28"/>
          <w:szCs w:val="28"/>
          <w:lang w:eastAsia="zh-CN"/>
        </w:rPr>
        <w:t xml:space="preserve"> </w:t>
      </w:r>
    </w:p>
    <w:p w:rsidR="00CF3D87" w:rsidRDefault="00680251" w:rsidP="00126262">
      <w:pPr>
        <w:widowControl w:val="0"/>
        <w:tabs>
          <w:tab w:val="left" w:pos="0"/>
        </w:tabs>
        <w:adjustRightInd w:val="0"/>
        <w:spacing w:after="0" w:line="240" w:lineRule="auto"/>
        <w:jc w:val="both"/>
        <w:textAlignment w:val="baseline"/>
        <w:rPr>
          <w:rFonts w:ascii="Times New Roman" w:eastAsia="Times New Roman" w:hAnsi="Times New Roman" w:cs="Times New Roman"/>
          <w:i/>
          <w:sz w:val="28"/>
          <w:szCs w:val="28"/>
          <w:lang w:eastAsia="zh-CN"/>
        </w:rPr>
      </w:pPr>
      <w:r>
        <w:rPr>
          <w:rFonts w:ascii="Times New Roman" w:eastAsia="Times New Roman" w:hAnsi="Times New Roman" w:cs="Times New Roman"/>
          <w:sz w:val="28"/>
          <w:szCs w:val="28"/>
          <w:lang w:eastAsia="zh-CN"/>
        </w:rPr>
        <w:tab/>
      </w:r>
      <w:r w:rsidRPr="00680251">
        <w:rPr>
          <w:rFonts w:ascii="Times New Roman" w:eastAsia="Times New Roman" w:hAnsi="Times New Roman" w:cs="Times New Roman"/>
          <w:i/>
          <w:sz w:val="28"/>
          <w:szCs w:val="28"/>
          <w:lang w:eastAsia="zh-CN"/>
        </w:rPr>
        <w:t>Действия (бездействия) должностного лица объекта контроля, повлекшие невозможность проведения проверки содержит признаки административного правонарушения, предусмотренного частью 2 статьи 19.4.1. КоАП РФ и должностное лиц, допустившее данное нарушение, подлежит административной ответственности.</w:t>
      </w:r>
    </w:p>
    <w:p w:rsidR="00680251" w:rsidRDefault="00680251" w:rsidP="00126262">
      <w:pPr>
        <w:widowControl w:val="0"/>
        <w:tabs>
          <w:tab w:val="left" w:pos="0"/>
        </w:tabs>
        <w:adjustRightInd w:val="0"/>
        <w:spacing w:after="0" w:line="240" w:lineRule="auto"/>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b/>
        <w:t>В отношении главного бухгалтера учреждения составлен протокол об административном правонарушении №5 от 19.05.2023 г.</w:t>
      </w:r>
    </w:p>
    <w:p w:rsidR="00680251" w:rsidRDefault="00680251" w:rsidP="00126262">
      <w:pPr>
        <w:widowControl w:val="0"/>
        <w:tabs>
          <w:tab w:val="left" w:pos="0"/>
        </w:tabs>
        <w:adjustRightInd w:val="0"/>
        <w:spacing w:after="0" w:line="240" w:lineRule="auto"/>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ab/>
        <w:t>По частично представленным документам установлены следующие нарушения:</w:t>
      </w:r>
    </w:p>
    <w:p w:rsidR="00680251" w:rsidRPr="00723A4B" w:rsidRDefault="00680251" w:rsidP="00126262">
      <w:pPr>
        <w:widowControl w:val="0"/>
        <w:tabs>
          <w:tab w:val="left" w:pos="0"/>
        </w:tabs>
        <w:adjustRightInd w:val="0"/>
        <w:spacing w:after="0" w:line="240" w:lineRule="auto"/>
        <w:jc w:val="both"/>
        <w:textAlignment w:val="baseline"/>
        <w:rPr>
          <w:rFonts w:ascii="Times New Roman" w:hAnsi="Times New Roman"/>
          <w:i/>
          <w:sz w:val="28"/>
          <w:szCs w:val="28"/>
        </w:rPr>
      </w:pPr>
      <w:r>
        <w:rPr>
          <w:rFonts w:ascii="Times New Roman" w:hAnsi="Times New Roman"/>
          <w:bCs/>
          <w:i/>
          <w:sz w:val="24"/>
        </w:rPr>
        <w:tab/>
      </w:r>
      <w:r w:rsidRPr="00723A4B">
        <w:rPr>
          <w:rFonts w:ascii="Times New Roman" w:hAnsi="Times New Roman"/>
          <w:bCs/>
          <w:sz w:val="28"/>
          <w:szCs w:val="28"/>
        </w:rPr>
        <w:t xml:space="preserve">В нарушение части 4 </w:t>
      </w:r>
      <w:hyperlink r:id="rId15" w:history="1">
        <w:r w:rsidRPr="00723A4B">
          <w:rPr>
            <w:rFonts w:ascii="Times New Roman" w:hAnsi="Times New Roman"/>
            <w:bCs/>
            <w:sz w:val="28"/>
            <w:szCs w:val="28"/>
          </w:rPr>
          <w:t>статьи 9</w:t>
        </w:r>
      </w:hyperlink>
      <w:r w:rsidRPr="00723A4B">
        <w:rPr>
          <w:rFonts w:ascii="Times New Roman" w:hAnsi="Times New Roman"/>
          <w:bCs/>
          <w:sz w:val="28"/>
          <w:szCs w:val="28"/>
        </w:rPr>
        <w:t xml:space="preserve"> </w:t>
      </w:r>
      <w:r w:rsidRPr="00723A4B">
        <w:rPr>
          <w:rFonts w:ascii="Times New Roman" w:hAnsi="Times New Roman"/>
          <w:sz w:val="28"/>
          <w:szCs w:val="28"/>
        </w:rPr>
        <w:t>Федерального закона от 06.12.2011 № 402-ФЗ «О бухгалтерском учете» (далее - Закон № 402-ФЗ)</w:t>
      </w:r>
      <w:r w:rsidRPr="00723A4B">
        <w:rPr>
          <w:rFonts w:ascii="Times New Roman" w:hAnsi="Times New Roman"/>
          <w:bCs/>
          <w:sz w:val="28"/>
          <w:szCs w:val="28"/>
        </w:rPr>
        <w:t xml:space="preserve"> и приказа </w:t>
      </w:r>
      <w:r w:rsidRPr="00723A4B">
        <w:rPr>
          <w:rFonts w:ascii="Times New Roman" w:hAnsi="Times New Roman"/>
          <w:sz w:val="28"/>
          <w:szCs w:val="28"/>
        </w:rPr>
        <w:t xml:space="preserve">Минфина России </w:t>
      </w:r>
      <w:r w:rsidRPr="00723A4B">
        <w:rPr>
          <w:rFonts w:ascii="Times New Roman" w:hAnsi="Times New Roman"/>
          <w:bCs/>
          <w:iCs/>
          <w:sz w:val="28"/>
          <w:szCs w:val="28"/>
        </w:rPr>
        <w:t xml:space="preserve">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 </w:t>
      </w:r>
      <w:r w:rsidRPr="00723A4B">
        <w:rPr>
          <w:rFonts w:ascii="Times New Roman" w:hAnsi="Times New Roman"/>
          <w:bCs/>
          <w:i/>
          <w:sz w:val="28"/>
          <w:szCs w:val="28"/>
        </w:rPr>
        <w:t xml:space="preserve">в проверяемом периоде </w:t>
      </w:r>
      <w:r w:rsidRPr="00723A4B">
        <w:rPr>
          <w:rFonts w:ascii="Times New Roman" w:hAnsi="Times New Roman"/>
          <w:i/>
          <w:sz w:val="28"/>
          <w:szCs w:val="28"/>
        </w:rPr>
        <w:t xml:space="preserve">формы первичных учетных документов, установленных бюджетным законодательством Российской Федерации, </w:t>
      </w:r>
      <w:r w:rsidRPr="00723A4B">
        <w:rPr>
          <w:rFonts w:ascii="Times New Roman" w:hAnsi="Times New Roman"/>
          <w:bCs/>
          <w:i/>
          <w:sz w:val="28"/>
          <w:szCs w:val="28"/>
        </w:rPr>
        <w:t xml:space="preserve">не </w:t>
      </w:r>
      <w:r w:rsidRPr="00723A4B">
        <w:rPr>
          <w:rFonts w:ascii="Times New Roman" w:hAnsi="Times New Roman"/>
          <w:i/>
          <w:sz w:val="28"/>
          <w:szCs w:val="28"/>
        </w:rPr>
        <w:t>применялись</w:t>
      </w:r>
      <w:r w:rsidR="00723A4B" w:rsidRPr="00723A4B">
        <w:rPr>
          <w:rFonts w:ascii="Times New Roman" w:hAnsi="Times New Roman"/>
          <w:i/>
          <w:sz w:val="28"/>
          <w:szCs w:val="28"/>
        </w:rPr>
        <w:t>.</w:t>
      </w:r>
    </w:p>
    <w:p w:rsidR="00723A4B" w:rsidRPr="00723A4B" w:rsidRDefault="00723A4B" w:rsidP="00723A4B">
      <w:pPr>
        <w:autoSpaceDE w:val="0"/>
        <w:autoSpaceDN w:val="0"/>
        <w:adjustRightInd w:val="0"/>
        <w:spacing w:after="0"/>
        <w:ind w:firstLine="708"/>
        <w:jc w:val="both"/>
        <w:rPr>
          <w:rFonts w:ascii="Times New Roman" w:hAnsi="Times New Roman"/>
          <w:bCs/>
          <w:iCs/>
          <w:sz w:val="28"/>
          <w:szCs w:val="28"/>
        </w:rPr>
      </w:pPr>
      <w:r w:rsidRPr="00723A4B">
        <w:rPr>
          <w:rFonts w:ascii="Times New Roman" w:hAnsi="Times New Roman"/>
          <w:bCs/>
          <w:iCs/>
          <w:sz w:val="28"/>
          <w:szCs w:val="28"/>
        </w:rPr>
        <w:t xml:space="preserve">В нарушение требований, установленных </w:t>
      </w:r>
      <w:hyperlink r:id="rId16" w:history="1">
        <w:r w:rsidRPr="00723A4B">
          <w:rPr>
            <w:rFonts w:ascii="Times New Roman" w:hAnsi="Times New Roman"/>
            <w:bCs/>
            <w:iCs/>
            <w:sz w:val="28"/>
            <w:szCs w:val="28"/>
          </w:rPr>
          <w:t>подпунктом 7 части 2 статьи 9</w:t>
        </w:r>
      </w:hyperlink>
      <w:r w:rsidRPr="00723A4B">
        <w:rPr>
          <w:rFonts w:ascii="Times New Roman" w:hAnsi="Times New Roman"/>
          <w:bCs/>
          <w:iCs/>
          <w:sz w:val="28"/>
          <w:szCs w:val="28"/>
        </w:rPr>
        <w:t xml:space="preserve"> Закона № 402-ФЗ,</w:t>
      </w:r>
      <w:r w:rsidRPr="00723A4B">
        <w:rPr>
          <w:rFonts w:ascii="Times New Roman" w:hAnsi="Times New Roman"/>
          <w:b/>
          <w:bCs/>
          <w:iCs/>
          <w:sz w:val="28"/>
          <w:szCs w:val="28"/>
        </w:rPr>
        <w:t xml:space="preserve"> </w:t>
      </w:r>
      <w:r w:rsidRPr="00723A4B">
        <w:rPr>
          <w:rFonts w:ascii="Times New Roman" w:hAnsi="Times New Roman"/>
          <w:bCs/>
          <w:i/>
          <w:iCs/>
          <w:sz w:val="28"/>
          <w:szCs w:val="28"/>
        </w:rPr>
        <w:t>приняты к учету первичные учетные документы без обязательных реквизитов</w:t>
      </w:r>
      <w:r w:rsidRPr="00723A4B">
        <w:rPr>
          <w:rFonts w:ascii="Times New Roman" w:hAnsi="Times New Roman"/>
          <w:bCs/>
          <w:iCs/>
          <w:sz w:val="28"/>
          <w:szCs w:val="28"/>
        </w:rPr>
        <w:t xml:space="preserve"> - подписей лиц, ответственных за оформление свершившихся событий:</w:t>
      </w:r>
    </w:p>
    <w:p w:rsidR="00723A4B" w:rsidRPr="00723A4B" w:rsidRDefault="00723A4B" w:rsidP="00723A4B">
      <w:pPr>
        <w:autoSpaceDE w:val="0"/>
        <w:autoSpaceDN w:val="0"/>
        <w:adjustRightInd w:val="0"/>
        <w:spacing w:after="0"/>
        <w:ind w:firstLine="540"/>
        <w:jc w:val="both"/>
        <w:rPr>
          <w:rFonts w:ascii="Times New Roman" w:hAnsi="Times New Roman"/>
          <w:sz w:val="28"/>
          <w:szCs w:val="28"/>
        </w:rPr>
      </w:pPr>
      <w:r w:rsidRPr="00723A4B">
        <w:rPr>
          <w:rFonts w:ascii="Times New Roman" w:hAnsi="Times New Roman"/>
          <w:sz w:val="28"/>
          <w:szCs w:val="28"/>
        </w:rPr>
        <w:t>1) отсутствует подпись заведующего в расходных кассовых ордерах на общую сумму 771 957,71 рублей;</w:t>
      </w:r>
    </w:p>
    <w:p w:rsidR="00723A4B" w:rsidRPr="00723A4B" w:rsidRDefault="00723A4B" w:rsidP="00723A4B">
      <w:pPr>
        <w:autoSpaceDE w:val="0"/>
        <w:autoSpaceDN w:val="0"/>
        <w:adjustRightInd w:val="0"/>
        <w:spacing w:after="0"/>
        <w:ind w:firstLine="540"/>
        <w:jc w:val="both"/>
        <w:rPr>
          <w:rFonts w:ascii="Times New Roman" w:hAnsi="Times New Roman"/>
          <w:sz w:val="28"/>
          <w:szCs w:val="28"/>
        </w:rPr>
      </w:pPr>
      <w:r w:rsidRPr="00723A4B">
        <w:rPr>
          <w:rFonts w:ascii="Times New Roman" w:hAnsi="Times New Roman"/>
          <w:sz w:val="28"/>
          <w:szCs w:val="28"/>
        </w:rPr>
        <w:t>2) отсутствует подпись заведующего в кассовых книгах за 2021 год;</w:t>
      </w:r>
    </w:p>
    <w:p w:rsidR="00723A4B" w:rsidRPr="00723A4B" w:rsidRDefault="00723A4B" w:rsidP="00723A4B">
      <w:pPr>
        <w:autoSpaceDE w:val="0"/>
        <w:autoSpaceDN w:val="0"/>
        <w:adjustRightInd w:val="0"/>
        <w:spacing w:after="0"/>
        <w:ind w:firstLine="540"/>
        <w:jc w:val="both"/>
        <w:rPr>
          <w:rFonts w:ascii="Times New Roman" w:hAnsi="Times New Roman"/>
          <w:sz w:val="28"/>
          <w:szCs w:val="28"/>
        </w:rPr>
      </w:pPr>
      <w:r w:rsidRPr="00723A4B">
        <w:rPr>
          <w:rFonts w:ascii="Times New Roman" w:hAnsi="Times New Roman"/>
          <w:sz w:val="28"/>
          <w:szCs w:val="28"/>
        </w:rPr>
        <w:t>3) в</w:t>
      </w:r>
      <w:r w:rsidRPr="00723A4B">
        <w:rPr>
          <w:rFonts w:ascii="Times New Roman" w:hAnsi="Times New Roman"/>
          <w:bCs/>
          <w:iCs/>
          <w:sz w:val="28"/>
          <w:szCs w:val="28"/>
        </w:rPr>
        <w:t xml:space="preserve"> актах </w:t>
      </w:r>
      <w:r w:rsidRPr="00723A4B">
        <w:rPr>
          <w:rFonts w:ascii="Times New Roman" w:hAnsi="Times New Roman"/>
          <w:sz w:val="28"/>
          <w:szCs w:val="28"/>
        </w:rPr>
        <w:t>о списании материальных запасов за январь и февраль 2021 года отсутствуют подписи руководителя (заведующего), председателя и членов комиссии.</w:t>
      </w:r>
    </w:p>
    <w:p w:rsidR="00723A4B" w:rsidRPr="00723A4B" w:rsidRDefault="00723A4B" w:rsidP="00723A4B">
      <w:pPr>
        <w:autoSpaceDE w:val="0"/>
        <w:autoSpaceDN w:val="0"/>
        <w:adjustRightInd w:val="0"/>
        <w:spacing w:after="0"/>
        <w:ind w:firstLine="540"/>
        <w:jc w:val="both"/>
        <w:rPr>
          <w:rFonts w:ascii="Times New Roman" w:hAnsi="Times New Roman"/>
          <w:sz w:val="28"/>
          <w:szCs w:val="28"/>
        </w:rPr>
      </w:pPr>
      <w:r w:rsidRPr="00723A4B">
        <w:rPr>
          <w:rFonts w:ascii="Times New Roman" w:hAnsi="Times New Roman"/>
          <w:sz w:val="28"/>
          <w:szCs w:val="28"/>
        </w:rPr>
        <w:t xml:space="preserve">В нарушение требований, установленных пунктом 18 федерального стандарта бухгалтерского учета для организаций государственного сектора «Запасы», утвержденного приказом Минфина России от 07.12.2018 № 256н (далее – Стандарт № 256н) </w:t>
      </w:r>
      <w:r w:rsidRPr="00723A4B">
        <w:rPr>
          <w:rFonts w:ascii="Times New Roman" w:hAnsi="Times New Roman"/>
          <w:i/>
          <w:sz w:val="28"/>
          <w:szCs w:val="28"/>
        </w:rPr>
        <w:t>при списании материальных запасов в регистрах бухгалтерского учета достоверность данных, не обеспечена.</w:t>
      </w:r>
      <w:r w:rsidRPr="00723A4B">
        <w:rPr>
          <w:rFonts w:ascii="Times New Roman" w:hAnsi="Times New Roman"/>
          <w:sz w:val="28"/>
          <w:szCs w:val="28"/>
        </w:rPr>
        <w:t xml:space="preserve"> В феврале 2021 года в  регистрах бухгалтерского учета топливо (гсм) списано меньше на 478,00 рублей (11,4 литров), чем фактически израсходовано по первичным учетным документам (путевые листы, накопительная ведомость).</w:t>
      </w:r>
    </w:p>
    <w:p w:rsidR="00723A4B" w:rsidRPr="00723A4B" w:rsidRDefault="00723A4B" w:rsidP="00723A4B">
      <w:pPr>
        <w:autoSpaceDE w:val="0"/>
        <w:autoSpaceDN w:val="0"/>
        <w:adjustRightInd w:val="0"/>
        <w:spacing w:after="0"/>
        <w:ind w:firstLine="708"/>
        <w:jc w:val="both"/>
        <w:rPr>
          <w:rFonts w:ascii="Times New Roman" w:eastAsia="Calibri" w:hAnsi="Times New Roman"/>
          <w:i/>
          <w:sz w:val="28"/>
          <w:szCs w:val="28"/>
        </w:rPr>
      </w:pPr>
      <w:r w:rsidRPr="00723A4B">
        <w:rPr>
          <w:rFonts w:ascii="Times New Roman" w:eastAsia="Calibri" w:hAnsi="Times New Roman"/>
          <w:sz w:val="28"/>
          <w:szCs w:val="28"/>
        </w:rPr>
        <w:t xml:space="preserve">В нарушение пункта 7 статьи 16 </w:t>
      </w:r>
      <w:r w:rsidRPr="00723A4B">
        <w:rPr>
          <w:rFonts w:ascii="Times New Roman" w:hAnsi="Times New Roman"/>
          <w:sz w:val="28"/>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w:t>
      </w:r>
      <w:r w:rsidRPr="00723A4B">
        <w:rPr>
          <w:rFonts w:ascii="Times New Roman" w:eastAsia="Calibri" w:hAnsi="Times New Roman"/>
          <w:sz w:val="28"/>
          <w:szCs w:val="28"/>
        </w:rPr>
        <w:t xml:space="preserve"> </w:t>
      </w:r>
      <w:r w:rsidRPr="00723A4B">
        <w:rPr>
          <w:rFonts w:ascii="Times New Roman" w:eastAsia="Calibri" w:hAnsi="Times New Roman"/>
          <w:i/>
          <w:sz w:val="28"/>
          <w:szCs w:val="28"/>
        </w:rPr>
        <w:t>план-график закупок на 2021 год размещен (утвержден) позже установленного срока на 12 рабочих дней.</w:t>
      </w:r>
    </w:p>
    <w:p w:rsidR="00723A4B" w:rsidRDefault="00723A4B" w:rsidP="00723A4B">
      <w:pPr>
        <w:widowControl w:val="0"/>
        <w:tabs>
          <w:tab w:val="left" w:pos="0"/>
        </w:tabs>
        <w:adjustRightInd w:val="0"/>
        <w:spacing w:after="0" w:line="240" w:lineRule="auto"/>
        <w:jc w:val="both"/>
        <w:textAlignment w:val="baseline"/>
        <w:rPr>
          <w:rFonts w:ascii="Times New Roman" w:eastAsia="Times New Roman" w:hAnsi="Times New Roman" w:cs="Times New Roman"/>
          <w:i/>
          <w:sz w:val="28"/>
          <w:szCs w:val="28"/>
          <w:lang w:eastAsia="zh-CN"/>
        </w:rPr>
      </w:pPr>
      <w:r>
        <w:rPr>
          <w:rFonts w:ascii="Times New Roman" w:eastAsia="Times New Roman" w:hAnsi="Times New Roman" w:cs="Times New Roman"/>
          <w:i/>
          <w:sz w:val="28"/>
          <w:szCs w:val="28"/>
          <w:lang w:eastAsia="zh-CN"/>
        </w:rPr>
        <w:tab/>
        <w:t>По результатам контрольного мероприятия Контрольно-счетной комиссией выписано представление №53 от 19.05.2023 на устранение выявленных нарушений.</w:t>
      </w:r>
    </w:p>
    <w:p w:rsidR="000B37A3" w:rsidRDefault="000B37A3" w:rsidP="0087239C">
      <w:pPr>
        <w:spacing w:line="240" w:lineRule="auto"/>
        <w:contextualSpacing/>
        <w:jc w:val="both"/>
        <w:rPr>
          <w:rFonts w:ascii="Times New Roman" w:eastAsia="Times New Roman" w:hAnsi="Times New Roman" w:cs="Times New Roman"/>
          <w:b/>
          <w:sz w:val="28"/>
          <w:szCs w:val="28"/>
          <w:lang w:eastAsia="ru-RU"/>
        </w:rPr>
      </w:pPr>
    </w:p>
    <w:p w:rsidR="00D806B6" w:rsidRPr="0087239C" w:rsidRDefault="00D806B6" w:rsidP="0087239C">
      <w:pPr>
        <w:spacing w:line="240" w:lineRule="auto"/>
        <w:contextualSpacing/>
        <w:jc w:val="both"/>
        <w:rPr>
          <w:rFonts w:ascii="Times New Roman" w:hAnsi="Times New Roman" w:cs="Times New Roman"/>
          <w:b/>
          <w:i/>
          <w:sz w:val="28"/>
          <w:szCs w:val="28"/>
          <w:lang w:eastAsia="ru-RU"/>
        </w:rPr>
      </w:pPr>
      <w:r w:rsidRPr="00D806B6">
        <w:rPr>
          <w:rFonts w:ascii="Times New Roman" w:eastAsia="Times New Roman" w:hAnsi="Times New Roman" w:cs="Times New Roman"/>
          <w:b/>
          <w:sz w:val="28"/>
          <w:szCs w:val="28"/>
          <w:lang w:eastAsia="ru-RU"/>
        </w:rPr>
        <w:lastRenderedPageBreak/>
        <w:t>3.4.</w:t>
      </w:r>
      <w:r w:rsidRPr="008B7EAF">
        <w:rPr>
          <w:rFonts w:ascii="Times New Roman" w:eastAsia="Times New Roman" w:hAnsi="Times New Roman" w:cs="Times New Roman"/>
          <w:b/>
          <w:sz w:val="28"/>
          <w:szCs w:val="28"/>
          <w:lang w:eastAsia="zh-CN"/>
        </w:rPr>
        <w:t>Контрольное мероприятие</w:t>
      </w:r>
      <w:r w:rsidR="0087239C">
        <w:rPr>
          <w:rFonts w:ascii="Times New Roman" w:eastAsia="Times New Roman" w:hAnsi="Times New Roman" w:cs="Times New Roman"/>
          <w:b/>
          <w:sz w:val="28"/>
          <w:szCs w:val="28"/>
          <w:lang w:eastAsia="zh-CN"/>
        </w:rPr>
        <w:t xml:space="preserve"> </w:t>
      </w:r>
      <w:r w:rsidR="006860A4" w:rsidRPr="0087239C">
        <w:rPr>
          <w:rFonts w:ascii="Times New Roman" w:eastAsia="Times New Roman" w:hAnsi="Times New Roman" w:cs="Times New Roman"/>
          <w:b/>
          <w:sz w:val="28"/>
          <w:szCs w:val="28"/>
          <w:lang w:eastAsia="zh-CN"/>
        </w:rPr>
        <w:t>«</w:t>
      </w:r>
      <w:r w:rsidR="0087239C" w:rsidRPr="0087239C">
        <w:rPr>
          <w:rFonts w:ascii="Times New Roman" w:hAnsi="Times New Roman" w:cs="Times New Roman"/>
          <w:b/>
          <w:sz w:val="28"/>
          <w:szCs w:val="28"/>
          <w:lang w:eastAsia="ru-RU"/>
        </w:rPr>
        <w:t xml:space="preserve">Проверка законности и эффективности использования средств местного бюджета, а также иных средств, в случаях, предусмотренных законодательством Российской Федерации, </w:t>
      </w:r>
      <w:r w:rsidR="00EF53BA" w:rsidRPr="00EF53BA">
        <w:rPr>
          <w:rFonts w:ascii="Times New Roman" w:hAnsi="Times New Roman" w:cs="Times New Roman"/>
          <w:b/>
          <w:i/>
          <w:sz w:val="28"/>
          <w:szCs w:val="28"/>
          <w:lang w:eastAsia="ru-RU"/>
        </w:rPr>
        <w:t>МДОУ "Детский сад "Медвежонок"</w:t>
      </w:r>
      <w:r w:rsidR="00EF53BA">
        <w:rPr>
          <w:rFonts w:ascii="Times New Roman" w:hAnsi="Times New Roman" w:cs="Times New Roman"/>
          <w:b/>
          <w:sz w:val="28"/>
          <w:szCs w:val="28"/>
          <w:lang w:eastAsia="ru-RU"/>
        </w:rPr>
        <w:t xml:space="preserve">, </w:t>
      </w:r>
      <w:r w:rsidR="0087239C" w:rsidRPr="0087239C">
        <w:rPr>
          <w:rFonts w:ascii="Times New Roman" w:hAnsi="Times New Roman" w:cs="Times New Roman"/>
          <w:b/>
          <w:sz w:val="28"/>
          <w:szCs w:val="28"/>
          <w:lang w:eastAsia="ru-RU"/>
        </w:rPr>
        <w:t>с элементами аудита в сфере закупок товаров, работ и услуг и оценки эффективности формирования, управления и распоряжения муниципальной собственностью</w:t>
      </w:r>
      <w:r w:rsidR="0087239C" w:rsidRPr="0087239C">
        <w:rPr>
          <w:rFonts w:ascii="Times New Roman" w:hAnsi="Times New Roman" w:cs="Times New Roman"/>
          <w:b/>
          <w:bCs/>
          <w:i/>
          <w:sz w:val="28"/>
          <w:szCs w:val="28"/>
          <w:shd w:val="clear" w:color="auto" w:fill="FFFFFF"/>
        </w:rPr>
        <w:t xml:space="preserve">». </w:t>
      </w:r>
    </w:p>
    <w:p w:rsidR="006C5B69" w:rsidRDefault="009B6660" w:rsidP="006C5B69">
      <w:pPr>
        <w:widowControl w:val="0"/>
        <w:tabs>
          <w:tab w:val="left" w:pos="0"/>
        </w:tabs>
        <w:adjustRightInd w:val="0"/>
        <w:spacing w:after="0" w:line="240" w:lineRule="auto"/>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6860A4" w:rsidRPr="008E7F1D">
        <w:rPr>
          <w:rFonts w:ascii="Times New Roman" w:eastAsia="Times New Roman" w:hAnsi="Times New Roman" w:cs="Times New Roman"/>
          <w:sz w:val="28"/>
          <w:szCs w:val="28"/>
          <w:lang w:eastAsia="zh-CN"/>
        </w:rPr>
        <w:t>П</w:t>
      </w:r>
      <w:r w:rsidR="006860A4">
        <w:rPr>
          <w:rFonts w:ascii="Times New Roman" w:eastAsia="Times New Roman" w:hAnsi="Times New Roman" w:cs="Times New Roman"/>
          <w:sz w:val="28"/>
          <w:szCs w:val="28"/>
          <w:lang w:eastAsia="ar-SA"/>
        </w:rPr>
        <w:t>рове</w:t>
      </w:r>
      <w:r w:rsidR="00EF53BA">
        <w:rPr>
          <w:rFonts w:ascii="Times New Roman" w:eastAsia="Times New Roman" w:hAnsi="Times New Roman" w:cs="Times New Roman"/>
          <w:sz w:val="28"/>
          <w:szCs w:val="28"/>
          <w:lang w:eastAsia="ar-SA"/>
        </w:rPr>
        <w:t>ряемый период деятельности: 2021</w:t>
      </w:r>
      <w:r w:rsidR="006860A4">
        <w:rPr>
          <w:rFonts w:ascii="Times New Roman" w:eastAsia="Times New Roman" w:hAnsi="Times New Roman" w:cs="Times New Roman"/>
          <w:sz w:val="28"/>
          <w:szCs w:val="28"/>
          <w:lang w:eastAsia="ar-SA"/>
        </w:rPr>
        <w:t>-202</w:t>
      </w:r>
      <w:r w:rsidR="00EF53BA">
        <w:rPr>
          <w:rFonts w:ascii="Times New Roman" w:eastAsia="Times New Roman" w:hAnsi="Times New Roman" w:cs="Times New Roman"/>
          <w:sz w:val="28"/>
          <w:szCs w:val="28"/>
          <w:lang w:eastAsia="ar-SA"/>
        </w:rPr>
        <w:t>2</w:t>
      </w:r>
      <w:r w:rsidR="006860A4" w:rsidRPr="008E7F1D">
        <w:rPr>
          <w:rFonts w:ascii="Times New Roman" w:eastAsia="Times New Roman" w:hAnsi="Times New Roman" w:cs="Times New Roman"/>
          <w:sz w:val="28"/>
          <w:szCs w:val="28"/>
          <w:lang w:eastAsia="zh-CN"/>
        </w:rPr>
        <w:t xml:space="preserve"> годы</w:t>
      </w:r>
      <w:r w:rsidR="0087239C">
        <w:rPr>
          <w:rFonts w:ascii="Times New Roman" w:eastAsia="Times New Roman" w:hAnsi="Times New Roman" w:cs="Times New Roman"/>
          <w:sz w:val="28"/>
          <w:szCs w:val="28"/>
          <w:lang w:eastAsia="zh-CN"/>
        </w:rPr>
        <w:t xml:space="preserve"> и 1 квартал 202</w:t>
      </w:r>
      <w:r w:rsidR="00EF53BA">
        <w:rPr>
          <w:rFonts w:ascii="Times New Roman" w:eastAsia="Times New Roman" w:hAnsi="Times New Roman" w:cs="Times New Roman"/>
          <w:sz w:val="28"/>
          <w:szCs w:val="28"/>
          <w:lang w:eastAsia="zh-CN"/>
        </w:rPr>
        <w:t>3</w:t>
      </w:r>
      <w:r w:rsidR="006860A4">
        <w:rPr>
          <w:rFonts w:ascii="Times New Roman" w:eastAsia="Times New Roman" w:hAnsi="Times New Roman" w:cs="Times New Roman"/>
          <w:sz w:val="28"/>
          <w:szCs w:val="28"/>
          <w:lang w:eastAsia="zh-CN"/>
        </w:rPr>
        <w:t xml:space="preserve"> года</w:t>
      </w:r>
      <w:r w:rsidR="006860A4" w:rsidRPr="008E7F1D">
        <w:rPr>
          <w:rFonts w:ascii="Times New Roman" w:eastAsia="Times New Roman" w:hAnsi="Times New Roman" w:cs="Times New Roman"/>
          <w:sz w:val="28"/>
          <w:szCs w:val="28"/>
          <w:lang w:eastAsia="zh-CN"/>
        </w:rPr>
        <w:t xml:space="preserve">, объем проверенных средств: </w:t>
      </w:r>
      <w:r w:rsidR="00EF53BA">
        <w:rPr>
          <w:rFonts w:ascii="Times New Roman" w:eastAsia="Times New Roman" w:hAnsi="Times New Roman" w:cs="Times New Roman"/>
          <w:sz w:val="28"/>
          <w:szCs w:val="28"/>
          <w:lang w:eastAsia="zh-CN"/>
        </w:rPr>
        <w:t>72 028,6</w:t>
      </w:r>
      <w:r w:rsidR="006860A4" w:rsidRPr="0087239C">
        <w:rPr>
          <w:rFonts w:ascii="Times New Roman" w:eastAsia="Times New Roman" w:hAnsi="Times New Roman" w:cs="Times New Roman"/>
          <w:b/>
          <w:sz w:val="28"/>
          <w:szCs w:val="28"/>
          <w:lang w:eastAsia="zh-CN"/>
        </w:rPr>
        <w:t xml:space="preserve"> </w:t>
      </w:r>
      <w:r w:rsidR="006860A4" w:rsidRPr="008E7F1D">
        <w:rPr>
          <w:rFonts w:ascii="Times New Roman" w:eastAsia="Times New Roman" w:hAnsi="Times New Roman" w:cs="Times New Roman"/>
          <w:sz w:val="28"/>
          <w:szCs w:val="28"/>
          <w:lang w:eastAsia="zh-CN"/>
        </w:rPr>
        <w:t xml:space="preserve">тыс. рублей. </w:t>
      </w:r>
    </w:p>
    <w:p w:rsidR="006C5B69" w:rsidRPr="006C5B69" w:rsidRDefault="006C5B69" w:rsidP="006C5B69">
      <w:pPr>
        <w:pStyle w:val="a3"/>
        <w:jc w:val="both"/>
        <w:rPr>
          <w:rFonts w:ascii="Times New Roman" w:hAnsi="Times New Roman" w:cs="Times New Roman"/>
          <w:i/>
          <w:sz w:val="28"/>
          <w:szCs w:val="28"/>
        </w:rPr>
      </w:pPr>
      <w:r w:rsidRPr="006C5B69">
        <w:rPr>
          <w:rFonts w:ascii="Times New Roman" w:hAnsi="Times New Roman" w:cs="Times New Roman"/>
          <w:i/>
          <w:sz w:val="28"/>
          <w:szCs w:val="28"/>
        </w:rPr>
        <w:t xml:space="preserve">      По результатам </w:t>
      </w:r>
      <w:r w:rsidR="00EF53BA">
        <w:rPr>
          <w:rFonts w:ascii="Times New Roman" w:hAnsi="Times New Roman" w:cs="Times New Roman"/>
          <w:i/>
          <w:sz w:val="28"/>
          <w:szCs w:val="28"/>
        </w:rPr>
        <w:t>проведенного контрольного мероприятия</w:t>
      </w:r>
      <w:r w:rsidRPr="006C5B69">
        <w:rPr>
          <w:rFonts w:ascii="Times New Roman" w:hAnsi="Times New Roman" w:cs="Times New Roman"/>
          <w:i/>
          <w:sz w:val="28"/>
          <w:szCs w:val="28"/>
        </w:rPr>
        <w:t xml:space="preserve"> выявлено</w:t>
      </w:r>
      <w:r>
        <w:rPr>
          <w:rFonts w:ascii="Times New Roman" w:hAnsi="Times New Roman" w:cs="Times New Roman"/>
          <w:i/>
          <w:sz w:val="28"/>
          <w:szCs w:val="28"/>
        </w:rPr>
        <w:t xml:space="preserve"> </w:t>
      </w:r>
      <w:r w:rsidR="00EF53BA">
        <w:rPr>
          <w:rFonts w:ascii="Times New Roman" w:hAnsi="Times New Roman" w:cs="Times New Roman"/>
          <w:i/>
          <w:sz w:val="28"/>
          <w:szCs w:val="28"/>
        </w:rPr>
        <w:t>55</w:t>
      </w:r>
      <w:r>
        <w:rPr>
          <w:rFonts w:ascii="Times New Roman" w:hAnsi="Times New Roman" w:cs="Times New Roman"/>
          <w:i/>
          <w:sz w:val="28"/>
          <w:szCs w:val="28"/>
        </w:rPr>
        <w:t xml:space="preserve"> </w:t>
      </w:r>
      <w:r w:rsidR="008A6F34">
        <w:rPr>
          <w:rFonts w:ascii="Times New Roman" w:hAnsi="Times New Roman" w:cs="Times New Roman"/>
          <w:i/>
          <w:sz w:val="28"/>
          <w:szCs w:val="28"/>
        </w:rPr>
        <w:t>нарушени</w:t>
      </w:r>
      <w:r w:rsidR="00EF53BA">
        <w:rPr>
          <w:rFonts w:ascii="Times New Roman" w:hAnsi="Times New Roman" w:cs="Times New Roman"/>
          <w:i/>
          <w:sz w:val="28"/>
          <w:szCs w:val="28"/>
        </w:rPr>
        <w:t>й</w:t>
      </w:r>
      <w:r w:rsidRPr="006C5B69">
        <w:rPr>
          <w:rFonts w:ascii="Times New Roman" w:hAnsi="Times New Roman" w:cs="Times New Roman"/>
          <w:i/>
          <w:sz w:val="28"/>
          <w:szCs w:val="28"/>
        </w:rPr>
        <w:t xml:space="preserve"> на общую сумму</w:t>
      </w:r>
      <w:r>
        <w:rPr>
          <w:rFonts w:ascii="Times New Roman" w:hAnsi="Times New Roman" w:cs="Times New Roman"/>
          <w:i/>
          <w:sz w:val="28"/>
          <w:szCs w:val="28"/>
        </w:rPr>
        <w:t xml:space="preserve"> </w:t>
      </w:r>
      <w:r w:rsidR="00EF53BA">
        <w:rPr>
          <w:rFonts w:ascii="Times New Roman" w:hAnsi="Times New Roman" w:cs="Times New Roman"/>
          <w:i/>
          <w:sz w:val="28"/>
          <w:szCs w:val="28"/>
        </w:rPr>
        <w:t>20 639,4</w:t>
      </w:r>
      <w:r w:rsidR="00780BCF">
        <w:rPr>
          <w:rFonts w:ascii="Times New Roman" w:hAnsi="Times New Roman" w:cs="Times New Roman"/>
          <w:i/>
          <w:sz w:val="28"/>
          <w:szCs w:val="28"/>
        </w:rPr>
        <w:t xml:space="preserve"> </w:t>
      </w:r>
      <w:r w:rsidR="008A6F34">
        <w:rPr>
          <w:rFonts w:ascii="Times New Roman" w:hAnsi="Times New Roman" w:cs="Times New Roman"/>
          <w:i/>
          <w:sz w:val="28"/>
          <w:szCs w:val="28"/>
        </w:rPr>
        <w:t xml:space="preserve"> тыс. </w:t>
      </w:r>
      <w:r w:rsidRPr="006C5B69">
        <w:rPr>
          <w:rFonts w:ascii="Times New Roman" w:hAnsi="Times New Roman" w:cs="Times New Roman"/>
          <w:i/>
          <w:sz w:val="28"/>
          <w:szCs w:val="28"/>
        </w:rPr>
        <w:t>рублей, в том числе:</w:t>
      </w:r>
    </w:p>
    <w:p w:rsidR="00EF53BA" w:rsidRDefault="006C5B69" w:rsidP="006C5B69">
      <w:pPr>
        <w:pStyle w:val="a3"/>
        <w:jc w:val="both"/>
        <w:rPr>
          <w:rFonts w:ascii="Times New Roman" w:hAnsi="Times New Roman" w:cs="Times New Roman"/>
          <w:bCs/>
          <w:i/>
          <w:sz w:val="28"/>
          <w:szCs w:val="28"/>
        </w:rPr>
      </w:pPr>
      <w:r w:rsidRPr="0040739E">
        <w:rPr>
          <w:rFonts w:ascii="Times New Roman" w:hAnsi="Times New Roman" w:cs="Times New Roman"/>
          <w:i/>
          <w:sz w:val="28"/>
          <w:szCs w:val="28"/>
        </w:rPr>
        <w:t xml:space="preserve">1. </w:t>
      </w:r>
      <w:r w:rsidR="00EF53BA" w:rsidRPr="0040739E">
        <w:rPr>
          <w:rFonts w:ascii="Times New Roman" w:hAnsi="Times New Roman" w:cs="Times New Roman"/>
          <w:bCs/>
          <w:i/>
          <w:sz w:val="28"/>
          <w:szCs w:val="28"/>
        </w:rPr>
        <w:t xml:space="preserve">Неправомерное </w:t>
      </w:r>
      <w:r w:rsidR="00EF53BA">
        <w:rPr>
          <w:rFonts w:ascii="Times New Roman" w:hAnsi="Times New Roman" w:cs="Times New Roman"/>
          <w:bCs/>
          <w:i/>
          <w:sz w:val="28"/>
          <w:szCs w:val="28"/>
        </w:rPr>
        <w:t>расходование бюджетных средств</w:t>
      </w:r>
      <w:r w:rsidR="00EF53BA" w:rsidRPr="0040739E">
        <w:rPr>
          <w:rFonts w:ascii="Times New Roman" w:hAnsi="Times New Roman" w:cs="Times New Roman"/>
          <w:bCs/>
          <w:i/>
          <w:sz w:val="28"/>
          <w:szCs w:val="28"/>
        </w:rPr>
        <w:t xml:space="preserve"> в количестве </w:t>
      </w:r>
      <w:r w:rsidR="00EF53BA">
        <w:rPr>
          <w:rFonts w:ascii="Times New Roman" w:hAnsi="Times New Roman" w:cs="Times New Roman"/>
          <w:bCs/>
          <w:i/>
          <w:sz w:val="28"/>
          <w:szCs w:val="28"/>
        </w:rPr>
        <w:t>2</w:t>
      </w:r>
      <w:r w:rsidR="00EF53BA" w:rsidRPr="0040739E">
        <w:rPr>
          <w:rFonts w:ascii="Times New Roman" w:hAnsi="Times New Roman" w:cs="Times New Roman"/>
          <w:bCs/>
          <w:i/>
          <w:sz w:val="28"/>
          <w:szCs w:val="28"/>
        </w:rPr>
        <w:t xml:space="preserve"> нарушени</w:t>
      </w:r>
      <w:r w:rsidR="00EF53BA">
        <w:rPr>
          <w:rFonts w:ascii="Times New Roman" w:hAnsi="Times New Roman" w:cs="Times New Roman"/>
          <w:bCs/>
          <w:i/>
          <w:sz w:val="28"/>
          <w:szCs w:val="28"/>
        </w:rPr>
        <w:t>й</w:t>
      </w:r>
      <w:r w:rsidR="00EF53BA" w:rsidRPr="0040739E">
        <w:rPr>
          <w:rFonts w:ascii="Times New Roman" w:hAnsi="Times New Roman" w:cs="Times New Roman"/>
          <w:bCs/>
          <w:i/>
          <w:sz w:val="28"/>
          <w:szCs w:val="28"/>
        </w:rPr>
        <w:t xml:space="preserve"> на общую сумму </w:t>
      </w:r>
      <w:r w:rsidR="00EF53BA">
        <w:rPr>
          <w:rFonts w:ascii="Times New Roman" w:hAnsi="Times New Roman" w:cs="Times New Roman"/>
          <w:bCs/>
          <w:i/>
          <w:sz w:val="28"/>
          <w:szCs w:val="28"/>
        </w:rPr>
        <w:t>23,0</w:t>
      </w:r>
      <w:r w:rsidR="00EF53BA" w:rsidRPr="0040739E">
        <w:rPr>
          <w:rFonts w:ascii="Times New Roman" w:hAnsi="Times New Roman" w:cs="Times New Roman"/>
          <w:bCs/>
          <w:i/>
          <w:sz w:val="28"/>
          <w:szCs w:val="28"/>
        </w:rPr>
        <w:t xml:space="preserve"> тыс. рублей.</w:t>
      </w:r>
    </w:p>
    <w:p w:rsidR="006C5B69" w:rsidRPr="0040739E" w:rsidRDefault="006C5B69" w:rsidP="006C5B69">
      <w:pPr>
        <w:pStyle w:val="a3"/>
        <w:jc w:val="both"/>
        <w:rPr>
          <w:rFonts w:ascii="Times New Roman" w:hAnsi="Times New Roman" w:cs="Times New Roman"/>
          <w:bCs/>
          <w:i/>
          <w:sz w:val="28"/>
          <w:szCs w:val="28"/>
        </w:rPr>
      </w:pPr>
      <w:r w:rsidRPr="0040739E">
        <w:rPr>
          <w:rFonts w:ascii="Times New Roman" w:hAnsi="Times New Roman" w:cs="Times New Roman"/>
          <w:bCs/>
          <w:i/>
          <w:sz w:val="28"/>
          <w:szCs w:val="28"/>
        </w:rPr>
        <w:t xml:space="preserve">2. </w:t>
      </w:r>
      <w:r w:rsidR="00EF53BA">
        <w:rPr>
          <w:rFonts w:ascii="Times New Roman" w:hAnsi="Times New Roman" w:cs="Times New Roman"/>
          <w:bCs/>
          <w:i/>
          <w:sz w:val="28"/>
          <w:szCs w:val="28"/>
        </w:rPr>
        <w:t>Неправомерное взыскание с работника НДФЛ в количестве 2 нарушений на сумму 1,0 тыс. рублей.</w:t>
      </w:r>
    </w:p>
    <w:p w:rsidR="00EF53BA" w:rsidRPr="0040739E" w:rsidRDefault="006C5B69" w:rsidP="006C5B69">
      <w:pPr>
        <w:pStyle w:val="a3"/>
        <w:jc w:val="both"/>
        <w:rPr>
          <w:rFonts w:ascii="Times New Roman" w:hAnsi="Times New Roman" w:cs="Times New Roman"/>
          <w:bCs/>
          <w:i/>
          <w:sz w:val="28"/>
          <w:szCs w:val="28"/>
        </w:rPr>
      </w:pPr>
      <w:r w:rsidRPr="0040739E">
        <w:rPr>
          <w:rFonts w:ascii="Times New Roman" w:hAnsi="Times New Roman" w:cs="Times New Roman"/>
          <w:bCs/>
          <w:i/>
          <w:sz w:val="28"/>
          <w:szCs w:val="28"/>
        </w:rPr>
        <w:t>3.</w:t>
      </w:r>
      <w:r w:rsidR="00EF53BA">
        <w:rPr>
          <w:rFonts w:ascii="Times New Roman" w:hAnsi="Times New Roman" w:cs="Times New Roman"/>
          <w:bCs/>
          <w:i/>
          <w:sz w:val="28"/>
          <w:szCs w:val="28"/>
        </w:rPr>
        <w:t xml:space="preserve"> Нарушений ведения бухгалтерского учета, составления и представления бухгалтерской (финансовой) отчетности</w:t>
      </w:r>
      <w:r w:rsidRPr="0040739E">
        <w:rPr>
          <w:rFonts w:ascii="Times New Roman" w:hAnsi="Times New Roman" w:cs="Times New Roman"/>
          <w:bCs/>
          <w:i/>
          <w:sz w:val="28"/>
          <w:szCs w:val="28"/>
        </w:rPr>
        <w:t xml:space="preserve"> в количестве 3</w:t>
      </w:r>
      <w:r w:rsidR="00EF53BA">
        <w:rPr>
          <w:rFonts w:ascii="Times New Roman" w:hAnsi="Times New Roman" w:cs="Times New Roman"/>
          <w:bCs/>
          <w:i/>
          <w:sz w:val="28"/>
          <w:szCs w:val="28"/>
        </w:rPr>
        <w:t>0</w:t>
      </w:r>
      <w:r w:rsidRPr="0040739E">
        <w:rPr>
          <w:rFonts w:ascii="Times New Roman" w:hAnsi="Times New Roman" w:cs="Times New Roman"/>
          <w:bCs/>
          <w:i/>
          <w:sz w:val="28"/>
          <w:szCs w:val="28"/>
        </w:rPr>
        <w:t xml:space="preserve"> нарушений на общую сумму </w:t>
      </w:r>
      <w:r w:rsidR="00EF53BA">
        <w:rPr>
          <w:rFonts w:ascii="Times New Roman" w:hAnsi="Times New Roman" w:cs="Times New Roman"/>
          <w:bCs/>
          <w:i/>
          <w:sz w:val="28"/>
          <w:szCs w:val="28"/>
        </w:rPr>
        <w:t>16 783,7</w:t>
      </w:r>
      <w:r w:rsidR="008868CF" w:rsidRPr="0040739E">
        <w:rPr>
          <w:rFonts w:ascii="Times New Roman" w:hAnsi="Times New Roman" w:cs="Times New Roman"/>
          <w:bCs/>
          <w:i/>
          <w:sz w:val="28"/>
          <w:szCs w:val="28"/>
        </w:rPr>
        <w:t xml:space="preserve"> тыс.</w:t>
      </w:r>
      <w:r w:rsidRPr="0040739E">
        <w:rPr>
          <w:rFonts w:ascii="Times New Roman" w:hAnsi="Times New Roman" w:cs="Times New Roman"/>
          <w:bCs/>
          <w:i/>
          <w:sz w:val="28"/>
          <w:szCs w:val="28"/>
        </w:rPr>
        <w:t xml:space="preserve"> рублей</w:t>
      </w:r>
      <w:r w:rsidR="00EF53BA">
        <w:rPr>
          <w:rFonts w:ascii="Times New Roman" w:hAnsi="Times New Roman" w:cs="Times New Roman"/>
          <w:bCs/>
          <w:i/>
          <w:sz w:val="28"/>
          <w:szCs w:val="28"/>
        </w:rPr>
        <w:t>.</w:t>
      </w:r>
    </w:p>
    <w:p w:rsidR="00EF53BA" w:rsidRDefault="006C5B69" w:rsidP="006C5B69">
      <w:pPr>
        <w:pStyle w:val="a3"/>
        <w:jc w:val="both"/>
        <w:rPr>
          <w:rFonts w:ascii="Times New Roman" w:hAnsi="Times New Roman" w:cs="Times New Roman"/>
          <w:bCs/>
          <w:i/>
          <w:sz w:val="28"/>
          <w:szCs w:val="28"/>
        </w:rPr>
      </w:pPr>
      <w:r w:rsidRPr="0040739E">
        <w:rPr>
          <w:rFonts w:ascii="Times New Roman" w:hAnsi="Times New Roman" w:cs="Times New Roman"/>
          <w:bCs/>
          <w:i/>
          <w:sz w:val="28"/>
          <w:szCs w:val="28"/>
        </w:rPr>
        <w:t xml:space="preserve">4. </w:t>
      </w:r>
      <w:r w:rsidR="00EF53BA" w:rsidRPr="0040739E">
        <w:rPr>
          <w:rFonts w:ascii="Times New Roman" w:eastAsia="Times New Roman" w:hAnsi="Times New Roman" w:cs="Times New Roman"/>
          <w:i/>
          <w:sz w:val="28"/>
          <w:szCs w:val="28"/>
          <w:lang w:eastAsia="ru-RU"/>
        </w:rPr>
        <w:t>Несоблюдение требований</w:t>
      </w:r>
      <w:r w:rsidR="00EF53BA">
        <w:rPr>
          <w:rFonts w:ascii="Times New Roman" w:eastAsia="Times New Roman" w:hAnsi="Times New Roman" w:cs="Times New Roman"/>
          <w:i/>
          <w:sz w:val="28"/>
          <w:szCs w:val="28"/>
          <w:lang w:eastAsia="ru-RU"/>
        </w:rPr>
        <w:t xml:space="preserve"> законодательства РФ</w:t>
      </w:r>
      <w:r w:rsidR="00E24545">
        <w:rPr>
          <w:rFonts w:ascii="Times New Roman" w:eastAsia="Times New Roman" w:hAnsi="Times New Roman" w:cs="Times New Roman"/>
          <w:i/>
          <w:sz w:val="28"/>
          <w:szCs w:val="28"/>
          <w:lang w:eastAsia="ru-RU"/>
        </w:rPr>
        <w:t xml:space="preserve"> при оформлении локальных нормативных актов и иных документов в количестве 9 нарушений.</w:t>
      </w:r>
    </w:p>
    <w:p w:rsidR="006C5B69" w:rsidRDefault="006C5B69" w:rsidP="006C5B69">
      <w:pPr>
        <w:pStyle w:val="a3"/>
        <w:jc w:val="both"/>
        <w:rPr>
          <w:rFonts w:ascii="Times New Roman" w:eastAsia="Times New Roman" w:hAnsi="Times New Roman" w:cs="Times New Roman"/>
          <w:i/>
          <w:sz w:val="28"/>
          <w:szCs w:val="28"/>
          <w:lang w:eastAsia="ru-RU"/>
        </w:rPr>
      </w:pPr>
      <w:r w:rsidRPr="0040739E">
        <w:rPr>
          <w:rFonts w:ascii="Times New Roman" w:eastAsia="Times New Roman" w:hAnsi="Times New Roman" w:cs="Times New Roman"/>
          <w:i/>
          <w:sz w:val="28"/>
          <w:szCs w:val="28"/>
          <w:lang w:eastAsia="ru-RU"/>
        </w:rPr>
        <w:t xml:space="preserve">5. </w:t>
      </w:r>
      <w:r w:rsidR="00E24545">
        <w:rPr>
          <w:rFonts w:ascii="Times New Roman" w:eastAsia="Times New Roman" w:hAnsi="Times New Roman" w:cs="Times New Roman"/>
          <w:i/>
          <w:sz w:val="28"/>
          <w:szCs w:val="28"/>
          <w:lang w:eastAsia="ru-RU"/>
        </w:rPr>
        <w:t>Нарушений нормативно-</w:t>
      </w:r>
      <w:r w:rsidRPr="0040739E">
        <w:rPr>
          <w:rFonts w:ascii="Times New Roman" w:eastAsia="Times New Roman" w:hAnsi="Times New Roman" w:cs="Times New Roman"/>
          <w:i/>
          <w:sz w:val="28"/>
          <w:szCs w:val="28"/>
          <w:lang w:eastAsia="ru-RU"/>
        </w:rPr>
        <w:t>правовых актов муниципального образования «Чемальский район» в количестве</w:t>
      </w:r>
      <w:r w:rsidR="008868CF" w:rsidRPr="0040739E">
        <w:rPr>
          <w:rFonts w:ascii="Times New Roman" w:eastAsia="Times New Roman" w:hAnsi="Times New Roman" w:cs="Times New Roman"/>
          <w:i/>
          <w:sz w:val="28"/>
          <w:szCs w:val="28"/>
          <w:lang w:eastAsia="ru-RU"/>
        </w:rPr>
        <w:t xml:space="preserve"> </w:t>
      </w:r>
      <w:r w:rsidRPr="0040739E">
        <w:rPr>
          <w:rFonts w:ascii="Times New Roman" w:eastAsia="Times New Roman" w:hAnsi="Times New Roman" w:cs="Times New Roman"/>
          <w:i/>
          <w:sz w:val="28"/>
          <w:szCs w:val="28"/>
          <w:lang w:eastAsia="ru-RU"/>
        </w:rPr>
        <w:t>8 нарушений.</w:t>
      </w:r>
    </w:p>
    <w:p w:rsidR="00E24545" w:rsidRDefault="00E24545" w:rsidP="006C5B69">
      <w:pPr>
        <w:pStyle w:val="a3"/>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6. Нарушения при осуществлении муниципальных закупок в количестве 1 нарушения на сумму 3 831,6 тыс. рублей.</w:t>
      </w:r>
    </w:p>
    <w:p w:rsidR="00E24545" w:rsidRPr="0040739E" w:rsidRDefault="00E24545" w:rsidP="006C5B69">
      <w:pPr>
        <w:pStyle w:val="a3"/>
        <w:jc w:val="both"/>
        <w:rPr>
          <w:rFonts w:ascii="Times New Roman" w:hAnsi="Times New Roman" w:cs="Times New Roman"/>
          <w:bCs/>
          <w:i/>
          <w:sz w:val="28"/>
          <w:szCs w:val="28"/>
        </w:rPr>
      </w:pPr>
      <w:r>
        <w:rPr>
          <w:rFonts w:ascii="Times New Roman" w:eastAsia="Times New Roman" w:hAnsi="Times New Roman" w:cs="Times New Roman"/>
          <w:i/>
          <w:sz w:val="28"/>
          <w:szCs w:val="28"/>
          <w:lang w:eastAsia="ru-RU"/>
        </w:rPr>
        <w:t>7. Несоблюдение требований трудового законодательства РФ по учету кадров в количестве 3 нарушений.</w:t>
      </w:r>
    </w:p>
    <w:p w:rsidR="008A6F34" w:rsidRPr="006D5EFC" w:rsidRDefault="00227621" w:rsidP="00E24545">
      <w:pPr>
        <w:autoSpaceDE w:val="0"/>
        <w:autoSpaceDN w:val="0"/>
        <w:adjustRightInd w:val="0"/>
        <w:spacing w:after="0" w:line="240" w:lineRule="auto"/>
        <w:ind w:firstLine="360"/>
        <w:jc w:val="both"/>
        <w:rPr>
          <w:rFonts w:ascii="Times New Roman" w:hAnsi="Times New Roman" w:cs="Times New Roman"/>
          <w:i/>
          <w:sz w:val="28"/>
          <w:szCs w:val="28"/>
        </w:rPr>
      </w:pPr>
      <w:r w:rsidRPr="006D5EFC">
        <w:rPr>
          <w:rFonts w:ascii="Times New Roman" w:eastAsia="Times New Roman" w:hAnsi="Times New Roman" w:cs="Times New Roman"/>
          <w:color w:val="000000"/>
          <w:sz w:val="28"/>
          <w:szCs w:val="28"/>
          <w:lang w:eastAsia="zh-CN"/>
        </w:rPr>
        <w:t xml:space="preserve">      </w:t>
      </w:r>
      <w:r w:rsidR="00E24545" w:rsidRPr="006D5EFC">
        <w:rPr>
          <w:rFonts w:ascii="Times New Roman" w:hAnsi="Times New Roman" w:cs="Times New Roman"/>
          <w:sz w:val="28"/>
          <w:szCs w:val="28"/>
        </w:rPr>
        <w:t>Нарушение Постановления  от 21.10.2020 № 145 "</w:t>
      </w:r>
      <w:r w:rsidR="00E24545" w:rsidRPr="006D5EFC">
        <w:rPr>
          <w:rFonts w:ascii="Times New Roman" w:hAnsi="Times New Roman" w:cs="Times New Roman"/>
          <w:bCs/>
          <w:sz w:val="28"/>
          <w:szCs w:val="28"/>
        </w:rPr>
        <w:t xml:space="preserve">Об утверждении </w:t>
      </w:r>
      <w:r w:rsidR="00E24545" w:rsidRPr="006D5EFC">
        <w:rPr>
          <w:rFonts w:ascii="Times New Roman" w:hAnsi="Times New Roman" w:cs="Times New Roman"/>
          <w:sz w:val="28"/>
          <w:szCs w:val="28"/>
        </w:rPr>
        <w:t xml:space="preserve">Порядка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«Чемальский  район»  и финансового обеспечения выполнения муниципального задания" (далее- Порядок № 145) </w:t>
      </w:r>
      <w:r w:rsidR="00E24545" w:rsidRPr="006D5EFC">
        <w:rPr>
          <w:rFonts w:ascii="Times New Roman" w:hAnsi="Times New Roman" w:cs="Times New Roman"/>
          <w:i/>
          <w:sz w:val="28"/>
          <w:szCs w:val="28"/>
        </w:rPr>
        <w:t>Отделом образования администрации Чемальского района (учредитель), в связи с созданием структурного подразделения Детский сад "Лисенок"</w:t>
      </w:r>
      <w:r w:rsidR="00E24545" w:rsidRPr="006D5EFC">
        <w:rPr>
          <w:rFonts w:ascii="Times New Roman" w:hAnsi="Times New Roman" w:cs="Times New Roman"/>
          <w:sz w:val="28"/>
          <w:szCs w:val="28"/>
        </w:rPr>
        <w:t xml:space="preserve"> (</w:t>
      </w:r>
      <w:r w:rsidR="00E24545" w:rsidRPr="006D5EFC">
        <w:rPr>
          <w:rFonts w:ascii="Times New Roman" w:eastAsia="Times New Roman" w:hAnsi="Times New Roman" w:cs="Times New Roman"/>
          <w:sz w:val="28"/>
          <w:szCs w:val="28"/>
          <w:lang w:eastAsia="ru-RU"/>
        </w:rPr>
        <w:t xml:space="preserve">постановление  Главы Чемальского района от 08.09.2021 № 95), </w:t>
      </w:r>
      <w:r w:rsidR="00E24545" w:rsidRPr="006D5EFC">
        <w:rPr>
          <w:rFonts w:ascii="Times New Roman" w:hAnsi="Times New Roman" w:cs="Times New Roman"/>
          <w:sz w:val="28"/>
          <w:szCs w:val="28"/>
        </w:rPr>
        <w:t xml:space="preserve"> </w:t>
      </w:r>
      <w:r w:rsidR="00E24545" w:rsidRPr="006D5EFC">
        <w:rPr>
          <w:rFonts w:ascii="Times New Roman" w:hAnsi="Times New Roman" w:cs="Times New Roman"/>
          <w:i/>
          <w:sz w:val="28"/>
          <w:szCs w:val="28"/>
        </w:rPr>
        <w:t>муниципальное задание МДОУ "Детский сад "Медвежонок" не  изменено  в части уточнения показателей муниципального  задания на 2021 год ( нарушение п.5 Порядка № 145).</w:t>
      </w:r>
    </w:p>
    <w:p w:rsidR="00E24545" w:rsidRPr="006D5EFC" w:rsidRDefault="006D5EFC" w:rsidP="00E24545">
      <w:pPr>
        <w:pStyle w:val="a3"/>
        <w:jc w:val="both"/>
        <w:rPr>
          <w:rFonts w:ascii="Times New Roman" w:hAnsi="Times New Roman" w:cs="Times New Roman"/>
          <w:sz w:val="28"/>
          <w:szCs w:val="28"/>
        </w:rPr>
      </w:pPr>
      <w:r w:rsidRPr="006D5EFC">
        <w:rPr>
          <w:rFonts w:ascii="Times New Roman" w:hAnsi="Times New Roman" w:cs="Times New Roman"/>
          <w:sz w:val="28"/>
          <w:szCs w:val="28"/>
        </w:rPr>
        <w:tab/>
      </w:r>
      <w:r w:rsidR="00E24545" w:rsidRPr="006D5EFC">
        <w:rPr>
          <w:rFonts w:ascii="Times New Roman" w:hAnsi="Times New Roman" w:cs="Times New Roman"/>
          <w:sz w:val="28"/>
          <w:szCs w:val="28"/>
        </w:rPr>
        <w:t xml:space="preserve">В нарушение </w:t>
      </w:r>
      <w:r w:rsidR="00E24545" w:rsidRPr="006D5EFC">
        <w:rPr>
          <w:rFonts w:ascii="Times New Roman" w:hAnsi="Times New Roman" w:cs="Times New Roman"/>
          <w:i/>
          <w:sz w:val="28"/>
          <w:szCs w:val="28"/>
        </w:rPr>
        <w:t>п.8 Порядка № 145,  Приказа МФ РФ № 86н от 21.07.2011</w:t>
      </w:r>
      <w:r w:rsidR="00E24545" w:rsidRPr="006D5EFC">
        <w:rPr>
          <w:rFonts w:ascii="Times New Roman" w:hAnsi="Times New Roman" w:cs="Times New Roman"/>
          <w:sz w:val="28"/>
          <w:szCs w:val="28"/>
        </w:rPr>
        <w:t xml:space="preserve"> </w:t>
      </w:r>
      <w:r>
        <w:rPr>
          <w:rFonts w:ascii="Times New Roman" w:hAnsi="Times New Roman" w:cs="Times New Roman"/>
          <w:sz w:val="28"/>
          <w:szCs w:val="28"/>
        </w:rPr>
        <w:t>"</w:t>
      </w:r>
      <w:r w:rsidR="00E24545" w:rsidRPr="006D5EFC">
        <w:rPr>
          <w:rFonts w:ascii="Times New Roman" w:hAnsi="Times New Roman" w:cs="Times New Roman"/>
          <w:sz w:val="28"/>
          <w:szCs w:val="28"/>
        </w:rPr>
        <w:t xml:space="preserve">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МДОУ "Детский сад "Медвежонок",  муниципальное </w:t>
      </w:r>
      <w:hyperlink w:anchor="P233" w:history="1">
        <w:r w:rsidR="00E24545" w:rsidRPr="006D5EFC">
          <w:rPr>
            <w:rFonts w:ascii="Times New Roman" w:hAnsi="Times New Roman" w:cs="Times New Roman"/>
            <w:sz w:val="28"/>
            <w:szCs w:val="28"/>
          </w:rPr>
          <w:t>задание</w:t>
        </w:r>
      </w:hyperlink>
      <w:r w:rsidR="00E24545" w:rsidRPr="006D5EFC">
        <w:rPr>
          <w:rFonts w:ascii="Times New Roman" w:hAnsi="Times New Roman" w:cs="Times New Roman"/>
          <w:sz w:val="28"/>
          <w:szCs w:val="28"/>
        </w:rPr>
        <w:t xml:space="preserve"> и отчет о выполнении </w:t>
      </w:r>
      <w:r w:rsidR="00E24545" w:rsidRPr="006D5EFC">
        <w:rPr>
          <w:rFonts w:ascii="Times New Roman" w:hAnsi="Times New Roman" w:cs="Times New Roman"/>
          <w:i/>
          <w:sz w:val="28"/>
          <w:szCs w:val="28"/>
        </w:rPr>
        <w:t>муниципального задания, в проверяемом периоде не размещались</w:t>
      </w:r>
      <w:r w:rsidR="00E24545" w:rsidRPr="006D5EFC">
        <w:rPr>
          <w:rFonts w:ascii="Times New Roman" w:hAnsi="Times New Roman" w:cs="Times New Roman"/>
          <w:sz w:val="28"/>
          <w:szCs w:val="28"/>
        </w:rPr>
        <w:t xml:space="preserve"> в установленном порядке на официальном сайте в информационно-</w:t>
      </w:r>
      <w:r w:rsidR="00E24545" w:rsidRPr="006D5EFC">
        <w:rPr>
          <w:rFonts w:ascii="Times New Roman" w:hAnsi="Times New Roman" w:cs="Times New Roman"/>
          <w:sz w:val="28"/>
          <w:szCs w:val="28"/>
        </w:rPr>
        <w:lastRenderedPageBreak/>
        <w:t xml:space="preserve">телекоммуникационной сети "Интернет" по размещению информации о государственных и муниципальных учреждениях </w:t>
      </w:r>
      <w:r w:rsidR="00E24545" w:rsidRPr="006D5EFC">
        <w:rPr>
          <w:rFonts w:ascii="Times New Roman" w:hAnsi="Times New Roman" w:cs="Times New Roman"/>
          <w:i/>
          <w:sz w:val="28"/>
          <w:szCs w:val="28"/>
        </w:rPr>
        <w:t>(www.bus.gov.ru).</w:t>
      </w:r>
    </w:p>
    <w:p w:rsidR="00E24545" w:rsidRPr="006D5EFC" w:rsidRDefault="006D5EFC" w:rsidP="00E24545">
      <w:pPr>
        <w:pStyle w:val="a3"/>
        <w:jc w:val="both"/>
        <w:rPr>
          <w:rFonts w:ascii="Times New Roman" w:hAnsi="Times New Roman" w:cs="Times New Roman"/>
          <w:sz w:val="28"/>
          <w:szCs w:val="28"/>
        </w:rPr>
      </w:pPr>
      <w:r w:rsidRPr="006D5EFC">
        <w:rPr>
          <w:rFonts w:ascii="Times New Roman" w:hAnsi="Times New Roman" w:cs="Times New Roman"/>
          <w:sz w:val="28"/>
          <w:szCs w:val="28"/>
        </w:rPr>
        <w:tab/>
      </w:r>
      <w:r w:rsidR="00E24545" w:rsidRPr="006D5EFC">
        <w:rPr>
          <w:rFonts w:ascii="Times New Roman" w:hAnsi="Times New Roman" w:cs="Times New Roman"/>
          <w:sz w:val="28"/>
          <w:szCs w:val="28"/>
        </w:rPr>
        <w:t xml:space="preserve">Нарушение </w:t>
      </w:r>
      <w:r w:rsidR="00E24545" w:rsidRPr="006D5EFC">
        <w:rPr>
          <w:rFonts w:ascii="Times New Roman" w:hAnsi="Times New Roman" w:cs="Times New Roman"/>
          <w:i/>
          <w:sz w:val="28"/>
          <w:szCs w:val="28"/>
        </w:rPr>
        <w:t>п.42 Порядка № 145,  Отделом образования администрации Чемальского района</w:t>
      </w:r>
      <w:r w:rsidR="00E24545" w:rsidRPr="006D5EFC">
        <w:rPr>
          <w:rFonts w:ascii="Times New Roman" w:hAnsi="Times New Roman" w:cs="Times New Roman"/>
          <w:sz w:val="28"/>
          <w:szCs w:val="28"/>
        </w:rPr>
        <w:t xml:space="preserve">, как органа осуществляющего функции и полномочия учредителя, </w:t>
      </w:r>
      <w:r w:rsidR="00E24545" w:rsidRPr="007F3F99">
        <w:rPr>
          <w:rFonts w:ascii="Times New Roman" w:hAnsi="Times New Roman" w:cs="Times New Roman"/>
          <w:i/>
          <w:sz w:val="28"/>
          <w:szCs w:val="28"/>
        </w:rPr>
        <w:t>отсутствие контроля за выполнением муниципального задания учреждением.</w:t>
      </w:r>
    </w:p>
    <w:p w:rsidR="00E24545" w:rsidRPr="007F3F99" w:rsidRDefault="006D5EFC" w:rsidP="00E24545">
      <w:pPr>
        <w:pStyle w:val="a3"/>
        <w:jc w:val="both"/>
        <w:rPr>
          <w:rFonts w:ascii="Times New Roman" w:hAnsi="Times New Roman" w:cs="Times New Roman"/>
          <w:i/>
          <w:sz w:val="28"/>
          <w:szCs w:val="28"/>
        </w:rPr>
      </w:pPr>
      <w:r w:rsidRPr="006D5EFC">
        <w:rPr>
          <w:rFonts w:ascii="Times New Roman" w:eastAsia="Times New Roman" w:hAnsi="Times New Roman" w:cs="Times New Roman"/>
          <w:sz w:val="28"/>
          <w:szCs w:val="28"/>
          <w:lang w:eastAsia="ru-RU"/>
        </w:rPr>
        <w:tab/>
      </w:r>
      <w:r w:rsidR="00E24545" w:rsidRPr="006D5EFC">
        <w:rPr>
          <w:rFonts w:ascii="Times New Roman" w:eastAsia="Times New Roman" w:hAnsi="Times New Roman" w:cs="Times New Roman"/>
          <w:sz w:val="28"/>
          <w:szCs w:val="28"/>
          <w:lang w:eastAsia="ru-RU"/>
        </w:rPr>
        <w:t xml:space="preserve">В нарушение </w:t>
      </w:r>
      <w:r w:rsidR="00E24545" w:rsidRPr="007F3F99">
        <w:rPr>
          <w:rFonts w:ascii="Times New Roman" w:eastAsia="Times New Roman" w:hAnsi="Times New Roman" w:cs="Times New Roman"/>
          <w:i/>
          <w:sz w:val="28"/>
          <w:szCs w:val="28"/>
          <w:lang w:eastAsia="ru-RU"/>
        </w:rPr>
        <w:t xml:space="preserve">п.103 </w:t>
      </w:r>
      <w:r w:rsidR="00E24545" w:rsidRPr="007F3F99">
        <w:rPr>
          <w:rFonts w:ascii="Times New Roman" w:hAnsi="Times New Roman" w:cs="Times New Roman"/>
          <w:i/>
          <w:sz w:val="28"/>
          <w:szCs w:val="28"/>
        </w:rPr>
        <w:t>Приказа Минфина от 16.12.2010 № 174н</w:t>
      </w:r>
      <w:r w:rsidR="00E24545" w:rsidRPr="006D5EFC">
        <w:rPr>
          <w:rFonts w:ascii="Times New Roman" w:hAnsi="Times New Roman" w:cs="Times New Roman"/>
          <w:sz w:val="28"/>
          <w:szCs w:val="28"/>
        </w:rPr>
        <w:t xml:space="preserve"> «Об утверждении Плана счетов бухгалтерского  учета бюджетных учреждений и Инструкции по его применению» (далее –Инструкция № 174н), Приказа Минфина России от 30.03.2015 N 52н </w:t>
      </w:r>
      <w:r w:rsidR="00E24545" w:rsidRPr="007F3F99">
        <w:rPr>
          <w:rFonts w:ascii="Times New Roman" w:hAnsi="Times New Roman" w:cs="Times New Roman"/>
          <w:i/>
          <w:sz w:val="28"/>
          <w:szCs w:val="28"/>
        </w:rPr>
        <w:t>(в журнале операций расчетов с подотчетными лицами № 3 не отражены записи на основании авансовых отчетов, первичных учетных документов), учреждением</w:t>
      </w:r>
      <w:r w:rsidR="00E24545" w:rsidRPr="007F3F99">
        <w:rPr>
          <w:rFonts w:ascii="Times New Roman" w:hAnsi="Times New Roman" w:cs="Times New Roman"/>
          <w:bCs/>
          <w:i/>
          <w:sz w:val="28"/>
          <w:szCs w:val="28"/>
        </w:rPr>
        <w:t xml:space="preserve"> для ведения бухгалтерского учета расчетов с подотчетными лицами  не применялся счет 020800000 "Расчеты с подотчетными лицами",</w:t>
      </w:r>
      <w:r w:rsidR="00E24545" w:rsidRPr="007F3F99">
        <w:rPr>
          <w:rFonts w:ascii="Times New Roman" w:hAnsi="Times New Roman" w:cs="Times New Roman"/>
          <w:i/>
          <w:sz w:val="28"/>
          <w:szCs w:val="28"/>
        </w:rPr>
        <w:t xml:space="preserve"> </w:t>
      </w:r>
      <w:r w:rsidR="00E24545" w:rsidRPr="007F3F99">
        <w:rPr>
          <w:rFonts w:ascii="Times New Roman" w:eastAsia="Times New Roman" w:hAnsi="Times New Roman" w:cs="Times New Roman"/>
          <w:i/>
          <w:sz w:val="28"/>
          <w:szCs w:val="28"/>
          <w:lang w:eastAsia="ru-RU"/>
        </w:rPr>
        <w:t>что повлекло к искажению  данных бухгалтерской отчетности за проверяемый период.</w:t>
      </w:r>
    </w:p>
    <w:p w:rsidR="00E24545" w:rsidRPr="006D5EFC" w:rsidRDefault="006D5EFC" w:rsidP="00E24545">
      <w:pPr>
        <w:pStyle w:val="a3"/>
        <w:jc w:val="both"/>
        <w:rPr>
          <w:rFonts w:ascii="Times New Roman" w:eastAsia="Times New Roman" w:hAnsi="Times New Roman" w:cs="Times New Roman"/>
          <w:sz w:val="28"/>
          <w:szCs w:val="28"/>
          <w:lang w:eastAsia="ru-RU"/>
        </w:rPr>
      </w:pPr>
      <w:r w:rsidRPr="006D5EFC">
        <w:rPr>
          <w:rFonts w:ascii="Times New Roman" w:eastAsia="Times New Roman" w:hAnsi="Times New Roman" w:cs="Times New Roman"/>
          <w:sz w:val="28"/>
          <w:szCs w:val="28"/>
          <w:lang w:eastAsia="ru-RU"/>
        </w:rPr>
        <w:tab/>
      </w:r>
      <w:r w:rsidR="00E24545" w:rsidRPr="006D5EFC">
        <w:rPr>
          <w:rFonts w:ascii="Times New Roman" w:eastAsia="Times New Roman" w:hAnsi="Times New Roman" w:cs="Times New Roman"/>
          <w:sz w:val="28"/>
          <w:szCs w:val="28"/>
          <w:lang w:eastAsia="ru-RU"/>
        </w:rPr>
        <w:t xml:space="preserve">Нарушение  </w:t>
      </w:r>
      <w:r w:rsidR="00E24545" w:rsidRPr="007F3F99">
        <w:rPr>
          <w:rFonts w:ascii="Times New Roman" w:eastAsia="Times New Roman" w:hAnsi="Times New Roman" w:cs="Times New Roman"/>
          <w:i/>
          <w:sz w:val="28"/>
          <w:szCs w:val="28"/>
          <w:lang w:eastAsia="ru-RU"/>
        </w:rPr>
        <w:t>ст.9 402-ФЗ "О бухгалтерском учете"</w:t>
      </w:r>
      <w:r w:rsidR="00E24545" w:rsidRPr="006D5EFC">
        <w:rPr>
          <w:rFonts w:ascii="Times New Roman" w:eastAsia="Times New Roman" w:hAnsi="Times New Roman" w:cs="Times New Roman"/>
          <w:sz w:val="28"/>
          <w:szCs w:val="28"/>
          <w:lang w:eastAsia="ru-RU"/>
        </w:rPr>
        <w:t xml:space="preserve"> от 06.12.2011,  по оформлению авансовых отчетов, принятых к учету.</w:t>
      </w:r>
    </w:p>
    <w:p w:rsidR="00E24545" w:rsidRPr="006D5EFC" w:rsidRDefault="006D5EFC" w:rsidP="00E24545">
      <w:pPr>
        <w:pStyle w:val="a3"/>
        <w:jc w:val="both"/>
        <w:rPr>
          <w:rFonts w:ascii="Times New Roman" w:eastAsia="Times New Roman" w:hAnsi="Times New Roman" w:cs="Times New Roman"/>
          <w:sz w:val="28"/>
          <w:szCs w:val="28"/>
          <w:lang w:eastAsia="ru-RU"/>
        </w:rPr>
      </w:pPr>
      <w:r w:rsidRPr="006D5EFC">
        <w:rPr>
          <w:rFonts w:ascii="Times New Roman" w:eastAsia="Times New Roman" w:hAnsi="Times New Roman" w:cs="Times New Roman"/>
          <w:sz w:val="28"/>
          <w:szCs w:val="28"/>
          <w:lang w:eastAsia="ru-RU"/>
        </w:rPr>
        <w:tab/>
      </w:r>
      <w:r w:rsidR="00E24545" w:rsidRPr="006D5EFC">
        <w:rPr>
          <w:rFonts w:ascii="Times New Roman" w:eastAsia="Times New Roman" w:hAnsi="Times New Roman" w:cs="Times New Roman"/>
          <w:sz w:val="28"/>
          <w:szCs w:val="28"/>
          <w:lang w:eastAsia="ru-RU"/>
        </w:rPr>
        <w:t xml:space="preserve">Положение об оплате труда МДОУ "Детский сад "Медвежонок" </w:t>
      </w:r>
      <w:r w:rsidR="00E24545" w:rsidRPr="007F3F99">
        <w:rPr>
          <w:rFonts w:ascii="Times New Roman" w:eastAsia="Times New Roman" w:hAnsi="Times New Roman" w:cs="Times New Roman"/>
          <w:i/>
          <w:sz w:val="28"/>
          <w:szCs w:val="28"/>
          <w:lang w:eastAsia="ru-RU"/>
        </w:rPr>
        <w:t>не соответствует</w:t>
      </w:r>
      <w:r w:rsidR="00E24545" w:rsidRPr="006D5EFC">
        <w:rPr>
          <w:rFonts w:ascii="Times New Roman" w:eastAsia="Times New Roman" w:hAnsi="Times New Roman" w:cs="Times New Roman"/>
          <w:sz w:val="28"/>
          <w:szCs w:val="28"/>
          <w:lang w:eastAsia="ru-RU"/>
        </w:rPr>
        <w:t xml:space="preserve"> Постановлению  от 22.11.2018 № 154 "О системах оплаты труда работников органов местного самоуправления и работников муниципальных учреждений МО "Чемальский район".</w:t>
      </w:r>
    </w:p>
    <w:p w:rsidR="00E24545" w:rsidRPr="006D5EFC" w:rsidRDefault="006D5EFC" w:rsidP="00E24545">
      <w:pPr>
        <w:pStyle w:val="a3"/>
        <w:jc w:val="both"/>
        <w:rPr>
          <w:rFonts w:ascii="Times New Roman" w:hAnsi="Times New Roman" w:cs="Times New Roman"/>
          <w:sz w:val="28"/>
          <w:szCs w:val="28"/>
        </w:rPr>
      </w:pPr>
      <w:r w:rsidRPr="006D5EFC">
        <w:rPr>
          <w:rFonts w:ascii="Times New Roman" w:eastAsia="Times New Roman" w:hAnsi="Times New Roman" w:cs="Times New Roman"/>
          <w:sz w:val="28"/>
          <w:szCs w:val="28"/>
          <w:lang w:eastAsia="ru-RU"/>
        </w:rPr>
        <w:tab/>
      </w:r>
      <w:r w:rsidR="00E24545" w:rsidRPr="006D5EFC">
        <w:rPr>
          <w:rFonts w:ascii="Times New Roman" w:eastAsia="Times New Roman" w:hAnsi="Times New Roman" w:cs="Times New Roman"/>
          <w:sz w:val="28"/>
          <w:szCs w:val="28"/>
          <w:lang w:eastAsia="ru-RU"/>
        </w:rPr>
        <w:t xml:space="preserve">Нарушение </w:t>
      </w:r>
      <w:r w:rsidR="00E24545" w:rsidRPr="007F3F99">
        <w:rPr>
          <w:rFonts w:ascii="Times New Roman" w:eastAsia="Times New Roman" w:hAnsi="Times New Roman" w:cs="Times New Roman"/>
          <w:i/>
          <w:sz w:val="28"/>
          <w:szCs w:val="28"/>
          <w:lang w:eastAsia="ru-RU"/>
        </w:rPr>
        <w:t xml:space="preserve">ч. 4 ст.91 ТК РФ, ч. 1, 4 ст.9 402-ФЗ </w:t>
      </w:r>
      <w:r w:rsidR="00E24545" w:rsidRPr="006D5EFC">
        <w:rPr>
          <w:rFonts w:ascii="Times New Roman" w:eastAsia="Times New Roman" w:hAnsi="Times New Roman" w:cs="Times New Roman"/>
          <w:sz w:val="28"/>
          <w:szCs w:val="28"/>
          <w:lang w:eastAsia="ru-RU"/>
        </w:rPr>
        <w:t xml:space="preserve">"О бухгалтерском учете",  </w:t>
      </w:r>
      <w:r w:rsidR="00E24545" w:rsidRPr="007F3F99">
        <w:rPr>
          <w:rFonts w:ascii="Times New Roman" w:eastAsia="Times New Roman" w:hAnsi="Times New Roman" w:cs="Times New Roman"/>
          <w:i/>
          <w:sz w:val="28"/>
          <w:szCs w:val="28"/>
          <w:lang w:eastAsia="ru-RU"/>
        </w:rPr>
        <w:t>П</w:t>
      </w:r>
      <w:r w:rsidR="00E24545" w:rsidRPr="007F3F99">
        <w:rPr>
          <w:rFonts w:ascii="Times New Roman" w:hAnsi="Times New Roman" w:cs="Times New Roman"/>
          <w:i/>
          <w:sz w:val="28"/>
          <w:szCs w:val="28"/>
        </w:rPr>
        <w:t>риказа Минфина России от 30.03.2015 № 52н</w:t>
      </w:r>
      <w:r w:rsidR="00E24545" w:rsidRPr="006D5EFC">
        <w:rPr>
          <w:rFonts w:ascii="Times New Roman" w:hAnsi="Times New Roman" w:cs="Times New Roman"/>
          <w:sz w:val="28"/>
          <w:szCs w:val="28"/>
        </w:rPr>
        <w:t xml:space="preserve">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00E24545" w:rsidRPr="007F3F99">
        <w:rPr>
          <w:rFonts w:ascii="Times New Roman" w:hAnsi="Times New Roman" w:cs="Times New Roman"/>
          <w:i/>
          <w:sz w:val="28"/>
          <w:szCs w:val="28"/>
        </w:rPr>
        <w:t>по заполнению  унифицированной формы табеля учета использования рабочего времени (ф. 0504421)</w:t>
      </w:r>
      <w:r w:rsidR="00E24545" w:rsidRPr="006D5EFC">
        <w:rPr>
          <w:rFonts w:ascii="Times New Roman" w:hAnsi="Times New Roman" w:cs="Times New Roman"/>
          <w:sz w:val="28"/>
          <w:szCs w:val="28"/>
        </w:rPr>
        <w:t xml:space="preserve">, установлено  отсутствие в табеле количества отработанных (дней)  часов работниками  учреждения за весь проверяемый период.  </w:t>
      </w:r>
    </w:p>
    <w:p w:rsidR="00E24545" w:rsidRPr="006D5EFC" w:rsidRDefault="006D5EFC" w:rsidP="00E24545">
      <w:pPr>
        <w:pStyle w:val="a3"/>
        <w:jc w:val="both"/>
        <w:rPr>
          <w:rFonts w:ascii="Times New Roman" w:hAnsi="Times New Roman" w:cs="Times New Roman"/>
          <w:bCs/>
          <w:sz w:val="28"/>
          <w:szCs w:val="28"/>
        </w:rPr>
      </w:pPr>
      <w:r w:rsidRPr="006D5EFC">
        <w:rPr>
          <w:rFonts w:ascii="Times New Roman" w:hAnsi="Times New Roman" w:cs="Times New Roman"/>
          <w:bCs/>
          <w:sz w:val="28"/>
          <w:szCs w:val="28"/>
        </w:rPr>
        <w:tab/>
      </w:r>
      <w:r w:rsidR="00E24545" w:rsidRPr="006D5EFC">
        <w:rPr>
          <w:rFonts w:ascii="Times New Roman" w:hAnsi="Times New Roman" w:cs="Times New Roman"/>
          <w:bCs/>
          <w:sz w:val="28"/>
          <w:szCs w:val="28"/>
        </w:rPr>
        <w:t xml:space="preserve">В </w:t>
      </w:r>
      <w:r w:rsidR="00E24545" w:rsidRPr="007F3F99">
        <w:rPr>
          <w:rFonts w:ascii="Times New Roman" w:hAnsi="Times New Roman" w:cs="Times New Roman"/>
          <w:bCs/>
          <w:i/>
          <w:sz w:val="28"/>
          <w:szCs w:val="28"/>
        </w:rPr>
        <w:t xml:space="preserve">нарушение </w:t>
      </w:r>
      <w:r w:rsidR="00E24545" w:rsidRPr="007F3F99">
        <w:rPr>
          <w:rFonts w:ascii="Times New Roman" w:eastAsia="Times New Roman" w:hAnsi="Times New Roman" w:cs="Times New Roman"/>
          <w:i/>
          <w:sz w:val="28"/>
          <w:szCs w:val="28"/>
          <w:lang w:eastAsia="ru-RU"/>
        </w:rPr>
        <w:t xml:space="preserve"> п. 19 Инструкции</w:t>
      </w:r>
      <w:r w:rsidR="00E24545" w:rsidRPr="006D5EFC">
        <w:rPr>
          <w:rFonts w:ascii="Times New Roman" w:eastAsia="Times New Roman" w:hAnsi="Times New Roman" w:cs="Times New Roman"/>
          <w:sz w:val="28"/>
          <w:szCs w:val="28"/>
          <w:lang w:eastAsia="ru-RU"/>
        </w:rPr>
        <w:t xml:space="preserve"> о порядке предоставления социальных гарантий и компенсаций лицам, работающим в районах Крайнего Севера и в местностях, приравненных к районам Крайнего Севера, в соответствии с действующими нормативными актами, утвержденной Приказом Минтруда РСФСР от 22.11.1990 N 2, </w:t>
      </w:r>
      <w:r w:rsidR="00E24545" w:rsidRPr="007F3F99">
        <w:rPr>
          <w:rFonts w:ascii="Times New Roman" w:hAnsi="Times New Roman" w:cs="Times New Roman"/>
          <w:bCs/>
          <w:i/>
          <w:sz w:val="28"/>
          <w:szCs w:val="28"/>
        </w:rPr>
        <w:t>неправомерно начислен районный коэффициент  на материальную помощь за проверяемый период в сумме 23 043,52 рублей.</w:t>
      </w:r>
    </w:p>
    <w:p w:rsidR="006D5EFC" w:rsidRPr="006D5EFC" w:rsidRDefault="007F3F99" w:rsidP="006D5EFC">
      <w:pPr>
        <w:pStyle w:val="a3"/>
        <w:jc w:val="both"/>
        <w:rPr>
          <w:rFonts w:ascii="Times New Roman" w:hAnsi="Times New Roman" w:cs="Times New Roman"/>
          <w:sz w:val="28"/>
          <w:szCs w:val="28"/>
        </w:rPr>
      </w:pPr>
      <w:r>
        <w:rPr>
          <w:rFonts w:ascii="Times New Roman" w:hAnsi="Times New Roman" w:cs="Times New Roman"/>
          <w:sz w:val="28"/>
          <w:szCs w:val="28"/>
        </w:rPr>
        <w:tab/>
      </w:r>
      <w:r w:rsidR="006D5EFC" w:rsidRPr="006D5EFC">
        <w:rPr>
          <w:rFonts w:ascii="Times New Roman" w:hAnsi="Times New Roman" w:cs="Times New Roman"/>
          <w:sz w:val="28"/>
          <w:szCs w:val="28"/>
        </w:rPr>
        <w:t xml:space="preserve">В соответствии со ст.60.2, ст.151 ТК РФ за весь проверяемый период в учреждении </w:t>
      </w:r>
      <w:r w:rsidR="006D5EFC" w:rsidRPr="007F3F99">
        <w:rPr>
          <w:rFonts w:ascii="Times New Roman" w:hAnsi="Times New Roman" w:cs="Times New Roman"/>
          <w:i/>
          <w:sz w:val="28"/>
          <w:szCs w:val="28"/>
        </w:rPr>
        <w:t>некорректно составлены приказы о совмещении работниками должностей.</w:t>
      </w:r>
      <w:r w:rsidR="006D5EFC" w:rsidRPr="006D5EFC">
        <w:rPr>
          <w:rFonts w:ascii="Times New Roman" w:hAnsi="Times New Roman" w:cs="Times New Roman"/>
          <w:sz w:val="28"/>
          <w:szCs w:val="28"/>
        </w:rPr>
        <w:t xml:space="preserve"> </w:t>
      </w:r>
    </w:p>
    <w:p w:rsidR="006D5EFC" w:rsidRPr="007F3F99" w:rsidRDefault="006D5EFC" w:rsidP="006D5EFC">
      <w:pPr>
        <w:pStyle w:val="a3"/>
        <w:jc w:val="both"/>
        <w:rPr>
          <w:rFonts w:ascii="Times New Roman" w:eastAsia="Times New Roman" w:hAnsi="Times New Roman" w:cs="Times New Roman"/>
          <w:i/>
          <w:sz w:val="28"/>
          <w:szCs w:val="28"/>
          <w:lang w:eastAsia="ru-RU"/>
        </w:rPr>
      </w:pPr>
      <w:r w:rsidRPr="006D5EFC">
        <w:rPr>
          <w:rFonts w:ascii="Times New Roman" w:hAnsi="Times New Roman" w:cs="Times New Roman"/>
          <w:sz w:val="28"/>
          <w:szCs w:val="28"/>
        </w:rPr>
        <w:tab/>
        <w:t>В</w:t>
      </w:r>
      <w:r w:rsidRPr="006D5EFC">
        <w:rPr>
          <w:rFonts w:ascii="Times New Roman" w:eastAsia="Times New Roman" w:hAnsi="Times New Roman" w:cs="Times New Roman"/>
          <w:sz w:val="28"/>
          <w:szCs w:val="28"/>
          <w:lang w:eastAsia="ru-RU"/>
        </w:rPr>
        <w:t xml:space="preserve"> поверяемом периоде установлено  </w:t>
      </w:r>
      <w:r w:rsidRPr="007F3F99">
        <w:rPr>
          <w:rFonts w:ascii="Times New Roman" w:eastAsia="Times New Roman" w:hAnsi="Times New Roman" w:cs="Times New Roman"/>
          <w:i/>
          <w:sz w:val="28"/>
          <w:szCs w:val="28"/>
          <w:lang w:eastAsia="ru-RU"/>
        </w:rPr>
        <w:t>нарушении ст.145 ТК РФ,  п.11</w:t>
      </w:r>
      <w:r w:rsidRPr="006D5EFC">
        <w:rPr>
          <w:rFonts w:ascii="Times New Roman" w:eastAsia="Times New Roman" w:hAnsi="Times New Roman" w:cs="Times New Roman"/>
          <w:sz w:val="28"/>
          <w:szCs w:val="28"/>
          <w:lang w:eastAsia="ru-RU"/>
        </w:rPr>
        <w:t xml:space="preserve"> </w:t>
      </w:r>
      <w:r w:rsidRPr="006D5EFC">
        <w:rPr>
          <w:rFonts w:ascii="Times New Roman" w:hAnsi="Times New Roman" w:cs="Times New Roman"/>
          <w:bCs/>
          <w:sz w:val="28"/>
          <w:szCs w:val="28"/>
        </w:rPr>
        <w:t xml:space="preserve">«Положения   о системах оплаты труда работников органов местного самоуправления муниципального образования «Чемальский район» и  </w:t>
      </w:r>
      <w:r w:rsidRPr="006D5EFC">
        <w:rPr>
          <w:rFonts w:ascii="Times New Roman" w:hAnsi="Times New Roman" w:cs="Times New Roman"/>
          <w:bCs/>
          <w:sz w:val="28"/>
          <w:szCs w:val="28"/>
        </w:rPr>
        <w:lastRenderedPageBreak/>
        <w:t>работников муниципальных учреждений муниципального образования «Чемальский район»  № 154 от 22.11.2018 года</w:t>
      </w:r>
      <w:r w:rsidRPr="006D5EFC">
        <w:rPr>
          <w:rFonts w:ascii="Times New Roman" w:eastAsia="Times New Roman" w:hAnsi="Times New Roman" w:cs="Times New Roman"/>
          <w:sz w:val="28"/>
          <w:szCs w:val="28"/>
          <w:lang w:eastAsia="ru-RU"/>
        </w:rPr>
        <w:t xml:space="preserve">, </w:t>
      </w:r>
      <w:r w:rsidRPr="007F3F99">
        <w:rPr>
          <w:rFonts w:ascii="Times New Roman" w:eastAsia="Times New Roman" w:hAnsi="Times New Roman" w:cs="Times New Roman"/>
          <w:i/>
          <w:sz w:val="28"/>
          <w:szCs w:val="28"/>
          <w:lang w:eastAsia="ru-RU"/>
        </w:rPr>
        <w:t>по завышению предельного уровня соотношения  среднемесячной  заработной  платы  главного бухгалтера, за счет стимулирующих выплат (премий), по отношению к среднемесячной заработной плате других работников учреждения.</w:t>
      </w:r>
    </w:p>
    <w:p w:rsidR="006D5EFC" w:rsidRPr="007F3F99" w:rsidRDefault="006D5EFC" w:rsidP="006D5EFC">
      <w:pPr>
        <w:pStyle w:val="a3"/>
        <w:jc w:val="both"/>
        <w:rPr>
          <w:rFonts w:ascii="Times New Roman" w:eastAsia="Times New Roman" w:hAnsi="Times New Roman" w:cs="Times New Roman"/>
          <w:i/>
          <w:sz w:val="28"/>
          <w:szCs w:val="28"/>
          <w:lang w:eastAsia="ru-RU"/>
        </w:rPr>
      </w:pPr>
      <w:r w:rsidRPr="006D5EFC">
        <w:rPr>
          <w:rFonts w:ascii="Times New Roman" w:eastAsia="Times New Roman" w:hAnsi="Times New Roman" w:cs="Times New Roman"/>
          <w:sz w:val="28"/>
          <w:szCs w:val="28"/>
          <w:lang w:eastAsia="ru-RU"/>
        </w:rPr>
        <w:tab/>
        <w:t xml:space="preserve">В проверяемом периоде установлено нарушение </w:t>
      </w:r>
      <w:r w:rsidRPr="007F3F99">
        <w:rPr>
          <w:rFonts w:ascii="Times New Roman" w:eastAsia="Times New Roman" w:hAnsi="Times New Roman" w:cs="Times New Roman"/>
          <w:i/>
          <w:sz w:val="28"/>
          <w:szCs w:val="28"/>
          <w:lang w:eastAsia="ru-RU"/>
        </w:rPr>
        <w:t xml:space="preserve">ст.129, ст.133 ТК РФ, при доведении заработной платы работникам (кочегарам, сторожам) до МРОТ, </w:t>
      </w:r>
      <w:r w:rsidRPr="007F3F99">
        <w:rPr>
          <w:rFonts w:ascii="Times New Roman" w:hAnsi="Times New Roman" w:cs="Times New Roman"/>
          <w:i/>
          <w:sz w:val="28"/>
          <w:szCs w:val="28"/>
        </w:rPr>
        <w:t>включены доплаты за работу в ночное время, вредность, сверхурочную работу, нерабочие праздничные дни.</w:t>
      </w:r>
    </w:p>
    <w:p w:rsidR="006D5EFC" w:rsidRPr="007F3F99" w:rsidRDefault="007F3F99" w:rsidP="006D5EFC">
      <w:pPr>
        <w:pStyle w:val="a3"/>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ab/>
      </w:r>
      <w:r w:rsidR="006D5EFC" w:rsidRPr="007F3F99">
        <w:rPr>
          <w:rFonts w:ascii="Times New Roman" w:eastAsia="Times New Roman" w:hAnsi="Times New Roman" w:cs="Times New Roman"/>
          <w:i/>
          <w:sz w:val="28"/>
          <w:szCs w:val="28"/>
          <w:lang w:eastAsia="ru-RU"/>
        </w:rPr>
        <w:t>Нарушении п.9 Постановления от 24.12.2007  № 922 "Об особенностях порядка исчисления средней заработной платы", в проверяемом периоде установлены нарушения при определении среднего заработка.</w:t>
      </w:r>
    </w:p>
    <w:p w:rsidR="006D5EFC" w:rsidRPr="007F3F99" w:rsidRDefault="006D5EFC" w:rsidP="006D5EFC">
      <w:pPr>
        <w:pStyle w:val="a3"/>
        <w:jc w:val="both"/>
        <w:rPr>
          <w:rFonts w:ascii="Times New Roman" w:hAnsi="Times New Roman" w:cs="Times New Roman"/>
          <w:i/>
          <w:sz w:val="28"/>
          <w:szCs w:val="28"/>
        </w:rPr>
      </w:pPr>
      <w:r w:rsidRPr="006D5EFC">
        <w:rPr>
          <w:rFonts w:ascii="Times New Roman" w:eastAsia="Times New Roman" w:hAnsi="Times New Roman" w:cs="Times New Roman"/>
          <w:sz w:val="28"/>
          <w:szCs w:val="28"/>
          <w:lang w:eastAsia="ru-RU"/>
        </w:rPr>
        <w:tab/>
        <w:t xml:space="preserve">Выявленные </w:t>
      </w:r>
      <w:r w:rsidRPr="007F3F99">
        <w:rPr>
          <w:rFonts w:ascii="Times New Roman" w:eastAsia="Times New Roman" w:hAnsi="Times New Roman" w:cs="Times New Roman"/>
          <w:i/>
          <w:sz w:val="28"/>
          <w:szCs w:val="28"/>
          <w:lang w:eastAsia="ru-RU"/>
        </w:rPr>
        <w:t>нарушения п.39</w:t>
      </w:r>
      <w:r w:rsidRPr="007F3F99">
        <w:rPr>
          <w:rFonts w:ascii="Times New Roman" w:hAnsi="Times New Roman" w:cs="Times New Roman"/>
          <w:i/>
          <w:sz w:val="28"/>
          <w:szCs w:val="28"/>
        </w:rPr>
        <w:t xml:space="preserve"> </w:t>
      </w:r>
      <w:r w:rsidRPr="006D5EFC">
        <w:rPr>
          <w:rFonts w:ascii="Times New Roman" w:hAnsi="Times New Roman" w:cs="Times New Roman"/>
          <w:sz w:val="28"/>
          <w:szCs w:val="28"/>
        </w:rPr>
        <w:t>Федерального стандарта бухгалтерского учета для организаций государственного сектора "Основные средства", утв. Приказом Минфина РФ от 31.12.2016 N 257н (далее -</w:t>
      </w:r>
      <w:r w:rsidRPr="006D5EFC">
        <w:rPr>
          <w:rFonts w:ascii="Times New Roman" w:eastAsia="Times New Roman" w:hAnsi="Times New Roman" w:cs="Times New Roman"/>
          <w:sz w:val="28"/>
          <w:szCs w:val="28"/>
          <w:lang w:eastAsia="ru-RU"/>
        </w:rPr>
        <w:t xml:space="preserve"> СГС "Основные средства)</w:t>
      </w:r>
      <w:r w:rsidRPr="006D5EFC">
        <w:rPr>
          <w:rFonts w:ascii="Times New Roman" w:hAnsi="Times New Roman" w:cs="Times New Roman"/>
          <w:sz w:val="28"/>
          <w:szCs w:val="28"/>
        </w:rPr>
        <w:t xml:space="preserve">, </w:t>
      </w:r>
      <w:r w:rsidRPr="007F3F99">
        <w:rPr>
          <w:rFonts w:ascii="Times New Roman" w:hAnsi="Times New Roman" w:cs="Times New Roman"/>
          <w:i/>
          <w:sz w:val="28"/>
          <w:szCs w:val="28"/>
        </w:rPr>
        <w:t>п.50 Инструкции</w:t>
      </w:r>
      <w:r w:rsidRPr="006D5EFC">
        <w:rPr>
          <w:rFonts w:ascii="Times New Roman" w:hAnsi="Times New Roman" w:cs="Times New Roman"/>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 Приказом Минфина РФ от 01.12.2010 N 157н ( далее - Инструкция № 157н)</w:t>
      </w:r>
      <w:r w:rsidRPr="006D5EFC">
        <w:rPr>
          <w:rFonts w:ascii="Times New Roman" w:eastAsia="Times New Roman" w:hAnsi="Times New Roman" w:cs="Times New Roman"/>
          <w:sz w:val="28"/>
          <w:szCs w:val="28"/>
          <w:lang w:eastAsia="ru-RU"/>
        </w:rPr>
        <w:t xml:space="preserve">, </w:t>
      </w:r>
      <w:r w:rsidRPr="007F3F99">
        <w:rPr>
          <w:rFonts w:ascii="Times New Roman" w:eastAsia="Times New Roman" w:hAnsi="Times New Roman" w:cs="Times New Roman"/>
          <w:i/>
          <w:sz w:val="28"/>
          <w:szCs w:val="28"/>
          <w:lang w:eastAsia="ru-RU"/>
        </w:rPr>
        <w:t xml:space="preserve">на общую сумму </w:t>
      </w:r>
      <w:r w:rsidRPr="007F3F99">
        <w:rPr>
          <w:rFonts w:ascii="Times New Roman" w:hAnsi="Times New Roman" w:cs="Times New Roman"/>
          <w:i/>
          <w:sz w:val="28"/>
          <w:szCs w:val="28"/>
        </w:rPr>
        <w:t>2 274 506,54  рублей,  привели  к искажению  форм бухгалтерской отчетности на 01.01.2022 - баланса (ф. 0503730) стр.010, 030 , отчета о финансовых результатах деятельности (ф. 0503121), сведений о движении нефинансовых активов (ф.0503168) -  на 1,8%.</w:t>
      </w:r>
    </w:p>
    <w:p w:rsidR="006D5EFC" w:rsidRPr="007F3F99" w:rsidRDefault="006D5EFC" w:rsidP="006D5EFC">
      <w:pPr>
        <w:pStyle w:val="a3"/>
        <w:jc w:val="both"/>
        <w:rPr>
          <w:rFonts w:ascii="Times New Roman" w:hAnsi="Times New Roman" w:cs="Times New Roman"/>
          <w:i/>
          <w:sz w:val="28"/>
          <w:szCs w:val="28"/>
        </w:rPr>
      </w:pPr>
      <w:r w:rsidRPr="006D5EFC">
        <w:rPr>
          <w:rFonts w:ascii="Times New Roman" w:eastAsia="Times New Roman" w:hAnsi="Times New Roman" w:cs="Times New Roman"/>
          <w:sz w:val="28"/>
          <w:szCs w:val="28"/>
          <w:lang w:eastAsia="ru-RU"/>
        </w:rPr>
        <w:tab/>
        <w:t xml:space="preserve">При сверке остатков учреждения  </w:t>
      </w:r>
      <w:r w:rsidRPr="007F3F99">
        <w:rPr>
          <w:rFonts w:ascii="Times New Roman" w:eastAsia="Times New Roman" w:hAnsi="Times New Roman" w:cs="Times New Roman"/>
          <w:i/>
          <w:sz w:val="28"/>
          <w:szCs w:val="28"/>
          <w:lang w:eastAsia="ru-RU"/>
        </w:rPr>
        <w:t xml:space="preserve">по счету </w:t>
      </w:r>
      <w:r w:rsidRPr="007F3F99">
        <w:rPr>
          <w:rFonts w:ascii="Times New Roman" w:hAnsi="Times New Roman" w:cs="Times New Roman"/>
          <w:i/>
          <w:sz w:val="28"/>
          <w:szCs w:val="28"/>
        </w:rPr>
        <w:t>101.00.000 "Основные средства"</w:t>
      </w:r>
      <w:r w:rsidRPr="006D5EFC">
        <w:rPr>
          <w:rFonts w:ascii="Times New Roman" w:eastAsia="Times New Roman" w:hAnsi="Times New Roman" w:cs="Times New Roman"/>
          <w:sz w:val="28"/>
          <w:szCs w:val="28"/>
          <w:lang w:eastAsia="ru-RU"/>
        </w:rPr>
        <w:t xml:space="preserve"> </w:t>
      </w:r>
      <w:r w:rsidRPr="006D5EFC">
        <w:rPr>
          <w:rFonts w:ascii="Times New Roman" w:hAnsi="Times New Roman" w:cs="Times New Roman"/>
          <w:sz w:val="28"/>
          <w:szCs w:val="28"/>
        </w:rPr>
        <w:t xml:space="preserve">оборотной ведомости по нефинансовым активам (ф.0504035) на 01.01.2022 с Главной книгой (ф.0504072), </w:t>
      </w:r>
      <w:r w:rsidRPr="006D5EFC">
        <w:rPr>
          <w:rFonts w:ascii="Times New Roman" w:eastAsia="Times New Roman" w:hAnsi="Times New Roman" w:cs="Times New Roman"/>
          <w:sz w:val="28"/>
          <w:szCs w:val="28"/>
          <w:lang w:eastAsia="ru-RU"/>
        </w:rPr>
        <w:t xml:space="preserve">Балансом (ф.0503730), </w:t>
      </w:r>
      <w:r w:rsidRPr="007F3F99">
        <w:rPr>
          <w:rFonts w:ascii="Times New Roman" w:eastAsia="Times New Roman" w:hAnsi="Times New Roman" w:cs="Times New Roman"/>
          <w:i/>
          <w:sz w:val="28"/>
          <w:szCs w:val="28"/>
          <w:lang w:eastAsia="ru-RU"/>
        </w:rPr>
        <w:t xml:space="preserve">установлено расхождение в сумме 7 837 411,93 рублей,  что </w:t>
      </w:r>
      <w:r w:rsidRPr="007F3F99">
        <w:rPr>
          <w:rFonts w:ascii="Times New Roman" w:hAnsi="Times New Roman" w:cs="Times New Roman"/>
          <w:i/>
          <w:sz w:val="28"/>
          <w:szCs w:val="28"/>
        </w:rPr>
        <w:t>привело  к искажению  форм бухгалтерской отчетности на 01.01.2022 - Баланса (ф. 0503730) , Отчета о финансовых результатах деятельности (ф. 0503121), Сведений о движении нефинансовых активов (ф.0503168) -  на 6,2%.</w:t>
      </w:r>
    </w:p>
    <w:p w:rsidR="006D5EFC" w:rsidRPr="007F3F99" w:rsidRDefault="006D5EFC" w:rsidP="006D5EFC">
      <w:pPr>
        <w:pStyle w:val="a3"/>
        <w:jc w:val="both"/>
        <w:rPr>
          <w:rFonts w:ascii="Times New Roman" w:eastAsia="Times New Roman" w:hAnsi="Times New Roman" w:cs="Times New Roman"/>
          <w:i/>
          <w:sz w:val="28"/>
          <w:szCs w:val="28"/>
          <w:lang w:eastAsia="ru-RU"/>
        </w:rPr>
      </w:pPr>
      <w:r w:rsidRPr="006D5EFC">
        <w:rPr>
          <w:rFonts w:ascii="Times New Roman" w:eastAsia="Times New Roman" w:hAnsi="Times New Roman" w:cs="Times New Roman"/>
          <w:sz w:val="28"/>
          <w:szCs w:val="28"/>
          <w:lang w:eastAsia="ru-RU"/>
        </w:rPr>
        <w:tab/>
        <w:t xml:space="preserve">При сверке остатков учреждения  </w:t>
      </w:r>
      <w:r w:rsidRPr="007F3F99">
        <w:rPr>
          <w:rFonts w:ascii="Times New Roman" w:eastAsia="Times New Roman" w:hAnsi="Times New Roman" w:cs="Times New Roman"/>
          <w:i/>
          <w:sz w:val="28"/>
          <w:szCs w:val="28"/>
          <w:lang w:eastAsia="ru-RU"/>
        </w:rPr>
        <w:t xml:space="preserve">по счету </w:t>
      </w:r>
      <w:r w:rsidRPr="007F3F99">
        <w:rPr>
          <w:rFonts w:ascii="Times New Roman" w:hAnsi="Times New Roman" w:cs="Times New Roman"/>
          <w:i/>
          <w:sz w:val="28"/>
          <w:szCs w:val="28"/>
        </w:rPr>
        <w:t>101.00.000 "Основные средства"</w:t>
      </w:r>
      <w:r w:rsidRPr="006D5EFC">
        <w:rPr>
          <w:rFonts w:ascii="Times New Roman" w:eastAsia="Times New Roman" w:hAnsi="Times New Roman" w:cs="Times New Roman"/>
          <w:sz w:val="28"/>
          <w:szCs w:val="28"/>
          <w:lang w:eastAsia="ru-RU"/>
        </w:rPr>
        <w:t xml:space="preserve"> </w:t>
      </w:r>
      <w:r w:rsidRPr="006D5EFC">
        <w:rPr>
          <w:rFonts w:ascii="Times New Roman" w:hAnsi="Times New Roman" w:cs="Times New Roman"/>
          <w:sz w:val="28"/>
          <w:szCs w:val="28"/>
        </w:rPr>
        <w:t xml:space="preserve">оборотной ведомости по нефинансовым активам (ф.0504035) на 01.01.2023 с Главной книгой (ф.0504072), </w:t>
      </w:r>
      <w:r w:rsidRPr="006D5EFC">
        <w:rPr>
          <w:rFonts w:ascii="Times New Roman" w:eastAsia="Times New Roman" w:hAnsi="Times New Roman" w:cs="Times New Roman"/>
          <w:sz w:val="28"/>
          <w:szCs w:val="28"/>
          <w:lang w:eastAsia="ru-RU"/>
        </w:rPr>
        <w:t xml:space="preserve">Балансом (ф.0503730), </w:t>
      </w:r>
      <w:r w:rsidRPr="007F3F99">
        <w:rPr>
          <w:rFonts w:ascii="Times New Roman" w:eastAsia="Times New Roman" w:hAnsi="Times New Roman" w:cs="Times New Roman"/>
          <w:i/>
          <w:sz w:val="28"/>
          <w:szCs w:val="28"/>
          <w:lang w:eastAsia="ru-RU"/>
        </w:rPr>
        <w:t xml:space="preserve">установлено расхождение в сумме 123 383,0 рублей,  что </w:t>
      </w:r>
      <w:r w:rsidRPr="007F3F99">
        <w:rPr>
          <w:rFonts w:ascii="Times New Roman" w:hAnsi="Times New Roman" w:cs="Times New Roman"/>
          <w:i/>
          <w:sz w:val="28"/>
          <w:szCs w:val="28"/>
        </w:rPr>
        <w:t>привело  к искажению  форм бухгалтерской отчетности на 01.01.2023 - Баланса (ф. 0503730) , Отчета о финансовых результатах деятельности (ф. 0503121), Сведений о движении нефинансовых активов (ф.0503168) -  на 0,1%.</w:t>
      </w:r>
    </w:p>
    <w:p w:rsidR="006D5EFC" w:rsidRPr="006D5EFC" w:rsidRDefault="006D5EFC" w:rsidP="006D5EFC">
      <w:pPr>
        <w:pStyle w:val="a3"/>
        <w:jc w:val="both"/>
        <w:rPr>
          <w:rFonts w:ascii="Times New Roman" w:hAnsi="Times New Roman" w:cs="Times New Roman"/>
          <w:sz w:val="28"/>
          <w:szCs w:val="28"/>
        </w:rPr>
      </w:pPr>
      <w:r w:rsidRPr="006D5EFC">
        <w:rPr>
          <w:rFonts w:ascii="Times New Roman" w:eastAsia="Times New Roman" w:hAnsi="Times New Roman" w:cs="Times New Roman"/>
          <w:sz w:val="28"/>
          <w:szCs w:val="28"/>
          <w:lang w:eastAsia="ru-RU"/>
        </w:rPr>
        <w:tab/>
        <w:t xml:space="preserve">Выявленные </w:t>
      </w:r>
      <w:r w:rsidRPr="007F3F99">
        <w:rPr>
          <w:rFonts w:ascii="Times New Roman" w:eastAsia="Times New Roman" w:hAnsi="Times New Roman" w:cs="Times New Roman"/>
          <w:i/>
          <w:sz w:val="28"/>
          <w:szCs w:val="28"/>
          <w:lang w:eastAsia="ru-RU"/>
        </w:rPr>
        <w:t xml:space="preserve">нарушения п.39 СГС "Основные средства", п. 50 Инструкции № 157н,  на общую сумму </w:t>
      </w:r>
      <w:r w:rsidRPr="007F3F99">
        <w:rPr>
          <w:rFonts w:ascii="Times New Roman" w:hAnsi="Times New Roman" w:cs="Times New Roman"/>
          <w:i/>
          <w:sz w:val="28"/>
          <w:szCs w:val="28"/>
        </w:rPr>
        <w:t xml:space="preserve">5 256 703,41  рублей,  привели  к искажению  форм бухгалтерской отчетности на 01.01.2023 - баланса (ф. 0503730) стр.010, 030 , отчета о финансовых результатах деятельности </w:t>
      </w:r>
      <w:r w:rsidRPr="007F3F99">
        <w:rPr>
          <w:rFonts w:ascii="Times New Roman" w:hAnsi="Times New Roman" w:cs="Times New Roman"/>
          <w:i/>
          <w:sz w:val="28"/>
          <w:szCs w:val="28"/>
        </w:rPr>
        <w:lastRenderedPageBreak/>
        <w:t>(ф. 0503121), сведений о движении нефинансовых активов (ф.0503168) -  на 4,1%</w:t>
      </w:r>
      <w:r w:rsidRPr="006D5EFC">
        <w:rPr>
          <w:rFonts w:ascii="Times New Roman" w:hAnsi="Times New Roman" w:cs="Times New Roman"/>
          <w:sz w:val="28"/>
          <w:szCs w:val="28"/>
        </w:rPr>
        <w:t>.</w:t>
      </w:r>
    </w:p>
    <w:p w:rsidR="006D5EFC" w:rsidRPr="007F3F99" w:rsidRDefault="006D5EFC" w:rsidP="006D5EFC">
      <w:pPr>
        <w:pStyle w:val="a3"/>
        <w:jc w:val="both"/>
        <w:rPr>
          <w:rFonts w:ascii="Times New Roman" w:hAnsi="Times New Roman" w:cs="Times New Roman"/>
          <w:i/>
          <w:sz w:val="28"/>
          <w:szCs w:val="28"/>
        </w:rPr>
      </w:pPr>
      <w:r w:rsidRPr="006D5EFC">
        <w:rPr>
          <w:rFonts w:ascii="Times New Roman" w:eastAsia="Times New Roman" w:hAnsi="Times New Roman" w:cs="Times New Roman"/>
          <w:sz w:val="28"/>
          <w:szCs w:val="28"/>
          <w:lang w:eastAsia="ru-RU"/>
        </w:rPr>
        <w:tab/>
        <w:t xml:space="preserve">При сверке остатков учреждения  </w:t>
      </w:r>
      <w:r w:rsidRPr="007F3F99">
        <w:rPr>
          <w:rFonts w:ascii="Times New Roman" w:eastAsia="Times New Roman" w:hAnsi="Times New Roman" w:cs="Times New Roman"/>
          <w:i/>
          <w:sz w:val="28"/>
          <w:szCs w:val="28"/>
          <w:lang w:eastAsia="ru-RU"/>
        </w:rPr>
        <w:t xml:space="preserve">по счету </w:t>
      </w:r>
      <w:r w:rsidRPr="007F3F99">
        <w:rPr>
          <w:rFonts w:ascii="Times New Roman" w:hAnsi="Times New Roman" w:cs="Times New Roman"/>
          <w:i/>
          <w:sz w:val="28"/>
          <w:szCs w:val="28"/>
        </w:rPr>
        <w:t>105.00.000 "Материальные запасы"</w:t>
      </w:r>
      <w:r w:rsidRPr="006D5EFC">
        <w:rPr>
          <w:rFonts w:ascii="Times New Roman" w:eastAsia="Times New Roman" w:hAnsi="Times New Roman" w:cs="Times New Roman"/>
          <w:sz w:val="28"/>
          <w:szCs w:val="28"/>
          <w:lang w:eastAsia="ru-RU"/>
        </w:rPr>
        <w:t xml:space="preserve"> на 01.01.2023  </w:t>
      </w:r>
      <w:r w:rsidRPr="006D5EFC">
        <w:rPr>
          <w:rFonts w:ascii="Times New Roman" w:hAnsi="Times New Roman" w:cs="Times New Roman"/>
          <w:sz w:val="28"/>
          <w:szCs w:val="28"/>
        </w:rPr>
        <w:t xml:space="preserve"> Главной книги  (ф.0504072) с </w:t>
      </w:r>
      <w:r w:rsidRPr="006D5EFC">
        <w:rPr>
          <w:rFonts w:ascii="Times New Roman" w:eastAsia="Times New Roman" w:hAnsi="Times New Roman" w:cs="Times New Roman"/>
          <w:sz w:val="28"/>
          <w:szCs w:val="28"/>
          <w:lang w:eastAsia="ru-RU"/>
        </w:rPr>
        <w:t xml:space="preserve">Балансом (ф.0503730), </w:t>
      </w:r>
      <w:r w:rsidRPr="007F3F99">
        <w:rPr>
          <w:rFonts w:ascii="Times New Roman" w:eastAsia="Times New Roman" w:hAnsi="Times New Roman" w:cs="Times New Roman"/>
          <w:i/>
          <w:sz w:val="28"/>
          <w:szCs w:val="28"/>
          <w:lang w:eastAsia="ru-RU"/>
        </w:rPr>
        <w:t xml:space="preserve">установлено расхождение в сумме 895 098,10 рублей,  что </w:t>
      </w:r>
      <w:r w:rsidRPr="007F3F99">
        <w:rPr>
          <w:rFonts w:ascii="Times New Roman" w:hAnsi="Times New Roman" w:cs="Times New Roman"/>
          <w:i/>
          <w:sz w:val="28"/>
          <w:szCs w:val="28"/>
        </w:rPr>
        <w:t>привело  к искажению  форм бухгалтерской отчетности на 01.01.2023 - Баланса (ф. 0503730) , Отчета о финансовых результатах деятельности (ф. 0503121), Сведений о движении нефинансовых активов (ф.0503168) -  на 14,3%.</w:t>
      </w:r>
    </w:p>
    <w:p w:rsidR="00E24545" w:rsidRPr="007F3F99" w:rsidRDefault="006D5EFC" w:rsidP="00E24545">
      <w:pPr>
        <w:autoSpaceDE w:val="0"/>
        <w:autoSpaceDN w:val="0"/>
        <w:adjustRightInd w:val="0"/>
        <w:spacing w:after="0" w:line="240" w:lineRule="auto"/>
        <w:ind w:firstLine="360"/>
        <w:jc w:val="both"/>
        <w:rPr>
          <w:rFonts w:ascii="Times New Roman" w:hAnsi="Times New Roman" w:cs="Times New Roman"/>
          <w:i/>
          <w:sz w:val="28"/>
          <w:szCs w:val="28"/>
        </w:rPr>
      </w:pPr>
      <w:r w:rsidRPr="007F3F99">
        <w:rPr>
          <w:rFonts w:ascii="Times New Roman" w:hAnsi="Times New Roman" w:cs="Times New Roman"/>
          <w:i/>
          <w:sz w:val="28"/>
          <w:szCs w:val="28"/>
        </w:rPr>
        <w:t>Согласно Ведомости по расчетам с плательщиками за содержание детей в образовательном учреждении за декабрь 2022 года,</w:t>
      </w:r>
      <w:r w:rsidRPr="006D5EFC">
        <w:rPr>
          <w:rFonts w:ascii="Times New Roman" w:hAnsi="Times New Roman" w:cs="Times New Roman"/>
          <w:sz w:val="28"/>
          <w:szCs w:val="28"/>
        </w:rPr>
        <w:t xml:space="preserve"> на 01.01.2023 по родительской плате  сложилась переплата в сумме 115803,22 рублей, задолженность в сумме 189008,28 рублей, </w:t>
      </w:r>
      <w:r w:rsidRPr="007F3F99">
        <w:rPr>
          <w:rFonts w:ascii="Times New Roman" w:hAnsi="Times New Roman" w:cs="Times New Roman"/>
          <w:i/>
          <w:sz w:val="28"/>
          <w:szCs w:val="28"/>
        </w:rPr>
        <w:t>данная задолженность по счету 020500000 "Расчеты по доходам" не отражена в Баланса (ф. 0503730), искажение составило  - 100%.</w:t>
      </w:r>
    </w:p>
    <w:p w:rsidR="006D5EFC" w:rsidRPr="006D5EFC" w:rsidRDefault="007F3F99" w:rsidP="006D5EFC">
      <w:pPr>
        <w:pStyle w:val="a3"/>
        <w:jc w:val="both"/>
        <w:rPr>
          <w:rFonts w:ascii="Times New Roman" w:hAnsi="Times New Roman" w:cs="Times New Roman"/>
          <w:sz w:val="28"/>
          <w:szCs w:val="28"/>
        </w:rPr>
      </w:pPr>
      <w:r>
        <w:rPr>
          <w:rFonts w:ascii="Times New Roman" w:hAnsi="Times New Roman" w:cs="Times New Roman"/>
          <w:sz w:val="28"/>
          <w:szCs w:val="28"/>
        </w:rPr>
        <w:tab/>
      </w:r>
      <w:r w:rsidR="006D5EFC" w:rsidRPr="006D5EFC">
        <w:rPr>
          <w:rFonts w:ascii="Times New Roman" w:hAnsi="Times New Roman" w:cs="Times New Roman"/>
          <w:sz w:val="28"/>
          <w:szCs w:val="28"/>
        </w:rPr>
        <w:t xml:space="preserve">В нарушение </w:t>
      </w:r>
      <w:hyperlink r:id="rId17" w:history="1">
        <w:r w:rsidR="006D5EFC" w:rsidRPr="007F3F99">
          <w:rPr>
            <w:rFonts w:ascii="Times New Roman" w:hAnsi="Times New Roman" w:cs="Times New Roman"/>
            <w:i/>
            <w:sz w:val="28"/>
            <w:szCs w:val="28"/>
          </w:rPr>
          <w:t>ч.1 ст. 24</w:t>
        </w:r>
      </w:hyperlink>
      <w:r w:rsidR="006D5EFC" w:rsidRPr="007F3F99">
        <w:rPr>
          <w:rFonts w:ascii="Times New Roman" w:hAnsi="Times New Roman" w:cs="Times New Roman"/>
          <w:i/>
          <w:sz w:val="28"/>
          <w:szCs w:val="28"/>
        </w:rPr>
        <w:t xml:space="preserve"> Федерального закона от 05.04.2013 № 44-ФЗ «ФЗ «О контрактной системе в сфере закупок товаров, работ, услуг для обеспечения государственных и муниципальных служб»,</w:t>
      </w:r>
      <w:r w:rsidR="006D5EFC" w:rsidRPr="007F3F99">
        <w:rPr>
          <w:rFonts w:ascii="Times New Roman" w:hAnsi="Times New Roman" w:cs="Times New Roman"/>
          <w:sz w:val="28"/>
          <w:szCs w:val="28"/>
        </w:rPr>
        <w:t xml:space="preserve"> заведующий учреждения заключила муниципальный контракт с ООО "СМК-22"  № 02/08 от 02.08.2021  на выполнение работ по благоустройству прилегающей территории детского сада на 125 мест по ул.Энтузиастов 28а с. Чемал на сумму 3 831 640,0 рублей,   </w:t>
      </w:r>
      <w:r w:rsidR="006D5EFC" w:rsidRPr="007F3F99">
        <w:rPr>
          <w:rFonts w:ascii="Times New Roman" w:hAnsi="Times New Roman" w:cs="Times New Roman"/>
          <w:i/>
          <w:sz w:val="28"/>
          <w:szCs w:val="28"/>
        </w:rPr>
        <w:t>без проведения конкурентных процедур,</w:t>
      </w:r>
      <w:r w:rsidR="006D5EFC" w:rsidRPr="007F3F99">
        <w:rPr>
          <w:rFonts w:ascii="Times New Roman" w:hAnsi="Times New Roman" w:cs="Times New Roman"/>
          <w:sz w:val="28"/>
          <w:szCs w:val="28"/>
        </w:rPr>
        <w:t xml:space="preserve"> на основании </w:t>
      </w:r>
      <w:hyperlink r:id="rId18" w:history="1">
        <w:r w:rsidR="006D5EFC" w:rsidRPr="007F3F99">
          <w:rPr>
            <w:rFonts w:ascii="Times New Roman" w:hAnsi="Times New Roman" w:cs="Times New Roman"/>
            <w:sz w:val="28"/>
            <w:szCs w:val="28"/>
          </w:rPr>
          <w:t>п. 4 ч. 1 ст. 93</w:t>
        </w:r>
      </w:hyperlink>
      <w:r w:rsidR="006D5EFC" w:rsidRPr="007F3F99">
        <w:rPr>
          <w:rFonts w:ascii="Times New Roman" w:hAnsi="Times New Roman" w:cs="Times New Roman"/>
          <w:sz w:val="28"/>
          <w:szCs w:val="28"/>
        </w:rPr>
        <w:t xml:space="preserve"> Закона </w:t>
      </w:r>
      <w:r w:rsidR="006D5EFC" w:rsidRPr="006D5EFC">
        <w:rPr>
          <w:rFonts w:ascii="Times New Roman" w:hAnsi="Times New Roman" w:cs="Times New Roman"/>
          <w:sz w:val="28"/>
          <w:szCs w:val="28"/>
        </w:rPr>
        <w:t xml:space="preserve">N 44-ФЗ, что также  повлекло   </w:t>
      </w:r>
      <w:r w:rsidR="006D5EFC" w:rsidRPr="007F3F99">
        <w:rPr>
          <w:rFonts w:ascii="Times New Roman" w:hAnsi="Times New Roman" w:cs="Times New Roman"/>
          <w:i/>
          <w:sz w:val="28"/>
          <w:szCs w:val="28"/>
        </w:rPr>
        <w:t xml:space="preserve">нарушение  п.4.23 </w:t>
      </w:r>
      <w:r w:rsidR="006D5EFC" w:rsidRPr="007F3F99">
        <w:rPr>
          <w:rFonts w:ascii="Times New Roman" w:hAnsi="Times New Roman" w:cs="Times New Roman"/>
          <w:bCs/>
          <w:i/>
          <w:iCs/>
          <w:sz w:val="28"/>
          <w:szCs w:val="28"/>
        </w:rPr>
        <w:t>Классификатора</w:t>
      </w:r>
      <w:r w:rsidR="006D5EFC" w:rsidRPr="007F3F99">
        <w:rPr>
          <w:rFonts w:ascii="Times New Roman" w:hAnsi="Times New Roman" w:cs="Times New Roman"/>
          <w:i/>
          <w:sz w:val="28"/>
          <w:szCs w:val="28"/>
        </w:rPr>
        <w:t xml:space="preserve"> нарушений,</w:t>
      </w:r>
      <w:r w:rsidR="006D5EFC" w:rsidRPr="006D5EFC">
        <w:rPr>
          <w:rFonts w:ascii="Times New Roman" w:hAnsi="Times New Roman" w:cs="Times New Roman"/>
          <w:sz w:val="28"/>
          <w:szCs w:val="28"/>
        </w:rPr>
        <w:t xml:space="preserve"> выявляемых в ходе внешнего государственного аудита (контроля), утвержденный постановлением Коллегии Счетной палаты РФ от 21.12.2021 № 14ПК, при выборе конкурентного способа определения поставщика (подрядчика, исполнителя).</w:t>
      </w:r>
    </w:p>
    <w:p w:rsidR="006D5EFC" w:rsidRPr="006D5EFC" w:rsidRDefault="006D5EFC" w:rsidP="006D5EFC">
      <w:pPr>
        <w:pStyle w:val="a3"/>
        <w:jc w:val="both"/>
        <w:rPr>
          <w:rFonts w:ascii="Times New Roman" w:hAnsi="Times New Roman" w:cs="Times New Roman"/>
          <w:sz w:val="28"/>
          <w:szCs w:val="28"/>
        </w:rPr>
      </w:pPr>
      <w:r w:rsidRPr="006D5EFC">
        <w:rPr>
          <w:rFonts w:ascii="Times New Roman" w:hAnsi="Times New Roman" w:cs="Times New Roman"/>
          <w:sz w:val="28"/>
          <w:szCs w:val="28"/>
        </w:rPr>
        <w:t xml:space="preserve">В нарушении ст.57, ст.72  ТК РФ при изменении оплаты труда  (в том числе размер тарифной ставки или оклада (должностного оклада) работника, доплаты, надбавки и поощрительные выплаты), </w:t>
      </w:r>
      <w:r w:rsidRPr="00885A17">
        <w:rPr>
          <w:rFonts w:ascii="Times New Roman" w:hAnsi="Times New Roman" w:cs="Times New Roman"/>
          <w:i/>
          <w:sz w:val="28"/>
          <w:szCs w:val="28"/>
        </w:rPr>
        <w:t>с работниками не заключены дополнительные соглашения к трудовым договорам.</w:t>
      </w:r>
    </w:p>
    <w:p w:rsidR="00AD045E" w:rsidRPr="00206054" w:rsidRDefault="00AD045E" w:rsidP="00AD045E">
      <w:pPr>
        <w:suppressAutoHyphens/>
        <w:spacing w:after="0" w:line="240" w:lineRule="auto"/>
        <w:ind w:firstLine="567"/>
        <w:jc w:val="both"/>
        <w:rPr>
          <w:rFonts w:ascii="Times New Roman" w:eastAsia="Times New Roman" w:hAnsi="Times New Roman" w:cs="Times New Roman"/>
          <w:i/>
          <w:color w:val="000000"/>
          <w:sz w:val="28"/>
          <w:szCs w:val="28"/>
          <w:lang w:eastAsia="zh-CN"/>
        </w:rPr>
      </w:pPr>
      <w:r w:rsidRPr="00206054">
        <w:rPr>
          <w:rFonts w:ascii="Times New Roman" w:eastAsia="Times New Roman" w:hAnsi="Times New Roman" w:cs="Times New Roman"/>
          <w:i/>
          <w:color w:val="000000"/>
          <w:sz w:val="28"/>
          <w:szCs w:val="28"/>
          <w:lang w:eastAsia="zh-CN"/>
        </w:rPr>
        <w:t xml:space="preserve">По результатам контрольного мероприятия Контрольно-счетной комиссией </w:t>
      </w:r>
      <w:r w:rsidR="006D5EFC">
        <w:rPr>
          <w:rFonts w:ascii="Times New Roman" w:eastAsia="Times New Roman" w:hAnsi="Times New Roman" w:cs="Times New Roman"/>
          <w:i/>
          <w:color w:val="000000"/>
          <w:sz w:val="28"/>
          <w:szCs w:val="28"/>
          <w:lang w:eastAsia="zh-CN"/>
        </w:rPr>
        <w:t xml:space="preserve">учреждению </w:t>
      </w:r>
      <w:r w:rsidRPr="00206054">
        <w:rPr>
          <w:rFonts w:ascii="Times New Roman" w:eastAsia="Times New Roman" w:hAnsi="Times New Roman" w:cs="Times New Roman"/>
          <w:i/>
          <w:color w:val="000000"/>
          <w:sz w:val="28"/>
          <w:szCs w:val="28"/>
          <w:lang w:eastAsia="zh-CN"/>
        </w:rPr>
        <w:t>выписано представление</w:t>
      </w:r>
      <w:r w:rsidR="006D5EFC">
        <w:rPr>
          <w:rFonts w:ascii="Times New Roman" w:eastAsia="Times New Roman" w:hAnsi="Times New Roman" w:cs="Times New Roman"/>
          <w:i/>
          <w:color w:val="000000"/>
          <w:sz w:val="28"/>
          <w:szCs w:val="28"/>
          <w:lang w:eastAsia="zh-CN"/>
        </w:rPr>
        <w:t xml:space="preserve"> №65 от 03.07.2023 </w:t>
      </w:r>
      <w:r w:rsidRPr="00206054">
        <w:rPr>
          <w:rFonts w:ascii="Times New Roman" w:eastAsia="Times New Roman" w:hAnsi="Times New Roman" w:cs="Times New Roman"/>
          <w:i/>
          <w:color w:val="000000"/>
          <w:sz w:val="28"/>
          <w:szCs w:val="28"/>
          <w:lang w:eastAsia="zh-CN"/>
        </w:rPr>
        <w:t>на устранение выявленных нарушений</w:t>
      </w:r>
      <w:r w:rsidR="006D5EFC">
        <w:rPr>
          <w:rFonts w:ascii="Times New Roman" w:eastAsia="Times New Roman" w:hAnsi="Times New Roman" w:cs="Times New Roman"/>
          <w:i/>
          <w:color w:val="000000"/>
          <w:sz w:val="28"/>
          <w:szCs w:val="28"/>
          <w:lang w:eastAsia="zh-CN"/>
        </w:rPr>
        <w:t xml:space="preserve"> и представление №70 гот 06.07.2023 Отделу образования Администрации Чемальского района</w:t>
      </w:r>
      <w:r w:rsidRPr="00206054">
        <w:rPr>
          <w:rFonts w:ascii="Times New Roman" w:eastAsia="Times New Roman" w:hAnsi="Times New Roman" w:cs="Times New Roman"/>
          <w:i/>
          <w:color w:val="000000"/>
          <w:sz w:val="28"/>
          <w:szCs w:val="28"/>
          <w:lang w:eastAsia="zh-CN"/>
        </w:rPr>
        <w:t>.</w:t>
      </w:r>
    </w:p>
    <w:p w:rsidR="00AD045E" w:rsidRDefault="00AD045E" w:rsidP="00AD045E">
      <w:pPr>
        <w:autoSpaceDE w:val="0"/>
        <w:autoSpaceDN w:val="0"/>
        <w:adjustRightInd w:val="0"/>
        <w:spacing w:after="0" w:line="240" w:lineRule="auto"/>
        <w:jc w:val="both"/>
        <w:outlineLvl w:val="0"/>
        <w:rPr>
          <w:rFonts w:ascii="Times New Roman" w:eastAsia="Times New Roman" w:hAnsi="Times New Roman" w:cs="Times New Roman"/>
          <w:i/>
          <w:sz w:val="28"/>
          <w:szCs w:val="28"/>
          <w:lang w:eastAsia="zh-CN"/>
        </w:rPr>
      </w:pPr>
      <w:r>
        <w:rPr>
          <w:rFonts w:ascii="Times New Roman" w:eastAsia="Times New Roman" w:hAnsi="Times New Roman" w:cs="Times New Roman"/>
          <w:sz w:val="28"/>
          <w:szCs w:val="28"/>
          <w:lang w:eastAsia="zh-CN"/>
        </w:rPr>
        <w:t xml:space="preserve">       В </w:t>
      </w:r>
      <w:r w:rsidRPr="00A01362">
        <w:rPr>
          <w:rFonts w:ascii="Times New Roman" w:eastAsia="Times New Roman" w:hAnsi="Times New Roman" w:cs="Times New Roman"/>
          <w:i/>
          <w:sz w:val="28"/>
          <w:szCs w:val="28"/>
          <w:lang w:eastAsia="zh-CN"/>
        </w:rPr>
        <w:t>отношении главного бухгалтера составлен протокол об административном правонарушении</w:t>
      </w:r>
      <w:r>
        <w:rPr>
          <w:rFonts w:ascii="Times New Roman" w:eastAsia="Times New Roman" w:hAnsi="Times New Roman" w:cs="Times New Roman"/>
          <w:i/>
          <w:sz w:val="28"/>
          <w:szCs w:val="28"/>
          <w:lang w:eastAsia="zh-CN"/>
        </w:rPr>
        <w:t xml:space="preserve"> по </w:t>
      </w:r>
      <w:r w:rsidRPr="00274FEC">
        <w:rPr>
          <w:rFonts w:ascii="Times New Roman" w:eastAsia="Times New Roman" w:hAnsi="Times New Roman" w:cs="Times New Roman"/>
          <w:i/>
          <w:sz w:val="28"/>
          <w:szCs w:val="28"/>
          <w:lang w:eastAsia="zh-CN"/>
        </w:rPr>
        <w:t xml:space="preserve"> </w:t>
      </w:r>
      <w:r>
        <w:rPr>
          <w:rFonts w:ascii="Times New Roman" w:eastAsia="Times New Roman" w:hAnsi="Times New Roman" w:cs="Times New Roman"/>
          <w:i/>
          <w:sz w:val="28"/>
          <w:szCs w:val="28"/>
          <w:lang w:eastAsia="zh-CN"/>
        </w:rPr>
        <w:t xml:space="preserve">ч.4 </w:t>
      </w:r>
      <w:r w:rsidRPr="00893BB3">
        <w:rPr>
          <w:rFonts w:ascii="Times New Roman" w:eastAsia="Times New Roman" w:hAnsi="Times New Roman" w:cs="Times New Roman"/>
          <w:i/>
          <w:sz w:val="28"/>
          <w:szCs w:val="28"/>
          <w:lang w:eastAsia="zh-CN"/>
        </w:rPr>
        <w:t>ст.</w:t>
      </w:r>
      <w:r>
        <w:rPr>
          <w:rFonts w:ascii="Times New Roman" w:eastAsia="Times New Roman" w:hAnsi="Times New Roman" w:cs="Times New Roman"/>
          <w:i/>
          <w:sz w:val="28"/>
          <w:szCs w:val="28"/>
          <w:lang w:eastAsia="zh-CN"/>
        </w:rPr>
        <w:t>15.15.6</w:t>
      </w:r>
      <w:r w:rsidRPr="00893BB3">
        <w:rPr>
          <w:rFonts w:ascii="Times New Roman" w:eastAsia="Times New Roman" w:hAnsi="Times New Roman" w:cs="Times New Roman"/>
          <w:i/>
          <w:sz w:val="28"/>
          <w:szCs w:val="28"/>
          <w:lang w:eastAsia="zh-CN"/>
        </w:rPr>
        <w:t xml:space="preserve"> КоАП РФ</w:t>
      </w:r>
      <w:r w:rsidR="00F963F6">
        <w:rPr>
          <w:rFonts w:ascii="Times New Roman" w:eastAsia="Times New Roman" w:hAnsi="Times New Roman" w:cs="Times New Roman"/>
          <w:i/>
          <w:sz w:val="28"/>
          <w:szCs w:val="28"/>
          <w:lang w:eastAsia="zh-CN"/>
        </w:rPr>
        <w:t>.</w:t>
      </w:r>
    </w:p>
    <w:p w:rsidR="00687B26" w:rsidRPr="00687B26" w:rsidRDefault="00687B26" w:rsidP="00687B26">
      <w:pPr>
        <w:tabs>
          <w:tab w:val="left" w:pos="720"/>
        </w:tabs>
        <w:spacing w:after="0" w:line="240" w:lineRule="auto"/>
        <w:jc w:val="both"/>
      </w:pPr>
    </w:p>
    <w:p w:rsidR="00980C9B" w:rsidRPr="00885A17" w:rsidRDefault="00687B26" w:rsidP="0087239C">
      <w:pPr>
        <w:pStyle w:val="a3"/>
        <w:jc w:val="both"/>
        <w:rPr>
          <w:rFonts w:ascii="Times New Roman" w:hAnsi="Times New Roman" w:cs="Times New Roman"/>
          <w:b/>
          <w:kern w:val="1"/>
          <w:sz w:val="28"/>
          <w:szCs w:val="28"/>
        </w:rPr>
      </w:pPr>
      <w:r w:rsidRPr="00885A17">
        <w:rPr>
          <w:rFonts w:ascii="Times New Roman" w:eastAsia="Times New Roman" w:hAnsi="Times New Roman" w:cs="Times New Roman"/>
          <w:b/>
          <w:sz w:val="28"/>
          <w:szCs w:val="28"/>
          <w:lang w:eastAsia="ru-RU"/>
        </w:rPr>
        <w:t>3.5.</w:t>
      </w:r>
      <w:r w:rsidRPr="00885A17">
        <w:rPr>
          <w:rFonts w:ascii="Times New Roman" w:eastAsia="Times New Roman" w:hAnsi="Times New Roman" w:cs="Times New Roman"/>
          <w:b/>
          <w:sz w:val="28"/>
          <w:szCs w:val="28"/>
          <w:lang w:eastAsia="zh-CN"/>
        </w:rPr>
        <w:t>Контрольное мероприятие</w:t>
      </w:r>
      <w:r w:rsidR="00B714F5" w:rsidRPr="00885A17">
        <w:rPr>
          <w:rFonts w:ascii="Times New Roman" w:eastAsia="Times New Roman" w:hAnsi="Times New Roman" w:cs="Times New Roman"/>
          <w:b/>
          <w:sz w:val="28"/>
          <w:szCs w:val="28"/>
          <w:lang w:eastAsia="zh-CN"/>
        </w:rPr>
        <w:t xml:space="preserve"> «</w:t>
      </w:r>
      <w:r w:rsidR="0087239C" w:rsidRPr="00885A17">
        <w:rPr>
          <w:rFonts w:ascii="Times New Roman" w:eastAsia="Times New Roman" w:hAnsi="Times New Roman" w:cs="Times New Roman"/>
          <w:b/>
          <w:sz w:val="28"/>
          <w:szCs w:val="28"/>
          <w:lang w:eastAsia="ru-RU"/>
        </w:rPr>
        <w:t xml:space="preserve">Проверка </w:t>
      </w:r>
      <w:r w:rsidR="0087239C" w:rsidRPr="00885A17">
        <w:rPr>
          <w:rFonts w:ascii="Times New Roman" w:hAnsi="Times New Roman" w:cs="Times New Roman"/>
          <w:b/>
          <w:kern w:val="1"/>
          <w:sz w:val="28"/>
          <w:szCs w:val="28"/>
        </w:rPr>
        <w:t xml:space="preserve">законности  и  эффективности использования средств бюджета муниципального образования "Чемальский район", поступивших в бюджет </w:t>
      </w:r>
      <w:r w:rsidR="00885A17">
        <w:rPr>
          <w:rFonts w:ascii="Times New Roman" w:hAnsi="Times New Roman" w:cs="Times New Roman"/>
          <w:b/>
          <w:i/>
          <w:kern w:val="1"/>
          <w:sz w:val="28"/>
          <w:szCs w:val="28"/>
        </w:rPr>
        <w:t>муниципального образования</w:t>
      </w:r>
      <w:r w:rsidR="0087239C" w:rsidRPr="00885A17">
        <w:rPr>
          <w:rFonts w:ascii="Times New Roman" w:hAnsi="Times New Roman" w:cs="Times New Roman"/>
          <w:b/>
          <w:i/>
          <w:kern w:val="1"/>
          <w:sz w:val="28"/>
          <w:szCs w:val="28"/>
        </w:rPr>
        <w:t xml:space="preserve"> "</w:t>
      </w:r>
      <w:r w:rsidR="00885A17">
        <w:rPr>
          <w:rFonts w:ascii="Times New Roman" w:hAnsi="Times New Roman" w:cs="Times New Roman"/>
          <w:b/>
          <w:i/>
          <w:kern w:val="1"/>
          <w:sz w:val="28"/>
          <w:szCs w:val="28"/>
        </w:rPr>
        <w:t>Бешпельтирское</w:t>
      </w:r>
      <w:r w:rsidR="0087239C" w:rsidRPr="00885A17">
        <w:rPr>
          <w:rFonts w:ascii="Times New Roman" w:hAnsi="Times New Roman" w:cs="Times New Roman"/>
          <w:b/>
          <w:i/>
          <w:kern w:val="1"/>
          <w:sz w:val="28"/>
          <w:szCs w:val="28"/>
        </w:rPr>
        <w:t xml:space="preserve"> сельское поселение"</w:t>
      </w:r>
      <w:r w:rsidR="0087239C" w:rsidRPr="00885A17">
        <w:rPr>
          <w:rFonts w:ascii="Times New Roman" w:hAnsi="Times New Roman" w:cs="Times New Roman"/>
          <w:b/>
          <w:kern w:val="1"/>
          <w:sz w:val="28"/>
          <w:szCs w:val="28"/>
        </w:rPr>
        <w:t xml:space="preserve"> в виде межбюджетных трансфертов, с элементами аудита в сфере  закупок товаров, работ и услуг</w:t>
      </w:r>
      <w:r w:rsidR="00980C9B" w:rsidRPr="00885A17">
        <w:rPr>
          <w:rFonts w:ascii="Times New Roman" w:hAnsi="Times New Roman" w:cs="Times New Roman"/>
          <w:b/>
          <w:kern w:val="1"/>
          <w:sz w:val="28"/>
          <w:szCs w:val="28"/>
        </w:rPr>
        <w:t>"</w:t>
      </w:r>
      <w:r w:rsidR="0087239C" w:rsidRPr="00885A17">
        <w:rPr>
          <w:rFonts w:ascii="Times New Roman" w:hAnsi="Times New Roman" w:cs="Times New Roman"/>
          <w:b/>
          <w:kern w:val="1"/>
          <w:sz w:val="28"/>
          <w:szCs w:val="28"/>
        </w:rPr>
        <w:t>.</w:t>
      </w:r>
    </w:p>
    <w:p w:rsidR="00885A17" w:rsidRDefault="009B6660" w:rsidP="0087239C">
      <w:pPr>
        <w:pStyle w:val="a3"/>
        <w:jc w:val="both"/>
        <w:rPr>
          <w:rFonts w:ascii="Times New Roman" w:eastAsia="Times New Roman" w:hAnsi="Times New Roman" w:cs="Times New Roman"/>
          <w:sz w:val="28"/>
          <w:szCs w:val="28"/>
          <w:lang w:eastAsia="zh-CN"/>
        </w:rPr>
      </w:pPr>
      <w:r w:rsidRPr="0087239C">
        <w:rPr>
          <w:rFonts w:ascii="Times New Roman" w:eastAsia="Times New Roman" w:hAnsi="Times New Roman" w:cs="Times New Roman"/>
          <w:sz w:val="28"/>
          <w:szCs w:val="28"/>
          <w:lang w:eastAsia="zh-CN"/>
        </w:rPr>
        <w:t xml:space="preserve">     </w:t>
      </w:r>
      <w:r w:rsidR="00B714F5" w:rsidRPr="0087239C">
        <w:rPr>
          <w:rFonts w:ascii="Times New Roman" w:eastAsia="Times New Roman" w:hAnsi="Times New Roman" w:cs="Times New Roman"/>
          <w:sz w:val="28"/>
          <w:szCs w:val="28"/>
          <w:lang w:eastAsia="zh-CN"/>
        </w:rPr>
        <w:t>П</w:t>
      </w:r>
      <w:r w:rsidR="00B714F5" w:rsidRPr="0087239C">
        <w:rPr>
          <w:rFonts w:ascii="Times New Roman" w:eastAsia="Times New Roman" w:hAnsi="Times New Roman" w:cs="Times New Roman"/>
          <w:sz w:val="28"/>
          <w:szCs w:val="28"/>
          <w:lang w:eastAsia="ar-SA"/>
        </w:rPr>
        <w:t xml:space="preserve">роверяемый период </w:t>
      </w:r>
      <w:r w:rsidR="0087239C">
        <w:rPr>
          <w:rFonts w:ascii="Times New Roman" w:eastAsia="Times New Roman" w:hAnsi="Times New Roman" w:cs="Times New Roman"/>
          <w:sz w:val="28"/>
          <w:szCs w:val="28"/>
          <w:lang w:eastAsia="ar-SA"/>
        </w:rPr>
        <w:t>деятельности: 202</w:t>
      </w:r>
      <w:r w:rsidR="00885A17">
        <w:rPr>
          <w:rFonts w:ascii="Times New Roman" w:eastAsia="Times New Roman" w:hAnsi="Times New Roman" w:cs="Times New Roman"/>
          <w:sz w:val="28"/>
          <w:szCs w:val="28"/>
          <w:lang w:eastAsia="ar-SA"/>
        </w:rPr>
        <w:t>1</w:t>
      </w:r>
      <w:r w:rsidR="0087239C">
        <w:rPr>
          <w:rFonts w:ascii="Times New Roman" w:eastAsia="Times New Roman" w:hAnsi="Times New Roman" w:cs="Times New Roman"/>
          <w:sz w:val="28"/>
          <w:szCs w:val="28"/>
          <w:lang w:eastAsia="ar-SA"/>
        </w:rPr>
        <w:t>-202</w:t>
      </w:r>
      <w:r w:rsidR="00885A17">
        <w:rPr>
          <w:rFonts w:ascii="Times New Roman" w:eastAsia="Times New Roman" w:hAnsi="Times New Roman" w:cs="Times New Roman"/>
          <w:sz w:val="28"/>
          <w:szCs w:val="28"/>
          <w:lang w:eastAsia="ar-SA"/>
        </w:rPr>
        <w:t>2</w:t>
      </w:r>
      <w:r w:rsidR="00B714F5" w:rsidRPr="0087239C">
        <w:rPr>
          <w:rFonts w:ascii="Times New Roman" w:eastAsia="Times New Roman" w:hAnsi="Times New Roman" w:cs="Times New Roman"/>
          <w:sz w:val="28"/>
          <w:szCs w:val="28"/>
          <w:lang w:eastAsia="zh-CN"/>
        </w:rPr>
        <w:t xml:space="preserve"> годы</w:t>
      </w:r>
      <w:r w:rsidR="0087239C">
        <w:rPr>
          <w:rFonts w:ascii="Times New Roman" w:eastAsia="Times New Roman" w:hAnsi="Times New Roman" w:cs="Times New Roman"/>
          <w:sz w:val="28"/>
          <w:szCs w:val="28"/>
          <w:lang w:eastAsia="zh-CN"/>
        </w:rPr>
        <w:t xml:space="preserve"> и 1 квартал 202</w:t>
      </w:r>
      <w:r w:rsidR="00885A17">
        <w:rPr>
          <w:rFonts w:ascii="Times New Roman" w:eastAsia="Times New Roman" w:hAnsi="Times New Roman" w:cs="Times New Roman"/>
          <w:sz w:val="28"/>
          <w:szCs w:val="28"/>
          <w:lang w:eastAsia="zh-CN"/>
        </w:rPr>
        <w:t>3</w:t>
      </w:r>
      <w:r w:rsidR="0087239C">
        <w:rPr>
          <w:rFonts w:ascii="Times New Roman" w:eastAsia="Times New Roman" w:hAnsi="Times New Roman" w:cs="Times New Roman"/>
          <w:sz w:val="28"/>
          <w:szCs w:val="28"/>
          <w:lang w:eastAsia="zh-CN"/>
        </w:rPr>
        <w:t xml:space="preserve"> года</w:t>
      </w:r>
      <w:r w:rsidR="00885A17">
        <w:rPr>
          <w:rFonts w:ascii="Times New Roman" w:eastAsia="Times New Roman" w:hAnsi="Times New Roman" w:cs="Times New Roman"/>
          <w:sz w:val="28"/>
          <w:szCs w:val="28"/>
          <w:lang w:eastAsia="zh-CN"/>
        </w:rPr>
        <w:t>.</w:t>
      </w:r>
    </w:p>
    <w:p w:rsidR="00576A63" w:rsidRDefault="0011710F" w:rsidP="0087239C">
      <w:pPr>
        <w:pStyle w:val="a3"/>
        <w:jc w:val="both"/>
        <w:rPr>
          <w:rFonts w:ascii="Times New Roman" w:eastAsia="Times New Roman" w:hAnsi="Times New Roman" w:cs="Times New Roman"/>
          <w:i/>
          <w:sz w:val="28"/>
          <w:szCs w:val="28"/>
          <w:lang w:eastAsia="zh-CN"/>
        </w:rPr>
      </w:pPr>
      <w:r>
        <w:rPr>
          <w:rFonts w:ascii="Times New Roman" w:eastAsia="Times New Roman" w:hAnsi="Times New Roman" w:cs="Times New Roman"/>
          <w:i/>
          <w:sz w:val="28"/>
          <w:szCs w:val="28"/>
          <w:lang w:eastAsia="zh-CN"/>
        </w:rPr>
        <w:lastRenderedPageBreak/>
        <w:t xml:space="preserve">Должностным лицом МО "Бешпельтирское сельское поселение" - ведущим специалистом 2 разряда, исполняющей обязанности главного бухгалтера созданы препятствия в проведении указанного контрольного мероприятия, выразившиеся в непредставлении </w:t>
      </w:r>
      <w:r w:rsidR="00410A7A">
        <w:rPr>
          <w:rFonts w:ascii="Times New Roman" w:eastAsia="Times New Roman" w:hAnsi="Times New Roman" w:cs="Times New Roman"/>
          <w:i/>
          <w:sz w:val="28"/>
          <w:szCs w:val="28"/>
          <w:lang w:eastAsia="zh-CN"/>
        </w:rPr>
        <w:t>запрошенных бухгалтерских документов для проведения контрольного мероприятия, в связи с их отсутствием.</w:t>
      </w:r>
    </w:p>
    <w:p w:rsidR="00576A63" w:rsidRDefault="00576A63" w:rsidP="0087239C">
      <w:pPr>
        <w:pStyle w:val="a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b/>
        <w:t>В нарушение частей 1, 3 и 5 статьи 9, частей 1, 2 и 6 статьи 10 Федерального закона от 06.12.2011 №402-ФЗ "О бухгалтерском учете", пунктов 21, 23, 24, 29, 30, 32, 33 Федерального стандарта бухгалтерского учета для организации государственного сектора "Концептуальные основы бухгалтерского учета и отчетности государственного сектора", утвержденного приказом Минфина России от 31.12.2016 №256н в МО "Бешпельтирское сельское поселение" на 20.09.2023 отсутствуют бухгалтерские документы.</w:t>
      </w:r>
    </w:p>
    <w:p w:rsidR="00B714F5" w:rsidRPr="00576A63" w:rsidRDefault="0011710F" w:rsidP="0087239C">
      <w:pPr>
        <w:pStyle w:val="a3"/>
        <w:jc w:val="both"/>
        <w:rPr>
          <w:rFonts w:ascii="Times New Roman" w:eastAsia="Times New Roman" w:hAnsi="Times New Roman" w:cs="Times New Roman"/>
          <w:i/>
          <w:sz w:val="28"/>
          <w:szCs w:val="28"/>
          <w:lang w:eastAsia="zh-CN"/>
        </w:rPr>
      </w:pPr>
      <w:r>
        <w:rPr>
          <w:rFonts w:ascii="Times New Roman" w:eastAsia="Times New Roman" w:hAnsi="Times New Roman" w:cs="Times New Roman"/>
          <w:i/>
          <w:sz w:val="28"/>
          <w:szCs w:val="28"/>
          <w:lang w:eastAsia="zh-CN"/>
        </w:rPr>
        <w:t xml:space="preserve"> </w:t>
      </w:r>
      <w:r w:rsidR="0087239C">
        <w:rPr>
          <w:rFonts w:ascii="Times New Roman" w:eastAsia="Times New Roman" w:hAnsi="Times New Roman" w:cs="Times New Roman"/>
          <w:sz w:val="28"/>
          <w:szCs w:val="28"/>
          <w:lang w:eastAsia="zh-CN"/>
        </w:rPr>
        <w:t xml:space="preserve"> </w:t>
      </w:r>
      <w:r w:rsidR="00B714F5" w:rsidRPr="0087239C">
        <w:rPr>
          <w:rFonts w:ascii="Times New Roman" w:eastAsia="Times New Roman" w:hAnsi="Times New Roman" w:cs="Times New Roman"/>
          <w:sz w:val="28"/>
          <w:szCs w:val="28"/>
          <w:lang w:eastAsia="zh-CN"/>
        </w:rPr>
        <w:t xml:space="preserve"> </w:t>
      </w:r>
      <w:r w:rsidR="00576A63" w:rsidRPr="00576A63">
        <w:rPr>
          <w:rFonts w:ascii="Times New Roman" w:eastAsia="Times New Roman" w:hAnsi="Times New Roman" w:cs="Times New Roman"/>
          <w:i/>
          <w:sz w:val="28"/>
          <w:szCs w:val="28"/>
          <w:lang w:eastAsia="zh-CN"/>
        </w:rPr>
        <w:t>Указанные нарушения содержат признаки административного правонарушения, предусмотренного частью 4 статьи 15.15.6 Кодекса Российской Федерации об административных правонарушениях (далее - КоАП РФ) и должностное лицо, допустившее данное нарушение, подлежит административной ответственности.</w:t>
      </w:r>
    </w:p>
    <w:p w:rsidR="00CA1182" w:rsidRPr="00206054" w:rsidRDefault="00980C9B" w:rsidP="00576A63">
      <w:pPr>
        <w:widowControl w:val="0"/>
        <w:autoSpaceDE w:val="0"/>
        <w:autoSpaceDN w:val="0"/>
        <w:adjustRightInd w:val="0"/>
        <w:spacing w:after="0" w:line="240" w:lineRule="auto"/>
        <w:jc w:val="both"/>
        <w:rPr>
          <w:rFonts w:ascii="Times New Roman" w:eastAsia="Times New Roman" w:hAnsi="Times New Roman" w:cs="Times New Roman"/>
          <w:i/>
          <w:color w:val="000000"/>
          <w:sz w:val="28"/>
          <w:szCs w:val="28"/>
          <w:lang w:eastAsia="zh-CN"/>
        </w:rPr>
      </w:pPr>
      <w:r>
        <w:rPr>
          <w:rFonts w:ascii="Times New Roman" w:eastAsia="Times New Roman" w:hAnsi="Times New Roman" w:cs="Times New Roman"/>
          <w:sz w:val="28"/>
          <w:szCs w:val="28"/>
          <w:lang w:eastAsia="ru-RU"/>
        </w:rPr>
        <w:t xml:space="preserve">     </w:t>
      </w:r>
      <w:r w:rsidR="00576A63">
        <w:rPr>
          <w:rFonts w:ascii="Times New Roman" w:eastAsia="Times New Roman" w:hAnsi="Times New Roman" w:cs="Times New Roman"/>
          <w:sz w:val="28"/>
          <w:szCs w:val="28"/>
          <w:lang w:eastAsia="ru-RU"/>
        </w:rPr>
        <w:t xml:space="preserve">В отношении ведущего специалиста 2 разряда (главного бухгалтера) </w:t>
      </w:r>
      <w:r w:rsidR="00576A63" w:rsidRPr="00576A63">
        <w:rPr>
          <w:rFonts w:ascii="Times New Roman" w:eastAsia="Times New Roman" w:hAnsi="Times New Roman" w:cs="Times New Roman"/>
          <w:color w:val="000000"/>
          <w:sz w:val="28"/>
          <w:szCs w:val="28"/>
          <w:lang w:eastAsia="zh-CN"/>
        </w:rPr>
        <w:t xml:space="preserve">Контрольно-счетной комиссией </w:t>
      </w:r>
      <w:r w:rsidR="00576A63">
        <w:rPr>
          <w:rFonts w:ascii="Times New Roman" w:eastAsia="Times New Roman" w:hAnsi="Times New Roman" w:cs="Times New Roman"/>
          <w:color w:val="000000"/>
          <w:sz w:val="28"/>
          <w:szCs w:val="28"/>
          <w:lang w:eastAsia="zh-CN"/>
        </w:rPr>
        <w:t>уже был составлен протокол об административном правонарушении №3 от 06.04.2023 (часть 4 статьи 15.15.6 КоАП РФ), в связи с чем за повторное совершение административного правонарушения части 4 статьи 15.15.6 КоАП РФ, главный бухгалтер привлечен к административной ответственности в соответствии с частью 7 статьи 15.15.6 КоАП РФ.</w:t>
      </w:r>
      <w:r w:rsidR="00CA1182" w:rsidRPr="00206054">
        <w:rPr>
          <w:rFonts w:ascii="Times New Roman" w:eastAsia="Times New Roman" w:hAnsi="Times New Roman" w:cs="Times New Roman"/>
          <w:i/>
          <w:color w:val="000000"/>
          <w:sz w:val="28"/>
          <w:szCs w:val="28"/>
          <w:lang w:eastAsia="zh-CN"/>
        </w:rPr>
        <w:t xml:space="preserve"> </w:t>
      </w:r>
    </w:p>
    <w:p w:rsidR="000D26BF" w:rsidRPr="00317868" w:rsidRDefault="00CA1182" w:rsidP="00317868">
      <w:pPr>
        <w:autoSpaceDE w:val="0"/>
        <w:autoSpaceDN w:val="0"/>
        <w:adjustRightInd w:val="0"/>
        <w:spacing w:after="0" w:line="240" w:lineRule="auto"/>
        <w:jc w:val="both"/>
        <w:outlineLvl w:val="0"/>
        <w:rPr>
          <w:rFonts w:ascii="Times New Roman" w:eastAsia="Times New Roman" w:hAnsi="Times New Roman" w:cs="Times New Roman"/>
          <w:i/>
          <w:sz w:val="28"/>
          <w:szCs w:val="28"/>
          <w:lang w:eastAsia="zh-CN"/>
        </w:rPr>
      </w:pPr>
      <w:r>
        <w:rPr>
          <w:rFonts w:ascii="Times New Roman" w:eastAsia="Times New Roman" w:hAnsi="Times New Roman" w:cs="Times New Roman"/>
          <w:sz w:val="28"/>
          <w:szCs w:val="28"/>
          <w:lang w:eastAsia="zh-CN"/>
        </w:rPr>
        <w:t xml:space="preserve">       </w:t>
      </w:r>
    </w:p>
    <w:p w:rsidR="00D01D17" w:rsidRPr="00885A17" w:rsidRDefault="000D26BF" w:rsidP="00D01D17">
      <w:pPr>
        <w:pStyle w:val="a3"/>
        <w:jc w:val="both"/>
        <w:rPr>
          <w:rFonts w:ascii="Times New Roman" w:hAnsi="Times New Roman" w:cs="Times New Roman"/>
          <w:b/>
          <w:kern w:val="1"/>
          <w:sz w:val="28"/>
          <w:szCs w:val="28"/>
        </w:rPr>
      </w:pPr>
      <w:r w:rsidRPr="000D26BF">
        <w:rPr>
          <w:rFonts w:ascii="Times New Roman" w:eastAsia="Times New Roman" w:hAnsi="Times New Roman" w:cs="Times New Roman"/>
          <w:b/>
          <w:sz w:val="28"/>
          <w:szCs w:val="28"/>
          <w:lang w:eastAsia="ru-RU"/>
        </w:rPr>
        <w:t>3.6.</w:t>
      </w:r>
      <w:r w:rsidRPr="00B714F5">
        <w:rPr>
          <w:rFonts w:ascii="Times New Roman" w:eastAsia="Times New Roman" w:hAnsi="Times New Roman" w:cs="Times New Roman"/>
          <w:b/>
          <w:sz w:val="28"/>
          <w:szCs w:val="28"/>
          <w:lang w:eastAsia="zh-CN"/>
        </w:rPr>
        <w:t>Контрольное мероприятие</w:t>
      </w:r>
      <w:r w:rsidR="0087239C">
        <w:rPr>
          <w:rFonts w:ascii="Times New Roman" w:eastAsia="Times New Roman" w:hAnsi="Times New Roman" w:cs="Times New Roman"/>
          <w:b/>
          <w:sz w:val="28"/>
          <w:szCs w:val="28"/>
          <w:lang w:eastAsia="zh-CN"/>
        </w:rPr>
        <w:t xml:space="preserve"> </w:t>
      </w:r>
      <w:r w:rsidR="00D01D17" w:rsidRPr="00885A17">
        <w:rPr>
          <w:rFonts w:ascii="Times New Roman" w:eastAsia="Times New Roman" w:hAnsi="Times New Roman" w:cs="Times New Roman"/>
          <w:b/>
          <w:sz w:val="28"/>
          <w:szCs w:val="28"/>
          <w:lang w:eastAsia="zh-CN"/>
        </w:rPr>
        <w:t>«</w:t>
      </w:r>
      <w:r w:rsidR="00D01D17" w:rsidRPr="00885A17">
        <w:rPr>
          <w:rFonts w:ascii="Times New Roman" w:eastAsia="Times New Roman" w:hAnsi="Times New Roman" w:cs="Times New Roman"/>
          <w:b/>
          <w:sz w:val="28"/>
          <w:szCs w:val="28"/>
          <w:lang w:eastAsia="ru-RU"/>
        </w:rPr>
        <w:t xml:space="preserve">Проверка </w:t>
      </w:r>
      <w:r w:rsidR="00D01D17" w:rsidRPr="00885A17">
        <w:rPr>
          <w:rFonts w:ascii="Times New Roman" w:hAnsi="Times New Roman" w:cs="Times New Roman"/>
          <w:b/>
          <w:kern w:val="1"/>
          <w:sz w:val="28"/>
          <w:szCs w:val="28"/>
        </w:rPr>
        <w:t xml:space="preserve">законности  и  эффективности использования средств бюджета муниципального образования "Чемальский район", поступивших в бюджет </w:t>
      </w:r>
      <w:r w:rsidR="00D01D17">
        <w:rPr>
          <w:rFonts w:ascii="Times New Roman" w:hAnsi="Times New Roman" w:cs="Times New Roman"/>
          <w:b/>
          <w:i/>
          <w:kern w:val="1"/>
          <w:sz w:val="28"/>
          <w:szCs w:val="28"/>
        </w:rPr>
        <w:t>муниципального образования</w:t>
      </w:r>
      <w:r w:rsidR="00D01D17" w:rsidRPr="00885A17">
        <w:rPr>
          <w:rFonts w:ascii="Times New Roman" w:hAnsi="Times New Roman" w:cs="Times New Roman"/>
          <w:b/>
          <w:i/>
          <w:kern w:val="1"/>
          <w:sz w:val="28"/>
          <w:szCs w:val="28"/>
        </w:rPr>
        <w:t xml:space="preserve"> "</w:t>
      </w:r>
      <w:r w:rsidR="00D01D17">
        <w:rPr>
          <w:rFonts w:ascii="Times New Roman" w:hAnsi="Times New Roman" w:cs="Times New Roman"/>
          <w:b/>
          <w:i/>
          <w:kern w:val="1"/>
          <w:sz w:val="28"/>
          <w:szCs w:val="28"/>
        </w:rPr>
        <w:t>Узнезинское</w:t>
      </w:r>
      <w:r w:rsidR="00D01D17" w:rsidRPr="00885A17">
        <w:rPr>
          <w:rFonts w:ascii="Times New Roman" w:hAnsi="Times New Roman" w:cs="Times New Roman"/>
          <w:b/>
          <w:i/>
          <w:kern w:val="1"/>
          <w:sz w:val="28"/>
          <w:szCs w:val="28"/>
        </w:rPr>
        <w:t xml:space="preserve"> сельское поселение"</w:t>
      </w:r>
      <w:r w:rsidR="00D01D17" w:rsidRPr="00885A17">
        <w:rPr>
          <w:rFonts w:ascii="Times New Roman" w:hAnsi="Times New Roman" w:cs="Times New Roman"/>
          <w:b/>
          <w:kern w:val="1"/>
          <w:sz w:val="28"/>
          <w:szCs w:val="28"/>
        </w:rPr>
        <w:t xml:space="preserve"> в виде межбюджетных трансфертов, с элементами аудита в сфере  закупок товаров, работ и услуг".</w:t>
      </w:r>
    </w:p>
    <w:p w:rsidR="000D26BF" w:rsidRDefault="00EB1E65" w:rsidP="00D01D17">
      <w:pPr>
        <w:spacing w:line="240" w:lineRule="auto"/>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0D26BF" w:rsidRPr="008E7F1D">
        <w:rPr>
          <w:rFonts w:ascii="Times New Roman" w:eastAsia="Times New Roman" w:hAnsi="Times New Roman" w:cs="Times New Roman"/>
          <w:sz w:val="28"/>
          <w:szCs w:val="28"/>
          <w:lang w:eastAsia="zh-CN"/>
        </w:rPr>
        <w:t>П</w:t>
      </w:r>
      <w:r w:rsidR="000D26BF">
        <w:rPr>
          <w:rFonts w:ascii="Times New Roman" w:eastAsia="Times New Roman" w:hAnsi="Times New Roman" w:cs="Times New Roman"/>
          <w:sz w:val="28"/>
          <w:szCs w:val="28"/>
          <w:lang w:eastAsia="ar-SA"/>
        </w:rPr>
        <w:t>рове</w:t>
      </w:r>
      <w:r w:rsidR="0087239C">
        <w:rPr>
          <w:rFonts w:ascii="Times New Roman" w:eastAsia="Times New Roman" w:hAnsi="Times New Roman" w:cs="Times New Roman"/>
          <w:sz w:val="28"/>
          <w:szCs w:val="28"/>
          <w:lang w:eastAsia="ar-SA"/>
        </w:rPr>
        <w:t>ряемый период деятельности: 202</w:t>
      </w:r>
      <w:r w:rsidR="00D01D17">
        <w:rPr>
          <w:rFonts w:ascii="Times New Roman" w:eastAsia="Times New Roman" w:hAnsi="Times New Roman" w:cs="Times New Roman"/>
          <w:sz w:val="28"/>
          <w:szCs w:val="28"/>
          <w:lang w:eastAsia="ar-SA"/>
        </w:rPr>
        <w:t>1</w:t>
      </w:r>
      <w:r w:rsidR="000D26BF">
        <w:rPr>
          <w:rFonts w:ascii="Times New Roman" w:eastAsia="Times New Roman" w:hAnsi="Times New Roman" w:cs="Times New Roman"/>
          <w:sz w:val="28"/>
          <w:szCs w:val="28"/>
          <w:lang w:eastAsia="ar-SA"/>
        </w:rPr>
        <w:t>-202</w:t>
      </w:r>
      <w:r w:rsidR="00D01D17">
        <w:rPr>
          <w:rFonts w:ascii="Times New Roman" w:eastAsia="Times New Roman" w:hAnsi="Times New Roman" w:cs="Times New Roman"/>
          <w:sz w:val="28"/>
          <w:szCs w:val="28"/>
          <w:lang w:eastAsia="ar-SA"/>
        </w:rPr>
        <w:t>2</w:t>
      </w:r>
      <w:r w:rsidR="000D26BF" w:rsidRPr="008E7F1D">
        <w:rPr>
          <w:rFonts w:ascii="Times New Roman" w:eastAsia="Times New Roman" w:hAnsi="Times New Roman" w:cs="Times New Roman"/>
          <w:sz w:val="28"/>
          <w:szCs w:val="28"/>
          <w:lang w:eastAsia="zh-CN"/>
        </w:rPr>
        <w:t xml:space="preserve"> годы</w:t>
      </w:r>
      <w:r w:rsidR="0087239C">
        <w:rPr>
          <w:rFonts w:ascii="Times New Roman" w:eastAsia="Times New Roman" w:hAnsi="Times New Roman" w:cs="Times New Roman"/>
          <w:sz w:val="28"/>
          <w:szCs w:val="28"/>
          <w:lang w:eastAsia="zh-CN"/>
        </w:rPr>
        <w:t xml:space="preserve"> и 1 </w:t>
      </w:r>
      <w:r w:rsidR="00D01D17">
        <w:rPr>
          <w:rFonts w:ascii="Times New Roman" w:eastAsia="Times New Roman" w:hAnsi="Times New Roman" w:cs="Times New Roman"/>
          <w:sz w:val="28"/>
          <w:szCs w:val="28"/>
          <w:lang w:eastAsia="zh-CN"/>
        </w:rPr>
        <w:t>квартал</w:t>
      </w:r>
      <w:r w:rsidR="0087239C">
        <w:rPr>
          <w:rFonts w:ascii="Times New Roman" w:eastAsia="Times New Roman" w:hAnsi="Times New Roman" w:cs="Times New Roman"/>
          <w:sz w:val="28"/>
          <w:szCs w:val="28"/>
          <w:lang w:eastAsia="zh-CN"/>
        </w:rPr>
        <w:t xml:space="preserve"> 202</w:t>
      </w:r>
      <w:r w:rsidR="00D01D17">
        <w:rPr>
          <w:rFonts w:ascii="Times New Roman" w:eastAsia="Times New Roman" w:hAnsi="Times New Roman" w:cs="Times New Roman"/>
          <w:sz w:val="28"/>
          <w:szCs w:val="28"/>
          <w:lang w:eastAsia="zh-CN"/>
        </w:rPr>
        <w:t>3</w:t>
      </w:r>
      <w:r w:rsidR="000D26BF">
        <w:rPr>
          <w:rFonts w:ascii="Times New Roman" w:eastAsia="Times New Roman" w:hAnsi="Times New Roman" w:cs="Times New Roman"/>
          <w:sz w:val="28"/>
          <w:szCs w:val="28"/>
          <w:lang w:eastAsia="zh-CN"/>
        </w:rPr>
        <w:t xml:space="preserve"> года, </w:t>
      </w:r>
      <w:r w:rsidR="000D26BF" w:rsidRPr="008E7F1D">
        <w:rPr>
          <w:rFonts w:ascii="Times New Roman" w:eastAsia="Times New Roman" w:hAnsi="Times New Roman" w:cs="Times New Roman"/>
          <w:sz w:val="28"/>
          <w:szCs w:val="28"/>
          <w:lang w:eastAsia="zh-CN"/>
        </w:rPr>
        <w:t xml:space="preserve">объем проверенных средств: </w:t>
      </w:r>
      <w:r w:rsidR="00D01D17">
        <w:rPr>
          <w:rFonts w:ascii="Times New Roman" w:eastAsia="Times New Roman" w:hAnsi="Times New Roman" w:cs="Times New Roman"/>
          <w:sz w:val="28"/>
          <w:szCs w:val="28"/>
          <w:lang w:eastAsia="zh-CN"/>
        </w:rPr>
        <w:t>30 137,2</w:t>
      </w:r>
      <w:r w:rsidR="00B76745">
        <w:rPr>
          <w:rFonts w:ascii="Times New Roman" w:eastAsia="Times New Roman" w:hAnsi="Times New Roman" w:cs="Times New Roman"/>
          <w:b/>
          <w:sz w:val="28"/>
          <w:szCs w:val="28"/>
          <w:lang w:eastAsia="zh-CN"/>
        </w:rPr>
        <w:t xml:space="preserve"> </w:t>
      </w:r>
      <w:r w:rsidR="000D26BF" w:rsidRPr="008E7F1D">
        <w:rPr>
          <w:rFonts w:ascii="Times New Roman" w:eastAsia="Times New Roman" w:hAnsi="Times New Roman" w:cs="Times New Roman"/>
          <w:sz w:val="28"/>
          <w:szCs w:val="28"/>
          <w:lang w:eastAsia="zh-CN"/>
        </w:rPr>
        <w:t xml:space="preserve"> тыс. рублей. </w:t>
      </w:r>
    </w:p>
    <w:p w:rsidR="003A6062" w:rsidRDefault="002F6ABD" w:rsidP="003A6062">
      <w:pPr>
        <w:pStyle w:val="a3"/>
        <w:jc w:val="both"/>
        <w:rPr>
          <w:rFonts w:ascii="Times New Roman" w:hAnsi="Times New Roman" w:cs="Times New Roman"/>
          <w:i/>
          <w:sz w:val="28"/>
          <w:szCs w:val="28"/>
        </w:rPr>
      </w:pPr>
      <w:r>
        <w:rPr>
          <w:rFonts w:eastAsia="Times New Roman"/>
          <w:lang w:eastAsia="zh-CN"/>
        </w:rPr>
        <w:t xml:space="preserve">      </w:t>
      </w:r>
      <w:r w:rsidR="00B76745" w:rsidRPr="003F6A9D">
        <w:rPr>
          <w:rFonts w:ascii="Times New Roman" w:hAnsi="Times New Roman" w:cs="Times New Roman"/>
          <w:i/>
          <w:sz w:val="28"/>
          <w:szCs w:val="28"/>
        </w:rPr>
        <w:t xml:space="preserve">По результатам проверки выявлено </w:t>
      </w:r>
      <w:r w:rsidR="00D01D17">
        <w:rPr>
          <w:rFonts w:ascii="Times New Roman" w:hAnsi="Times New Roman" w:cs="Times New Roman"/>
          <w:i/>
          <w:sz w:val="28"/>
          <w:szCs w:val="28"/>
        </w:rPr>
        <w:t>255 бюджетных</w:t>
      </w:r>
      <w:r w:rsidR="00B76745" w:rsidRPr="003F6A9D">
        <w:rPr>
          <w:rFonts w:ascii="Times New Roman" w:hAnsi="Times New Roman" w:cs="Times New Roman"/>
          <w:i/>
          <w:sz w:val="28"/>
          <w:szCs w:val="28"/>
        </w:rPr>
        <w:t xml:space="preserve"> нарушений на общую сумму </w:t>
      </w:r>
      <w:r w:rsidR="00D01D17">
        <w:rPr>
          <w:rFonts w:ascii="Times New Roman" w:hAnsi="Times New Roman" w:cs="Times New Roman"/>
          <w:i/>
          <w:sz w:val="28"/>
          <w:szCs w:val="28"/>
        </w:rPr>
        <w:t>555,5</w:t>
      </w:r>
      <w:r w:rsidR="003F6A9D">
        <w:rPr>
          <w:rFonts w:ascii="Times New Roman" w:hAnsi="Times New Roman" w:cs="Times New Roman"/>
          <w:i/>
          <w:sz w:val="28"/>
          <w:szCs w:val="28"/>
        </w:rPr>
        <w:t xml:space="preserve"> тыс.</w:t>
      </w:r>
      <w:r w:rsidR="00B76745" w:rsidRPr="003F6A9D">
        <w:rPr>
          <w:rFonts w:ascii="Times New Roman" w:hAnsi="Times New Roman" w:cs="Times New Roman"/>
          <w:i/>
          <w:sz w:val="28"/>
          <w:szCs w:val="28"/>
        </w:rPr>
        <w:t>рублей, в том числе:</w:t>
      </w:r>
    </w:p>
    <w:p w:rsidR="00D01D17" w:rsidRDefault="003A6062" w:rsidP="003F6A9D">
      <w:pPr>
        <w:pStyle w:val="a3"/>
        <w:jc w:val="both"/>
        <w:rPr>
          <w:rFonts w:ascii="Times New Roman" w:hAnsi="Times New Roman" w:cs="Times New Roman"/>
          <w:i/>
          <w:sz w:val="28"/>
          <w:szCs w:val="28"/>
        </w:rPr>
      </w:pPr>
      <w:r>
        <w:rPr>
          <w:rFonts w:ascii="Times New Roman" w:hAnsi="Times New Roman" w:cs="Times New Roman"/>
          <w:i/>
          <w:sz w:val="28"/>
          <w:szCs w:val="28"/>
        </w:rPr>
        <w:t xml:space="preserve">1. </w:t>
      </w:r>
      <w:r w:rsidR="00D01D17">
        <w:rPr>
          <w:rFonts w:ascii="Times New Roman" w:hAnsi="Times New Roman" w:cs="Times New Roman"/>
          <w:i/>
          <w:sz w:val="28"/>
          <w:szCs w:val="28"/>
        </w:rPr>
        <w:t>Искажение показателей бухгалтерской  отчетности в количестве 1 нарушения на сумму 104,4 тыс. рублей.</w:t>
      </w:r>
    </w:p>
    <w:p w:rsidR="003A6062" w:rsidRDefault="00D01D17" w:rsidP="003F6A9D">
      <w:pPr>
        <w:pStyle w:val="a3"/>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2. </w:t>
      </w:r>
      <w:r w:rsidR="003A6062" w:rsidRPr="00836FF9">
        <w:rPr>
          <w:rFonts w:ascii="Times New Roman" w:eastAsia="Times New Roman" w:hAnsi="Times New Roman" w:cs="Times New Roman"/>
          <w:i/>
          <w:sz w:val="28"/>
          <w:szCs w:val="28"/>
          <w:lang w:eastAsia="ru-RU"/>
        </w:rPr>
        <w:t xml:space="preserve">Неправомерное </w:t>
      </w:r>
      <w:r>
        <w:rPr>
          <w:rFonts w:ascii="Times New Roman" w:eastAsia="Times New Roman" w:hAnsi="Times New Roman" w:cs="Times New Roman"/>
          <w:i/>
          <w:sz w:val="28"/>
          <w:szCs w:val="28"/>
          <w:lang w:eastAsia="ru-RU"/>
        </w:rPr>
        <w:t xml:space="preserve">использование </w:t>
      </w:r>
      <w:r w:rsidR="003A6062" w:rsidRPr="00836FF9">
        <w:rPr>
          <w:rFonts w:ascii="Times New Roman" w:eastAsia="Times New Roman" w:hAnsi="Times New Roman" w:cs="Times New Roman"/>
          <w:i/>
          <w:sz w:val="28"/>
          <w:szCs w:val="28"/>
          <w:lang w:eastAsia="ru-RU"/>
        </w:rPr>
        <w:t xml:space="preserve"> ср</w:t>
      </w:r>
      <w:r w:rsidR="003A6062">
        <w:rPr>
          <w:rFonts w:ascii="Times New Roman" w:eastAsia="Times New Roman" w:hAnsi="Times New Roman" w:cs="Times New Roman"/>
          <w:i/>
          <w:sz w:val="28"/>
          <w:szCs w:val="28"/>
          <w:lang w:eastAsia="ru-RU"/>
        </w:rPr>
        <w:t xml:space="preserve">едств в количестве </w:t>
      </w:r>
      <w:r>
        <w:rPr>
          <w:rFonts w:ascii="Times New Roman" w:eastAsia="Times New Roman" w:hAnsi="Times New Roman" w:cs="Times New Roman"/>
          <w:i/>
          <w:sz w:val="28"/>
          <w:szCs w:val="28"/>
          <w:lang w:eastAsia="ru-RU"/>
        </w:rPr>
        <w:t>16</w:t>
      </w:r>
      <w:r w:rsidR="003A6062">
        <w:rPr>
          <w:rFonts w:ascii="Times New Roman" w:eastAsia="Times New Roman" w:hAnsi="Times New Roman" w:cs="Times New Roman"/>
          <w:i/>
          <w:sz w:val="28"/>
          <w:szCs w:val="28"/>
          <w:lang w:eastAsia="ru-RU"/>
        </w:rPr>
        <w:t xml:space="preserve"> нарушений на  </w:t>
      </w:r>
      <w:r>
        <w:rPr>
          <w:rFonts w:ascii="Times New Roman" w:eastAsia="Times New Roman" w:hAnsi="Times New Roman" w:cs="Times New Roman"/>
          <w:i/>
          <w:sz w:val="28"/>
          <w:szCs w:val="28"/>
          <w:lang w:eastAsia="ru-RU"/>
        </w:rPr>
        <w:t xml:space="preserve">общую </w:t>
      </w:r>
      <w:r w:rsidR="003A6062">
        <w:rPr>
          <w:rFonts w:ascii="Times New Roman" w:eastAsia="Times New Roman" w:hAnsi="Times New Roman" w:cs="Times New Roman"/>
          <w:i/>
          <w:sz w:val="28"/>
          <w:szCs w:val="28"/>
          <w:lang w:eastAsia="ru-RU"/>
        </w:rPr>
        <w:t xml:space="preserve">сумму </w:t>
      </w:r>
      <w:r>
        <w:rPr>
          <w:rFonts w:ascii="Times New Roman" w:eastAsia="Times New Roman" w:hAnsi="Times New Roman" w:cs="Times New Roman"/>
          <w:i/>
          <w:sz w:val="28"/>
          <w:szCs w:val="28"/>
          <w:lang w:eastAsia="ru-RU"/>
        </w:rPr>
        <w:t>172,4</w:t>
      </w:r>
      <w:r w:rsidR="003A6062">
        <w:rPr>
          <w:rFonts w:ascii="Times New Roman" w:eastAsia="Times New Roman" w:hAnsi="Times New Roman" w:cs="Times New Roman"/>
          <w:i/>
          <w:sz w:val="28"/>
          <w:szCs w:val="28"/>
          <w:lang w:eastAsia="ru-RU"/>
        </w:rPr>
        <w:t xml:space="preserve"> тыс.</w:t>
      </w:r>
      <w:r w:rsidR="003A6062" w:rsidRPr="00836FF9">
        <w:rPr>
          <w:rFonts w:ascii="Times New Roman" w:eastAsia="Times New Roman" w:hAnsi="Times New Roman" w:cs="Times New Roman"/>
          <w:i/>
          <w:sz w:val="28"/>
          <w:szCs w:val="28"/>
          <w:lang w:eastAsia="ru-RU"/>
        </w:rPr>
        <w:t xml:space="preserve">  рублей.</w:t>
      </w:r>
    </w:p>
    <w:p w:rsidR="00D01D17" w:rsidRPr="003F6A9D" w:rsidRDefault="00D01D17" w:rsidP="003F6A9D">
      <w:pPr>
        <w:pStyle w:val="a3"/>
        <w:jc w:val="both"/>
        <w:rPr>
          <w:rFonts w:ascii="Times New Roman" w:hAnsi="Times New Roman" w:cs="Times New Roman"/>
          <w:i/>
          <w:sz w:val="28"/>
          <w:szCs w:val="28"/>
        </w:rPr>
      </w:pPr>
      <w:r>
        <w:rPr>
          <w:rFonts w:ascii="Times New Roman" w:eastAsia="Times New Roman" w:hAnsi="Times New Roman" w:cs="Times New Roman"/>
          <w:i/>
          <w:sz w:val="28"/>
          <w:szCs w:val="28"/>
          <w:lang w:eastAsia="ru-RU"/>
        </w:rPr>
        <w:t>3. Нецелевое использование средств в количестве 3 нарушений на общую сумму 20,5 тыс. рублей.</w:t>
      </w:r>
    </w:p>
    <w:p w:rsidR="00B76745" w:rsidRDefault="00D01D17" w:rsidP="003F6A9D">
      <w:pPr>
        <w:pStyle w:val="a3"/>
        <w:jc w:val="both"/>
        <w:rPr>
          <w:rFonts w:ascii="Times New Roman" w:hAnsi="Times New Roman" w:cs="Times New Roman"/>
          <w:i/>
          <w:sz w:val="28"/>
          <w:szCs w:val="28"/>
          <w:lang w:eastAsia="ru-RU"/>
        </w:rPr>
      </w:pPr>
      <w:r>
        <w:rPr>
          <w:rFonts w:ascii="Times New Roman" w:hAnsi="Times New Roman" w:cs="Times New Roman"/>
          <w:i/>
          <w:sz w:val="28"/>
          <w:szCs w:val="28"/>
        </w:rPr>
        <w:lastRenderedPageBreak/>
        <w:t>4</w:t>
      </w:r>
      <w:r w:rsidR="00B76745" w:rsidRPr="003F6A9D">
        <w:rPr>
          <w:rFonts w:ascii="Times New Roman" w:hAnsi="Times New Roman" w:cs="Times New Roman"/>
          <w:i/>
          <w:sz w:val="28"/>
          <w:szCs w:val="28"/>
        </w:rPr>
        <w:t>.</w:t>
      </w:r>
      <w:r w:rsidR="00B76745" w:rsidRPr="003F6A9D">
        <w:rPr>
          <w:rFonts w:ascii="Times New Roman" w:hAnsi="Times New Roman" w:cs="Times New Roman"/>
          <w:b/>
          <w:i/>
          <w:sz w:val="28"/>
          <w:szCs w:val="28"/>
        </w:rPr>
        <w:t xml:space="preserve"> </w:t>
      </w:r>
      <w:r w:rsidR="00B76745" w:rsidRPr="003F6A9D">
        <w:rPr>
          <w:rFonts w:ascii="Times New Roman" w:hAnsi="Times New Roman" w:cs="Times New Roman"/>
          <w:i/>
          <w:sz w:val="28"/>
          <w:szCs w:val="28"/>
          <w:lang w:eastAsia="ru-RU"/>
        </w:rPr>
        <w:t>Несоблюдение требований бухгалтерского</w:t>
      </w:r>
      <w:r>
        <w:rPr>
          <w:rFonts w:ascii="Times New Roman" w:hAnsi="Times New Roman" w:cs="Times New Roman"/>
          <w:i/>
          <w:sz w:val="28"/>
          <w:szCs w:val="28"/>
          <w:lang w:eastAsia="ru-RU"/>
        </w:rPr>
        <w:t xml:space="preserve"> учета</w:t>
      </w:r>
      <w:r w:rsidR="003A6062">
        <w:rPr>
          <w:rFonts w:ascii="Times New Roman" w:hAnsi="Times New Roman" w:cs="Times New Roman"/>
          <w:i/>
          <w:sz w:val="28"/>
          <w:szCs w:val="28"/>
          <w:lang w:eastAsia="ru-RU"/>
        </w:rPr>
        <w:t xml:space="preserve"> в количестве </w:t>
      </w:r>
      <w:r>
        <w:rPr>
          <w:rFonts w:ascii="Times New Roman" w:hAnsi="Times New Roman" w:cs="Times New Roman"/>
          <w:i/>
          <w:sz w:val="28"/>
          <w:szCs w:val="28"/>
          <w:lang w:eastAsia="ru-RU"/>
        </w:rPr>
        <w:t>214</w:t>
      </w:r>
      <w:r w:rsidR="00B76745" w:rsidRPr="003F6A9D">
        <w:rPr>
          <w:rFonts w:ascii="Times New Roman" w:hAnsi="Times New Roman" w:cs="Times New Roman"/>
          <w:i/>
          <w:sz w:val="28"/>
          <w:szCs w:val="28"/>
          <w:lang w:eastAsia="ru-RU"/>
        </w:rPr>
        <w:t xml:space="preserve"> нарушени</w:t>
      </w:r>
      <w:r>
        <w:rPr>
          <w:rFonts w:ascii="Times New Roman" w:hAnsi="Times New Roman" w:cs="Times New Roman"/>
          <w:i/>
          <w:sz w:val="28"/>
          <w:szCs w:val="28"/>
          <w:lang w:eastAsia="ru-RU"/>
        </w:rPr>
        <w:t>й</w:t>
      </w:r>
      <w:r w:rsidR="00B76745" w:rsidRPr="003F6A9D">
        <w:rPr>
          <w:rFonts w:ascii="Times New Roman" w:hAnsi="Times New Roman" w:cs="Times New Roman"/>
          <w:i/>
          <w:sz w:val="28"/>
          <w:szCs w:val="28"/>
          <w:lang w:eastAsia="ru-RU"/>
        </w:rPr>
        <w:t xml:space="preserve"> на общую сумму </w:t>
      </w:r>
      <w:r>
        <w:rPr>
          <w:rFonts w:ascii="Times New Roman" w:hAnsi="Times New Roman" w:cs="Times New Roman"/>
          <w:i/>
          <w:sz w:val="28"/>
          <w:szCs w:val="28"/>
          <w:lang w:eastAsia="ru-RU"/>
        </w:rPr>
        <w:t>258,3</w:t>
      </w:r>
      <w:r w:rsidR="00B76745" w:rsidRPr="003F6A9D">
        <w:rPr>
          <w:rFonts w:ascii="Times New Roman" w:hAnsi="Times New Roman" w:cs="Times New Roman"/>
          <w:i/>
          <w:sz w:val="28"/>
          <w:szCs w:val="28"/>
          <w:lang w:eastAsia="ru-RU"/>
        </w:rPr>
        <w:t xml:space="preserve"> тыс. рублей.</w:t>
      </w:r>
    </w:p>
    <w:p w:rsidR="00D01D17" w:rsidRDefault="00D01D17" w:rsidP="003F6A9D">
      <w:pPr>
        <w:pStyle w:val="a3"/>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5. Несоблюдение требований трудового законодательства РФ в количестве 2 нарушений.</w:t>
      </w:r>
    </w:p>
    <w:p w:rsidR="00B76745" w:rsidRDefault="00D01D17" w:rsidP="003F6A9D">
      <w:pPr>
        <w:pStyle w:val="a3"/>
        <w:jc w:val="both"/>
        <w:rPr>
          <w:rFonts w:ascii="Times New Roman" w:hAnsi="Times New Roman" w:cs="Times New Roman"/>
          <w:i/>
          <w:sz w:val="28"/>
          <w:szCs w:val="28"/>
          <w:lang w:eastAsia="ru-RU"/>
        </w:rPr>
      </w:pPr>
      <w:r>
        <w:rPr>
          <w:rFonts w:ascii="Times New Roman" w:hAnsi="Times New Roman" w:cs="Times New Roman"/>
          <w:i/>
          <w:sz w:val="28"/>
          <w:szCs w:val="28"/>
        </w:rPr>
        <w:t>6</w:t>
      </w:r>
      <w:r w:rsidR="00B76745" w:rsidRPr="003F6A9D">
        <w:rPr>
          <w:rFonts w:ascii="Times New Roman" w:hAnsi="Times New Roman" w:cs="Times New Roman"/>
          <w:i/>
          <w:sz w:val="28"/>
          <w:szCs w:val="28"/>
        </w:rPr>
        <w:t>.</w:t>
      </w:r>
      <w:r w:rsidR="00B76745" w:rsidRPr="003F6A9D">
        <w:rPr>
          <w:rFonts w:ascii="Times New Roman" w:hAnsi="Times New Roman" w:cs="Times New Roman"/>
          <w:b/>
          <w:i/>
          <w:sz w:val="28"/>
          <w:szCs w:val="28"/>
        </w:rPr>
        <w:t xml:space="preserve"> </w:t>
      </w:r>
      <w:r w:rsidR="00B76745" w:rsidRPr="003F6A9D">
        <w:rPr>
          <w:rFonts w:ascii="Times New Roman" w:hAnsi="Times New Roman" w:cs="Times New Roman"/>
          <w:i/>
          <w:sz w:val="28"/>
          <w:szCs w:val="28"/>
          <w:lang w:eastAsia="ru-RU"/>
        </w:rPr>
        <w:t>Несоблюдение требований законодательства РФ</w:t>
      </w:r>
      <w:r>
        <w:rPr>
          <w:rFonts w:ascii="Times New Roman" w:hAnsi="Times New Roman" w:cs="Times New Roman"/>
          <w:i/>
          <w:sz w:val="28"/>
          <w:szCs w:val="28"/>
          <w:lang w:eastAsia="ru-RU"/>
        </w:rPr>
        <w:t>, нормативных правовых актов муниципального образования "Узнезинское сельское поселение"</w:t>
      </w:r>
      <w:r w:rsidR="00B76745" w:rsidRPr="003F6A9D">
        <w:rPr>
          <w:rFonts w:ascii="Times New Roman" w:hAnsi="Times New Roman" w:cs="Times New Roman"/>
          <w:i/>
          <w:sz w:val="28"/>
          <w:szCs w:val="28"/>
          <w:lang w:eastAsia="ru-RU"/>
        </w:rPr>
        <w:t xml:space="preserve"> при оформлении локальных нормативных актов и иных документов в количестве </w:t>
      </w:r>
      <w:r w:rsidR="007C0FC9">
        <w:rPr>
          <w:rFonts w:ascii="Times New Roman" w:hAnsi="Times New Roman" w:cs="Times New Roman"/>
          <w:i/>
          <w:sz w:val="28"/>
          <w:szCs w:val="28"/>
          <w:lang w:eastAsia="ru-RU"/>
        </w:rPr>
        <w:t>17</w:t>
      </w:r>
      <w:r w:rsidR="00B76745" w:rsidRPr="003F6A9D">
        <w:rPr>
          <w:rFonts w:ascii="Times New Roman" w:hAnsi="Times New Roman" w:cs="Times New Roman"/>
          <w:i/>
          <w:sz w:val="28"/>
          <w:szCs w:val="28"/>
          <w:lang w:eastAsia="ru-RU"/>
        </w:rPr>
        <w:t xml:space="preserve"> нарушений.</w:t>
      </w:r>
    </w:p>
    <w:p w:rsidR="007C0FC9" w:rsidRDefault="007C0FC9" w:rsidP="003F6A9D">
      <w:pPr>
        <w:pStyle w:val="a3"/>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7. Несоблюдение требований законодательства о контрактной системе РФ в количестве 2 нарушений.</w:t>
      </w:r>
    </w:p>
    <w:p w:rsidR="00251E1F" w:rsidRPr="000B37A3" w:rsidRDefault="00251E1F" w:rsidP="00775F7B">
      <w:pPr>
        <w:autoSpaceDE w:val="0"/>
        <w:autoSpaceDN w:val="0"/>
        <w:adjustRightInd w:val="0"/>
        <w:spacing w:after="0"/>
        <w:ind w:firstLine="360"/>
        <w:jc w:val="both"/>
        <w:rPr>
          <w:rFonts w:ascii="Times New Roman" w:eastAsia="Times New Roman" w:hAnsi="Times New Roman"/>
          <w:sz w:val="28"/>
          <w:szCs w:val="28"/>
          <w:lang w:eastAsia="ru-RU"/>
        </w:rPr>
      </w:pPr>
      <w:r w:rsidRPr="000B37A3">
        <w:rPr>
          <w:rFonts w:ascii="Times New Roman" w:eastAsia="Times New Roman" w:hAnsi="Times New Roman"/>
          <w:sz w:val="28"/>
          <w:szCs w:val="28"/>
          <w:lang w:eastAsia="ru-RU"/>
        </w:rPr>
        <w:t xml:space="preserve">В </w:t>
      </w:r>
      <w:r w:rsidRPr="000B37A3">
        <w:rPr>
          <w:rFonts w:ascii="Times New Roman" w:eastAsia="Times New Roman" w:hAnsi="Times New Roman"/>
          <w:i/>
          <w:sz w:val="28"/>
          <w:szCs w:val="28"/>
          <w:lang w:eastAsia="ru-RU"/>
        </w:rPr>
        <w:t>нарушение статьи 38 БК РФ</w:t>
      </w:r>
      <w:r w:rsidRPr="000B37A3">
        <w:rPr>
          <w:rFonts w:ascii="Times New Roman" w:eastAsia="Times New Roman" w:hAnsi="Times New Roman"/>
          <w:sz w:val="28"/>
          <w:szCs w:val="28"/>
          <w:lang w:eastAsia="ru-RU"/>
        </w:rPr>
        <w:t xml:space="preserve"> – в 2022 году поселением допущено н</w:t>
      </w:r>
      <w:r w:rsidRPr="000B37A3">
        <w:rPr>
          <w:rFonts w:ascii="Times New Roman" w:hAnsi="Times New Roman"/>
          <w:sz w:val="28"/>
          <w:szCs w:val="28"/>
        </w:rPr>
        <w:t xml:space="preserve">ецелевое использование бюджетных средств </w:t>
      </w:r>
      <w:r w:rsidRPr="000B37A3">
        <w:rPr>
          <w:rFonts w:ascii="Times New Roman" w:eastAsia="Times New Roman" w:hAnsi="Times New Roman"/>
          <w:sz w:val="28"/>
          <w:szCs w:val="28"/>
          <w:lang w:eastAsia="ru-RU"/>
        </w:rPr>
        <w:t xml:space="preserve">на сумму 20 472,04 рублей. Денежные средства, не предусмотренные в бюджете поселения перечислены на оплату пени и штрафов на общую сумму 20 472,04 рублей. </w:t>
      </w:r>
    </w:p>
    <w:p w:rsidR="00251E1F" w:rsidRPr="000B37A3" w:rsidRDefault="00251E1F" w:rsidP="00775F7B">
      <w:pPr>
        <w:autoSpaceDE w:val="0"/>
        <w:autoSpaceDN w:val="0"/>
        <w:adjustRightInd w:val="0"/>
        <w:spacing w:after="0"/>
        <w:ind w:firstLine="567"/>
        <w:jc w:val="both"/>
        <w:rPr>
          <w:rFonts w:ascii="Times New Roman" w:hAnsi="Times New Roman"/>
          <w:bCs/>
          <w:iCs/>
          <w:sz w:val="28"/>
          <w:szCs w:val="28"/>
        </w:rPr>
      </w:pPr>
      <w:r w:rsidRPr="000B37A3">
        <w:rPr>
          <w:rFonts w:ascii="Times New Roman" w:hAnsi="Times New Roman"/>
          <w:sz w:val="28"/>
          <w:szCs w:val="28"/>
        </w:rPr>
        <w:t>В н</w:t>
      </w:r>
      <w:r w:rsidRPr="000B37A3">
        <w:rPr>
          <w:rFonts w:ascii="Times New Roman" w:hAnsi="Times New Roman"/>
          <w:bCs/>
          <w:iCs/>
          <w:sz w:val="28"/>
          <w:szCs w:val="28"/>
        </w:rPr>
        <w:t xml:space="preserve">арушение требований, установленных </w:t>
      </w:r>
      <w:hyperlink r:id="rId19" w:history="1">
        <w:r w:rsidRPr="000B37A3">
          <w:rPr>
            <w:rFonts w:ascii="Times New Roman" w:hAnsi="Times New Roman"/>
            <w:bCs/>
            <w:iCs/>
            <w:sz w:val="28"/>
            <w:szCs w:val="28"/>
          </w:rPr>
          <w:t>подпунктом 7 части 2 статьи 9</w:t>
        </w:r>
      </w:hyperlink>
      <w:r w:rsidRPr="000B37A3">
        <w:rPr>
          <w:rFonts w:ascii="Times New Roman" w:hAnsi="Times New Roman"/>
          <w:bCs/>
          <w:iCs/>
          <w:sz w:val="28"/>
          <w:szCs w:val="28"/>
        </w:rPr>
        <w:t xml:space="preserve"> Закона № 402-ФЗ - в 2021 году в кассовых документах на общую сумму 88 140,23 рублей отсутствуют подписи лиц, ответственных за оформление событий: </w:t>
      </w:r>
      <w:r w:rsidRPr="000B37A3">
        <w:rPr>
          <w:rFonts w:ascii="Times New Roman" w:hAnsi="Times New Roman"/>
          <w:sz w:val="28"/>
          <w:szCs w:val="28"/>
        </w:rPr>
        <w:t>в расходных кассовых ордерах и в платежной ведомости на выдачу заработной платы отсутствует подпись Главы поселения.</w:t>
      </w:r>
    </w:p>
    <w:p w:rsidR="00251E1F" w:rsidRPr="000B37A3" w:rsidRDefault="00251E1F" w:rsidP="00775F7B">
      <w:pPr>
        <w:tabs>
          <w:tab w:val="left" w:pos="567"/>
        </w:tabs>
        <w:autoSpaceDE w:val="0"/>
        <w:autoSpaceDN w:val="0"/>
        <w:adjustRightInd w:val="0"/>
        <w:spacing w:after="0"/>
        <w:jc w:val="both"/>
        <w:rPr>
          <w:rFonts w:ascii="Times New Roman" w:hAnsi="Times New Roman"/>
          <w:sz w:val="28"/>
          <w:szCs w:val="28"/>
        </w:rPr>
      </w:pPr>
      <w:r w:rsidRPr="000B37A3">
        <w:rPr>
          <w:rFonts w:ascii="Times New Roman" w:hAnsi="Times New Roman"/>
          <w:sz w:val="28"/>
          <w:szCs w:val="28"/>
        </w:rPr>
        <w:t>В 2022 году поселением допущена неправомерная выплата денежных средств на общую сумму 34 303,31 рублей, из них:</w:t>
      </w:r>
    </w:p>
    <w:p w:rsidR="00251E1F" w:rsidRPr="000B37A3" w:rsidRDefault="00251E1F" w:rsidP="00775F7B">
      <w:pPr>
        <w:autoSpaceDE w:val="0"/>
        <w:autoSpaceDN w:val="0"/>
        <w:adjustRightInd w:val="0"/>
        <w:spacing w:after="0"/>
        <w:ind w:firstLine="540"/>
        <w:jc w:val="both"/>
        <w:rPr>
          <w:rFonts w:ascii="Times New Roman" w:hAnsi="Times New Roman"/>
          <w:sz w:val="28"/>
          <w:szCs w:val="28"/>
        </w:rPr>
      </w:pPr>
      <w:r w:rsidRPr="000B37A3">
        <w:rPr>
          <w:rFonts w:ascii="Times New Roman" w:hAnsi="Times New Roman"/>
          <w:sz w:val="28"/>
          <w:szCs w:val="28"/>
        </w:rPr>
        <w:t xml:space="preserve">-2 660,80 рублей (за вычетом НДФЛ 13%),в связи с предоставлением в 2022 году дополнительного оплачиваемого отпуска за ненормированный служебный день на 4 календарных дня </w:t>
      </w:r>
      <w:r w:rsidRPr="000B37A3">
        <w:rPr>
          <w:rFonts w:ascii="Times New Roman" w:eastAsia="Times New Roman" w:hAnsi="Times New Roman"/>
          <w:sz w:val="28"/>
          <w:szCs w:val="28"/>
          <w:lang w:eastAsia="ru-RU"/>
        </w:rPr>
        <w:t>лицу, замещающему муниципальную должность (Положение об оплате труда № 4-15)</w:t>
      </w:r>
      <w:r w:rsidRPr="000B37A3">
        <w:rPr>
          <w:rFonts w:ascii="Times New Roman" w:hAnsi="Times New Roman"/>
          <w:sz w:val="28"/>
          <w:szCs w:val="28"/>
        </w:rPr>
        <w:t>;</w:t>
      </w:r>
    </w:p>
    <w:p w:rsidR="00251E1F" w:rsidRPr="000B37A3" w:rsidRDefault="00251E1F" w:rsidP="00775F7B">
      <w:pPr>
        <w:autoSpaceDE w:val="0"/>
        <w:autoSpaceDN w:val="0"/>
        <w:adjustRightInd w:val="0"/>
        <w:spacing w:after="0"/>
        <w:ind w:firstLine="540"/>
        <w:jc w:val="both"/>
        <w:rPr>
          <w:rFonts w:ascii="Times New Roman" w:eastAsia="Times New Roman" w:hAnsi="Times New Roman"/>
          <w:sz w:val="28"/>
          <w:szCs w:val="28"/>
          <w:lang w:eastAsia="ru-RU"/>
        </w:rPr>
      </w:pPr>
      <w:r w:rsidRPr="000B37A3">
        <w:rPr>
          <w:rFonts w:ascii="Times New Roman" w:hAnsi="Times New Roman"/>
          <w:sz w:val="28"/>
          <w:szCs w:val="28"/>
        </w:rPr>
        <w:t xml:space="preserve">- </w:t>
      </w:r>
      <w:r w:rsidRPr="000B37A3">
        <w:rPr>
          <w:rFonts w:ascii="Times New Roman" w:eastAsia="Times New Roman" w:hAnsi="Times New Roman"/>
          <w:sz w:val="28"/>
          <w:szCs w:val="28"/>
          <w:lang w:eastAsia="ru-RU"/>
        </w:rPr>
        <w:t xml:space="preserve">31 642,51 рублей (за вычетом НДФЛ 13%), в связи </w:t>
      </w:r>
      <w:r w:rsidRPr="000B37A3">
        <w:rPr>
          <w:rFonts w:ascii="Times New Roman" w:hAnsi="Times New Roman"/>
          <w:sz w:val="28"/>
          <w:szCs w:val="28"/>
        </w:rPr>
        <w:t xml:space="preserve">с выплатой в 2022 году единовременных премий, </w:t>
      </w:r>
      <w:r w:rsidRPr="000B37A3">
        <w:rPr>
          <w:rFonts w:ascii="Times New Roman" w:eastAsia="Times New Roman" w:hAnsi="Times New Roman"/>
          <w:sz w:val="28"/>
          <w:szCs w:val="28"/>
          <w:lang w:eastAsia="ru-RU"/>
        </w:rPr>
        <w:t xml:space="preserve">не предусмотренных Положением об оплате труда № 4-15 </w:t>
      </w:r>
      <w:r w:rsidRPr="000B37A3">
        <w:rPr>
          <w:rFonts w:ascii="Times New Roman" w:hAnsi="Times New Roman"/>
          <w:sz w:val="28"/>
          <w:szCs w:val="28"/>
        </w:rPr>
        <w:t>л</w:t>
      </w:r>
      <w:r w:rsidRPr="000B37A3">
        <w:rPr>
          <w:rFonts w:ascii="Times New Roman" w:eastAsia="Times New Roman" w:hAnsi="Times New Roman"/>
          <w:sz w:val="28"/>
          <w:szCs w:val="28"/>
          <w:lang w:eastAsia="ru-RU"/>
        </w:rPr>
        <w:t xml:space="preserve">ицу, замещающему муниципальную должность. </w:t>
      </w:r>
    </w:p>
    <w:p w:rsidR="00251E1F" w:rsidRPr="000B37A3" w:rsidRDefault="00251E1F" w:rsidP="00775F7B">
      <w:pPr>
        <w:autoSpaceDE w:val="0"/>
        <w:autoSpaceDN w:val="0"/>
        <w:adjustRightInd w:val="0"/>
        <w:spacing w:after="0"/>
        <w:ind w:firstLine="567"/>
        <w:jc w:val="both"/>
        <w:rPr>
          <w:rFonts w:ascii="Times New Roman" w:hAnsi="Times New Roman"/>
          <w:sz w:val="28"/>
          <w:szCs w:val="28"/>
        </w:rPr>
      </w:pPr>
      <w:r w:rsidRPr="000B37A3">
        <w:rPr>
          <w:rFonts w:ascii="Times New Roman" w:hAnsi="Times New Roman"/>
          <w:iCs/>
          <w:sz w:val="28"/>
          <w:szCs w:val="28"/>
        </w:rPr>
        <w:t xml:space="preserve">В </w:t>
      </w:r>
      <w:r w:rsidRPr="000B37A3">
        <w:rPr>
          <w:rFonts w:ascii="Times New Roman" w:hAnsi="Times New Roman"/>
          <w:sz w:val="28"/>
          <w:szCs w:val="28"/>
        </w:rPr>
        <w:t xml:space="preserve">нарушение абзаца л пункта </w:t>
      </w:r>
      <w:r w:rsidRPr="000B37A3">
        <w:rPr>
          <w:rFonts w:ascii="Times New Roman" w:hAnsi="Times New Roman"/>
          <w:iCs/>
          <w:sz w:val="28"/>
          <w:szCs w:val="28"/>
        </w:rPr>
        <w:t>2 п</w:t>
      </w:r>
      <w:r w:rsidRPr="000B37A3">
        <w:rPr>
          <w:rFonts w:ascii="Times New Roman" w:hAnsi="Times New Roman"/>
          <w:sz w:val="28"/>
          <w:szCs w:val="28"/>
        </w:rPr>
        <w:t>остановления Правительства РФ от 24.12.2007 № 922 «Об особенностях порядка исчисления средней заработной платы» (далее – постановление № 922) -</w:t>
      </w:r>
      <w:r w:rsidRPr="000B37A3">
        <w:rPr>
          <w:rFonts w:ascii="Times New Roman" w:hAnsi="Times New Roman"/>
          <w:iCs/>
          <w:sz w:val="28"/>
          <w:szCs w:val="28"/>
        </w:rPr>
        <w:t xml:space="preserve"> в</w:t>
      </w:r>
      <w:r w:rsidRPr="000B37A3">
        <w:rPr>
          <w:rFonts w:ascii="Times New Roman" w:hAnsi="Times New Roman"/>
          <w:sz w:val="28"/>
          <w:szCs w:val="28"/>
        </w:rPr>
        <w:t xml:space="preserve"> 2022 году при расчете среднего заработка работникам поселения районный коэффициент не учитывался.</w:t>
      </w:r>
    </w:p>
    <w:p w:rsidR="00251E1F" w:rsidRPr="000B37A3" w:rsidRDefault="00251E1F" w:rsidP="00775F7B">
      <w:pPr>
        <w:autoSpaceDE w:val="0"/>
        <w:autoSpaceDN w:val="0"/>
        <w:adjustRightInd w:val="0"/>
        <w:spacing w:after="0"/>
        <w:ind w:firstLine="567"/>
        <w:jc w:val="both"/>
        <w:rPr>
          <w:rFonts w:ascii="Times New Roman" w:hAnsi="Times New Roman"/>
          <w:iCs/>
          <w:sz w:val="28"/>
          <w:szCs w:val="28"/>
        </w:rPr>
      </w:pPr>
      <w:r w:rsidRPr="000B37A3">
        <w:rPr>
          <w:rFonts w:ascii="Times New Roman" w:hAnsi="Times New Roman"/>
          <w:sz w:val="28"/>
          <w:szCs w:val="28"/>
        </w:rPr>
        <w:t>В нарушение абзаца н пункта 2</w:t>
      </w:r>
      <w:r w:rsidRPr="000B37A3">
        <w:rPr>
          <w:rFonts w:ascii="Times New Roman" w:hAnsi="Times New Roman"/>
          <w:iCs/>
          <w:sz w:val="28"/>
          <w:szCs w:val="28"/>
        </w:rPr>
        <w:t xml:space="preserve"> постановления № 922 - в</w:t>
      </w:r>
      <w:r w:rsidRPr="000B37A3">
        <w:rPr>
          <w:rFonts w:ascii="Times New Roman" w:hAnsi="Times New Roman"/>
          <w:sz w:val="28"/>
          <w:szCs w:val="28"/>
        </w:rPr>
        <w:t xml:space="preserve"> 2022 году при расчете среднего заработка работникам не учитывались премии и вознаграждения</w:t>
      </w:r>
      <w:r w:rsidRPr="000B37A3">
        <w:rPr>
          <w:rFonts w:ascii="Times New Roman" w:hAnsi="Times New Roman"/>
          <w:iCs/>
          <w:sz w:val="28"/>
          <w:szCs w:val="28"/>
        </w:rPr>
        <w:t xml:space="preserve">, </w:t>
      </w:r>
      <w:r w:rsidRPr="000B37A3">
        <w:rPr>
          <w:rFonts w:ascii="Times New Roman" w:hAnsi="Times New Roman"/>
          <w:sz w:val="28"/>
          <w:szCs w:val="28"/>
        </w:rPr>
        <w:t>предусмотренные системой оплаты труда</w:t>
      </w:r>
      <w:r w:rsidRPr="000B37A3">
        <w:rPr>
          <w:rFonts w:ascii="Times New Roman" w:hAnsi="Times New Roman"/>
          <w:iCs/>
          <w:sz w:val="28"/>
          <w:szCs w:val="28"/>
        </w:rPr>
        <w:t xml:space="preserve">. </w:t>
      </w:r>
    </w:p>
    <w:p w:rsidR="00251E1F" w:rsidRPr="000B37A3" w:rsidRDefault="00251E1F" w:rsidP="00775F7B">
      <w:pPr>
        <w:autoSpaceDE w:val="0"/>
        <w:autoSpaceDN w:val="0"/>
        <w:adjustRightInd w:val="0"/>
        <w:spacing w:after="0"/>
        <w:ind w:firstLine="360"/>
        <w:jc w:val="both"/>
        <w:rPr>
          <w:rFonts w:ascii="Times New Roman" w:hAnsi="Times New Roman"/>
          <w:i/>
          <w:sz w:val="28"/>
          <w:szCs w:val="28"/>
        </w:rPr>
      </w:pPr>
      <w:r w:rsidRPr="000B37A3">
        <w:rPr>
          <w:rFonts w:ascii="Times New Roman" w:hAnsi="Times New Roman"/>
          <w:sz w:val="28"/>
          <w:szCs w:val="28"/>
        </w:rPr>
        <w:t>В 2022 году поселением не подтверждены расходы на общую сумму 138 000,00 рублей. В  нарушение пунктов 1 и 3 статьи 9 Закона №402-ФЗ отсут</w:t>
      </w:r>
      <w:r w:rsidR="00775F7B" w:rsidRPr="000B37A3">
        <w:rPr>
          <w:rFonts w:ascii="Times New Roman" w:hAnsi="Times New Roman"/>
          <w:sz w:val="28"/>
          <w:szCs w:val="28"/>
        </w:rPr>
        <w:t xml:space="preserve">ствуют оправдательные первичные учетные документы, подтверждающие оказанные услуги, а именно </w:t>
      </w:r>
      <w:r w:rsidR="00775F7B" w:rsidRPr="000B37A3">
        <w:rPr>
          <w:rFonts w:ascii="Times New Roman" w:hAnsi="Times New Roman"/>
          <w:i/>
          <w:sz w:val="28"/>
          <w:szCs w:val="28"/>
        </w:rPr>
        <w:t>акты сдачи-приемки оказанных услуг.</w:t>
      </w:r>
      <w:r w:rsidR="00775F7B" w:rsidRPr="000B37A3">
        <w:rPr>
          <w:rFonts w:ascii="Times New Roman" w:hAnsi="Times New Roman"/>
          <w:sz w:val="28"/>
          <w:szCs w:val="28"/>
        </w:rPr>
        <w:t xml:space="preserve"> Проверкой установлено, что с марта по декабрь 2022 года </w:t>
      </w:r>
      <w:r w:rsidR="00775F7B" w:rsidRPr="000B37A3">
        <w:rPr>
          <w:rFonts w:ascii="Times New Roman" w:hAnsi="Times New Roman"/>
          <w:sz w:val="28"/>
          <w:szCs w:val="28"/>
        </w:rPr>
        <w:lastRenderedPageBreak/>
        <w:t xml:space="preserve">ИП Часовских Е.П. за услуги архитектора ежемесячно перечислялись денежные средства, при этом Акты сдачи-приемки оказанных услуг, являющиеся </w:t>
      </w:r>
      <w:r w:rsidR="00775F7B" w:rsidRPr="000B37A3">
        <w:rPr>
          <w:rFonts w:ascii="Times New Roman" w:hAnsi="Times New Roman"/>
          <w:i/>
          <w:sz w:val="28"/>
          <w:szCs w:val="28"/>
        </w:rPr>
        <w:t>первичными учетными документами, подтверждающими факты оказания услуг, в бухгалтерских документах отсутствуют.</w:t>
      </w:r>
    </w:p>
    <w:p w:rsidR="007C0FC9" w:rsidRPr="000B37A3" w:rsidRDefault="00775F7B" w:rsidP="00775F7B">
      <w:pPr>
        <w:autoSpaceDE w:val="0"/>
        <w:autoSpaceDN w:val="0"/>
        <w:adjustRightInd w:val="0"/>
        <w:spacing w:after="0"/>
        <w:ind w:firstLine="360"/>
        <w:jc w:val="both"/>
        <w:rPr>
          <w:rFonts w:ascii="Times New Roman" w:hAnsi="Times New Roman"/>
          <w:i/>
          <w:sz w:val="28"/>
          <w:szCs w:val="28"/>
        </w:rPr>
      </w:pPr>
      <w:r w:rsidRPr="000B37A3">
        <w:rPr>
          <w:rFonts w:ascii="Times New Roman" w:hAnsi="Times New Roman"/>
          <w:sz w:val="28"/>
          <w:szCs w:val="28"/>
        </w:rPr>
        <w:t>В нарушение пункта 6</w:t>
      </w:r>
      <w:r w:rsidRPr="000B37A3">
        <w:rPr>
          <w:rFonts w:ascii="Times New Roman" w:hAnsi="Times New Roman"/>
          <w:bCs/>
          <w:iCs/>
          <w:sz w:val="28"/>
          <w:szCs w:val="28"/>
        </w:rPr>
        <w:t xml:space="preserve"> статьи 16 </w:t>
      </w:r>
      <w:r w:rsidRPr="000B37A3">
        <w:rPr>
          <w:rFonts w:ascii="Times New Roman" w:hAnsi="Times New Roman"/>
          <w:sz w:val="28"/>
          <w:szCs w:val="28"/>
        </w:rPr>
        <w:t xml:space="preserve">Федерального закона от 05.04.2013 № 44-ФЗ «ФЗ «О контрактной системе в сфере закупок товаров, работ, услуг для обеспечения государственных и муниципальных нужд» (далее – Закон № 44-ФЗ) - в 2022-2023 годах заказчиком допущено нарушение требований, установленных </w:t>
      </w:r>
      <w:hyperlink r:id="rId20" w:history="1">
        <w:r w:rsidRPr="000B37A3">
          <w:rPr>
            <w:rStyle w:val="a8"/>
            <w:rFonts w:ascii="Times New Roman" w:hAnsi="Times New Roman"/>
            <w:bCs/>
            <w:iCs/>
            <w:color w:val="auto"/>
            <w:sz w:val="28"/>
            <w:szCs w:val="28"/>
            <w:u w:val="none"/>
          </w:rPr>
          <w:t>законодательством</w:t>
        </w:r>
      </w:hyperlink>
      <w:r w:rsidRPr="000B37A3">
        <w:rPr>
          <w:rFonts w:ascii="Times New Roman" w:hAnsi="Times New Roman"/>
          <w:bCs/>
          <w:iCs/>
          <w:sz w:val="28"/>
          <w:szCs w:val="28"/>
        </w:rPr>
        <w:t xml:space="preserve"> РФ о контрактной системе в сфере закупок, </w:t>
      </w:r>
      <w:r w:rsidRPr="000B37A3">
        <w:rPr>
          <w:rFonts w:ascii="Times New Roman" w:hAnsi="Times New Roman"/>
          <w:bCs/>
          <w:i/>
          <w:iCs/>
          <w:sz w:val="28"/>
          <w:szCs w:val="28"/>
        </w:rPr>
        <w:t>нарушение срока утверждения плана-графика закупок.</w:t>
      </w:r>
    </w:p>
    <w:p w:rsidR="00111F6F" w:rsidRDefault="0032367C" w:rsidP="00775F7B">
      <w:pPr>
        <w:suppressAutoHyphens/>
        <w:spacing w:after="0" w:line="240" w:lineRule="auto"/>
        <w:ind w:firstLine="567"/>
        <w:jc w:val="both"/>
        <w:rPr>
          <w:rFonts w:ascii="Times New Roman" w:eastAsia="Times New Roman" w:hAnsi="Times New Roman" w:cs="Times New Roman"/>
          <w:i/>
          <w:color w:val="000000"/>
          <w:sz w:val="28"/>
          <w:szCs w:val="28"/>
          <w:lang w:eastAsia="zh-CN"/>
        </w:rPr>
      </w:pPr>
      <w:r w:rsidRPr="00206054">
        <w:rPr>
          <w:rFonts w:ascii="Times New Roman" w:eastAsia="Times New Roman" w:hAnsi="Times New Roman" w:cs="Times New Roman"/>
          <w:i/>
          <w:color w:val="000000"/>
          <w:sz w:val="28"/>
          <w:szCs w:val="28"/>
          <w:lang w:eastAsia="zh-CN"/>
        </w:rPr>
        <w:t xml:space="preserve">По результатам контрольного мероприятия Контрольно-счетной комиссией </w:t>
      </w:r>
      <w:r w:rsidR="00775F7B">
        <w:rPr>
          <w:rFonts w:ascii="Times New Roman" w:eastAsia="Times New Roman" w:hAnsi="Times New Roman" w:cs="Times New Roman"/>
          <w:i/>
          <w:color w:val="000000"/>
          <w:sz w:val="28"/>
          <w:szCs w:val="28"/>
          <w:lang w:eastAsia="zh-CN"/>
        </w:rPr>
        <w:t xml:space="preserve">учреждению </w:t>
      </w:r>
      <w:r w:rsidRPr="00206054">
        <w:rPr>
          <w:rFonts w:ascii="Times New Roman" w:eastAsia="Times New Roman" w:hAnsi="Times New Roman" w:cs="Times New Roman"/>
          <w:i/>
          <w:color w:val="000000"/>
          <w:sz w:val="28"/>
          <w:szCs w:val="28"/>
          <w:lang w:eastAsia="zh-CN"/>
        </w:rPr>
        <w:t xml:space="preserve">выписано представление </w:t>
      </w:r>
      <w:r w:rsidR="00775F7B">
        <w:rPr>
          <w:rFonts w:ascii="Times New Roman" w:eastAsia="Times New Roman" w:hAnsi="Times New Roman" w:cs="Times New Roman"/>
          <w:i/>
          <w:color w:val="000000"/>
          <w:sz w:val="28"/>
          <w:szCs w:val="28"/>
          <w:lang w:eastAsia="zh-CN"/>
        </w:rPr>
        <w:t xml:space="preserve">№76 от 25.08.2023 </w:t>
      </w:r>
      <w:r w:rsidRPr="00206054">
        <w:rPr>
          <w:rFonts w:ascii="Times New Roman" w:eastAsia="Times New Roman" w:hAnsi="Times New Roman" w:cs="Times New Roman"/>
          <w:i/>
          <w:color w:val="000000"/>
          <w:sz w:val="28"/>
          <w:szCs w:val="28"/>
          <w:lang w:eastAsia="zh-CN"/>
        </w:rPr>
        <w:t>на устранение выявленных нарушений.</w:t>
      </w:r>
    </w:p>
    <w:p w:rsidR="00775F7B" w:rsidRPr="0032367C" w:rsidRDefault="00775F7B" w:rsidP="00775F7B">
      <w:pPr>
        <w:suppressAutoHyphens/>
        <w:spacing w:after="0" w:line="240" w:lineRule="auto"/>
        <w:ind w:firstLine="567"/>
        <w:jc w:val="both"/>
        <w:rPr>
          <w:rFonts w:ascii="Times New Roman" w:eastAsia="Times New Roman" w:hAnsi="Times New Roman" w:cs="Times New Roman"/>
          <w:i/>
          <w:color w:val="000000"/>
          <w:sz w:val="28"/>
          <w:szCs w:val="28"/>
          <w:lang w:eastAsia="zh-CN"/>
        </w:rPr>
      </w:pPr>
      <w:r>
        <w:rPr>
          <w:rFonts w:ascii="Times New Roman" w:eastAsia="Times New Roman" w:hAnsi="Times New Roman" w:cs="Times New Roman"/>
          <w:i/>
          <w:color w:val="000000"/>
          <w:sz w:val="28"/>
          <w:szCs w:val="28"/>
          <w:lang w:eastAsia="zh-CN"/>
        </w:rPr>
        <w:t>В отношении главного бухгалтера составлен протокол об административном правонарушении по ч.4 ст.15.15.6 КоАП РФ.</w:t>
      </w:r>
    </w:p>
    <w:p w:rsidR="00F54A96" w:rsidRDefault="00F54A96" w:rsidP="00EB1B44">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zh-CN"/>
        </w:rPr>
      </w:pPr>
    </w:p>
    <w:p w:rsidR="000871AD" w:rsidRPr="000871AD" w:rsidRDefault="00111F6F" w:rsidP="000871AD">
      <w:pPr>
        <w:spacing w:line="240" w:lineRule="auto"/>
        <w:contextualSpacing/>
        <w:jc w:val="both"/>
        <w:rPr>
          <w:rFonts w:ascii="Times New Roman" w:hAnsi="Times New Roman" w:cs="Times New Roman"/>
          <w:b/>
          <w:i/>
          <w:sz w:val="28"/>
          <w:szCs w:val="28"/>
          <w:lang w:eastAsia="ru-RU"/>
        </w:rPr>
      </w:pPr>
      <w:r w:rsidRPr="00111F6F">
        <w:rPr>
          <w:rFonts w:ascii="Times New Roman" w:eastAsia="Times New Roman" w:hAnsi="Times New Roman" w:cs="Times New Roman"/>
          <w:b/>
          <w:color w:val="000000"/>
          <w:sz w:val="28"/>
          <w:szCs w:val="28"/>
          <w:lang w:eastAsia="zh-CN"/>
        </w:rPr>
        <w:t xml:space="preserve">3.7.Контрольное мероприятие </w:t>
      </w:r>
      <w:r w:rsidRPr="000871AD">
        <w:rPr>
          <w:rFonts w:ascii="Times New Roman" w:eastAsia="Times New Roman" w:hAnsi="Times New Roman" w:cs="Times New Roman"/>
          <w:b/>
          <w:color w:val="000000"/>
          <w:sz w:val="28"/>
          <w:szCs w:val="28"/>
          <w:lang w:eastAsia="zh-CN"/>
        </w:rPr>
        <w:t>«</w:t>
      </w:r>
      <w:r w:rsidR="000871AD" w:rsidRPr="000871AD">
        <w:rPr>
          <w:rFonts w:ascii="Times New Roman" w:hAnsi="Times New Roman" w:cs="Times New Roman"/>
          <w:b/>
          <w:sz w:val="28"/>
          <w:szCs w:val="28"/>
          <w:lang w:eastAsia="ru-RU"/>
        </w:rPr>
        <w:t xml:space="preserve">Проверка </w:t>
      </w:r>
      <w:r w:rsidR="000871AD" w:rsidRPr="000871AD">
        <w:rPr>
          <w:rFonts w:ascii="Times New Roman" w:eastAsia="Times New Roman" w:hAnsi="Times New Roman"/>
          <w:b/>
          <w:sz w:val="28"/>
          <w:szCs w:val="28"/>
          <w:lang w:eastAsia="ru-RU"/>
        </w:rPr>
        <w:t xml:space="preserve">законности и эффективности использования средств местного бюджета, а также иных средств, в случаях, предусмотренных законодательством Российской Федерации, с элементами аудита в сфере закупок товаров, работ и услуг и оценки эффективности формирования, управления и распоряжения муниципальной собственностью </w:t>
      </w:r>
      <w:r w:rsidR="000871AD" w:rsidRPr="000871AD">
        <w:rPr>
          <w:rFonts w:ascii="Times New Roman" w:hAnsi="Times New Roman" w:cs="Times New Roman"/>
          <w:b/>
          <w:bCs/>
          <w:i/>
          <w:sz w:val="28"/>
          <w:szCs w:val="28"/>
          <w:shd w:val="clear" w:color="auto" w:fill="FFFFFF"/>
        </w:rPr>
        <w:t>М</w:t>
      </w:r>
      <w:r w:rsidR="00775F7B">
        <w:rPr>
          <w:rFonts w:ascii="Times New Roman" w:hAnsi="Times New Roman" w:cs="Times New Roman"/>
          <w:b/>
          <w:bCs/>
          <w:i/>
          <w:sz w:val="28"/>
          <w:szCs w:val="28"/>
          <w:shd w:val="clear" w:color="auto" w:fill="FFFFFF"/>
        </w:rPr>
        <w:t xml:space="preserve">униципального бюджетного дошкольного образовательного учреждения </w:t>
      </w:r>
      <w:r w:rsidR="000871AD" w:rsidRPr="000871AD">
        <w:rPr>
          <w:rFonts w:ascii="Times New Roman" w:hAnsi="Times New Roman" w:cs="Times New Roman"/>
          <w:b/>
          <w:bCs/>
          <w:i/>
          <w:sz w:val="28"/>
          <w:szCs w:val="28"/>
          <w:shd w:val="clear" w:color="auto" w:fill="FFFFFF"/>
        </w:rPr>
        <w:t xml:space="preserve"> «Детский сад «</w:t>
      </w:r>
      <w:r w:rsidR="00775F7B">
        <w:rPr>
          <w:rFonts w:ascii="Times New Roman" w:hAnsi="Times New Roman" w:cs="Times New Roman"/>
          <w:b/>
          <w:bCs/>
          <w:i/>
          <w:sz w:val="28"/>
          <w:szCs w:val="28"/>
          <w:shd w:val="clear" w:color="auto" w:fill="FFFFFF"/>
        </w:rPr>
        <w:t>Чайка</w:t>
      </w:r>
      <w:r w:rsidR="000871AD" w:rsidRPr="000871AD">
        <w:rPr>
          <w:rFonts w:ascii="Times New Roman" w:hAnsi="Times New Roman" w:cs="Times New Roman"/>
          <w:b/>
          <w:bCs/>
          <w:i/>
          <w:sz w:val="28"/>
          <w:szCs w:val="28"/>
          <w:shd w:val="clear" w:color="auto" w:fill="FFFFFF"/>
        </w:rPr>
        <w:t>».</w:t>
      </w:r>
    </w:p>
    <w:p w:rsidR="0059215D" w:rsidRDefault="000A28CB" w:rsidP="000871AD">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111F6F" w:rsidRPr="008E7F1D">
        <w:rPr>
          <w:rFonts w:ascii="Times New Roman" w:eastAsia="Times New Roman" w:hAnsi="Times New Roman" w:cs="Times New Roman"/>
          <w:sz w:val="28"/>
          <w:szCs w:val="28"/>
          <w:lang w:eastAsia="zh-CN"/>
        </w:rPr>
        <w:t>П</w:t>
      </w:r>
      <w:r w:rsidR="00111F6F">
        <w:rPr>
          <w:rFonts w:ascii="Times New Roman" w:eastAsia="Times New Roman" w:hAnsi="Times New Roman" w:cs="Times New Roman"/>
          <w:sz w:val="28"/>
          <w:szCs w:val="28"/>
          <w:lang w:eastAsia="ar-SA"/>
        </w:rPr>
        <w:t>роверя</w:t>
      </w:r>
      <w:r w:rsidR="000871AD">
        <w:rPr>
          <w:rFonts w:ascii="Times New Roman" w:eastAsia="Times New Roman" w:hAnsi="Times New Roman" w:cs="Times New Roman"/>
          <w:sz w:val="28"/>
          <w:szCs w:val="28"/>
          <w:lang w:eastAsia="ar-SA"/>
        </w:rPr>
        <w:t>емый период деятельности: 202</w:t>
      </w:r>
      <w:r w:rsidR="00775F7B">
        <w:rPr>
          <w:rFonts w:ascii="Times New Roman" w:eastAsia="Times New Roman" w:hAnsi="Times New Roman" w:cs="Times New Roman"/>
          <w:sz w:val="28"/>
          <w:szCs w:val="28"/>
          <w:lang w:eastAsia="ar-SA"/>
        </w:rPr>
        <w:t>1</w:t>
      </w:r>
      <w:r w:rsidR="00111F6F">
        <w:rPr>
          <w:rFonts w:ascii="Times New Roman" w:eastAsia="Times New Roman" w:hAnsi="Times New Roman" w:cs="Times New Roman"/>
          <w:sz w:val="28"/>
          <w:szCs w:val="28"/>
          <w:lang w:eastAsia="ar-SA"/>
        </w:rPr>
        <w:t>-202</w:t>
      </w:r>
      <w:r w:rsidR="00775F7B">
        <w:rPr>
          <w:rFonts w:ascii="Times New Roman" w:eastAsia="Times New Roman" w:hAnsi="Times New Roman" w:cs="Times New Roman"/>
          <w:sz w:val="28"/>
          <w:szCs w:val="28"/>
          <w:lang w:eastAsia="ar-SA"/>
        </w:rPr>
        <w:t>2</w:t>
      </w:r>
      <w:r w:rsidR="00111F6F" w:rsidRPr="008E7F1D">
        <w:rPr>
          <w:rFonts w:ascii="Times New Roman" w:eastAsia="Times New Roman" w:hAnsi="Times New Roman" w:cs="Times New Roman"/>
          <w:sz w:val="28"/>
          <w:szCs w:val="28"/>
          <w:lang w:eastAsia="zh-CN"/>
        </w:rPr>
        <w:t xml:space="preserve"> годы</w:t>
      </w:r>
      <w:r w:rsidR="000871AD">
        <w:rPr>
          <w:rFonts w:ascii="Times New Roman" w:eastAsia="Times New Roman" w:hAnsi="Times New Roman" w:cs="Times New Roman"/>
          <w:sz w:val="28"/>
          <w:szCs w:val="28"/>
          <w:lang w:eastAsia="zh-CN"/>
        </w:rPr>
        <w:t xml:space="preserve"> и 1 полугодие 202</w:t>
      </w:r>
      <w:r w:rsidR="00775F7B">
        <w:rPr>
          <w:rFonts w:ascii="Times New Roman" w:eastAsia="Times New Roman" w:hAnsi="Times New Roman" w:cs="Times New Roman"/>
          <w:sz w:val="28"/>
          <w:szCs w:val="28"/>
          <w:lang w:eastAsia="zh-CN"/>
        </w:rPr>
        <w:t>3</w:t>
      </w:r>
      <w:r w:rsidR="000871AD">
        <w:rPr>
          <w:rFonts w:ascii="Times New Roman" w:eastAsia="Times New Roman" w:hAnsi="Times New Roman" w:cs="Times New Roman"/>
          <w:sz w:val="28"/>
          <w:szCs w:val="28"/>
          <w:lang w:eastAsia="zh-CN"/>
        </w:rPr>
        <w:t xml:space="preserve"> </w:t>
      </w:r>
      <w:r w:rsidR="00111F6F">
        <w:rPr>
          <w:rFonts w:ascii="Times New Roman" w:eastAsia="Times New Roman" w:hAnsi="Times New Roman" w:cs="Times New Roman"/>
          <w:sz w:val="28"/>
          <w:szCs w:val="28"/>
          <w:lang w:eastAsia="zh-CN"/>
        </w:rPr>
        <w:t xml:space="preserve">года, </w:t>
      </w:r>
      <w:r w:rsidR="00111F6F" w:rsidRPr="008E7F1D">
        <w:rPr>
          <w:rFonts w:ascii="Times New Roman" w:eastAsia="Times New Roman" w:hAnsi="Times New Roman" w:cs="Times New Roman"/>
          <w:sz w:val="28"/>
          <w:szCs w:val="28"/>
          <w:lang w:eastAsia="zh-CN"/>
        </w:rPr>
        <w:t xml:space="preserve">объем проверенных средств: </w:t>
      </w:r>
      <w:r w:rsidR="00775F7B">
        <w:rPr>
          <w:rFonts w:ascii="Times New Roman" w:eastAsia="Times New Roman" w:hAnsi="Times New Roman" w:cs="Times New Roman"/>
          <w:sz w:val="28"/>
          <w:szCs w:val="28"/>
          <w:lang w:eastAsia="zh-CN"/>
        </w:rPr>
        <w:t>25 102,3</w:t>
      </w:r>
      <w:r w:rsidR="00111F6F" w:rsidRPr="008E7F1D">
        <w:rPr>
          <w:rFonts w:ascii="Times New Roman" w:eastAsia="Times New Roman" w:hAnsi="Times New Roman" w:cs="Times New Roman"/>
          <w:sz w:val="28"/>
          <w:szCs w:val="28"/>
          <w:lang w:eastAsia="zh-CN"/>
        </w:rPr>
        <w:t xml:space="preserve"> тыс. рублей. </w:t>
      </w:r>
    </w:p>
    <w:p w:rsidR="00E97DF1" w:rsidRPr="00E97DF1" w:rsidRDefault="00FF54D5" w:rsidP="00E97DF1">
      <w:pPr>
        <w:pStyle w:val="a3"/>
        <w:jc w:val="both"/>
        <w:rPr>
          <w:rFonts w:ascii="Times New Roman" w:hAnsi="Times New Roman" w:cs="Times New Roman"/>
          <w:i/>
          <w:sz w:val="28"/>
          <w:szCs w:val="28"/>
        </w:rPr>
      </w:pPr>
      <w:r>
        <w:rPr>
          <w:rFonts w:eastAsia="Times New Roman"/>
          <w:lang w:eastAsia="zh-CN"/>
        </w:rPr>
        <w:t xml:space="preserve">       </w:t>
      </w:r>
      <w:r w:rsidR="00E97DF1" w:rsidRPr="00E97DF1">
        <w:rPr>
          <w:rFonts w:ascii="Times New Roman" w:hAnsi="Times New Roman" w:cs="Times New Roman"/>
          <w:i/>
          <w:sz w:val="28"/>
          <w:szCs w:val="28"/>
        </w:rPr>
        <w:t xml:space="preserve">По </w:t>
      </w:r>
      <w:r w:rsidR="0059215D">
        <w:rPr>
          <w:rFonts w:ascii="Times New Roman" w:hAnsi="Times New Roman" w:cs="Times New Roman"/>
          <w:i/>
          <w:sz w:val="28"/>
          <w:szCs w:val="28"/>
        </w:rPr>
        <w:t>результатам проверки выявлено 72</w:t>
      </w:r>
      <w:r w:rsidR="00E97DF1">
        <w:rPr>
          <w:rFonts w:ascii="Times New Roman" w:hAnsi="Times New Roman" w:cs="Times New Roman"/>
          <w:i/>
          <w:sz w:val="28"/>
          <w:szCs w:val="28"/>
        </w:rPr>
        <w:t xml:space="preserve"> </w:t>
      </w:r>
      <w:r w:rsidR="00775F7B">
        <w:rPr>
          <w:rFonts w:ascii="Times New Roman" w:hAnsi="Times New Roman" w:cs="Times New Roman"/>
          <w:i/>
          <w:sz w:val="28"/>
          <w:szCs w:val="28"/>
        </w:rPr>
        <w:t xml:space="preserve">бюджетных </w:t>
      </w:r>
      <w:r w:rsidR="00E97DF1">
        <w:rPr>
          <w:rFonts w:ascii="Times New Roman" w:hAnsi="Times New Roman" w:cs="Times New Roman"/>
          <w:i/>
          <w:sz w:val="28"/>
          <w:szCs w:val="28"/>
        </w:rPr>
        <w:t>нарушения</w:t>
      </w:r>
      <w:r w:rsidR="00E97DF1" w:rsidRPr="00E97DF1">
        <w:rPr>
          <w:rFonts w:ascii="Times New Roman" w:hAnsi="Times New Roman" w:cs="Times New Roman"/>
          <w:i/>
          <w:sz w:val="28"/>
          <w:szCs w:val="28"/>
        </w:rPr>
        <w:t xml:space="preserve"> на общую сумму </w:t>
      </w:r>
      <w:r w:rsidR="00775F7B">
        <w:rPr>
          <w:rFonts w:ascii="Times New Roman" w:hAnsi="Times New Roman" w:cs="Times New Roman"/>
          <w:i/>
          <w:sz w:val="28"/>
          <w:szCs w:val="28"/>
        </w:rPr>
        <w:t>1 421,0</w:t>
      </w:r>
      <w:r w:rsidR="00E97DF1">
        <w:rPr>
          <w:rFonts w:ascii="Times New Roman" w:hAnsi="Times New Roman" w:cs="Times New Roman"/>
          <w:i/>
          <w:sz w:val="28"/>
          <w:szCs w:val="28"/>
        </w:rPr>
        <w:t xml:space="preserve"> тыс.</w:t>
      </w:r>
      <w:r w:rsidR="00E97DF1" w:rsidRPr="00E97DF1">
        <w:rPr>
          <w:rFonts w:ascii="Times New Roman" w:hAnsi="Times New Roman" w:cs="Times New Roman"/>
          <w:i/>
          <w:sz w:val="28"/>
          <w:szCs w:val="28"/>
        </w:rPr>
        <w:t xml:space="preserve"> рублей, в том числе:</w:t>
      </w:r>
    </w:p>
    <w:p w:rsidR="00775F7B" w:rsidRDefault="00E97DF1" w:rsidP="00775F7B">
      <w:pPr>
        <w:pStyle w:val="a3"/>
        <w:jc w:val="both"/>
        <w:rPr>
          <w:rFonts w:ascii="Times New Roman" w:hAnsi="Times New Roman" w:cs="Times New Roman"/>
          <w:i/>
          <w:sz w:val="28"/>
          <w:szCs w:val="28"/>
        </w:rPr>
      </w:pPr>
      <w:r w:rsidRPr="00E97DF1">
        <w:rPr>
          <w:rFonts w:ascii="Times New Roman" w:hAnsi="Times New Roman" w:cs="Times New Roman"/>
          <w:i/>
          <w:sz w:val="28"/>
          <w:szCs w:val="28"/>
        </w:rPr>
        <w:t xml:space="preserve">1. </w:t>
      </w:r>
      <w:r w:rsidR="00775F7B">
        <w:rPr>
          <w:rFonts w:ascii="Times New Roman" w:hAnsi="Times New Roman" w:cs="Times New Roman"/>
          <w:i/>
          <w:sz w:val="28"/>
          <w:szCs w:val="28"/>
        </w:rPr>
        <w:t>Искажение показателей бухгалтерской  отчетности</w:t>
      </w:r>
      <w:r w:rsidR="006D10B9">
        <w:rPr>
          <w:rFonts w:ascii="Times New Roman" w:hAnsi="Times New Roman" w:cs="Times New Roman"/>
          <w:i/>
          <w:sz w:val="28"/>
          <w:szCs w:val="28"/>
        </w:rPr>
        <w:t>,</w:t>
      </w:r>
      <w:r w:rsidR="00775F7B">
        <w:rPr>
          <w:rFonts w:ascii="Times New Roman" w:hAnsi="Times New Roman" w:cs="Times New Roman"/>
          <w:i/>
          <w:sz w:val="28"/>
          <w:szCs w:val="28"/>
        </w:rPr>
        <w:t xml:space="preserve"> в количестве </w:t>
      </w:r>
      <w:r w:rsidR="006D10B9">
        <w:rPr>
          <w:rFonts w:ascii="Times New Roman" w:hAnsi="Times New Roman" w:cs="Times New Roman"/>
          <w:i/>
          <w:sz w:val="28"/>
          <w:szCs w:val="28"/>
        </w:rPr>
        <w:t>6</w:t>
      </w:r>
      <w:r w:rsidR="00775F7B">
        <w:rPr>
          <w:rFonts w:ascii="Times New Roman" w:hAnsi="Times New Roman" w:cs="Times New Roman"/>
          <w:i/>
          <w:sz w:val="28"/>
          <w:szCs w:val="28"/>
        </w:rPr>
        <w:t xml:space="preserve"> нарушени</w:t>
      </w:r>
      <w:r w:rsidR="006D10B9">
        <w:rPr>
          <w:rFonts w:ascii="Times New Roman" w:hAnsi="Times New Roman" w:cs="Times New Roman"/>
          <w:i/>
          <w:sz w:val="28"/>
          <w:szCs w:val="28"/>
        </w:rPr>
        <w:t>й</w:t>
      </w:r>
      <w:r w:rsidR="00775F7B">
        <w:rPr>
          <w:rFonts w:ascii="Times New Roman" w:hAnsi="Times New Roman" w:cs="Times New Roman"/>
          <w:i/>
          <w:sz w:val="28"/>
          <w:szCs w:val="28"/>
        </w:rPr>
        <w:t xml:space="preserve"> на </w:t>
      </w:r>
      <w:r w:rsidR="006D10B9">
        <w:rPr>
          <w:rFonts w:ascii="Times New Roman" w:hAnsi="Times New Roman" w:cs="Times New Roman"/>
          <w:i/>
          <w:sz w:val="28"/>
          <w:szCs w:val="28"/>
        </w:rPr>
        <w:t xml:space="preserve">общую </w:t>
      </w:r>
      <w:r w:rsidR="00775F7B">
        <w:rPr>
          <w:rFonts w:ascii="Times New Roman" w:hAnsi="Times New Roman" w:cs="Times New Roman"/>
          <w:i/>
          <w:sz w:val="28"/>
          <w:szCs w:val="28"/>
        </w:rPr>
        <w:t xml:space="preserve">сумму </w:t>
      </w:r>
      <w:r w:rsidR="006D10B9">
        <w:rPr>
          <w:rFonts w:ascii="Times New Roman" w:hAnsi="Times New Roman" w:cs="Times New Roman"/>
          <w:i/>
          <w:sz w:val="28"/>
          <w:szCs w:val="28"/>
        </w:rPr>
        <w:t>1 366,8</w:t>
      </w:r>
      <w:r w:rsidR="00775F7B">
        <w:rPr>
          <w:rFonts w:ascii="Times New Roman" w:hAnsi="Times New Roman" w:cs="Times New Roman"/>
          <w:i/>
          <w:sz w:val="28"/>
          <w:szCs w:val="28"/>
        </w:rPr>
        <w:t xml:space="preserve"> тыс. рублей.</w:t>
      </w:r>
    </w:p>
    <w:p w:rsidR="00E97DF1" w:rsidRPr="000B37A3" w:rsidRDefault="00E97DF1" w:rsidP="00E97DF1">
      <w:pPr>
        <w:pStyle w:val="a3"/>
        <w:jc w:val="both"/>
        <w:rPr>
          <w:rFonts w:ascii="Times New Roman" w:hAnsi="Times New Roman" w:cs="Times New Roman"/>
          <w:i/>
          <w:sz w:val="28"/>
          <w:szCs w:val="28"/>
        </w:rPr>
      </w:pPr>
      <w:r>
        <w:rPr>
          <w:rFonts w:ascii="Times New Roman" w:eastAsia="Times New Roman" w:hAnsi="Times New Roman" w:cs="Times New Roman"/>
          <w:i/>
          <w:sz w:val="28"/>
          <w:szCs w:val="28"/>
          <w:lang w:eastAsia="ru-RU"/>
        </w:rPr>
        <w:t xml:space="preserve">2. </w:t>
      </w:r>
      <w:r w:rsidR="006D10B9">
        <w:rPr>
          <w:rFonts w:ascii="Times New Roman" w:hAnsi="Times New Roman" w:cs="Times New Roman"/>
          <w:bCs/>
          <w:i/>
          <w:sz w:val="28"/>
          <w:szCs w:val="28"/>
        </w:rPr>
        <w:t>Неправомерное использование</w:t>
      </w:r>
      <w:r w:rsidR="006D10B9" w:rsidRPr="00E97DF1">
        <w:rPr>
          <w:rFonts w:ascii="Times New Roman" w:hAnsi="Times New Roman" w:cs="Times New Roman"/>
          <w:bCs/>
          <w:i/>
          <w:sz w:val="28"/>
          <w:szCs w:val="28"/>
        </w:rPr>
        <w:t xml:space="preserve"> бюджетных средств, в количестве </w:t>
      </w:r>
      <w:r w:rsidR="006D10B9">
        <w:rPr>
          <w:rFonts w:ascii="Times New Roman" w:hAnsi="Times New Roman" w:cs="Times New Roman"/>
          <w:bCs/>
          <w:i/>
          <w:sz w:val="28"/>
          <w:szCs w:val="28"/>
        </w:rPr>
        <w:t>3 нарушений на общую сумму 54,2 тыс. рублей.</w:t>
      </w:r>
    </w:p>
    <w:p w:rsidR="006D10B9" w:rsidRDefault="00E97DF1" w:rsidP="00E97DF1">
      <w:pPr>
        <w:pStyle w:val="a3"/>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3. </w:t>
      </w:r>
      <w:r w:rsidR="006D10B9" w:rsidRPr="00E97DF1">
        <w:rPr>
          <w:rFonts w:ascii="Times New Roman" w:eastAsia="Times New Roman" w:hAnsi="Times New Roman" w:cs="Times New Roman"/>
          <w:i/>
          <w:sz w:val="28"/>
          <w:szCs w:val="28"/>
          <w:lang w:eastAsia="ru-RU"/>
        </w:rPr>
        <w:t>Несоблюдение требований бухгалтерского (бю</w:t>
      </w:r>
      <w:r w:rsidR="006D10B9">
        <w:rPr>
          <w:rFonts w:ascii="Times New Roman" w:eastAsia="Times New Roman" w:hAnsi="Times New Roman" w:cs="Times New Roman"/>
          <w:i/>
          <w:sz w:val="28"/>
          <w:szCs w:val="28"/>
          <w:lang w:eastAsia="ru-RU"/>
        </w:rPr>
        <w:t>джетного) учета, в количестве 21</w:t>
      </w:r>
      <w:r w:rsidR="006D10B9" w:rsidRPr="00E97DF1">
        <w:rPr>
          <w:rFonts w:ascii="Times New Roman" w:eastAsia="Times New Roman" w:hAnsi="Times New Roman" w:cs="Times New Roman"/>
          <w:i/>
          <w:sz w:val="28"/>
          <w:szCs w:val="28"/>
          <w:lang w:eastAsia="ru-RU"/>
        </w:rPr>
        <w:t xml:space="preserve"> нарушени</w:t>
      </w:r>
      <w:r w:rsidR="006D10B9">
        <w:rPr>
          <w:rFonts w:ascii="Times New Roman" w:eastAsia="Times New Roman" w:hAnsi="Times New Roman" w:cs="Times New Roman"/>
          <w:i/>
          <w:sz w:val="28"/>
          <w:szCs w:val="28"/>
          <w:lang w:eastAsia="ru-RU"/>
        </w:rPr>
        <w:t>я</w:t>
      </w:r>
      <w:r w:rsidR="006D10B9" w:rsidRPr="00E97DF1">
        <w:rPr>
          <w:rFonts w:ascii="Times New Roman" w:eastAsia="Times New Roman" w:hAnsi="Times New Roman" w:cs="Times New Roman"/>
          <w:i/>
          <w:sz w:val="28"/>
          <w:szCs w:val="28"/>
          <w:lang w:eastAsia="ru-RU"/>
        </w:rPr>
        <w:t>.</w:t>
      </w:r>
    </w:p>
    <w:p w:rsidR="006D10B9" w:rsidRDefault="00E97DF1" w:rsidP="006D10B9">
      <w:pPr>
        <w:pStyle w:val="a3"/>
        <w:jc w:val="both"/>
        <w:rPr>
          <w:rFonts w:ascii="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4. </w:t>
      </w:r>
      <w:r w:rsidR="006D10B9">
        <w:rPr>
          <w:rFonts w:ascii="Times New Roman" w:hAnsi="Times New Roman" w:cs="Times New Roman"/>
          <w:i/>
          <w:sz w:val="28"/>
          <w:szCs w:val="28"/>
          <w:lang w:eastAsia="ru-RU"/>
        </w:rPr>
        <w:t>Несоблюдение требований трудового законодательства РФ в количестве 6 нарушений.</w:t>
      </w:r>
    </w:p>
    <w:p w:rsidR="006D10B9" w:rsidRPr="00E97DF1" w:rsidRDefault="006D10B9" w:rsidP="006D10B9">
      <w:pPr>
        <w:pStyle w:val="a3"/>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5. </w:t>
      </w:r>
      <w:r w:rsidRPr="00E97DF1">
        <w:rPr>
          <w:rFonts w:ascii="Times New Roman" w:eastAsia="Times New Roman" w:hAnsi="Times New Roman" w:cs="Times New Roman"/>
          <w:i/>
          <w:sz w:val="28"/>
          <w:szCs w:val="28"/>
          <w:lang w:eastAsia="ru-RU"/>
        </w:rPr>
        <w:t xml:space="preserve">Несоблюдение требований законодательства РФ при оформлении локальных нормативных актов и иных документов в количестве </w:t>
      </w:r>
      <w:r>
        <w:rPr>
          <w:rFonts w:ascii="Times New Roman" w:eastAsia="Times New Roman" w:hAnsi="Times New Roman" w:cs="Times New Roman"/>
          <w:i/>
          <w:sz w:val="28"/>
          <w:szCs w:val="28"/>
          <w:lang w:eastAsia="ru-RU"/>
        </w:rPr>
        <w:t xml:space="preserve">33 </w:t>
      </w:r>
      <w:r w:rsidRPr="00E97DF1">
        <w:rPr>
          <w:rFonts w:ascii="Times New Roman" w:eastAsia="Times New Roman" w:hAnsi="Times New Roman" w:cs="Times New Roman"/>
          <w:i/>
          <w:sz w:val="28"/>
          <w:szCs w:val="28"/>
          <w:lang w:eastAsia="ru-RU"/>
        </w:rPr>
        <w:t xml:space="preserve">нарушений. </w:t>
      </w:r>
    </w:p>
    <w:p w:rsidR="00937AC0" w:rsidRDefault="006D10B9" w:rsidP="00937AC0">
      <w:pPr>
        <w:pStyle w:val="a3"/>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6. </w:t>
      </w:r>
      <w:r w:rsidR="00E97DF1" w:rsidRPr="00E97DF1">
        <w:rPr>
          <w:rFonts w:ascii="Times New Roman" w:eastAsia="Times New Roman" w:hAnsi="Times New Roman" w:cs="Times New Roman"/>
          <w:i/>
          <w:sz w:val="28"/>
          <w:szCs w:val="28"/>
          <w:lang w:eastAsia="ru-RU"/>
        </w:rPr>
        <w:t xml:space="preserve">Несоблюдение требований законодательства о контрактной системе  РФ в количестве </w:t>
      </w:r>
      <w:r>
        <w:rPr>
          <w:rFonts w:ascii="Times New Roman" w:eastAsia="Times New Roman" w:hAnsi="Times New Roman" w:cs="Times New Roman"/>
          <w:i/>
          <w:sz w:val="28"/>
          <w:szCs w:val="28"/>
          <w:lang w:eastAsia="ru-RU"/>
        </w:rPr>
        <w:t>3</w:t>
      </w:r>
      <w:r w:rsidR="00E97DF1" w:rsidRPr="00E97DF1">
        <w:rPr>
          <w:rFonts w:ascii="Times New Roman" w:eastAsia="Times New Roman" w:hAnsi="Times New Roman" w:cs="Times New Roman"/>
          <w:i/>
          <w:sz w:val="28"/>
          <w:szCs w:val="28"/>
          <w:lang w:eastAsia="ru-RU"/>
        </w:rPr>
        <w:t xml:space="preserve"> нарушени</w:t>
      </w:r>
      <w:r>
        <w:rPr>
          <w:rFonts w:ascii="Times New Roman" w:eastAsia="Times New Roman" w:hAnsi="Times New Roman" w:cs="Times New Roman"/>
          <w:i/>
          <w:sz w:val="28"/>
          <w:szCs w:val="28"/>
          <w:lang w:eastAsia="ru-RU"/>
        </w:rPr>
        <w:t>й</w:t>
      </w:r>
      <w:r w:rsidR="00937AC0">
        <w:rPr>
          <w:rFonts w:ascii="Times New Roman" w:eastAsia="Times New Roman" w:hAnsi="Times New Roman" w:cs="Times New Roman"/>
          <w:i/>
          <w:sz w:val="28"/>
          <w:szCs w:val="28"/>
          <w:lang w:eastAsia="ru-RU"/>
        </w:rPr>
        <w:t>.</w:t>
      </w:r>
    </w:p>
    <w:p w:rsidR="006D10B9" w:rsidRPr="000B37A3" w:rsidRDefault="006D10B9" w:rsidP="000B37A3">
      <w:pPr>
        <w:autoSpaceDE w:val="0"/>
        <w:autoSpaceDN w:val="0"/>
        <w:adjustRightInd w:val="0"/>
        <w:spacing w:after="0"/>
        <w:ind w:firstLine="708"/>
        <w:jc w:val="both"/>
        <w:rPr>
          <w:rFonts w:ascii="Times New Roman" w:eastAsia="Times New Roman" w:hAnsi="Times New Roman"/>
          <w:sz w:val="28"/>
          <w:szCs w:val="28"/>
          <w:lang w:eastAsia="ru-RU"/>
        </w:rPr>
      </w:pPr>
      <w:r w:rsidRPr="000B37A3">
        <w:rPr>
          <w:rFonts w:ascii="Times New Roman" w:eastAsia="Times New Roman" w:hAnsi="Times New Roman"/>
          <w:sz w:val="28"/>
          <w:szCs w:val="28"/>
          <w:lang w:eastAsia="ru-RU"/>
        </w:rPr>
        <w:t xml:space="preserve">В проверяемом периоде допущено неправомерное расходование бюджетных средств на общую сумму 54 187,88 рублей. В нарушение части 2 </w:t>
      </w:r>
      <w:r w:rsidRPr="000B37A3">
        <w:rPr>
          <w:rFonts w:ascii="Times New Roman" w:eastAsia="Times New Roman" w:hAnsi="Times New Roman"/>
          <w:sz w:val="28"/>
          <w:szCs w:val="28"/>
          <w:lang w:eastAsia="ru-RU"/>
        </w:rPr>
        <w:lastRenderedPageBreak/>
        <w:t xml:space="preserve">статьи 10 Закона № 402-ФЗ в регистрах бухгалтерского учета отражено списание (выбытие с баланса учреждения) материальных запасов </w:t>
      </w:r>
      <w:r w:rsidRPr="000B37A3">
        <w:rPr>
          <w:rFonts w:ascii="Times New Roman" w:hAnsi="Times New Roman"/>
          <w:sz w:val="28"/>
          <w:szCs w:val="28"/>
        </w:rPr>
        <w:t>без оправдательных первичных учетных документов, подтверждающих произведенные расходы</w:t>
      </w:r>
      <w:r w:rsidRPr="000B37A3">
        <w:rPr>
          <w:rFonts w:ascii="Times New Roman" w:eastAsia="Times New Roman" w:hAnsi="Times New Roman"/>
          <w:sz w:val="28"/>
          <w:szCs w:val="28"/>
          <w:lang w:eastAsia="ru-RU"/>
        </w:rPr>
        <w:t>, из них:</w:t>
      </w:r>
    </w:p>
    <w:p w:rsidR="006D10B9" w:rsidRPr="000B37A3" w:rsidRDefault="006D10B9" w:rsidP="000B37A3">
      <w:pPr>
        <w:autoSpaceDE w:val="0"/>
        <w:autoSpaceDN w:val="0"/>
        <w:adjustRightInd w:val="0"/>
        <w:spacing w:after="0"/>
        <w:jc w:val="both"/>
        <w:rPr>
          <w:rFonts w:ascii="Times New Roman" w:eastAsia="Times New Roman" w:hAnsi="Times New Roman"/>
          <w:sz w:val="28"/>
          <w:szCs w:val="28"/>
          <w:lang w:eastAsia="ru-RU"/>
        </w:rPr>
      </w:pPr>
      <w:r w:rsidRPr="000B37A3">
        <w:rPr>
          <w:rFonts w:ascii="Times New Roman" w:eastAsia="Times New Roman" w:hAnsi="Times New Roman"/>
          <w:sz w:val="28"/>
          <w:szCs w:val="28"/>
          <w:lang w:eastAsia="ru-RU"/>
        </w:rPr>
        <w:t>- в январе 2022 года отражено списание материальных запасов (п</w:t>
      </w:r>
      <w:r w:rsidRPr="000B37A3">
        <w:rPr>
          <w:rFonts w:ascii="Times New Roman" w:hAnsi="Times New Roman"/>
          <w:sz w:val="28"/>
          <w:szCs w:val="28"/>
        </w:rPr>
        <w:t>родуктов питания)</w:t>
      </w:r>
      <w:r w:rsidRPr="000B37A3">
        <w:rPr>
          <w:rFonts w:ascii="Times New Roman" w:eastAsia="Times New Roman" w:hAnsi="Times New Roman"/>
          <w:sz w:val="28"/>
          <w:szCs w:val="28"/>
          <w:lang w:eastAsia="ru-RU"/>
        </w:rPr>
        <w:t xml:space="preserve"> на общую сумму 10 829,18 рублей, однако подтверждающие документы на бумажном носителе на общую сумму 90,08 рублей, т.е. меньше на 10 739,10 рублей;</w:t>
      </w:r>
    </w:p>
    <w:p w:rsidR="006D10B9" w:rsidRPr="000B37A3" w:rsidRDefault="006D10B9" w:rsidP="000B37A3">
      <w:pPr>
        <w:autoSpaceDE w:val="0"/>
        <w:autoSpaceDN w:val="0"/>
        <w:adjustRightInd w:val="0"/>
        <w:spacing w:after="0"/>
        <w:jc w:val="both"/>
        <w:rPr>
          <w:rFonts w:ascii="Times New Roman" w:eastAsia="Times New Roman" w:hAnsi="Times New Roman"/>
          <w:sz w:val="28"/>
          <w:szCs w:val="28"/>
          <w:lang w:eastAsia="ru-RU"/>
        </w:rPr>
      </w:pPr>
      <w:r w:rsidRPr="000B37A3">
        <w:rPr>
          <w:rFonts w:ascii="Times New Roman" w:eastAsia="Times New Roman" w:hAnsi="Times New Roman"/>
          <w:sz w:val="28"/>
          <w:szCs w:val="28"/>
          <w:lang w:eastAsia="ru-RU"/>
        </w:rPr>
        <w:t>- в июле 2022 года отражено списание материальных запасов без подтверждающих документов на бумажном носителе на общую сумму 43 448,78 рублей, из них: по счету 10532 «</w:t>
      </w:r>
      <w:r w:rsidRPr="000B37A3">
        <w:rPr>
          <w:rFonts w:ascii="Times New Roman" w:hAnsi="Times New Roman"/>
          <w:sz w:val="28"/>
          <w:szCs w:val="28"/>
        </w:rPr>
        <w:t xml:space="preserve">Материальные запасы – продукты питания» - 43 436,78 </w:t>
      </w:r>
      <w:r w:rsidRPr="000B37A3">
        <w:rPr>
          <w:rFonts w:ascii="Times New Roman" w:eastAsia="Times New Roman" w:hAnsi="Times New Roman"/>
          <w:sz w:val="28"/>
          <w:szCs w:val="28"/>
          <w:lang w:eastAsia="ru-RU"/>
        </w:rPr>
        <w:t>рублей, по счету 10536 «</w:t>
      </w:r>
      <w:r w:rsidRPr="000B37A3">
        <w:rPr>
          <w:rFonts w:ascii="Times New Roman" w:hAnsi="Times New Roman"/>
          <w:sz w:val="28"/>
          <w:szCs w:val="28"/>
        </w:rPr>
        <w:t>Материальные запасы – п</w:t>
      </w:r>
      <w:r w:rsidRPr="000B37A3">
        <w:rPr>
          <w:rFonts w:ascii="Times New Roman" w:hAnsi="Times New Roman"/>
          <w:bCs/>
          <w:iCs/>
          <w:sz w:val="28"/>
          <w:szCs w:val="28"/>
        </w:rPr>
        <w:t>рочие материальные запасы</w:t>
      </w:r>
      <w:r w:rsidRPr="000B37A3">
        <w:rPr>
          <w:rFonts w:ascii="Times New Roman" w:hAnsi="Times New Roman"/>
          <w:sz w:val="28"/>
          <w:szCs w:val="28"/>
        </w:rPr>
        <w:t xml:space="preserve">» - </w:t>
      </w:r>
      <w:r w:rsidRPr="000B37A3">
        <w:rPr>
          <w:rFonts w:ascii="Times New Roman" w:eastAsia="Times New Roman" w:hAnsi="Times New Roman"/>
          <w:sz w:val="28"/>
          <w:szCs w:val="28"/>
          <w:lang w:eastAsia="ru-RU"/>
        </w:rPr>
        <w:t>12,00 рублей.</w:t>
      </w:r>
    </w:p>
    <w:p w:rsidR="00E42A03" w:rsidRPr="000B37A3" w:rsidRDefault="006D10B9" w:rsidP="00937AC0">
      <w:pPr>
        <w:pStyle w:val="a3"/>
        <w:jc w:val="both"/>
        <w:rPr>
          <w:rFonts w:ascii="Times New Roman" w:eastAsia="Times New Roman" w:hAnsi="Times New Roman" w:cs="Times New Roman"/>
          <w:i/>
          <w:sz w:val="28"/>
          <w:szCs w:val="28"/>
          <w:lang w:eastAsia="ru-RU"/>
        </w:rPr>
      </w:pPr>
      <w:r w:rsidRPr="000B37A3">
        <w:rPr>
          <w:rFonts w:ascii="Times New Roman" w:hAnsi="Times New Roman"/>
          <w:sz w:val="28"/>
          <w:szCs w:val="28"/>
        </w:rPr>
        <w:tab/>
        <w:t xml:space="preserve">В нарушение требований, установленных </w:t>
      </w:r>
      <w:hyperlink r:id="rId21" w:history="1">
        <w:r w:rsidRPr="000B37A3">
          <w:rPr>
            <w:rFonts w:ascii="Times New Roman" w:hAnsi="Times New Roman"/>
            <w:sz w:val="28"/>
            <w:szCs w:val="28"/>
          </w:rPr>
          <w:t>частью 1 статьи 13</w:t>
        </w:r>
      </w:hyperlink>
      <w:r w:rsidRPr="000B37A3">
        <w:rPr>
          <w:rFonts w:ascii="Times New Roman" w:hAnsi="Times New Roman"/>
          <w:sz w:val="28"/>
          <w:szCs w:val="28"/>
        </w:rPr>
        <w:t xml:space="preserve"> Закона № 402-ФЗ, частью 7 </w:t>
      </w:r>
      <w:r w:rsidRPr="000B37A3">
        <w:rPr>
          <w:rFonts w:ascii="Times New Roman" w:hAnsi="Times New Roman"/>
          <w:bCs/>
          <w:sz w:val="28"/>
          <w:szCs w:val="28"/>
        </w:rPr>
        <w:t xml:space="preserve">Инструкции </w:t>
      </w:r>
      <w:r w:rsidRPr="000B37A3">
        <w:rPr>
          <w:rFonts w:ascii="Times New Roman" w:hAnsi="Times New Roman"/>
          <w:sz w:val="28"/>
          <w:szCs w:val="28"/>
        </w:rPr>
        <w:t xml:space="preserve">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(далее – Инструкция № 191н) бухгалтерская (финансовая) отчетность </w:t>
      </w:r>
      <w:r w:rsidRPr="000B37A3">
        <w:rPr>
          <w:rFonts w:ascii="Times New Roman" w:hAnsi="Times New Roman"/>
          <w:bCs/>
          <w:sz w:val="28"/>
          <w:szCs w:val="28"/>
        </w:rPr>
        <w:t>за 2021-2022 годы и 1 полугодие 2023 года составлена не</w:t>
      </w:r>
      <w:r w:rsidRPr="000B37A3">
        <w:rPr>
          <w:rFonts w:ascii="Times New Roman" w:hAnsi="Times New Roman"/>
          <w:sz w:val="28"/>
          <w:szCs w:val="28"/>
        </w:rPr>
        <w:t xml:space="preserve"> на основе данных Главной книги и (или) других регистров бюджетного учета(пункт 2.9 Классификатора нарушений).В ходе выборочной сверки отчетных данных (Баланс государственного (муниципального) учреждения (форма 0503730) с данными Главной книги </w:t>
      </w:r>
      <w:r w:rsidRPr="000B37A3">
        <w:rPr>
          <w:rFonts w:ascii="Times New Roman" w:hAnsi="Times New Roman"/>
          <w:i/>
          <w:sz w:val="28"/>
          <w:szCs w:val="28"/>
        </w:rPr>
        <w:t>установлены расхождения на общую сумму 1 366 816,79 рублей</w:t>
      </w:r>
      <w:r w:rsidR="000B37A3">
        <w:rPr>
          <w:rFonts w:ascii="Times New Roman" w:hAnsi="Times New Roman"/>
          <w:i/>
          <w:sz w:val="28"/>
          <w:szCs w:val="28"/>
        </w:rPr>
        <w:t>.</w:t>
      </w:r>
    </w:p>
    <w:p w:rsidR="00CF1634" w:rsidRPr="000B37A3" w:rsidRDefault="00E42A03" w:rsidP="006D10B9">
      <w:pPr>
        <w:pStyle w:val="a3"/>
        <w:jc w:val="both"/>
        <w:rPr>
          <w:rFonts w:ascii="Times New Roman" w:hAnsi="Times New Roman"/>
          <w:bCs/>
          <w:sz w:val="28"/>
          <w:szCs w:val="28"/>
        </w:rPr>
      </w:pPr>
      <w:r w:rsidRPr="000B37A3">
        <w:rPr>
          <w:rFonts w:eastAsia="Times New Roman"/>
          <w:i/>
          <w:sz w:val="28"/>
          <w:szCs w:val="28"/>
          <w:lang w:eastAsia="ru-RU"/>
        </w:rPr>
        <w:t xml:space="preserve">  </w:t>
      </w:r>
      <w:r w:rsidR="00937AC0" w:rsidRPr="000B37A3">
        <w:rPr>
          <w:rFonts w:eastAsia="Times New Roman"/>
          <w:i/>
          <w:sz w:val="28"/>
          <w:szCs w:val="28"/>
          <w:lang w:eastAsia="ru-RU"/>
        </w:rPr>
        <w:t xml:space="preserve"> </w:t>
      </w:r>
      <w:r w:rsidRPr="000B37A3">
        <w:rPr>
          <w:rFonts w:eastAsia="Times New Roman"/>
          <w:i/>
          <w:sz w:val="28"/>
          <w:szCs w:val="28"/>
          <w:lang w:eastAsia="ru-RU"/>
        </w:rPr>
        <w:t xml:space="preserve">    </w:t>
      </w:r>
      <w:r w:rsidR="00937AC0" w:rsidRPr="000B37A3">
        <w:rPr>
          <w:rFonts w:eastAsia="Times New Roman"/>
          <w:i/>
          <w:sz w:val="28"/>
          <w:szCs w:val="28"/>
          <w:lang w:eastAsia="ru-RU"/>
        </w:rPr>
        <w:t xml:space="preserve"> </w:t>
      </w:r>
      <w:r w:rsidR="006D10B9" w:rsidRPr="000B37A3">
        <w:rPr>
          <w:rFonts w:ascii="Times New Roman" w:hAnsi="Times New Roman"/>
          <w:bCs/>
          <w:sz w:val="28"/>
          <w:szCs w:val="28"/>
        </w:rPr>
        <w:t xml:space="preserve">В нарушение требований, установленных статьей 11 Закона 402-ФЗ, </w:t>
      </w:r>
      <w:hyperlink r:id="rId22" w:history="1">
        <w:r w:rsidR="006D10B9" w:rsidRPr="000B37A3">
          <w:rPr>
            <w:rFonts w:ascii="Times New Roman" w:hAnsi="Times New Roman"/>
            <w:bCs/>
            <w:sz w:val="28"/>
            <w:szCs w:val="28"/>
          </w:rPr>
          <w:t>пунктами 79</w:t>
        </w:r>
      </w:hyperlink>
      <w:r w:rsidR="006D10B9" w:rsidRPr="000B37A3">
        <w:rPr>
          <w:rFonts w:ascii="Times New Roman" w:hAnsi="Times New Roman"/>
          <w:bCs/>
          <w:sz w:val="28"/>
          <w:szCs w:val="28"/>
        </w:rPr>
        <w:t xml:space="preserve"> - </w:t>
      </w:r>
      <w:hyperlink r:id="rId23" w:history="1">
        <w:r w:rsidR="006D10B9" w:rsidRPr="000B37A3">
          <w:rPr>
            <w:rFonts w:ascii="Times New Roman" w:hAnsi="Times New Roman"/>
            <w:bCs/>
            <w:sz w:val="28"/>
            <w:szCs w:val="28"/>
          </w:rPr>
          <w:t>82</w:t>
        </w:r>
      </w:hyperlink>
      <w:r w:rsidR="006D10B9" w:rsidRPr="000B37A3">
        <w:rPr>
          <w:rFonts w:ascii="Times New Roman" w:hAnsi="Times New Roman"/>
          <w:bCs/>
          <w:sz w:val="28"/>
          <w:szCs w:val="28"/>
        </w:rPr>
        <w:t xml:space="preserve"> федерального стандарта </w:t>
      </w:r>
      <w:r w:rsidR="006D10B9" w:rsidRPr="000B37A3">
        <w:rPr>
          <w:rFonts w:ascii="Times New Roman" w:hAnsi="Times New Roman"/>
          <w:sz w:val="28"/>
          <w:szCs w:val="28"/>
        </w:rPr>
        <w:t>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31.12.2016 № 256н</w:t>
      </w:r>
      <w:r w:rsidR="006D10B9" w:rsidRPr="000B37A3">
        <w:rPr>
          <w:rFonts w:ascii="Times New Roman" w:hAnsi="Times New Roman"/>
          <w:bCs/>
          <w:sz w:val="28"/>
          <w:szCs w:val="28"/>
        </w:rPr>
        <w:t xml:space="preserve">, пунктом 7 Инструкции </w:t>
      </w:r>
      <w:r w:rsidR="006D10B9" w:rsidRPr="000B37A3">
        <w:rPr>
          <w:rFonts w:ascii="Times New Roman" w:hAnsi="Times New Roman"/>
          <w:sz w:val="28"/>
          <w:szCs w:val="28"/>
        </w:rPr>
        <w:t xml:space="preserve">№ 191н, Учетной политики учреждения </w:t>
      </w:r>
      <w:r w:rsidR="006D10B9" w:rsidRPr="000B37A3">
        <w:rPr>
          <w:rFonts w:ascii="Times New Roman" w:hAnsi="Times New Roman"/>
          <w:bCs/>
          <w:i/>
          <w:sz w:val="28"/>
          <w:szCs w:val="28"/>
        </w:rPr>
        <w:t>в проверяемом периоде обязательная инвентаризация активов и обязательств не проводилась.</w:t>
      </w:r>
    </w:p>
    <w:p w:rsidR="002D2708" w:rsidRPr="000B37A3" w:rsidRDefault="006D10B9" w:rsidP="000B37A3">
      <w:pPr>
        <w:pStyle w:val="a3"/>
        <w:jc w:val="both"/>
        <w:rPr>
          <w:rFonts w:ascii="Times New Roman" w:eastAsia="Calibri" w:hAnsi="Times New Roman"/>
          <w:i/>
          <w:sz w:val="28"/>
          <w:szCs w:val="28"/>
        </w:rPr>
      </w:pPr>
      <w:r w:rsidRPr="000B37A3">
        <w:rPr>
          <w:rFonts w:ascii="Times New Roman" w:hAnsi="Times New Roman"/>
          <w:bCs/>
          <w:sz w:val="28"/>
          <w:szCs w:val="28"/>
        </w:rPr>
        <w:tab/>
      </w:r>
      <w:r w:rsidRPr="000B37A3">
        <w:rPr>
          <w:rFonts w:ascii="Times New Roman" w:hAnsi="Times New Roman"/>
          <w:sz w:val="28"/>
          <w:szCs w:val="28"/>
        </w:rPr>
        <w:t>В нарушение части 7</w:t>
      </w:r>
      <w:r w:rsidRPr="000B37A3">
        <w:rPr>
          <w:rFonts w:ascii="Times New Roman" w:hAnsi="Times New Roman"/>
          <w:bCs/>
          <w:iCs/>
          <w:sz w:val="28"/>
          <w:szCs w:val="28"/>
        </w:rPr>
        <w:t xml:space="preserve"> статьи 16 </w:t>
      </w:r>
      <w:r w:rsidRPr="000B37A3">
        <w:rPr>
          <w:rFonts w:ascii="Times New Roman" w:hAnsi="Times New Roman"/>
          <w:sz w:val="28"/>
          <w:szCs w:val="28"/>
        </w:rPr>
        <w:t xml:space="preserve">Федерального закона от 05.04.2013 № 44-ФЗ «ФЗ «О контрактной системе в сфере закупок товаров, работ, услуг для обеспечения государственных и муниципальных нужд» (далее – Закон № 44-ФЗ) заказчиком в 2021-2023 годах допущено нарушение требований, установленных </w:t>
      </w:r>
      <w:hyperlink r:id="rId24" w:history="1">
        <w:r w:rsidRPr="000B37A3">
          <w:rPr>
            <w:rStyle w:val="a8"/>
            <w:rFonts w:ascii="Times New Roman" w:hAnsi="Times New Roman"/>
            <w:bCs/>
            <w:iCs/>
            <w:color w:val="auto"/>
            <w:sz w:val="28"/>
            <w:szCs w:val="28"/>
          </w:rPr>
          <w:t>законодательством</w:t>
        </w:r>
      </w:hyperlink>
      <w:r w:rsidRPr="000B37A3">
        <w:rPr>
          <w:rFonts w:ascii="Times New Roman" w:hAnsi="Times New Roman"/>
          <w:bCs/>
          <w:iCs/>
          <w:sz w:val="28"/>
          <w:szCs w:val="28"/>
        </w:rPr>
        <w:t xml:space="preserve"> РФ о контрактной системе в сфере закупок</w:t>
      </w:r>
      <w:r w:rsidR="000B37A3">
        <w:rPr>
          <w:rFonts w:ascii="Times New Roman" w:hAnsi="Times New Roman"/>
          <w:bCs/>
          <w:iCs/>
          <w:sz w:val="28"/>
          <w:szCs w:val="28"/>
        </w:rPr>
        <w:t xml:space="preserve">, </w:t>
      </w:r>
      <w:r w:rsidR="000B37A3">
        <w:rPr>
          <w:rFonts w:ascii="Times New Roman" w:hAnsi="Times New Roman"/>
          <w:bCs/>
          <w:i/>
          <w:iCs/>
          <w:sz w:val="28"/>
          <w:szCs w:val="28"/>
        </w:rPr>
        <w:t>нарушение порядка размещения плана-графика закупок в единой информационной системе.</w:t>
      </w:r>
    </w:p>
    <w:p w:rsidR="002E6581" w:rsidRPr="00DA48F9" w:rsidRDefault="002E6581" w:rsidP="000B37A3">
      <w:pPr>
        <w:suppressAutoHyphens/>
        <w:spacing w:after="0" w:line="240" w:lineRule="auto"/>
        <w:ind w:firstLine="567"/>
        <w:jc w:val="both"/>
        <w:rPr>
          <w:rFonts w:ascii="Times New Roman" w:eastAsia="Times New Roman" w:hAnsi="Times New Roman" w:cs="Times New Roman"/>
          <w:i/>
          <w:color w:val="000000"/>
          <w:sz w:val="28"/>
          <w:szCs w:val="28"/>
          <w:lang w:eastAsia="zh-CN"/>
        </w:rPr>
      </w:pPr>
      <w:r w:rsidRPr="00206054">
        <w:rPr>
          <w:rFonts w:ascii="Times New Roman" w:eastAsia="Times New Roman" w:hAnsi="Times New Roman" w:cs="Times New Roman"/>
          <w:i/>
          <w:color w:val="000000"/>
          <w:sz w:val="28"/>
          <w:szCs w:val="28"/>
          <w:lang w:eastAsia="zh-CN"/>
        </w:rPr>
        <w:t xml:space="preserve">По результатам контрольного мероприятия Контрольно-счетной комиссией выписано представление </w:t>
      </w:r>
      <w:r w:rsidR="006D10B9">
        <w:rPr>
          <w:rFonts w:ascii="Times New Roman" w:eastAsia="Times New Roman" w:hAnsi="Times New Roman" w:cs="Times New Roman"/>
          <w:i/>
          <w:color w:val="000000"/>
          <w:sz w:val="28"/>
          <w:szCs w:val="28"/>
          <w:lang w:eastAsia="zh-CN"/>
        </w:rPr>
        <w:t xml:space="preserve">№100 от 14.11.2023 </w:t>
      </w:r>
      <w:r w:rsidRPr="00206054">
        <w:rPr>
          <w:rFonts w:ascii="Times New Roman" w:eastAsia="Times New Roman" w:hAnsi="Times New Roman" w:cs="Times New Roman"/>
          <w:i/>
          <w:color w:val="000000"/>
          <w:sz w:val="28"/>
          <w:szCs w:val="28"/>
          <w:lang w:eastAsia="zh-CN"/>
        </w:rPr>
        <w:t>на устранение выявленных нарушений.</w:t>
      </w:r>
    </w:p>
    <w:p w:rsidR="00835E5F" w:rsidRDefault="00835E5F" w:rsidP="005032C9">
      <w:pPr>
        <w:autoSpaceDE w:val="0"/>
        <w:autoSpaceDN w:val="0"/>
        <w:adjustRightInd w:val="0"/>
        <w:spacing w:after="0" w:line="240" w:lineRule="auto"/>
        <w:jc w:val="both"/>
        <w:rPr>
          <w:rFonts w:ascii="Times New Roman" w:hAnsi="Times New Roman" w:cs="Times New Roman"/>
          <w:sz w:val="28"/>
          <w:szCs w:val="28"/>
        </w:rPr>
      </w:pPr>
    </w:p>
    <w:p w:rsidR="00835E5F" w:rsidRPr="008939D9" w:rsidRDefault="00835E5F" w:rsidP="00747634">
      <w:pPr>
        <w:spacing w:line="240" w:lineRule="auto"/>
        <w:contextualSpacing/>
        <w:jc w:val="both"/>
        <w:rPr>
          <w:rFonts w:ascii="Times New Roman" w:hAnsi="Times New Roman" w:cs="Times New Roman"/>
          <w:b/>
          <w:sz w:val="28"/>
          <w:szCs w:val="28"/>
          <w:lang w:eastAsia="ru-RU"/>
        </w:rPr>
      </w:pPr>
      <w:r>
        <w:rPr>
          <w:rFonts w:ascii="Times New Roman" w:hAnsi="Times New Roman" w:cs="Times New Roman"/>
          <w:b/>
          <w:sz w:val="28"/>
          <w:szCs w:val="28"/>
        </w:rPr>
        <w:lastRenderedPageBreak/>
        <w:t>3.8.</w:t>
      </w:r>
      <w:r w:rsidR="00747634">
        <w:rPr>
          <w:rFonts w:ascii="Times New Roman" w:hAnsi="Times New Roman" w:cs="Times New Roman"/>
          <w:b/>
          <w:sz w:val="28"/>
          <w:szCs w:val="28"/>
        </w:rPr>
        <w:t xml:space="preserve"> </w:t>
      </w:r>
      <w:r w:rsidRPr="00835E5F">
        <w:rPr>
          <w:rFonts w:ascii="Times New Roman" w:hAnsi="Times New Roman" w:cs="Times New Roman"/>
          <w:b/>
          <w:sz w:val="28"/>
          <w:szCs w:val="28"/>
        </w:rPr>
        <w:t>Контрольное мероприятие</w:t>
      </w:r>
      <w:r w:rsidR="00747634">
        <w:rPr>
          <w:rFonts w:ascii="Times New Roman" w:hAnsi="Times New Roman" w:cs="Times New Roman"/>
          <w:b/>
          <w:sz w:val="28"/>
          <w:szCs w:val="28"/>
        </w:rPr>
        <w:t xml:space="preserve"> </w:t>
      </w:r>
      <w:r w:rsidRPr="00747634">
        <w:rPr>
          <w:rFonts w:ascii="Times New Roman" w:hAnsi="Times New Roman" w:cs="Times New Roman"/>
          <w:b/>
          <w:sz w:val="28"/>
          <w:szCs w:val="28"/>
        </w:rPr>
        <w:t>«</w:t>
      </w:r>
      <w:r w:rsidR="006D10B9">
        <w:rPr>
          <w:rFonts w:ascii="Times New Roman" w:hAnsi="Times New Roman" w:cs="Times New Roman"/>
          <w:b/>
          <w:sz w:val="28"/>
          <w:szCs w:val="28"/>
        </w:rPr>
        <w:t>Проверка соблюдения установленного порядка управления и распоряжения имуществом, находящимся в собственности муниципального образования "Чемальский район" за период 2021-2022 гг.</w:t>
      </w:r>
    </w:p>
    <w:p w:rsidR="00747634" w:rsidRDefault="00876B54" w:rsidP="00747634">
      <w:pPr>
        <w:spacing w:line="240" w:lineRule="auto"/>
        <w:contextualSpacing/>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zh-CN"/>
        </w:rPr>
        <w:t xml:space="preserve">      </w:t>
      </w:r>
      <w:r w:rsidR="008939D9" w:rsidRPr="008E7F1D">
        <w:rPr>
          <w:rFonts w:ascii="Times New Roman" w:eastAsia="Times New Roman" w:hAnsi="Times New Roman" w:cs="Times New Roman"/>
          <w:sz w:val="28"/>
          <w:szCs w:val="28"/>
          <w:lang w:eastAsia="zh-CN"/>
        </w:rPr>
        <w:t>П</w:t>
      </w:r>
      <w:r w:rsidR="008939D9">
        <w:rPr>
          <w:rFonts w:ascii="Times New Roman" w:eastAsia="Times New Roman" w:hAnsi="Times New Roman" w:cs="Times New Roman"/>
          <w:sz w:val="28"/>
          <w:szCs w:val="28"/>
          <w:lang w:eastAsia="ar-SA"/>
        </w:rPr>
        <w:t xml:space="preserve">роверяемый период деятельности: </w:t>
      </w:r>
      <w:r w:rsidR="00DA48F9">
        <w:rPr>
          <w:rFonts w:ascii="Times New Roman" w:hAnsi="Times New Roman" w:cs="Times New Roman"/>
          <w:sz w:val="28"/>
          <w:szCs w:val="28"/>
          <w:lang w:eastAsia="ru-RU"/>
        </w:rPr>
        <w:t>2021-2022 гг.</w:t>
      </w:r>
    </w:p>
    <w:p w:rsidR="00747634" w:rsidRDefault="00747634" w:rsidP="00747634">
      <w:pPr>
        <w:spacing w:line="240" w:lineRule="auto"/>
        <w:contextualSpacing/>
        <w:jc w:val="both"/>
        <w:rPr>
          <w:rFonts w:ascii="Times New Roman" w:hAnsi="Times New Roman" w:cs="Times New Roman"/>
          <w:sz w:val="28"/>
          <w:szCs w:val="28"/>
          <w:lang w:eastAsia="ru-RU"/>
        </w:rPr>
      </w:pPr>
    </w:p>
    <w:p w:rsidR="008E7F1D" w:rsidRPr="000B37A3" w:rsidRDefault="00747634" w:rsidP="000B37A3">
      <w:pPr>
        <w:spacing w:after="0" w:line="24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A48F9">
        <w:rPr>
          <w:rFonts w:ascii="Times New Roman" w:hAnsi="Times New Roman" w:cs="Times New Roman"/>
          <w:sz w:val="28"/>
          <w:szCs w:val="28"/>
          <w:lang w:eastAsia="ru-RU"/>
        </w:rPr>
        <w:t xml:space="preserve">Проведенной проверкой установлены </w:t>
      </w:r>
      <w:r w:rsidR="00DA48F9" w:rsidRPr="00DA48F9">
        <w:rPr>
          <w:rFonts w:ascii="Times New Roman" w:hAnsi="Times New Roman" w:cs="Times New Roman"/>
          <w:i/>
          <w:sz w:val="28"/>
          <w:szCs w:val="28"/>
          <w:lang w:eastAsia="ru-RU"/>
        </w:rPr>
        <w:t xml:space="preserve">системные нарушения и недостатки в работе Отдела земельных и имущественных отношений Администрации Чемальского района, не позволяющие </w:t>
      </w:r>
      <w:r w:rsidR="00DA48F9">
        <w:rPr>
          <w:rFonts w:ascii="Times New Roman" w:hAnsi="Times New Roman" w:cs="Times New Roman"/>
          <w:sz w:val="28"/>
          <w:szCs w:val="28"/>
          <w:lang w:eastAsia="ru-RU"/>
        </w:rPr>
        <w:t xml:space="preserve">считать эффективной </w:t>
      </w:r>
      <w:r w:rsidR="00DA48F9" w:rsidRPr="000B37A3">
        <w:rPr>
          <w:rFonts w:ascii="Times New Roman" w:hAnsi="Times New Roman" w:cs="Times New Roman"/>
          <w:sz w:val="28"/>
          <w:szCs w:val="28"/>
          <w:lang w:eastAsia="ru-RU"/>
        </w:rPr>
        <w:t>проводимую работу по управлению и распоряжению недвижимым имуществом, находящегося в муниципальной собственности, в т.ч.:</w:t>
      </w:r>
    </w:p>
    <w:p w:rsidR="00DA48F9" w:rsidRPr="000B37A3" w:rsidRDefault="00DA48F9" w:rsidP="00DA48F9">
      <w:pPr>
        <w:pStyle w:val="a3"/>
        <w:jc w:val="both"/>
        <w:rPr>
          <w:rFonts w:ascii="Times New Roman" w:hAnsi="Times New Roman"/>
          <w:i/>
          <w:sz w:val="28"/>
          <w:szCs w:val="28"/>
        </w:rPr>
      </w:pPr>
      <w:r w:rsidRPr="000B37A3">
        <w:rPr>
          <w:rFonts w:ascii="Times New Roman" w:hAnsi="Times New Roman"/>
          <w:sz w:val="28"/>
          <w:szCs w:val="28"/>
        </w:rPr>
        <w:t>1. В</w:t>
      </w:r>
      <w:r w:rsidRPr="000B37A3">
        <w:rPr>
          <w:rFonts w:ascii="Times New Roman" w:hAnsi="Times New Roman"/>
          <w:b/>
          <w:sz w:val="28"/>
          <w:szCs w:val="28"/>
        </w:rPr>
        <w:t xml:space="preserve"> </w:t>
      </w:r>
      <w:r w:rsidRPr="000B37A3">
        <w:rPr>
          <w:rFonts w:ascii="Times New Roman" w:hAnsi="Times New Roman"/>
          <w:i/>
          <w:sz w:val="28"/>
          <w:szCs w:val="28"/>
        </w:rPr>
        <w:t>нарушение п. 5</w:t>
      </w:r>
      <w:r w:rsidRPr="000B37A3">
        <w:rPr>
          <w:rFonts w:ascii="Times New Roman" w:hAnsi="Times New Roman"/>
          <w:sz w:val="28"/>
          <w:szCs w:val="28"/>
        </w:rPr>
        <w:t xml:space="preserve"> Порядка ведения органами местного самоуправления реестров муниципального имущества, утвержденного приказом Минэкономразвития РФ от 30.08.2011 № 424 (далее - Порядок</w:t>
      </w:r>
      <w:r w:rsidRPr="000B37A3">
        <w:rPr>
          <w:rFonts w:ascii="Times New Roman" w:hAnsi="Times New Roman"/>
          <w:i/>
          <w:sz w:val="28"/>
          <w:szCs w:val="28"/>
        </w:rPr>
        <w:t xml:space="preserve">),  </w:t>
      </w:r>
      <w:r w:rsidRPr="000B37A3">
        <w:rPr>
          <w:rFonts w:ascii="Times New Roman" w:hAnsi="Times New Roman"/>
          <w:bCs/>
          <w:i/>
          <w:sz w:val="28"/>
          <w:szCs w:val="28"/>
        </w:rPr>
        <w:t>отсутствует Р</w:t>
      </w:r>
      <w:r w:rsidRPr="000B37A3">
        <w:rPr>
          <w:rFonts w:ascii="Times New Roman" w:hAnsi="Times New Roman"/>
          <w:i/>
          <w:sz w:val="28"/>
          <w:szCs w:val="28"/>
        </w:rPr>
        <w:t>еестр муниципальной собственности на бумажном носителе.</w:t>
      </w:r>
    </w:p>
    <w:p w:rsidR="00DA48F9" w:rsidRPr="000B37A3" w:rsidRDefault="00DA48F9" w:rsidP="00DA48F9">
      <w:pPr>
        <w:pStyle w:val="a3"/>
        <w:jc w:val="both"/>
        <w:rPr>
          <w:rFonts w:ascii="Times New Roman" w:hAnsi="Times New Roman"/>
          <w:b/>
          <w:sz w:val="28"/>
          <w:szCs w:val="28"/>
        </w:rPr>
      </w:pPr>
      <w:r w:rsidRPr="000B37A3">
        <w:rPr>
          <w:rFonts w:ascii="Times New Roman" w:hAnsi="Times New Roman"/>
          <w:b/>
          <w:sz w:val="28"/>
          <w:szCs w:val="28"/>
        </w:rPr>
        <w:t xml:space="preserve"> </w:t>
      </w:r>
      <w:r w:rsidRPr="000B37A3">
        <w:rPr>
          <w:rFonts w:ascii="Times New Roman" w:hAnsi="Times New Roman"/>
          <w:sz w:val="28"/>
          <w:szCs w:val="28"/>
        </w:rPr>
        <w:t>2.</w:t>
      </w:r>
      <w:r w:rsidRPr="000B37A3">
        <w:rPr>
          <w:rFonts w:ascii="Times New Roman" w:hAnsi="Times New Roman"/>
          <w:b/>
          <w:sz w:val="28"/>
          <w:szCs w:val="28"/>
        </w:rPr>
        <w:t xml:space="preserve"> </w:t>
      </w:r>
      <w:r w:rsidRPr="000B37A3">
        <w:rPr>
          <w:rFonts w:ascii="Times New Roman" w:hAnsi="Times New Roman"/>
          <w:sz w:val="28"/>
          <w:szCs w:val="28"/>
        </w:rPr>
        <w:t xml:space="preserve">Документы реестров </w:t>
      </w:r>
      <w:r w:rsidRPr="004764FC">
        <w:rPr>
          <w:rFonts w:ascii="Times New Roman" w:hAnsi="Times New Roman"/>
          <w:i/>
          <w:sz w:val="28"/>
          <w:szCs w:val="28"/>
        </w:rPr>
        <w:t>не хранятся</w:t>
      </w:r>
      <w:r w:rsidRPr="000B37A3">
        <w:rPr>
          <w:rFonts w:ascii="Times New Roman" w:hAnsi="Times New Roman"/>
          <w:sz w:val="28"/>
          <w:szCs w:val="28"/>
        </w:rPr>
        <w:t xml:space="preserve"> в соответствии с  Федеральным законом от 22.10.2004 № 125-ФЗ "Об архивном деле в Российской Федерации".          Согласно номенклатуре дел Администрации Чемальского района на 2020-2025 гг.,  утвержденной распоряжением от 18.03.2020 № 111-р (Индекс дела 05/1-01)  Реестры муниципальной собственности за 2021-2022 годы в архив муниципального образования </w:t>
      </w:r>
      <w:r w:rsidRPr="004764FC">
        <w:rPr>
          <w:rFonts w:ascii="Times New Roman" w:hAnsi="Times New Roman"/>
          <w:i/>
          <w:sz w:val="28"/>
          <w:szCs w:val="28"/>
        </w:rPr>
        <w:t>не сдавались.</w:t>
      </w:r>
      <w:r w:rsidRPr="000B37A3">
        <w:rPr>
          <w:rFonts w:ascii="Times New Roman" w:hAnsi="Times New Roman"/>
          <w:b/>
          <w:sz w:val="28"/>
          <w:szCs w:val="28"/>
        </w:rPr>
        <w:t xml:space="preserve"> </w:t>
      </w:r>
    </w:p>
    <w:p w:rsidR="00DA48F9" w:rsidRPr="000B37A3" w:rsidRDefault="00DA48F9" w:rsidP="000B37A3">
      <w:pPr>
        <w:autoSpaceDE w:val="0"/>
        <w:autoSpaceDN w:val="0"/>
        <w:adjustRightInd w:val="0"/>
        <w:spacing w:after="0"/>
        <w:jc w:val="both"/>
        <w:rPr>
          <w:rFonts w:ascii="Times New Roman" w:hAnsi="Times New Roman"/>
          <w:i/>
          <w:noProof/>
          <w:sz w:val="28"/>
          <w:szCs w:val="28"/>
        </w:rPr>
      </w:pPr>
      <w:r w:rsidRPr="000B37A3">
        <w:rPr>
          <w:rFonts w:ascii="Times New Roman" w:hAnsi="Times New Roman"/>
          <w:iCs/>
          <w:sz w:val="28"/>
          <w:szCs w:val="28"/>
        </w:rPr>
        <w:t xml:space="preserve">3. </w:t>
      </w:r>
      <w:r w:rsidRPr="004764FC">
        <w:rPr>
          <w:rFonts w:ascii="Times New Roman" w:hAnsi="Times New Roman"/>
          <w:i/>
          <w:sz w:val="28"/>
          <w:szCs w:val="28"/>
        </w:rPr>
        <w:t xml:space="preserve">В нарушение п. 4 Порядка в </w:t>
      </w:r>
      <w:r w:rsidRPr="004764FC">
        <w:rPr>
          <w:rFonts w:ascii="Times New Roman" w:hAnsi="Times New Roman"/>
          <w:bCs/>
          <w:i/>
          <w:sz w:val="28"/>
          <w:szCs w:val="28"/>
        </w:rPr>
        <w:t xml:space="preserve">Реестре </w:t>
      </w:r>
      <w:r w:rsidRPr="004764FC">
        <w:rPr>
          <w:rFonts w:ascii="Times New Roman" w:hAnsi="Times New Roman"/>
          <w:i/>
          <w:noProof/>
          <w:sz w:val="28"/>
          <w:szCs w:val="28"/>
        </w:rPr>
        <w:t>муниципальной собственности обязательные для заполнения сведения указаны не у всех объектов учета: даты возникновения (регистрации) права муниципальной</w:t>
      </w:r>
      <w:r w:rsidRPr="000B37A3">
        <w:rPr>
          <w:rFonts w:ascii="Times New Roman" w:hAnsi="Times New Roman"/>
          <w:i/>
          <w:noProof/>
          <w:sz w:val="28"/>
          <w:szCs w:val="28"/>
        </w:rPr>
        <w:t xml:space="preserve"> собственности, кадастровые номера, балансовая и остаточная стоимость, реквизиты документов-оснований возникновения (прекращения) права муниципальной собственности, сведения о параметрах, адреса (местоположения) объектов, года постройки, муниципальные правовые акты о передаче в пользование.</w:t>
      </w:r>
    </w:p>
    <w:p w:rsidR="00DA48F9" w:rsidRPr="000B37A3" w:rsidRDefault="00DA48F9" w:rsidP="00DA48F9">
      <w:pPr>
        <w:pStyle w:val="a3"/>
        <w:jc w:val="both"/>
        <w:rPr>
          <w:rFonts w:ascii="Times New Roman" w:hAnsi="Times New Roman"/>
          <w:noProof/>
          <w:sz w:val="28"/>
          <w:szCs w:val="28"/>
        </w:rPr>
      </w:pPr>
      <w:r w:rsidRPr="000B37A3">
        <w:rPr>
          <w:rFonts w:ascii="Times New Roman" w:hAnsi="Times New Roman"/>
          <w:noProof/>
          <w:sz w:val="28"/>
          <w:szCs w:val="28"/>
        </w:rPr>
        <w:t>4. В</w:t>
      </w:r>
      <w:r w:rsidRPr="000B37A3">
        <w:rPr>
          <w:rFonts w:ascii="Times New Roman" w:hAnsi="Times New Roman"/>
          <w:b/>
          <w:noProof/>
          <w:sz w:val="28"/>
          <w:szCs w:val="28"/>
        </w:rPr>
        <w:t xml:space="preserve"> </w:t>
      </w:r>
      <w:r w:rsidRPr="004764FC">
        <w:rPr>
          <w:rFonts w:ascii="Times New Roman" w:hAnsi="Times New Roman"/>
          <w:i/>
          <w:noProof/>
          <w:sz w:val="28"/>
          <w:szCs w:val="28"/>
        </w:rPr>
        <w:t>нарушение п.3 Порядка</w:t>
      </w:r>
      <w:r w:rsidRPr="000B37A3">
        <w:rPr>
          <w:rFonts w:ascii="Times New Roman" w:hAnsi="Times New Roman"/>
          <w:noProof/>
          <w:sz w:val="28"/>
          <w:szCs w:val="28"/>
        </w:rPr>
        <w:t xml:space="preserve"> не обеспечено соблюдение правил ведения реестра и требований, предъявляемых к системе ведения реестра.</w:t>
      </w:r>
    </w:p>
    <w:p w:rsidR="00DA48F9" w:rsidRPr="000B37A3" w:rsidRDefault="00DA48F9" w:rsidP="000B37A3">
      <w:pPr>
        <w:tabs>
          <w:tab w:val="left" w:pos="6210"/>
        </w:tabs>
        <w:spacing w:after="0"/>
        <w:jc w:val="both"/>
        <w:rPr>
          <w:rFonts w:ascii="Times New Roman" w:hAnsi="Times New Roman"/>
          <w:b/>
          <w:sz w:val="28"/>
          <w:szCs w:val="28"/>
        </w:rPr>
      </w:pPr>
      <w:r w:rsidRPr="000B37A3">
        <w:rPr>
          <w:rFonts w:ascii="Times New Roman" w:hAnsi="Times New Roman"/>
          <w:noProof/>
          <w:sz w:val="28"/>
          <w:szCs w:val="28"/>
        </w:rPr>
        <w:t xml:space="preserve"> 5. В </w:t>
      </w:r>
      <w:r w:rsidRPr="000B37A3">
        <w:rPr>
          <w:rFonts w:ascii="Times New Roman" w:hAnsi="Times New Roman"/>
          <w:sz w:val="28"/>
          <w:szCs w:val="28"/>
        </w:rPr>
        <w:t xml:space="preserve"> </w:t>
      </w:r>
      <w:r w:rsidRPr="004764FC">
        <w:rPr>
          <w:rFonts w:ascii="Times New Roman" w:hAnsi="Times New Roman"/>
          <w:i/>
          <w:sz w:val="28"/>
          <w:szCs w:val="28"/>
        </w:rPr>
        <w:t>нарушение требований</w:t>
      </w:r>
      <w:r w:rsidRPr="000B37A3">
        <w:rPr>
          <w:rFonts w:ascii="Times New Roman" w:hAnsi="Times New Roman"/>
          <w:b/>
          <w:sz w:val="28"/>
          <w:szCs w:val="28"/>
        </w:rPr>
        <w:t xml:space="preserve"> </w:t>
      </w:r>
      <w:hyperlink r:id="rId25" w:history="1">
        <w:r w:rsidRPr="004764FC">
          <w:rPr>
            <w:rFonts w:ascii="Times New Roman" w:hAnsi="Times New Roman"/>
            <w:sz w:val="28"/>
            <w:szCs w:val="28"/>
          </w:rPr>
          <w:t>Приказа</w:t>
        </w:r>
      </w:hyperlink>
      <w:r w:rsidRPr="004764FC">
        <w:rPr>
          <w:rFonts w:ascii="Times New Roman" w:hAnsi="Times New Roman"/>
          <w:sz w:val="28"/>
          <w:szCs w:val="28"/>
        </w:rPr>
        <w:t xml:space="preserve"> </w:t>
      </w:r>
      <w:r w:rsidRPr="000B37A3">
        <w:rPr>
          <w:rFonts w:ascii="Times New Roman" w:hAnsi="Times New Roman"/>
          <w:sz w:val="28"/>
          <w:szCs w:val="28"/>
        </w:rPr>
        <w:t xml:space="preserve">Минфина России от 13.06.1995 N 49 "Об утверждении методических указаний по инвентаризации имущества и финансовых обязательств",   </w:t>
      </w:r>
      <w:hyperlink r:id="rId26" w:history="1">
        <w:r w:rsidRPr="004764FC">
          <w:rPr>
            <w:rFonts w:ascii="Times New Roman" w:hAnsi="Times New Roman"/>
            <w:sz w:val="28"/>
            <w:szCs w:val="28"/>
          </w:rPr>
          <w:t>ст. 11</w:t>
        </w:r>
      </w:hyperlink>
      <w:r w:rsidRPr="004764FC">
        <w:rPr>
          <w:rFonts w:ascii="Times New Roman" w:hAnsi="Times New Roman"/>
          <w:sz w:val="28"/>
          <w:szCs w:val="28"/>
        </w:rPr>
        <w:t xml:space="preserve"> </w:t>
      </w:r>
      <w:r w:rsidRPr="000B37A3">
        <w:rPr>
          <w:rFonts w:ascii="Times New Roman" w:hAnsi="Times New Roman"/>
          <w:sz w:val="28"/>
          <w:szCs w:val="28"/>
        </w:rPr>
        <w:t xml:space="preserve">Федерального закона от 06.12.2011 N 402-ФЗ "О бухгалтерском учете", </w:t>
      </w:r>
      <w:r w:rsidRPr="000B37A3">
        <w:rPr>
          <w:rFonts w:ascii="Times New Roman" w:hAnsi="Times New Roman"/>
          <w:bCs/>
          <w:i/>
          <w:sz w:val="28"/>
          <w:szCs w:val="28"/>
        </w:rPr>
        <w:t>с целью выявления фактического наличия имущества, сопоставления фактического наличия имущества с данными учета,</w:t>
      </w:r>
      <w:r w:rsidRPr="000B37A3">
        <w:rPr>
          <w:rFonts w:ascii="Times New Roman" w:hAnsi="Times New Roman"/>
          <w:b/>
          <w:bCs/>
          <w:sz w:val="28"/>
          <w:szCs w:val="28"/>
        </w:rPr>
        <w:t xml:space="preserve"> </w:t>
      </w:r>
      <w:r w:rsidRPr="004764FC">
        <w:rPr>
          <w:rFonts w:ascii="Times New Roman" w:hAnsi="Times New Roman"/>
          <w:bCs/>
          <w:i/>
          <w:sz w:val="28"/>
          <w:szCs w:val="28"/>
        </w:rPr>
        <w:t>инвентаризация имущества  в 2021-20222  годах  не проводилась,</w:t>
      </w:r>
      <w:r w:rsidRPr="000B37A3">
        <w:rPr>
          <w:rFonts w:ascii="Times New Roman" w:hAnsi="Times New Roman"/>
          <w:b/>
          <w:bCs/>
          <w:sz w:val="28"/>
          <w:szCs w:val="28"/>
        </w:rPr>
        <w:t xml:space="preserve"> </w:t>
      </w:r>
      <w:r w:rsidRPr="000B37A3">
        <w:rPr>
          <w:rFonts w:ascii="Times New Roman" w:hAnsi="Times New Roman"/>
          <w:bCs/>
          <w:sz w:val="28"/>
          <w:szCs w:val="28"/>
        </w:rPr>
        <w:t xml:space="preserve">т.к. </w:t>
      </w:r>
      <w:r w:rsidRPr="000B37A3">
        <w:rPr>
          <w:rFonts w:ascii="Times New Roman" w:hAnsi="Times New Roman"/>
          <w:sz w:val="28"/>
          <w:szCs w:val="28"/>
        </w:rPr>
        <w:t>в период проверки не было предъявлено утвержденных планов контрольных мероприятий по использованию муниципального имущества, актов проведенных проверок, документов об участии в плановых инвентаризациях муниципальных учреждений</w:t>
      </w:r>
      <w:r w:rsidRPr="000B37A3">
        <w:rPr>
          <w:rFonts w:ascii="Times New Roman" w:hAnsi="Times New Roman"/>
          <w:b/>
          <w:sz w:val="28"/>
          <w:szCs w:val="28"/>
        </w:rPr>
        <w:t xml:space="preserve">. </w:t>
      </w:r>
    </w:p>
    <w:p w:rsidR="00DA48F9" w:rsidRPr="004764FC" w:rsidRDefault="00DA48F9" w:rsidP="00DA48F9">
      <w:pPr>
        <w:pStyle w:val="Default"/>
        <w:jc w:val="both"/>
        <w:rPr>
          <w:i/>
          <w:sz w:val="28"/>
          <w:szCs w:val="28"/>
        </w:rPr>
      </w:pPr>
      <w:r w:rsidRPr="000B37A3">
        <w:rPr>
          <w:sz w:val="28"/>
          <w:szCs w:val="28"/>
        </w:rPr>
        <w:lastRenderedPageBreak/>
        <w:t xml:space="preserve">6. В нарушение </w:t>
      </w:r>
      <w:r w:rsidRPr="004764FC">
        <w:rPr>
          <w:i/>
          <w:sz w:val="28"/>
          <w:szCs w:val="28"/>
        </w:rPr>
        <w:t>п.145 Инструкции № 157</w:t>
      </w:r>
      <w:r w:rsidR="004764FC">
        <w:rPr>
          <w:i/>
          <w:sz w:val="28"/>
          <w:szCs w:val="28"/>
        </w:rPr>
        <w:t>н</w:t>
      </w:r>
      <w:r w:rsidRPr="000B37A3">
        <w:rPr>
          <w:sz w:val="28"/>
          <w:szCs w:val="28"/>
        </w:rPr>
        <w:t xml:space="preserve">, согласно представленной информации из Реестра, балансовая стоимость имущества казны на 31.12.2022  составила в сумме  94 710 681,78 рублей, </w:t>
      </w:r>
      <w:r w:rsidRPr="004764FC">
        <w:rPr>
          <w:i/>
          <w:sz w:val="28"/>
          <w:szCs w:val="28"/>
        </w:rPr>
        <w:t>разница с данными бухгалтерского учета  в сумме 1 533 101 834,70 рублей,</w:t>
      </w:r>
      <w:r w:rsidRPr="000B37A3">
        <w:rPr>
          <w:b/>
          <w:sz w:val="28"/>
          <w:szCs w:val="28"/>
        </w:rPr>
        <w:t xml:space="preserve"> </w:t>
      </w:r>
      <w:r w:rsidRPr="000B37A3">
        <w:rPr>
          <w:sz w:val="28"/>
          <w:szCs w:val="28"/>
        </w:rPr>
        <w:t xml:space="preserve">следовательно  в Реестре муниципальной собственности </w:t>
      </w:r>
      <w:r w:rsidRPr="004764FC">
        <w:rPr>
          <w:i/>
          <w:sz w:val="28"/>
          <w:szCs w:val="28"/>
        </w:rPr>
        <w:t>не обеспечена достоверность сведений о имуществе в составе казны.</w:t>
      </w:r>
    </w:p>
    <w:p w:rsidR="00DA48F9" w:rsidRPr="004764FC" w:rsidRDefault="00DA48F9" w:rsidP="00DA48F9">
      <w:pPr>
        <w:pStyle w:val="Default"/>
        <w:jc w:val="both"/>
        <w:rPr>
          <w:i/>
          <w:sz w:val="28"/>
          <w:szCs w:val="28"/>
        </w:rPr>
      </w:pPr>
      <w:r w:rsidRPr="000B37A3">
        <w:rPr>
          <w:sz w:val="28"/>
          <w:szCs w:val="28"/>
        </w:rPr>
        <w:t xml:space="preserve">      В Реестре муниципальной собственности</w:t>
      </w:r>
      <w:r w:rsidRPr="000B37A3">
        <w:rPr>
          <w:b/>
          <w:sz w:val="28"/>
          <w:szCs w:val="28"/>
        </w:rPr>
        <w:t xml:space="preserve"> </w:t>
      </w:r>
      <w:r w:rsidRPr="004764FC">
        <w:rPr>
          <w:i/>
          <w:sz w:val="28"/>
          <w:szCs w:val="28"/>
        </w:rPr>
        <w:t>не обеспечена</w:t>
      </w:r>
      <w:r w:rsidRPr="000B37A3">
        <w:rPr>
          <w:sz w:val="28"/>
          <w:szCs w:val="28"/>
        </w:rPr>
        <w:t xml:space="preserve"> достоверность сведений об имуществе переданного </w:t>
      </w:r>
      <w:r w:rsidRPr="004764FC">
        <w:rPr>
          <w:bCs/>
          <w:i/>
          <w:sz w:val="28"/>
          <w:szCs w:val="28"/>
        </w:rPr>
        <w:t>в оперативное управление</w:t>
      </w:r>
      <w:r w:rsidRPr="004764FC">
        <w:rPr>
          <w:i/>
          <w:sz w:val="28"/>
          <w:szCs w:val="28"/>
        </w:rPr>
        <w:t>.</w:t>
      </w:r>
    </w:p>
    <w:p w:rsidR="00DA48F9" w:rsidRPr="004764FC" w:rsidRDefault="00DA48F9" w:rsidP="00DA48F9">
      <w:pPr>
        <w:pStyle w:val="Default"/>
        <w:jc w:val="both"/>
        <w:rPr>
          <w:i/>
          <w:sz w:val="28"/>
          <w:szCs w:val="28"/>
        </w:rPr>
      </w:pPr>
      <w:r w:rsidRPr="000B37A3">
        <w:rPr>
          <w:sz w:val="28"/>
          <w:szCs w:val="28"/>
        </w:rPr>
        <w:t xml:space="preserve">7.  Утвержденный Порядок ведения аналитического учета объектов в составе имущества казны муниципального образования  «Чемальский район» от 04.03.2016 № 17-р, </w:t>
      </w:r>
      <w:r w:rsidRPr="004764FC">
        <w:rPr>
          <w:i/>
          <w:sz w:val="28"/>
          <w:szCs w:val="28"/>
        </w:rPr>
        <w:t>не предусматривает в каком порядке осуществляется инвентаризация имущества казны муниципального образования.</w:t>
      </w:r>
    </w:p>
    <w:p w:rsidR="00DA48F9" w:rsidRPr="000B37A3" w:rsidRDefault="00DA48F9" w:rsidP="00DA48F9">
      <w:pPr>
        <w:pStyle w:val="a3"/>
        <w:jc w:val="both"/>
        <w:rPr>
          <w:rFonts w:ascii="Times New Roman" w:hAnsi="Times New Roman"/>
          <w:sz w:val="28"/>
          <w:szCs w:val="28"/>
        </w:rPr>
      </w:pPr>
      <w:r w:rsidRPr="000B37A3">
        <w:rPr>
          <w:rFonts w:ascii="Times New Roman" w:hAnsi="Times New Roman"/>
          <w:sz w:val="28"/>
          <w:szCs w:val="28"/>
        </w:rPr>
        <w:t>8.</w:t>
      </w:r>
      <w:r w:rsidRPr="000B37A3">
        <w:rPr>
          <w:sz w:val="28"/>
          <w:szCs w:val="28"/>
        </w:rPr>
        <w:t xml:space="preserve"> </w:t>
      </w:r>
      <w:r w:rsidRPr="000B37A3">
        <w:rPr>
          <w:rFonts w:ascii="Times New Roman" w:hAnsi="Times New Roman"/>
          <w:sz w:val="28"/>
          <w:szCs w:val="28"/>
        </w:rPr>
        <w:t>Установлено</w:t>
      </w:r>
      <w:r w:rsidRPr="000B37A3">
        <w:rPr>
          <w:rFonts w:ascii="Times New Roman" w:hAnsi="Times New Roman"/>
          <w:b/>
          <w:sz w:val="28"/>
          <w:szCs w:val="28"/>
        </w:rPr>
        <w:t xml:space="preserve"> </w:t>
      </w:r>
      <w:r w:rsidRPr="004764FC">
        <w:rPr>
          <w:rFonts w:ascii="Times New Roman" w:hAnsi="Times New Roman"/>
          <w:i/>
          <w:sz w:val="28"/>
          <w:szCs w:val="28"/>
        </w:rPr>
        <w:t>отсутствие</w:t>
      </w:r>
      <w:r w:rsidRPr="000B37A3">
        <w:rPr>
          <w:rFonts w:ascii="Times New Roman" w:hAnsi="Times New Roman"/>
          <w:b/>
          <w:sz w:val="28"/>
          <w:szCs w:val="28"/>
        </w:rPr>
        <w:t xml:space="preserve"> </w:t>
      </w:r>
      <w:r w:rsidRPr="000B37A3">
        <w:rPr>
          <w:rFonts w:ascii="Times New Roman" w:hAnsi="Times New Roman"/>
          <w:sz w:val="28"/>
          <w:szCs w:val="28"/>
        </w:rPr>
        <w:t xml:space="preserve">утвержденного  </w:t>
      </w:r>
      <w:r w:rsidRPr="000B37A3">
        <w:rPr>
          <w:rFonts w:ascii="Times New Roman" w:hAnsi="Times New Roman"/>
          <w:i/>
          <w:sz w:val="28"/>
          <w:szCs w:val="28"/>
        </w:rPr>
        <w:t xml:space="preserve">положения определяющее прядок управления и распоряжения жилищным фондом, находящимся в муниципальной собственности муниципального образования "Чемальский район", </w:t>
      </w:r>
      <w:r w:rsidRPr="000B37A3">
        <w:rPr>
          <w:rFonts w:ascii="Times New Roman" w:hAnsi="Times New Roman"/>
          <w:sz w:val="28"/>
          <w:szCs w:val="28"/>
        </w:rPr>
        <w:t>содержащий порядок</w:t>
      </w:r>
      <w:r w:rsidRPr="000B37A3">
        <w:rPr>
          <w:rFonts w:ascii="Times New Roman" w:hAnsi="Times New Roman"/>
          <w:i/>
          <w:sz w:val="28"/>
          <w:szCs w:val="28"/>
        </w:rPr>
        <w:t xml:space="preserve"> </w:t>
      </w:r>
      <w:r w:rsidRPr="000B37A3">
        <w:rPr>
          <w:rFonts w:ascii="Times New Roman" w:hAnsi="Times New Roman"/>
          <w:sz w:val="28"/>
          <w:szCs w:val="28"/>
        </w:rPr>
        <w:t>предоставления жилых помещений фонда  социального использования, фонда специализированного жилищного фонда, фонда коммерческого использования.</w:t>
      </w:r>
    </w:p>
    <w:p w:rsidR="00DA48F9" w:rsidRPr="004764FC" w:rsidRDefault="00DA48F9" w:rsidP="00DA48F9">
      <w:pPr>
        <w:pStyle w:val="a3"/>
        <w:jc w:val="both"/>
        <w:rPr>
          <w:rFonts w:ascii="Times New Roman" w:hAnsi="Times New Roman"/>
          <w:i/>
          <w:sz w:val="28"/>
          <w:szCs w:val="28"/>
        </w:rPr>
      </w:pPr>
      <w:r w:rsidRPr="000B37A3">
        <w:rPr>
          <w:rFonts w:ascii="Times New Roman" w:hAnsi="Times New Roman"/>
          <w:sz w:val="28"/>
          <w:szCs w:val="28"/>
        </w:rPr>
        <w:t>9.</w:t>
      </w:r>
      <w:r w:rsidRPr="000B37A3">
        <w:rPr>
          <w:sz w:val="28"/>
          <w:szCs w:val="28"/>
        </w:rPr>
        <w:t xml:space="preserve"> </w:t>
      </w:r>
      <w:r w:rsidRPr="000B37A3">
        <w:rPr>
          <w:rFonts w:ascii="Times New Roman" w:hAnsi="Times New Roman"/>
          <w:sz w:val="28"/>
          <w:szCs w:val="28"/>
        </w:rPr>
        <w:t xml:space="preserve">В </w:t>
      </w:r>
      <w:r w:rsidRPr="004764FC">
        <w:rPr>
          <w:rFonts w:ascii="Times New Roman" w:hAnsi="Times New Roman"/>
          <w:i/>
          <w:sz w:val="28"/>
          <w:szCs w:val="28"/>
        </w:rPr>
        <w:t>нарушение п. 143 Инструкции № 157н,</w:t>
      </w:r>
      <w:r w:rsidRPr="000B37A3">
        <w:rPr>
          <w:rFonts w:ascii="Times New Roman" w:hAnsi="Times New Roman"/>
          <w:sz w:val="28"/>
          <w:szCs w:val="28"/>
        </w:rPr>
        <w:t xml:space="preserve"> перед составлением бухгалтерской отчетности (бухгалтерского баланса) </w:t>
      </w:r>
      <w:r w:rsidRPr="004764FC">
        <w:rPr>
          <w:rFonts w:ascii="Times New Roman" w:hAnsi="Times New Roman"/>
          <w:i/>
          <w:sz w:val="28"/>
          <w:szCs w:val="28"/>
        </w:rPr>
        <w:t>не осуществлена сверка</w:t>
      </w:r>
      <w:r w:rsidRPr="000B37A3">
        <w:rPr>
          <w:rFonts w:ascii="Times New Roman" w:hAnsi="Times New Roman"/>
          <w:sz w:val="28"/>
          <w:szCs w:val="28"/>
        </w:rPr>
        <w:t xml:space="preserve"> с данными Реестра муниципальной собственности, в связи с чем </w:t>
      </w:r>
      <w:r w:rsidRPr="004764FC">
        <w:rPr>
          <w:rFonts w:ascii="Times New Roman" w:hAnsi="Times New Roman"/>
          <w:i/>
          <w:sz w:val="28"/>
          <w:szCs w:val="28"/>
        </w:rPr>
        <w:t>не внесены изменения</w:t>
      </w:r>
      <w:r w:rsidRPr="000B37A3">
        <w:rPr>
          <w:rFonts w:ascii="Times New Roman" w:hAnsi="Times New Roman"/>
          <w:sz w:val="28"/>
          <w:szCs w:val="28"/>
        </w:rPr>
        <w:t xml:space="preserve"> в состав и стоимость объектов жилищного фонда в количественном и стоимостном выражении. </w:t>
      </w:r>
      <w:r w:rsidRPr="004764FC">
        <w:rPr>
          <w:rFonts w:ascii="Times New Roman" w:hAnsi="Times New Roman"/>
          <w:i/>
          <w:sz w:val="28"/>
          <w:szCs w:val="28"/>
        </w:rPr>
        <w:t>Расхождение</w:t>
      </w:r>
      <w:r w:rsidRPr="000B37A3">
        <w:rPr>
          <w:rFonts w:ascii="Times New Roman" w:hAnsi="Times New Roman"/>
          <w:sz w:val="28"/>
          <w:szCs w:val="28"/>
        </w:rPr>
        <w:t xml:space="preserve"> между данными о стоимости жилищного фонда в бухгалтерском учете и данными о стоимости жилищного фонда в Реестре муниципальной собственности составило </w:t>
      </w:r>
      <w:r w:rsidRPr="004764FC">
        <w:rPr>
          <w:rFonts w:ascii="Times New Roman" w:hAnsi="Times New Roman"/>
          <w:i/>
          <w:sz w:val="28"/>
          <w:szCs w:val="28"/>
        </w:rPr>
        <w:t xml:space="preserve">9 251 762,95  рублей. </w:t>
      </w:r>
    </w:p>
    <w:p w:rsidR="00DA48F9" w:rsidRPr="000B37A3" w:rsidRDefault="00DA48F9" w:rsidP="00DA48F9">
      <w:pPr>
        <w:pStyle w:val="a3"/>
        <w:jc w:val="both"/>
        <w:rPr>
          <w:rFonts w:ascii="Times New Roman" w:hAnsi="Times New Roman"/>
          <w:bCs/>
          <w:sz w:val="28"/>
          <w:szCs w:val="28"/>
        </w:rPr>
      </w:pPr>
      <w:r w:rsidRPr="000B37A3">
        <w:rPr>
          <w:rFonts w:ascii="Times New Roman" w:hAnsi="Times New Roman"/>
          <w:sz w:val="28"/>
          <w:szCs w:val="28"/>
        </w:rPr>
        <w:t xml:space="preserve"> Также в ходе контрольного мероприятия установлено имущество муниципальной  казны, </w:t>
      </w:r>
      <w:r w:rsidRPr="004764FC">
        <w:rPr>
          <w:rFonts w:ascii="Times New Roman" w:hAnsi="Times New Roman"/>
          <w:i/>
          <w:sz w:val="28"/>
          <w:szCs w:val="28"/>
        </w:rPr>
        <w:t>неправомерно отнесенное</w:t>
      </w:r>
      <w:r w:rsidRPr="000B37A3">
        <w:rPr>
          <w:rFonts w:ascii="Times New Roman" w:hAnsi="Times New Roman"/>
          <w:sz w:val="28"/>
          <w:szCs w:val="28"/>
        </w:rPr>
        <w:t xml:space="preserve"> в п.1.3</w:t>
      </w:r>
      <w:r w:rsidRPr="000B37A3">
        <w:rPr>
          <w:rFonts w:ascii="Times New Roman" w:hAnsi="Times New Roman"/>
          <w:i/>
          <w:sz w:val="28"/>
          <w:szCs w:val="28"/>
        </w:rPr>
        <w:t xml:space="preserve">"Сведения о помещениях" </w:t>
      </w:r>
      <w:r w:rsidRPr="000B37A3">
        <w:rPr>
          <w:rFonts w:ascii="Times New Roman" w:hAnsi="Times New Roman"/>
          <w:sz w:val="28"/>
          <w:szCs w:val="28"/>
        </w:rPr>
        <w:t xml:space="preserve"> </w:t>
      </w:r>
      <w:r w:rsidRPr="000B37A3">
        <w:rPr>
          <w:rFonts w:ascii="Times New Roman" w:hAnsi="Times New Roman"/>
          <w:bCs/>
          <w:sz w:val="28"/>
          <w:szCs w:val="28"/>
        </w:rPr>
        <w:t xml:space="preserve">Реестра, </w:t>
      </w:r>
      <w:r w:rsidRPr="004764FC">
        <w:rPr>
          <w:rFonts w:ascii="Times New Roman" w:hAnsi="Times New Roman"/>
          <w:bCs/>
          <w:i/>
          <w:sz w:val="28"/>
          <w:szCs w:val="28"/>
        </w:rPr>
        <w:t>общей балансовой стоимостью  2 188 245,84 рублей.</w:t>
      </w:r>
    </w:p>
    <w:p w:rsidR="00DA48F9" w:rsidRPr="000B37A3" w:rsidRDefault="00DA48F9" w:rsidP="00DA48F9">
      <w:pPr>
        <w:pStyle w:val="a3"/>
        <w:jc w:val="both"/>
        <w:rPr>
          <w:rFonts w:ascii="Times New Roman" w:hAnsi="Times New Roman"/>
          <w:bCs/>
          <w:sz w:val="28"/>
          <w:szCs w:val="28"/>
        </w:rPr>
      </w:pPr>
      <w:r w:rsidRPr="000B37A3">
        <w:rPr>
          <w:rFonts w:ascii="Times New Roman" w:hAnsi="Times New Roman"/>
          <w:bCs/>
          <w:sz w:val="28"/>
          <w:szCs w:val="28"/>
        </w:rPr>
        <w:t xml:space="preserve">10. Установлено </w:t>
      </w:r>
      <w:r w:rsidRPr="004764FC">
        <w:rPr>
          <w:rFonts w:ascii="Times New Roman" w:hAnsi="Times New Roman"/>
          <w:bCs/>
          <w:i/>
          <w:sz w:val="28"/>
          <w:szCs w:val="28"/>
        </w:rPr>
        <w:t>расхождение</w:t>
      </w:r>
      <w:r w:rsidRPr="000B37A3">
        <w:rPr>
          <w:rFonts w:ascii="Times New Roman" w:hAnsi="Times New Roman"/>
          <w:b/>
          <w:bCs/>
          <w:sz w:val="28"/>
          <w:szCs w:val="28"/>
        </w:rPr>
        <w:t xml:space="preserve"> </w:t>
      </w:r>
      <w:r w:rsidRPr="000B37A3">
        <w:rPr>
          <w:rFonts w:ascii="Times New Roman" w:hAnsi="Times New Roman"/>
          <w:bCs/>
          <w:sz w:val="28"/>
          <w:szCs w:val="28"/>
        </w:rPr>
        <w:t xml:space="preserve"> показателей дебиторской  задолженности по арендной плате между данными Отдела и  данными бухгалтерского учета на 01.01.2023 года.</w:t>
      </w:r>
    </w:p>
    <w:p w:rsidR="00DA48F9" w:rsidRPr="000B37A3" w:rsidRDefault="00DA48F9" w:rsidP="00DA48F9">
      <w:pPr>
        <w:pStyle w:val="a3"/>
        <w:jc w:val="both"/>
        <w:rPr>
          <w:rFonts w:ascii="Times New Roman" w:hAnsi="Times New Roman"/>
          <w:i/>
          <w:sz w:val="28"/>
          <w:szCs w:val="28"/>
        </w:rPr>
      </w:pPr>
      <w:r w:rsidRPr="000B37A3">
        <w:rPr>
          <w:rFonts w:ascii="Times New Roman" w:hAnsi="Times New Roman"/>
          <w:bCs/>
          <w:sz w:val="28"/>
          <w:szCs w:val="28"/>
        </w:rPr>
        <w:t xml:space="preserve">11. </w:t>
      </w:r>
      <w:r w:rsidRPr="000B37A3">
        <w:rPr>
          <w:rFonts w:ascii="Times New Roman" w:hAnsi="Times New Roman"/>
          <w:sz w:val="28"/>
          <w:szCs w:val="28"/>
        </w:rPr>
        <w:t>В</w:t>
      </w:r>
      <w:r w:rsidRPr="000B37A3">
        <w:rPr>
          <w:rFonts w:ascii="Times New Roman" w:hAnsi="Times New Roman"/>
          <w:b/>
          <w:sz w:val="28"/>
          <w:szCs w:val="28"/>
        </w:rPr>
        <w:t xml:space="preserve"> </w:t>
      </w:r>
      <w:r w:rsidRPr="004764FC">
        <w:rPr>
          <w:rFonts w:ascii="Times New Roman" w:hAnsi="Times New Roman"/>
          <w:i/>
          <w:sz w:val="28"/>
          <w:szCs w:val="28"/>
        </w:rPr>
        <w:t>нарушение ст.160.1 БК РФ, не обеспечивается</w:t>
      </w:r>
      <w:r w:rsidRPr="000B37A3">
        <w:rPr>
          <w:rFonts w:ascii="Times New Roman" w:hAnsi="Times New Roman"/>
          <w:sz w:val="28"/>
          <w:szCs w:val="28"/>
        </w:rPr>
        <w:t xml:space="preserve">  эффективная работа по взысканию задолженности, не ведется  должным образом претензионно-исковая  работа (несвоевременно принимаются меры к арендаторам-должникам по арендным платежам, исковые заявления в суд направляются не в полном объеме), </w:t>
      </w:r>
      <w:r w:rsidRPr="000B37A3">
        <w:rPr>
          <w:rFonts w:ascii="Times New Roman" w:hAnsi="Times New Roman"/>
          <w:i/>
          <w:sz w:val="28"/>
          <w:szCs w:val="28"/>
        </w:rPr>
        <w:t>что влияет на поступление платежей в бюджет муниципального образования.</w:t>
      </w:r>
    </w:p>
    <w:p w:rsidR="00DA48F9" w:rsidRPr="004764FC" w:rsidRDefault="00DA48F9" w:rsidP="00DA48F9">
      <w:pPr>
        <w:pStyle w:val="a3"/>
        <w:jc w:val="both"/>
        <w:rPr>
          <w:rFonts w:ascii="Times New Roman" w:hAnsi="Times New Roman"/>
          <w:i/>
          <w:sz w:val="28"/>
          <w:szCs w:val="28"/>
        </w:rPr>
      </w:pPr>
      <w:r w:rsidRPr="004764FC">
        <w:rPr>
          <w:rFonts w:ascii="Times New Roman" w:hAnsi="Times New Roman"/>
          <w:i/>
          <w:sz w:val="28"/>
          <w:szCs w:val="28"/>
        </w:rPr>
        <w:t xml:space="preserve">       По результатам контрольного мероприятия составлен Контрольно-счетной комиссией выписано представление №98 от 03.11.2023 на устранение выявленных нарушений.</w:t>
      </w:r>
    </w:p>
    <w:p w:rsidR="00DA48F9" w:rsidRDefault="00DA48F9" w:rsidP="00DA48F9">
      <w:pPr>
        <w:pStyle w:val="a3"/>
        <w:jc w:val="both"/>
        <w:rPr>
          <w:rFonts w:ascii="Times New Roman" w:hAnsi="Times New Roman"/>
          <w:sz w:val="24"/>
          <w:szCs w:val="24"/>
        </w:rPr>
      </w:pPr>
    </w:p>
    <w:p w:rsidR="00DA48F9" w:rsidRDefault="00DA48F9" w:rsidP="00DA48F9">
      <w:pPr>
        <w:spacing w:line="240" w:lineRule="auto"/>
        <w:contextualSpacing/>
        <w:jc w:val="both"/>
        <w:rPr>
          <w:rFonts w:ascii="Times New Roman" w:hAnsi="Times New Roman" w:cs="Times New Roman"/>
          <w:b/>
          <w:bCs/>
          <w:i/>
          <w:sz w:val="28"/>
          <w:szCs w:val="28"/>
          <w:shd w:val="clear" w:color="auto" w:fill="FFFFFF"/>
        </w:rPr>
      </w:pPr>
      <w:r>
        <w:rPr>
          <w:rFonts w:ascii="Times New Roman" w:eastAsia="Times New Roman" w:hAnsi="Times New Roman" w:cs="Times New Roman"/>
          <w:b/>
          <w:color w:val="000000"/>
          <w:sz w:val="28"/>
          <w:szCs w:val="28"/>
          <w:lang w:eastAsia="zh-CN"/>
        </w:rPr>
        <w:t>3.8</w:t>
      </w:r>
      <w:r w:rsidRPr="00111F6F">
        <w:rPr>
          <w:rFonts w:ascii="Times New Roman" w:eastAsia="Times New Roman" w:hAnsi="Times New Roman" w:cs="Times New Roman"/>
          <w:b/>
          <w:color w:val="000000"/>
          <w:sz w:val="28"/>
          <w:szCs w:val="28"/>
          <w:lang w:eastAsia="zh-CN"/>
        </w:rPr>
        <w:t xml:space="preserve">.Контрольное мероприятие </w:t>
      </w:r>
      <w:r w:rsidRPr="000871AD">
        <w:rPr>
          <w:rFonts w:ascii="Times New Roman" w:eastAsia="Times New Roman" w:hAnsi="Times New Roman" w:cs="Times New Roman"/>
          <w:b/>
          <w:color w:val="000000"/>
          <w:sz w:val="28"/>
          <w:szCs w:val="28"/>
          <w:lang w:eastAsia="zh-CN"/>
        </w:rPr>
        <w:t>«</w:t>
      </w:r>
      <w:r w:rsidRPr="000871AD">
        <w:rPr>
          <w:rFonts w:ascii="Times New Roman" w:hAnsi="Times New Roman" w:cs="Times New Roman"/>
          <w:b/>
          <w:sz w:val="28"/>
          <w:szCs w:val="28"/>
          <w:lang w:eastAsia="ru-RU"/>
        </w:rPr>
        <w:t xml:space="preserve">Проверка </w:t>
      </w:r>
      <w:r w:rsidRPr="000871AD">
        <w:rPr>
          <w:rFonts w:ascii="Times New Roman" w:eastAsia="Times New Roman" w:hAnsi="Times New Roman"/>
          <w:b/>
          <w:sz w:val="28"/>
          <w:szCs w:val="28"/>
          <w:lang w:eastAsia="ru-RU"/>
        </w:rPr>
        <w:t xml:space="preserve">законности и эффективности использования средств местного бюджета, а также иных средств, в </w:t>
      </w:r>
      <w:r w:rsidRPr="000871AD">
        <w:rPr>
          <w:rFonts w:ascii="Times New Roman" w:eastAsia="Times New Roman" w:hAnsi="Times New Roman"/>
          <w:b/>
          <w:sz w:val="28"/>
          <w:szCs w:val="28"/>
          <w:lang w:eastAsia="ru-RU"/>
        </w:rPr>
        <w:lastRenderedPageBreak/>
        <w:t xml:space="preserve">случаях, предусмотренных законодательством Российской Федерации, с элементами аудита в сфере закупок товаров, работ и услуг и оценки эффективности формирования, управления и распоряжения муниципальной собственностью </w:t>
      </w:r>
      <w:r w:rsidRPr="000871AD">
        <w:rPr>
          <w:rFonts w:ascii="Times New Roman" w:hAnsi="Times New Roman" w:cs="Times New Roman"/>
          <w:b/>
          <w:bCs/>
          <w:i/>
          <w:sz w:val="28"/>
          <w:szCs w:val="28"/>
          <w:shd w:val="clear" w:color="auto" w:fill="FFFFFF"/>
        </w:rPr>
        <w:t>М</w:t>
      </w:r>
      <w:r>
        <w:rPr>
          <w:rFonts w:ascii="Times New Roman" w:hAnsi="Times New Roman" w:cs="Times New Roman"/>
          <w:b/>
          <w:bCs/>
          <w:i/>
          <w:sz w:val="28"/>
          <w:szCs w:val="28"/>
          <w:shd w:val="clear" w:color="auto" w:fill="FFFFFF"/>
        </w:rPr>
        <w:t xml:space="preserve">униципального общеобразовательного учреждения </w:t>
      </w:r>
      <w:r w:rsidRPr="000871AD">
        <w:rPr>
          <w:rFonts w:ascii="Times New Roman" w:hAnsi="Times New Roman" w:cs="Times New Roman"/>
          <w:b/>
          <w:bCs/>
          <w:i/>
          <w:sz w:val="28"/>
          <w:szCs w:val="28"/>
          <w:shd w:val="clear" w:color="auto" w:fill="FFFFFF"/>
        </w:rPr>
        <w:t xml:space="preserve"> «</w:t>
      </w:r>
      <w:r>
        <w:rPr>
          <w:rFonts w:ascii="Times New Roman" w:hAnsi="Times New Roman" w:cs="Times New Roman"/>
          <w:b/>
          <w:bCs/>
          <w:i/>
          <w:sz w:val="28"/>
          <w:szCs w:val="28"/>
          <w:shd w:val="clear" w:color="auto" w:fill="FFFFFF"/>
        </w:rPr>
        <w:t>Узнезинская средняя общеобразовательная школа имени династии Тозыяковых</w:t>
      </w:r>
      <w:r w:rsidRPr="000871AD">
        <w:rPr>
          <w:rFonts w:ascii="Times New Roman" w:hAnsi="Times New Roman" w:cs="Times New Roman"/>
          <w:b/>
          <w:bCs/>
          <w:i/>
          <w:sz w:val="28"/>
          <w:szCs w:val="28"/>
          <w:shd w:val="clear" w:color="auto" w:fill="FFFFFF"/>
        </w:rPr>
        <w:t>».</w:t>
      </w:r>
    </w:p>
    <w:p w:rsidR="00DA48F9" w:rsidRDefault="00DA48F9" w:rsidP="004764FC">
      <w:pPr>
        <w:spacing w:after="0" w:line="240" w:lineRule="auto"/>
        <w:contextualSpacing/>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ab/>
        <w:t>Проверяемый период деятельности: 25021-2022 годы и 9 месяцев 2023 года.</w:t>
      </w:r>
    </w:p>
    <w:p w:rsidR="007A716D" w:rsidRPr="00E97DF1" w:rsidRDefault="00DA48F9" w:rsidP="007A716D">
      <w:pPr>
        <w:pStyle w:val="a3"/>
        <w:jc w:val="both"/>
        <w:rPr>
          <w:rFonts w:ascii="Times New Roman" w:hAnsi="Times New Roman" w:cs="Times New Roman"/>
          <w:i/>
          <w:sz w:val="28"/>
          <w:szCs w:val="28"/>
        </w:rPr>
      </w:pPr>
      <w:r>
        <w:rPr>
          <w:rFonts w:ascii="Times New Roman" w:hAnsi="Times New Roman" w:cs="Times New Roman"/>
          <w:bCs/>
          <w:sz w:val="28"/>
          <w:szCs w:val="28"/>
          <w:shd w:val="clear" w:color="auto" w:fill="FFFFFF"/>
        </w:rPr>
        <w:tab/>
      </w:r>
      <w:r w:rsidR="007A716D" w:rsidRPr="00E97DF1">
        <w:rPr>
          <w:rFonts w:ascii="Times New Roman" w:hAnsi="Times New Roman" w:cs="Times New Roman"/>
          <w:i/>
          <w:sz w:val="28"/>
          <w:szCs w:val="28"/>
        </w:rPr>
        <w:t xml:space="preserve">По </w:t>
      </w:r>
      <w:r w:rsidR="007A716D">
        <w:rPr>
          <w:rFonts w:ascii="Times New Roman" w:hAnsi="Times New Roman" w:cs="Times New Roman"/>
          <w:i/>
          <w:sz w:val="28"/>
          <w:szCs w:val="28"/>
        </w:rPr>
        <w:t>результатам проверки выявлено 104 бюджетных нарушения</w:t>
      </w:r>
      <w:r w:rsidR="007A716D" w:rsidRPr="00E97DF1">
        <w:rPr>
          <w:rFonts w:ascii="Times New Roman" w:hAnsi="Times New Roman" w:cs="Times New Roman"/>
          <w:i/>
          <w:sz w:val="28"/>
          <w:szCs w:val="28"/>
        </w:rPr>
        <w:t xml:space="preserve"> на общую сумму </w:t>
      </w:r>
      <w:r w:rsidR="007A716D">
        <w:rPr>
          <w:rFonts w:ascii="Times New Roman" w:hAnsi="Times New Roman" w:cs="Times New Roman"/>
          <w:i/>
          <w:sz w:val="28"/>
          <w:szCs w:val="28"/>
        </w:rPr>
        <w:t>2 535,5 тыс.</w:t>
      </w:r>
      <w:r w:rsidR="007A716D" w:rsidRPr="00E97DF1">
        <w:rPr>
          <w:rFonts w:ascii="Times New Roman" w:hAnsi="Times New Roman" w:cs="Times New Roman"/>
          <w:i/>
          <w:sz w:val="28"/>
          <w:szCs w:val="28"/>
        </w:rPr>
        <w:t xml:space="preserve"> рублей, в том числе:</w:t>
      </w:r>
    </w:p>
    <w:p w:rsidR="007A716D" w:rsidRDefault="007A716D" w:rsidP="007A716D">
      <w:pPr>
        <w:pStyle w:val="a3"/>
        <w:jc w:val="both"/>
        <w:rPr>
          <w:rFonts w:ascii="Times New Roman" w:hAnsi="Times New Roman" w:cs="Times New Roman"/>
          <w:i/>
          <w:sz w:val="28"/>
          <w:szCs w:val="28"/>
        </w:rPr>
      </w:pPr>
      <w:r w:rsidRPr="00E97DF1">
        <w:rPr>
          <w:rFonts w:ascii="Times New Roman" w:hAnsi="Times New Roman" w:cs="Times New Roman"/>
          <w:i/>
          <w:sz w:val="28"/>
          <w:szCs w:val="28"/>
        </w:rPr>
        <w:t xml:space="preserve">1. </w:t>
      </w:r>
      <w:r>
        <w:rPr>
          <w:rFonts w:ascii="Times New Roman" w:hAnsi="Times New Roman" w:cs="Times New Roman"/>
          <w:i/>
          <w:sz w:val="28"/>
          <w:szCs w:val="28"/>
        </w:rPr>
        <w:t>Искажение показателей бухгалтерской  отчетности, в количестве 6 нарушений на общую сумму 2 487,5 тыс. рублей.</w:t>
      </w:r>
    </w:p>
    <w:p w:rsidR="007A716D" w:rsidRDefault="007A716D" w:rsidP="007A716D">
      <w:pPr>
        <w:pStyle w:val="a3"/>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2. Нецелевое использование бюджетных средств, в количестве 6 нарушений на общую сумму 5,1 тыс. рублей.</w:t>
      </w:r>
    </w:p>
    <w:p w:rsidR="007A716D" w:rsidRDefault="007A716D" w:rsidP="007A716D">
      <w:pPr>
        <w:pStyle w:val="a3"/>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3. </w:t>
      </w:r>
      <w:r w:rsidRPr="00E97DF1">
        <w:rPr>
          <w:rFonts w:ascii="Times New Roman" w:eastAsia="Times New Roman" w:hAnsi="Times New Roman" w:cs="Times New Roman"/>
          <w:i/>
          <w:sz w:val="28"/>
          <w:szCs w:val="28"/>
          <w:lang w:eastAsia="ru-RU"/>
        </w:rPr>
        <w:t>Несоблюдение требований бухгалтерского (бю</w:t>
      </w:r>
      <w:r>
        <w:rPr>
          <w:rFonts w:ascii="Times New Roman" w:eastAsia="Times New Roman" w:hAnsi="Times New Roman" w:cs="Times New Roman"/>
          <w:i/>
          <w:sz w:val="28"/>
          <w:szCs w:val="28"/>
          <w:lang w:eastAsia="ru-RU"/>
        </w:rPr>
        <w:t>джетного) учета, в количестве 69</w:t>
      </w:r>
      <w:r w:rsidRPr="00E97DF1">
        <w:rPr>
          <w:rFonts w:ascii="Times New Roman" w:eastAsia="Times New Roman" w:hAnsi="Times New Roman" w:cs="Times New Roman"/>
          <w:i/>
          <w:sz w:val="28"/>
          <w:szCs w:val="28"/>
          <w:lang w:eastAsia="ru-RU"/>
        </w:rPr>
        <w:t xml:space="preserve"> нарушени</w:t>
      </w:r>
      <w:r>
        <w:rPr>
          <w:rFonts w:ascii="Times New Roman" w:eastAsia="Times New Roman" w:hAnsi="Times New Roman" w:cs="Times New Roman"/>
          <w:i/>
          <w:sz w:val="28"/>
          <w:szCs w:val="28"/>
          <w:lang w:eastAsia="ru-RU"/>
        </w:rPr>
        <w:t>й на общую сумму 42,9 тыс. рублей.</w:t>
      </w:r>
    </w:p>
    <w:p w:rsidR="007A716D" w:rsidRDefault="007A716D" w:rsidP="007A716D">
      <w:pPr>
        <w:pStyle w:val="a3"/>
        <w:jc w:val="both"/>
        <w:rPr>
          <w:rFonts w:ascii="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4. </w:t>
      </w:r>
      <w:r>
        <w:rPr>
          <w:rFonts w:ascii="Times New Roman" w:hAnsi="Times New Roman" w:cs="Times New Roman"/>
          <w:i/>
          <w:sz w:val="28"/>
          <w:szCs w:val="28"/>
          <w:lang w:eastAsia="ru-RU"/>
        </w:rPr>
        <w:t>Несоблюдение требований трудового законодательства РФ в количестве 7 нарушений.</w:t>
      </w:r>
    </w:p>
    <w:p w:rsidR="007A716D" w:rsidRPr="00E97DF1" w:rsidRDefault="007A716D" w:rsidP="007A716D">
      <w:pPr>
        <w:pStyle w:val="a3"/>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5. </w:t>
      </w:r>
      <w:r w:rsidRPr="00E97DF1">
        <w:rPr>
          <w:rFonts w:ascii="Times New Roman" w:eastAsia="Times New Roman" w:hAnsi="Times New Roman" w:cs="Times New Roman"/>
          <w:i/>
          <w:sz w:val="28"/>
          <w:szCs w:val="28"/>
          <w:lang w:eastAsia="ru-RU"/>
        </w:rPr>
        <w:t xml:space="preserve">Несоблюдение требований законодательства РФ при оформлении локальных нормативных актов и иных документов в количестве </w:t>
      </w:r>
      <w:r>
        <w:rPr>
          <w:rFonts w:ascii="Times New Roman" w:eastAsia="Times New Roman" w:hAnsi="Times New Roman" w:cs="Times New Roman"/>
          <w:i/>
          <w:sz w:val="28"/>
          <w:szCs w:val="28"/>
          <w:lang w:eastAsia="ru-RU"/>
        </w:rPr>
        <w:t xml:space="preserve">16 </w:t>
      </w:r>
      <w:r w:rsidRPr="00E97DF1">
        <w:rPr>
          <w:rFonts w:ascii="Times New Roman" w:eastAsia="Times New Roman" w:hAnsi="Times New Roman" w:cs="Times New Roman"/>
          <w:i/>
          <w:sz w:val="28"/>
          <w:szCs w:val="28"/>
          <w:lang w:eastAsia="ru-RU"/>
        </w:rPr>
        <w:t xml:space="preserve">нарушений. </w:t>
      </w:r>
    </w:p>
    <w:p w:rsidR="007A716D" w:rsidRPr="004764FC" w:rsidRDefault="007A716D" w:rsidP="004764FC">
      <w:pPr>
        <w:shd w:val="clear" w:color="auto" w:fill="FFFFFF"/>
        <w:tabs>
          <w:tab w:val="left" w:pos="567"/>
          <w:tab w:val="left" w:pos="709"/>
        </w:tabs>
        <w:autoSpaceDE w:val="0"/>
        <w:autoSpaceDN w:val="0"/>
        <w:adjustRightInd w:val="0"/>
        <w:spacing w:after="0"/>
        <w:jc w:val="both"/>
        <w:rPr>
          <w:rFonts w:ascii="Times New Roman" w:hAnsi="Times New Roman"/>
          <w:sz w:val="28"/>
          <w:szCs w:val="28"/>
        </w:rPr>
      </w:pPr>
      <w:r>
        <w:rPr>
          <w:rFonts w:ascii="Times New Roman" w:hAnsi="Times New Roman"/>
          <w:sz w:val="24"/>
        </w:rPr>
        <w:tab/>
      </w:r>
      <w:r w:rsidRPr="004764FC">
        <w:rPr>
          <w:rFonts w:ascii="Times New Roman" w:hAnsi="Times New Roman"/>
          <w:sz w:val="28"/>
          <w:szCs w:val="28"/>
        </w:rPr>
        <w:t xml:space="preserve">В нарушение требований, установленных </w:t>
      </w:r>
      <w:hyperlink r:id="rId27" w:history="1">
        <w:r w:rsidRPr="004764FC">
          <w:rPr>
            <w:rFonts w:ascii="Times New Roman" w:hAnsi="Times New Roman"/>
            <w:iCs/>
            <w:sz w:val="28"/>
            <w:szCs w:val="28"/>
          </w:rPr>
          <w:t>частью 3 статьи 139</w:t>
        </w:r>
      </w:hyperlink>
      <w:r w:rsidRPr="004764FC">
        <w:rPr>
          <w:rFonts w:ascii="Times New Roman" w:hAnsi="Times New Roman"/>
          <w:iCs/>
          <w:sz w:val="28"/>
          <w:szCs w:val="28"/>
        </w:rPr>
        <w:t xml:space="preserve"> ТК РФ, </w:t>
      </w:r>
      <w:hyperlink r:id="rId28" w:history="1">
        <w:r w:rsidRPr="004764FC">
          <w:rPr>
            <w:rFonts w:ascii="Times New Roman" w:hAnsi="Times New Roman"/>
            <w:iCs/>
            <w:sz w:val="28"/>
            <w:szCs w:val="28"/>
          </w:rPr>
          <w:t>пунктом 4</w:t>
        </w:r>
      </w:hyperlink>
      <w:r w:rsidRPr="004764FC">
        <w:rPr>
          <w:rFonts w:ascii="Times New Roman" w:hAnsi="Times New Roman"/>
          <w:iCs/>
          <w:sz w:val="28"/>
          <w:szCs w:val="28"/>
        </w:rPr>
        <w:t xml:space="preserve"> </w:t>
      </w:r>
      <w:hyperlink r:id="rId29" w:history="1">
        <w:r w:rsidRPr="004764FC">
          <w:rPr>
            <w:rFonts w:ascii="Times New Roman" w:hAnsi="Times New Roman"/>
            <w:bCs/>
            <w:iCs/>
            <w:sz w:val="28"/>
            <w:szCs w:val="28"/>
          </w:rPr>
          <w:t>Положени</w:t>
        </w:r>
      </w:hyperlink>
      <w:r w:rsidRPr="004764FC">
        <w:rPr>
          <w:rFonts w:ascii="Times New Roman" w:hAnsi="Times New Roman"/>
          <w:bCs/>
          <w:iCs/>
          <w:sz w:val="28"/>
          <w:szCs w:val="28"/>
        </w:rPr>
        <w:t xml:space="preserve">я об особенностях порядка исчисления средней заработной платы, утвержденного постановлением Правительства Российской Федерации </w:t>
      </w:r>
      <w:r w:rsidRPr="004764FC">
        <w:rPr>
          <w:rFonts w:ascii="Times New Roman" w:hAnsi="Times New Roman"/>
          <w:sz w:val="28"/>
          <w:szCs w:val="28"/>
        </w:rPr>
        <w:t xml:space="preserve">от 24.12.2007 № 922 «Об особенностях порядка исчисления средней заработной платы» (далее – постановление № 922) </w:t>
      </w:r>
      <w:r w:rsidRPr="004764FC">
        <w:rPr>
          <w:rFonts w:ascii="Times New Roman" w:hAnsi="Times New Roman"/>
          <w:bCs/>
          <w:iCs/>
          <w:sz w:val="28"/>
          <w:szCs w:val="28"/>
        </w:rPr>
        <w:t xml:space="preserve">средний заработок исчислялся не за фактически отработанное работником время. </w:t>
      </w:r>
      <w:r w:rsidRPr="004764FC">
        <w:rPr>
          <w:rFonts w:ascii="Times New Roman" w:hAnsi="Times New Roman"/>
          <w:i/>
          <w:sz w:val="28"/>
          <w:szCs w:val="28"/>
        </w:rPr>
        <w:t>За 2021-2023 годы установлено расхождение среднего заработка, повлекшее искажение заработной платы работников учреждения на общую сумму 42 874,19 рублей (за вычетом НДФЛ 13%), из них недоплата на сумму 32 545,82 рублей и переплата на сумму 10 328,37 рублей.</w:t>
      </w:r>
      <w:r w:rsidRPr="004764FC">
        <w:rPr>
          <w:rFonts w:ascii="Times New Roman" w:hAnsi="Times New Roman"/>
          <w:sz w:val="28"/>
          <w:szCs w:val="28"/>
        </w:rPr>
        <w:tab/>
      </w:r>
    </w:p>
    <w:p w:rsidR="007A716D" w:rsidRPr="004764FC" w:rsidRDefault="007A716D" w:rsidP="004764FC">
      <w:pPr>
        <w:autoSpaceDE w:val="0"/>
        <w:autoSpaceDN w:val="0"/>
        <w:adjustRightInd w:val="0"/>
        <w:spacing w:after="0"/>
        <w:ind w:firstLine="540"/>
        <w:jc w:val="both"/>
        <w:rPr>
          <w:rFonts w:ascii="Times New Roman" w:hAnsi="Times New Roman"/>
          <w:bCs/>
          <w:iCs/>
          <w:sz w:val="28"/>
          <w:szCs w:val="28"/>
        </w:rPr>
      </w:pPr>
      <w:r w:rsidRPr="004764FC">
        <w:rPr>
          <w:rFonts w:ascii="Times New Roman" w:hAnsi="Times New Roman" w:cs="Times New Roman"/>
          <w:sz w:val="28"/>
          <w:szCs w:val="28"/>
          <w:lang w:eastAsia="ru-RU"/>
        </w:rPr>
        <w:tab/>
      </w:r>
      <w:r w:rsidRPr="004764FC">
        <w:rPr>
          <w:rFonts w:ascii="Times New Roman" w:hAnsi="Times New Roman"/>
          <w:sz w:val="28"/>
          <w:szCs w:val="28"/>
        </w:rPr>
        <w:t xml:space="preserve">В нарушение </w:t>
      </w:r>
      <w:hyperlink r:id="rId30" w:history="1">
        <w:r w:rsidRPr="004764FC">
          <w:rPr>
            <w:rFonts w:ascii="Times New Roman" w:hAnsi="Times New Roman"/>
            <w:sz w:val="28"/>
            <w:szCs w:val="28"/>
          </w:rPr>
          <w:t>части 2 статьи 9</w:t>
        </w:r>
      </w:hyperlink>
      <w:r w:rsidRPr="004764FC">
        <w:rPr>
          <w:rFonts w:ascii="Times New Roman" w:hAnsi="Times New Roman"/>
          <w:sz w:val="28"/>
          <w:szCs w:val="28"/>
        </w:rPr>
        <w:t xml:space="preserve"> Закона № 402-ФЗ приняты к бухгалтерскому учету первичные учетные документы, не содержащие обязательные реквизиты. В</w:t>
      </w:r>
      <w:r w:rsidRPr="004764FC">
        <w:rPr>
          <w:rFonts w:ascii="Times New Roman" w:hAnsi="Times New Roman"/>
          <w:bCs/>
          <w:iCs/>
          <w:sz w:val="28"/>
          <w:szCs w:val="28"/>
        </w:rPr>
        <w:t xml:space="preserve"> Актах о списании материальных запасов за ноябрь-декабрь 2022 года отсутствуют подписи руководителя учреждения, председателя и членов комиссии. </w:t>
      </w:r>
    </w:p>
    <w:p w:rsidR="00DA48F9" w:rsidRPr="004764FC" w:rsidRDefault="007A716D" w:rsidP="004764FC">
      <w:pPr>
        <w:spacing w:after="0" w:line="240" w:lineRule="auto"/>
        <w:contextualSpacing/>
        <w:jc w:val="both"/>
        <w:rPr>
          <w:rFonts w:ascii="Times New Roman" w:hAnsi="Times New Roman" w:cs="Times New Roman"/>
          <w:i/>
          <w:sz w:val="28"/>
          <w:szCs w:val="28"/>
          <w:lang w:eastAsia="ru-RU"/>
        </w:rPr>
      </w:pPr>
      <w:r w:rsidRPr="004764FC">
        <w:rPr>
          <w:rFonts w:ascii="Times New Roman" w:hAnsi="Times New Roman" w:cs="Times New Roman"/>
          <w:sz w:val="28"/>
          <w:szCs w:val="28"/>
          <w:lang w:eastAsia="ru-RU"/>
        </w:rPr>
        <w:tab/>
      </w:r>
      <w:r w:rsidR="00A30868" w:rsidRPr="004764FC">
        <w:rPr>
          <w:rFonts w:ascii="Times New Roman" w:hAnsi="Times New Roman"/>
          <w:sz w:val="28"/>
          <w:szCs w:val="28"/>
        </w:rPr>
        <w:t xml:space="preserve">В нарушение требований, установленных </w:t>
      </w:r>
      <w:hyperlink r:id="rId31" w:history="1">
        <w:r w:rsidR="00A30868" w:rsidRPr="004764FC">
          <w:rPr>
            <w:rFonts w:ascii="Times New Roman" w:hAnsi="Times New Roman"/>
            <w:sz w:val="28"/>
            <w:szCs w:val="28"/>
          </w:rPr>
          <w:t>частью 1 статьи 13</w:t>
        </w:r>
      </w:hyperlink>
      <w:r w:rsidR="00A30868" w:rsidRPr="004764FC">
        <w:rPr>
          <w:rFonts w:ascii="Times New Roman" w:hAnsi="Times New Roman"/>
          <w:sz w:val="28"/>
          <w:szCs w:val="28"/>
        </w:rPr>
        <w:t xml:space="preserve"> Закона № 402-ФЗ, частью 7 </w:t>
      </w:r>
      <w:r w:rsidR="00A30868" w:rsidRPr="004764FC">
        <w:rPr>
          <w:rFonts w:ascii="Times New Roman" w:hAnsi="Times New Roman"/>
          <w:bCs/>
          <w:sz w:val="28"/>
          <w:szCs w:val="28"/>
        </w:rPr>
        <w:t xml:space="preserve">Инструкции </w:t>
      </w:r>
      <w:r w:rsidR="00A30868" w:rsidRPr="004764FC">
        <w:rPr>
          <w:rFonts w:ascii="Times New Roman" w:hAnsi="Times New Roman"/>
          <w:sz w:val="28"/>
          <w:szCs w:val="28"/>
        </w:rPr>
        <w:t xml:space="preserve">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(далее – Инструкция № 191н) бухгалтерская (финансовая) отчетность </w:t>
      </w:r>
      <w:r w:rsidR="00A30868" w:rsidRPr="004764FC">
        <w:rPr>
          <w:rFonts w:ascii="Times New Roman" w:hAnsi="Times New Roman"/>
          <w:bCs/>
          <w:sz w:val="28"/>
          <w:szCs w:val="28"/>
        </w:rPr>
        <w:t>за 2021-2023 составлена не</w:t>
      </w:r>
      <w:r w:rsidR="00A30868" w:rsidRPr="004764FC">
        <w:rPr>
          <w:rFonts w:ascii="Times New Roman" w:hAnsi="Times New Roman"/>
          <w:sz w:val="28"/>
          <w:szCs w:val="28"/>
        </w:rPr>
        <w:t xml:space="preserve"> на основе </w:t>
      </w:r>
      <w:r w:rsidR="00A30868" w:rsidRPr="004764FC">
        <w:rPr>
          <w:rFonts w:ascii="Times New Roman" w:hAnsi="Times New Roman"/>
          <w:sz w:val="28"/>
          <w:szCs w:val="28"/>
        </w:rPr>
        <w:lastRenderedPageBreak/>
        <w:t xml:space="preserve">данных Главной книги и (или) других регистров бюджетного учета (пункт 2.9 Классификатора нарушений). </w:t>
      </w:r>
      <w:r w:rsidR="00A30868" w:rsidRPr="004764FC">
        <w:rPr>
          <w:rFonts w:ascii="Times New Roman" w:hAnsi="Times New Roman"/>
          <w:i/>
          <w:sz w:val="28"/>
          <w:szCs w:val="28"/>
        </w:rPr>
        <w:t xml:space="preserve">В ходе выборочной сверки отчетных данных (Баланс государственного (муниципального) учреждения (форма 0503730) с данными Главной книги установлены расхождения на </w:t>
      </w:r>
      <w:r w:rsidR="004764FC">
        <w:rPr>
          <w:rFonts w:ascii="Times New Roman" w:hAnsi="Times New Roman"/>
          <w:i/>
          <w:sz w:val="28"/>
          <w:szCs w:val="28"/>
        </w:rPr>
        <w:t>общую сумму 2 487 499,05 рублей.</w:t>
      </w:r>
    </w:p>
    <w:p w:rsidR="00A30868" w:rsidRDefault="00A30868" w:rsidP="004764FC">
      <w:pPr>
        <w:suppressAutoHyphens/>
        <w:spacing w:after="0" w:line="240" w:lineRule="auto"/>
        <w:ind w:firstLine="567"/>
        <w:jc w:val="both"/>
        <w:rPr>
          <w:rFonts w:ascii="Times New Roman" w:eastAsia="Times New Roman" w:hAnsi="Times New Roman" w:cs="Times New Roman"/>
          <w:i/>
          <w:color w:val="000000"/>
          <w:sz w:val="28"/>
          <w:szCs w:val="28"/>
          <w:lang w:eastAsia="zh-CN"/>
        </w:rPr>
      </w:pPr>
      <w:r w:rsidRPr="00206054">
        <w:rPr>
          <w:rFonts w:ascii="Times New Roman" w:eastAsia="Times New Roman" w:hAnsi="Times New Roman" w:cs="Times New Roman"/>
          <w:i/>
          <w:color w:val="000000"/>
          <w:sz w:val="28"/>
          <w:szCs w:val="28"/>
          <w:lang w:eastAsia="zh-CN"/>
        </w:rPr>
        <w:t xml:space="preserve">По результатам контрольного мероприятия Контрольно-счетной комиссией </w:t>
      </w:r>
      <w:r>
        <w:rPr>
          <w:rFonts w:ascii="Times New Roman" w:eastAsia="Times New Roman" w:hAnsi="Times New Roman" w:cs="Times New Roman"/>
          <w:i/>
          <w:color w:val="000000"/>
          <w:sz w:val="28"/>
          <w:szCs w:val="28"/>
          <w:lang w:eastAsia="zh-CN"/>
        </w:rPr>
        <w:t xml:space="preserve">учреждению </w:t>
      </w:r>
      <w:r w:rsidRPr="00206054">
        <w:rPr>
          <w:rFonts w:ascii="Times New Roman" w:eastAsia="Times New Roman" w:hAnsi="Times New Roman" w:cs="Times New Roman"/>
          <w:i/>
          <w:color w:val="000000"/>
          <w:sz w:val="28"/>
          <w:szCs w:val="28"/>
          <w:lang w:eastAsia="zh-CN"/>
        </w:rPr>
        <w:t xml:space="preserve">выписано представление </w:t>
      </w:r>
      <w:r>
        <w:rPr>
          <w:rFonts w:ascii="Times New Roman" w:eastAsia="Times New Roman" w:hAnsi="Times New Roman" w:cs="Times New Roman"/>
          <w:i/>
          <w:color w:val="000000"/>
          <w:sz w:val="28"/>
          <w:szCs w:val="28"/>
          <w:lang w:eastAsia="zh-CN"/>
        </w:rPr>
        <w:t xml:space="preserve">№119 от 26.12.2023 </w:t>
      </w:r>
      <w:r w:rsidRPr="00206054">
        <w:rPr>
          <w:rFonts w:ascii="Times New Roman" w:eastAsia="Times New Roman" w:hAnsi="Times New Roman" w:cs="Times New Roman"/>
          <w:i/>
          <w:color w:val="000000"/>
          <w:sz w:val="28"/>
          <w:szCs w:val="28"/>
          <w:lang w:eastAsia="zh-CN"/>
        </w:rPr>
        <w:t>на устранение выявленных нарушений.</w:t>
      </w:r>
    </w:p>
    <w:p w:rsidR="00A30868" w:rsidRPr="0032367C" w:rsidRDefault="00A30868" w:rsidP="00A30868">
      <w:pPr>
        <w:suppressAutoHyphens/>
        <w:spacing w:after="0" w:line="240" w:lineRule="auto"/>
        <w:ind w:firstLine="567"/>
        <w:jc w:val="both"/>
        <w:rPr>
          <w:rFonts w:ascii="Times New Roman" w:eastAsia="Times New Roman" w:hAnsi="Times New Roman" w:cs="Times New Roman"/>
          <w:i/>
          <w:color w:val="000000"/>
          <w:sz w:val="28"/>
          <w:szCs w:val="28"/>
          <w:lang w:eastAsia="zh-CN"/>
        </w:rPr>
      </w:pPr>
      <w:r>
        <w:rPr>
          <w:rFonts w:ascii="Times New Roman" w:eastAsia="Times New Roman" w:hAnsi="Times New Roman" w:cs="Times New Roman"/>
          <w:i/>
          <w:color w:val="000000"/>
          <w:sz w:val="28"/>
          <w:szCs w:val="28"/>
          <w:lang w:eastAsia="zh-CN"/>
        </w:rPr>
        <w:t>В отношении главного бухгалтера составлен протокол об административном правонарушении по ч.4 ст.15.15.6 КоАП РФ.</w:t>
      </w:r>
    </w:p>
    <w:p w:rsidR="00DA48F9" w:rsidRDefault="00DA48F9" w:rsidP="00DA48F9">
      <w:pPr>
        <w:pStyle w:val="a3"/>
        <w:jc w:val="both"/>
        <w:rPr>
          <w:rFonts w:ascii="Times New Roman" w:hAnsi="Times New Roman" w:cs="Times New Roman"/>
          <w:sz w:val="24"/>
          <w:szCs w:val="24"/>
        </w:rPr>
      </w:pPr>
    </w:p>
    <w:p w:rsidR="00DA48F9" w:rsidRDefault="00DA48F9" w:rsidP="00DA48F9">
      <w:pPr>
        <w:spacing w:line="240" w:lineRule="auto"/>
        <w:contextualSpacing/>
        <w:jc w:val="both"/>
        <w:rPr>
          <w:rFonts w:ascii="Times New Roman" w:hAnsi="Times New Roman" w:cs="Times New Roman"/>
          <w:sz w:val="24"/>
          <w:szCs w:val="24"/>
        </w:rPr>
      </w:pPr>
    </w:p>
    <w:p w:rsidR="002E532B" w:rsidRPr="004764FC" w:rsidRDefault="002E532B" w:rsidP="002E532B">
      <w:pPr>
        <w:ind w:firstLine="567"/>
        <w:jc w:val="center"/>
        <w:rPr>
          <w:rFonts w:ascii="Times New Roman" w:eastAsia="Calibri" w:hAnsi="Times New Roman" w:cs="Times New Roman"/>
          <w:b/>
          <w:sz w:val="28"/>
          <w:szCs w:val="28"/>
        </w:rPr>
      </w:pPr>
      <w:r w:rsidRPr="004764FC">
        <w:rPr>
          <w:rFonts w:ascii="Times New Roman" w:eastAsia="Calibri" w:hAnsi="Times New Roman" w:cs="Times New Roman"/>
          <w:b/>
          <w:sz w:val="28"/>
          <w:szCs w:val="28"/>
        </w:rPr>
        <w:t>4. Экспертно-аналитическая деятельность</w:t>
      </w:r>
    </w:p>
    <w:p w:rsidR="00687A55" w:rsidRPr="00687A55" w:rsidRDefault="002E532B" w:rsidP="00687A55">
      <w:pPr>
        <w:pStyle w:val="a3"/>
        <w:jc w:val="both"/>
        <w:rPr>
          <w:rFonts w:ascii="Times New Roman" w:hAnsi="Times New Roman" w:cs="Times New Roman"/>
          <w:b/>
          <w:sz w:val="28"/>
          <w:szCs w:val="28"/>
        </w:rPr>
      </w:pPr>
      <w:r w:rsidRPr="00687A55">
        <w:rPr>
          <w:rFonts w:ascii="Times New Roman" w:eastAsia="Calibri" w:hAnsi="Times New Roman" w:cs="Times New Roman"/>
          <w:b/>
          <w:sz w:val="28"/>
          <w:szCs w:val="28"/>
        </w:rPr>
        <w:t xml:space="preserve">4.1. Экспертно-аналитическое мероприятие внешняя проверка годового отчета об исполнении </w:t>
      </w:r>
      <w:r w:rsidRPr="00687A55">
        <w:rPr>
          <w:rFonts w:ascii="Times New Roman" w:hAnsi="Times New Roman" w:cs="Times New Roman"/>
          <w:b/>
          <w:sz w:val="28"/>
          <w:szCs w:val="28"/>
        </w:rPr>
        <w:t>бюджета МО "Чемальский район" за</w:t>
      </w:r>
      <w:r w:rsidR="00687A55" w:rsidRPr="00687A55">
        <w:rPr>
          <w:rFonts w:ascii="Times New Roman" w:hAnsi="Times New Roman" w:cs="Times New Roman"/>
          <w:b/>
          <w:sz w:val="28"/>
          <w:szCs w:val="28"/>
        </w:rPr>
        <w:t xml:space="preserve"> </w:t>
      </w:r>
      <w:r w:rsidR="00876B2E">
        <w:rPr>
          <w:rFonts w:ascii="Times New Roman" w:hAnsi="Times New Roman" w:cs="Times New Roman"/>
          <w:b/>
          <w:sz w:val="28"/>
          <w:szCs w:val="28"/>
        </w:rPr>
        <w:t>2021</w:t>
      </w:r>
      <w:r w:rsidRPr="00687A55">
        <w:rPr>
          <w:rFonts w:ascii="Times New Roman" w:hAnsi="Times New Roman" w:cs="Times New Roman"/>
          <w:b/>
          <w:sz w:val="28"/>
          <w:szCs w:val="28"/>
        </w:rPr>
        <w:t xml:space="preserve"> год.</w:t>
      </w:r>
    </w:p>
    <w:p w:rsidR="00AF4593" w:rsidRPr="00285A95" w:rsidRDefault="002E532B" w:rsidP="00AF4593">
      <w:pPr>
        <w:pStyle w:val="a3"/>
        <w:jc w:val="both"/>
        <w:rPr>
          <w:rFonts w:ascii="Times New Roman" w:hAnsi="Times New Roman" w:cs="Times New Roman"/>
          <w:sz w:val="28"/>
          <w:szCs w:val="28"/>
        </w:rPr>
      </w:pPr>
      <w:r w:rsidRPr="00687A55">
        <w:rPr>
          <w:rFonts w:ascii="Times New Roman" w:hAnsi="Times New Roman" w:cs="Times New Roman"/>
          <w:sz w:val="28"/>
          <w:szCs w:val="28"/>
        </w:rPr>
        <w:t xml:space="preserve">  </w:t>
      </w:r>
      <w:r w:rsidR="00687A55">
        <w:rPr>
          <w:rFonts w:ascii="Times New Roman" w:hAnsi="Times New Roman" w:cs="Times New Roman"/>
          <w:sz w:val="28"/>
          <w:szCs w:val="28"/>
        </w:rPr>
        <w:t xml:space="preserve">     </w:t>
      </w:r>
      <w:r w:rsidR="00876B2E">
        <w:rPr>
          <w:rFonts w:ascii="Times New Roman" w:hAnsi="Times New Roman" w:cs="Times New Roman"/>
          <w:sz w:val="28"/>
          <w:szCs w:val="28"/>
        </w:rPr>
        <w:t>В 202</w:t>
      </w:r>
      <w:r w:rsidR="00426051">
        <w:rPr>
          <w:rFonts w:ascii="Times New Roman" w:hAnsi="Times New Roman" w:cs="Times New Roman"/>
          <w:sz w:val="28"/>
          <w:szCs w:val="28"/>
        </w:rPr>
        <w:t>3</w:t>
      </w:r>
      <w:r w:rsidR="00AF4593" w:rsidRPr="00285A95">
        <w:rPr>
          <w:rFonts w:ascii="Times New Roman" w:hAnsi="Times New Roman" w:cs="Times New Roman"/>
          <w:sz w:val="28"/>
          <w:szCs w:val="28"/>
        </w:rPr>
        <w:t xml:space="preserve"> году Контрольно-счетной комиссией  проведена внешняя проверка отчетности у 1</w:t>
      </w:r>
      <w:r w:rsidR="00426051">
        <w:rPr>
          <w:rFonts w:ascii="Times New Roman" w:hAnsi="Times New Roman" w:cs="Times New Roman"/>
          <w:sz w:val="28"/>
          <w:szCs w:val="28"/>
        </w:rPr>
        <w:t>2</w:t>
      </w:r>
      <w:r w:rsidR="00AF4593" w:rsidRPr="00285A95">
        <w:rPr>
          <w:rFonts w:ascii="Times New Roman" w:hAnsi="Times New Roman" w:cs="Times New Roman"/>
          <w:sz w:val="28"/>
          <w:szCs w:val="28"/>
        </w:rPr>
        <w:t xml:space="preserve"> главных администраторов</w:t>
      </w:r>
      <w:r w:rsidR="00AF4593">
        <w:rPr>
          <w:rFonts w:ascii="Times New Roman" w:hAnsi="Times New Roman" w:cs="Times New Roman"/>
          <w:sz w:val="28"/>
          <w:szCs w:val="28"/>
        </w:rPr>
        <w:t xml:space="preserve"> муниципал</w:t>
      </w:r>
      <w:r w:rsidR="00876B2E">
        <w:rPr>
          <w:rFonts w:ascii="Times New Roman" w:hAnsi="Times New Roman" w:cs="Times New Roman"/>
          <w:sz w:val="28"/>
          <w:szCs w:val="28"/>
        </w:rPr>
        <w:t>ьного  бюджета за 202</w:t>
      </w:r>
      <w:r w:rsidR="00426051">
        <w:rPr>
          <w:rFonts w:ascii="Times New Roman" w:hAnsi="Times New Roman" w:cs="Times New Roman"/>
          <w:sz w:val="28"/>
          <w:szCs w:val="28"/>
        </w:rPr>
        <w:t>2</w:t>
      </w:r>
      <w:r w:rsidR="00AF4593" w:rsidRPr="00285A95">
        <w:rPr>
          <w:rFonts w:ascii="Times New Roman" w:hAnsi="Times New Roman" w:cs="Times New Roman"/>
          <w:sz w:val="28"/>
          <w:szCs w:val="28"/>
        </w:rPr>
        <w:t xml:space="preserve"> год (Администрация Чемальского района, Отдел образования </w:t>
      </w:r>
      <w:r w:rsidR="00426051">
        <w:rPr>
          <w:rFonts w:ascii="Times New Roman" w:hAnsi="Times New Roman" w:cs="Times New Roman"/>
          <w:sz w:val="28"/>
          <w:szCs w:val="28"/>
        </w:rPr>
        <w:t xml:space="preserve">Администрации </w:t>
      </w:r>
      <w:r w:rsidR="00AF4593" w:rsidRPr="00285A95">
        <w:rPr>
          <w:rFonts w:ascii="Times New Roman" w:hAnsi="Times New Roman" w:cs="Times New Roman"/>
          <w:sz w:val="28"/>
          <w:szCs w:val="28"/>
        </w:rPr>
        <w:t xml:space="preserve">Чемальского района, Финансовый отдел </w:t>
      </w:r>
      <w:r w:rsidR="00426051">
        <w:rPr>
          <w:rFonts w:ascii="Times New Roman" w:hAnsi="Times New Roman" w:cs="Times New Roman"/>
          <w:sz w:val="28"/>
          <w:szCs w:val="28"/>
        </w:rPr>
        <w:t xml:space="preserve">Администрации </w:t>
      </w:r>
      <w:r w:rsidR="00AF4593" w:rsidRPr="00285A95">
        <w:rPr>
          <w:rFonts w:ascii="Times New Roman" w:hAnsi="Times New Roman" w:cs="Times New Roman"/>
          <w:sz w:val="28"/>
          <w:szCs w:val="28"/>
        </w:rPr>
        <w:t>Чемальского района,</w:t>
      </w:r>
      <w:r w:rsidR="00426051">
        <w:rPr>
          <w:rFonts w:ascii="Times New Roman" w:hAnsi="Times New Roman" w:cs="Times New Roman"/>
          <w:sz w:val="28"/>
          <w:szCs w:val="28"/>
        </w:rPr>
        <w:t xml:space="preserve"> Контрольно-счетная комиссия МО "Чемальский район",</w:t>
      </w:r>
      <w:r w:rsidR="00AF4593" w:rsidRPr="00285A95">
        <w:rPr>
          <w:rFonts w:ascii="Times New Roman" w:hAnsi="Times New Roman" w:cs="Times New Roman"/>
          <w:sz w:val="28"/>
          <w:szCs w:val="28"/>
        </w:rPr>
        <w:t xml:space="preserve"> Совет депутатов Чемальского района и 7 сельских поселений Чемальского района).</w:t>
      </w:r>
    </w:p>
    <w:p w:rsidR="007A2DD0" w:rsidRPr="00285A95" w:rsidRDefault="008A0E2A" w:rsidP="008A0E2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F4593" w:rsidRPr="00285A95">
        <w:rPr>
          <w:rFonts w:ascii="Times New Roman" w:hAnsi="Times New Roman" w:cs="Times New Roman"/>
          <w:sz w:val="28"/>
          <w:szCs w:val="28"/>
        </w:rPr>
        <w:t>В ходе проверки бюджетной отчетности выявлены следующие  нарушения:</w:t>
      </w:r>
    </w:p>
    <w:p w:rsidR="00AF4593" w:rsidRPr="008A0E2A" w:rsidRDefault="00AF4593" w:rsidP="00AF4593">
      <w:pPr>
        <w:pStyle w:val="a3"/>
        <w:jc w:val="both"/>
        <w:rPr>
          <w:rFonts w:ascii="Times New Roman" w:eastAsia="Times New Roman" w:hAnsi="Times New Roman" w:cs="Times New Roman"/>
          <w:sz w:val="28"/>
          <w:szCs w:val="28"/>
          <w:lang w:eastAsia="ru-RU"/>
        </w:rPr>
      </w:pPr>
      <w:r w:rsidRPr="00285A95">
        <w:rPr>
          <w:rFonts w:ascii="Times New Roman" w:hAnsi="Times New Roman" w:cs="Times New Roman"/>
          <w:sz w:val="28"/>
          <w:szCs w:val="28"/>
        </w:rPr>
        <w:t xml:space="preserve">1.Нарушение  Приказа  Министерства Финансов РФ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(далее Инструкция № 191-н)  </w:t>
      </w:r>
      <w:r w:rsidRPr="00285A95">
        <w:rPr>
          <w:rFonts w:ascii="Times New Roman" w:hAnsi="Times New Roman" w:cs="Times New Roman"/>
          <w:i/>
          <w:sz w:val="28"/>
          <w:szCs w:val="28"/>
        </w:rPr>
        <w:t xml:space="preserve">по расхождению форм бюджетной отчетности с данными Главной книги, </w:t>
      </w:r>
      <w:r w:rsidR="00426051">
        <w:rPr>
          <w:rFonts w:ascii="Times New Roman" w:hAnsi="Times New Roman" w:cs="Times New Roman"/>
          <w:i/>
          <w:sz w:val="28"/>
          <w:szCs w:val="28"/>
        </w:rPr>
        <w:t>регистрами бухгалтерского учета</w:t>
      </w:r>
      <w:r w:rsidR="008A0E2A">
        <w:rPr>
          <w:rFonts w:ascii="Times New Roman" w:eastAsia="Times New Roman" w:hAnsi="Times New Roman" w:cs="Times New Roman"/>
          <w:i/>
          <w:sz w:val="28"/>
          <w:szCs w:val="28"/>
          <w:lang w:eastAsia="ru-RU"/>
        </w:rPr>
        <w:t xml:space="preserve"> </w:t>
      </w:r>
      <w:r w:rsidR="008A0E2A">
        <w:rPr>
          <w:rFonts w:ascii="Times New Roman" w:eastAsia="Times New Roman" w:hAnsi="Times New Roman" w:cs="Times New Roman"/>
          <w:sz w:val="28"/>
          <w:szCs w:val="28"/>
          <w:lang w:eastAsia="ru-RU"/>
        </w:rPr>
        <w:t>(Бешпельтир СП, Куюс СП,</w:t>
      </w:r>
      <w:r w:rsidR="00426051">
        <w:rPr>
          <w:rFonts w:ascii="Times New Roman" w:eastAsia="Times New Roman" w:hAnsi="Times New Roman" w:cs="Times New Roman"/>
          <w:sz w:val="28"/>
          <w:szCs w:val="28"/>
          <w:lang w:eastAsia="ru-RU"/>
        </w:rPr>
        <w:t xml:space="preserve"> Совет депутатов, </w:t>
      </w:r>
      <w:r w:rsidR="008A0E2A">
        <w:rPr>
          <w:rFonts w:ascii="Times New Roman" w:eastAsia="Times New Roman" w:hAnsi="Times New Roman" w:cs="Times New Roman"/>
          <w:sz w:val="28"/>
          <w:szCs w:val="28"/>
          <w:lang w:eastAsia="ru-RU"/>
        </w:rPr>
        <w:t xml:space="preserve"> Узнезя СП, </w:t>
      </w:r>
      <w:r w:rsidR="00426051">
        <w:rPr>
          <w:rFonts w:ascii="Times New Roman" w:eastAsia="Times New Roman" w:hAnsi="Times New Roman" w:cs="Times New Roman"/>
          <w:sz w:val="28"/>
          <w:szCs w:val="28"/>
          <w:lang w:eastAsia="ru-RU"/>
        </w:rPr>
        <w:t>Чепош СП</w:t>
      </w:r>
      <w:r w:rsidR="008A0E2A">
        <w:rPr>
          <w:rFonts w:ascii="Times New Roman" w:eastAsia="Times New Roman" w:hAnsi="Times New Roman" w:cs="Times New Roman"/>
          <w:sz w:val="28"/>
          <w:szCs w:val="28"/>
          <w:lang w:eastAsia="ru-RU"/>
        </w:rPr>
        <w:t>).</w:t>
      </w:r>
    </w:p>
    <w:p w:rsidR="00426051" w:rsidRDefault="008A0E2A" w:rsidP="008A0E2A">
      <w:pPr>
        <w:pStyle w:val="a3"/>
        <w:jc w:val="both"/>
        <w:rPr>
          <w:rFonts w:ascii="Times New Roman" w:hAnsi="Times New Roman" w:cs="Times New Roman"/>
          <w:b/>
          <w:sz w:val="28"/>
          <w:szCs w:val="28"/>
        </w:rPr>
      </w:pPr>
      <w:r>
        <w:rPr>
          <w:rFonts w:ascii="Times New Roman" w:hAnsi="Times New Roman" w:cs="Times New Roman"/>
          <w:sz w:val="28"/>
          <w:szCs w:val="28"/>
        </w:rPr>
        <w:t>2</w:t>
      </w:r>
      <w:r w:rsidR="004A554F">
        <w:rPr>
          <w:rFonts w:ascii="Times New Roman" w:hAnsi="Times New Roman" w:cs="Times New Roman"/>
          <w:sz w:val="28"/>
          <w:szCs w:val="28"/>
        </w:rPr>
        <w:t>.</w:t>
      </w:r>
      <w:r w:rsidR="004A554F" w:rsidRPr="004A554F">
        <w:rPr>
          <w:rFonts w:ascii="Times New Roman" w:hAnsi="Times New Roman" w:cs="Times New Roman"/>
          <w:b/>
          <w:sz w:val="28"/>
          <w:szCs w:val="28"/>
        </w:rPr>
        <w:t xml:space="preserve"> </w:t>
      </w:r>
      <w:r w:rsidR="00426051">
        <w:rPr>
          <w:rFonts w:ascii="Times New Roman" w:hAnsi="Times New Roman" w:cs="Times New Roman"/>
          <w:sz w:val="28"/>
          <w:szCs w:val="28"/>
          <w:lang w:eastAsia="ru-RU"/>
        </w:rPr>
        <w:t xml:space="preserve">Нарушение </w:t>
      </w:r>
      <w:r w:rsidR="00426051" w:rsidRPr="00557AD0">
        <w:rPr>
          <w:rFonts w:ascii="Times New Roman" w:hAnsi="Times New Roman" w:cs="Times New Roman"/>
          <w:sz w:val="28"/>
          <w:szCs w:val="28"/>
          <w:lang w:eastAsia="ru-RU"/>
        </w:rPr>
        <w:t>п.308</w:t>
      </w:r>
      <w:r w:rsidR="00426051">
        <w:rPr>
          <w:rFonts w:ascii="Times New Roman" w:hAnsi="Times New Roman" w:cs="Times New Roman"/>
          <w:sz w:val="28"/>
          <w:szCs w:val="28"/>
          <w:lang w:eastAsia="ru-RU"/>
        </w:rPr>
        <w:t xml:space="preserve"> Приказа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фондами, государственных академий наук, государственных (муниципальных) учреждений и Инструкции по его применению", </w:t>
      </w:r>
      <w:r w:rsidR="00426051" w:rsidRPr="00827ECF">
        <w:rPr>
          <w:rFonts w:ascii="Times New Roman" w:hAnsi="Times New Roman" w:cs="Times New Roman"/>
          <w:i/>
          <w:sz w:val="28"/>
          <w:szCs w:val="28"/>
          <w:lang w:eastAsia="ru-RU"/>
        </w:rPr>
        <w:t>по учет</w:t>
      </w:r>
      <w:r w:rsidR="00426051">
        <w:rPr>
          <w:rFonts w:ascii="Times New Roman" w:hAnsi="Times New Roman" w:cs="Times New Roman"/>
          <w:i/>
          <w:sz w:val="28"/>
          <w:szCs w:val="28"/>
          <w:lang w:eastAsia="ru-RU"/>
        </w:rPr>
        <w:t>у</w:t>
      </w:r>
      <w:r w:rsidR="00426051" w:rsidRPr="00827ECF">
        <w:rPr>
          <w:rFonts w:ascii="Times New Roman" w:hAnsi="Times New Roman" w:cs="Times New Roman"/>
          <w:i/>
          <w:sz w:val="28"/>
          <w:szCs w:val="28"/>
          <w:lang w:eastAsia="ru-RU"/>
        </w:rPr>
        <w:t xml:space="preserve"> </w:t>
      </w:r>
      <w:r w:rsidR="00426051">
        <w:rPr>
          <w:rFonts w:ascii="Times New Roman" w:hAnsi="Times New Roman" w:cs="Times New Roman"/>
          <w:i/>
          <w:sz w:val="28"/>
          <w:szCs w:val="28"/>
          <w:lang w:eastAsia="ru-RU"/>
        </w:rPr>
        <w:t>бюджетных ассигнований, лимитов бюджетных обязательств</w:t>
      </w:r>
      <w:r w:rsidR="00426051">
        <w:rPr>
          <w:rFonts w:ascii="Times New Roman" w:hAnsi="Times New Roman" w:cs="Times New Roman"/>
          <w:sz w:val="28"/>
          <w:szCs w:val="28"/>
          <w:lang w:eastAsia="ru-RU"/>
        </w:rPr>
        <w:t xml:space="preserve"> (Куюс СП, Отдел образования, Совет депутатов).</w:t>
      </w:r>
    </w:p>
    <w:p w:rsidR="0044727D" w:rsidRPr="008A0E2A" w:rsidRDefault="008A0E2A" w:rsidP="0044727D">
      <w:pPr>
        <w:pStyle w:val="a3"/>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 </w:t>
      </w:r>
      <w:r w:rsidR="00426051">
        <w:rPr>
          <w:rFonts w:ascii="Times New Roman" w:hAnsi="Times New Roman" w:cs="Times New Roman"/>
          <w:sz w:val="28"/>
          <w:szCs w:val="28"/>
        </w:rPr>
        <w:t>Нарушение п.152 Приказа</w:t>
      </w:r>
      <w:r w:rsidR="00426051" w:rsidRPr="00426051">
        <w:rPr>
          <w:rFonts w:ascii="Times New Roman" w:hAnsi="Times New Roman" w:cs="Times New Roman"/>
          <w:sz w:val="28"/>
          <w:szCs w:val="28"/>
        </w:rPr>
        <w:t xml:space="preserve"> </w:t>
      </w:r>
      <w:r w:rsidR="00426051" w:rsidRPr="00285A95">
        <w:rPr>
          <w:rFonts w:ascii="Times New Roman" w:hAnsi="Times New Roman" w:cs="Times New Roman"/>
          <w:sz w:val="28"/>
          <w:szCs w:val="28"/>
        </w:rPr>
        <w:t>Мин</w:t>
      </w:r>
      <w:r w:rsidR="0044727D">
        <w:rPr>
          <w:rFonts w:ascii="Times New Roman" w:hAnsi="Times New Roman" w:cs="Times New Roman"/>
          <w:sz w:val="28"/>
          <w:szCs w:val="28"/>
        </w:rPr>
        <w:t>ф</w:t>
      </w:r>
      <w:r w:rsidR="00426051" w:rsidRPr="00285A95">
        <w:rPr>
          <w:rFonts w:ascii="Times New Roman" w:hAnsi="Times New Roman" w:cs="Times New Roman"/>
          <w:sz w:val="28"/>
          <w:szCs w:val="28"/>
        </w:rPr>
        <w:t>ина РФ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w:t>
      </w:r>
      <w:r w:rsidR="0044727D">
        <w:rPr>
          <w:rFonts w:ascii="Times New Roman" w:hAnsi="Times New Roman" w:cs="Times New Roman"/>
          <w:sz w:val="28"/>
          <w:szCs w:val="28"/>
        </w:rPr>
        <w:t xml:space="preserve">, </w:t>
      </w:r>
      <w:r w:rsidR="0044727D">
        <w:rPr>
          <w:rFonts w:ascii="Times New Roman" w:hAnsi="Times New Roman" w:cs="Times New Roman"/>
          <w:i/>
          <w:sz w:val="28"/>
          <w:szCs w:val="28"/>
        </w:rPr>
        <w:t xml:space="preserve">в части заполнения форм приложений Пояснитедльной </w:t>
      </w:r>
      <w:r w:rsidR="0044727D">
        <w:rPr>
          <w:rFonts w:ascii="Times New Roman" w:hAnsi="Times New Roman" w:cs="Times New Roman"/>
          <w:i/>
          <w:sz w:val="28"/>
          <w:szCs w:val="28"/>
        </w:rPr>
        <w:lastRenderedPageBreak/>
        <w:t>записки (ф.0503160)</w:t>
      </w:r>
      <w:r w:rsidR="0044727D" w:rsidRPr="0044727D">
        <w:rPr>
          <w:rFonts w:ascii="Times New Roman" w:eastAsia="Times New Roman" w:hAnsi="Times New Roman" w:cs="Times New Roman"/>
          <w:sz w:val="28"/>
          <w:szCs w:val="28"/>
          <w:lang w:eastAsia="ru-RU"/>
        </w:rPr>
        <w:t xml:space="preserve"> </w:t>
      </w:r>
      <w:r w:rsidR="0044727D">
        <w:rPr>
          <w:rFonts w:ascii="Times New Roman" w:eastAsia="Times New Roman" w:hAnsi="Times New Roman" w:cs="Times New Roman"/>
          <w:sz w:val="28"/>
          <w:szCs w:val="28"/>
          <w:lang w:eastAsia="ru-RU"/>
        </w:rPr>
        <w:t>(Бешпельтир СП, Куюс СП, Отдел образования, Совет депутатов,  Чепош СП).</w:t>
      </w:r>
    </w:p>
    <w:p w:rsidR="008A0E2A" w:rsidRPr="0044727D" w:rsidRDefault="008A0E2A" w:rsidP="008A0E2A">
      <w:pPr>
        <w:pStyle w:val="a3"/>
        <w:jc w:val="both"/>
        <w:rPr>
          <w:rFonts w:ascii="Times New Roman" w:hAnsi="Times New Roman" w:cs="Times New Roman"/>
          <w:i/>
          <w:sz w:val="28"/>
          <w:szCs w:val="28"/>
          <w:lang w:eastAsia="ru-RU"/>
        </w:rPr>
      </w:pPr>
    </w:p>
    <w:p w:rsidR="00AF4593" w:rsidRPr="0044727D" w:rsidRDefault="00AF4593" w:rsidP="00AF4593">
      <w:pPr>
        <w:pStyle w:val="a3"/>
        <w:jc w:val="both"/>
        <w:rPr>
          <w:rFonts w:ascii="Times New Roman" w:hAnsi="Times New Roman" w:cs="Times New Roman"/>
          <w:i/>
          <w:sz w:val="28"/>
          <w:szCs w:val="28"/>
        </w:rPr>
      </w:pPr>
      <w:r w:rsidRPr="00285A95">
        <w:rPr>
          <w:rFonts w:ascii="Times New Roman" w:hAnsi="Times New Roman" w:cs="Times New Roman"/>
          <w:sz w:val="28"/>
          <w:szCs w:val="28"/>
        </w:rPr>
        <w:t xml:space="preserve">     По результатам внешней проверки бюджетной отчетности</w:t>
      </w:r>
      <w:r>
        <w:rPr>
          <w:rFonts w:ascii="Times New Roman" w:hAnsi="Times New Roman" w:cs="Times New Roman"/>
          <w:sz w:val="28"/>
          <w:szCs w:val="28"/>
        </w:rPr>
        <w:t xml:space="preserve"> за 20</w:t>
      </w:r>
      <w:r w:rsidR="009716D6">
        <w:rPr>
          <w:rFonts w:ascii="Times New Roman" w:hAnsi="Times New Roman" w:cs="Times New Roman"/>
          <w:sz w:val="28"/>
          <w:szCs w:val="28"/>
        </w:rPr>
        <w:t>2</w:t>
      </w:r>
      <w:r w:rsidR="0044727D">
        <w:rPr>
          <w:rFonts w:ascii="Times New Roman" w:hAnsi="Times New Roman" w:cs="Times New Roman"/>
          <w:sz w:val="28"/>
          <w:szCs w:val="28"/>
        </w:rPr>
        <w:t>2</w:t>
      </w:r>
      <w:r w:rsidRPr="00285A95">
        <w:rPr>
          <w:rFonts w:ascii="Times New Roman" w:hAnsi="Times New Roman" w:cs="Times New Roman"/>
          <w:sz w:val="28"/>
          <w:szCs w:val="28"/>
        </w:rPr>
        <w:t xml:space="preserve"> год Контрольн</w:t>
      </w:r>
      <w:r w:rsidR="004701C1">
        <w:rPr>
          <w:rFonts w:ascii="Times New Roman" w:hAnsi="Times New Roman" w:cs="Times New Roman"/>
          <w:sz w:val="28"/>
          <w:szCs w:val="28"/>
        </w:rPr>
        <w:t xml:space="preserve">о-счетной комиссией  выписано </w:t>
      </w:r>
      <w:r w:rsidR="0044727D">
        <w:rPr>
          <w:rFonts w:ascii="Times New Roman" w:hAnsi="Times New Roman" w:cs="Times New Roman"/>
          <w:sz w:val="28"/>
          <w:szCs w:val="28"/>
        </w:rPr>
        <w:t>6</w:t>
      </w:r>
      <w:r w:rsidR="004701C1">
        <w:rPr>
          <w:rFonts w:ascii="Times New Roman" w:hAnsi="Times New Roman" w:cs="Times New Roman"/>
          <w:sz w:val="28"/>
          <w:szCs w:val="28"/>
        </w:rPr>
        <w:t xml:space="preserve"> </w:t>
      </w:r>
      <w:r w:rsidRPr="00285A95">
        <w:rPr>
          <w:rFonts w:ascii="Times New Roman" w:hAnsi="Times New Roman" w:cs="Times New Roman"/>
          <w:sz w:val="28"/>
          <w:szCs w:val="28"/>
        </w:rPr>
        <w:t xml:space="preserve"> представлений для </w:t>
      </w:r>
      <w:r w:rsidRPr="0044727D">
        <w:rPr>
          <w:rFonts w:ascii="Times New Roman" w:hAnsi="Times New Roman" w:cs="Times New Roman"/>
          <w:i/>
          <w:sz w:val="28"/>
          <w:szCs w:val="28"/>
        </w:rPr>
        <w:t xml:space="preserve">устранения выявленных  нарушений  бюджетного законодательства. </w:t>
      </w:r>
    </w:p>
    <w:p w:rsidR="00BE4574" w:rsidRDefault="00BE4574" w:rsidP="00BE457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B4FAA">
        <w:rPr>
          <w:rFonts w:ascii="Times New Roman" w:hAnsi="Times New Roman" w:cs="Times New Roman"/>
          <w:sz w:val="28"/>
          <w:szCs w:val="28"/>
        </w:rPr>
        <w:t xml:space="preserve">Подготовлено </w:t>
      </w:r>
      <w:r>
        <w:rPr>
          <w:rFonts w:ascii="Times New Roman" w:hAnsi="Times New Roman" w:cs="Times New Roman"/>
          <w:sz w:val="28"/>
          <w:szCs w:val="28"/>
        </w:rPr>
        <w:t>11</w:t>
      </w:r>
      <w:r w:rsidRPr="007B4FAA">
        <w:rPr>
          <w:rFonts w:ascii="Times New Roman" w:hAnsi="Times New Roman" w:cs="Times New Roman"/>
          <w:sz w:val="28"/>
          <w:szCs w:val="28"/>
        </w:rPr>
        <w:t xml:space="preserve"> заключени</w:t>
      </w:r>
      <w:r>
        <w:rPr>
          <w:rFonts w:ascii="Times New Roman" w:hAnsi="Times New Roman" w:cs="Times New Roman"/>
          <w:sz w:val="28"/>
          <w:szCs w:val="28"/>
        </w:rPr>
        <w:t xml:space="preserve">й </w:t>
      </w:r>
      <w:r w:rsidRPr="00BE4574">
        <w:rPr>
          <w:rFonts w:ascii="Times New Roman" w:hAnsi="Times New Roman"/>
          <w:sz w:val="28"/>
          <w:szCs w:val="28"/>
        </w:rPr>
        <w:t>по  результатам внешней проверки бюджетной отчетности и исполнения бюджета</w:t>
      </w:r>
      <w:r w:rsidRPr="00BE4574">
        <w:rPr>
          <w:rFonts w:ascii="Times New Roman" w:hAnsi="Times New Roman" w:cs="Times New Roman"/>
          <w:sz w:val="28"/>
          <w:szCs w:val="28"/>
        </w:rPr>
        <w:t>,</w:t>
      </w:r>
      <w:r>
        <w:rPr>
          <w:rFonts w:ascii="Times New Roman" w:hAnsi="Times New Roman" w:cs="Times New Roman"/>
          <w:sz w:val="28"/>
          <w:szCs w:val="28"/>
        </w:rPr>
        <w:t xml:space="preserve"> в том числе  3 заключения по</w:t>
      </w:r>
      <w:r w:rsidRPr="007B4FAA">
        <w:rPr>
          <w:rFonts w:ascii="Times New Roman" w:hAnsi="Times New Roman" w:cs="Times New Roman"/>
          <w:sz w:val="28"/>
          <w:szCs w:val="28"/>
        </w:rPr>
        <w:t xml:space="preserve"> исполнению </w:t>
      </w:r>
      <w:r w:rsidR="00861D57">
        <w:rPr>
          <w:rFonts w:ascii="Times New Roman" w:hAnsi="Times New Roman" w:cs="Times New Roman"/>
          <w:sz w:val="28"/>
          <w:szCs w:val="28"/>
        </w:rPr>
        <w:t xml:space="preserve"> бюджета</w:t>
      </w:r>
      <w:r w:rsidR="0018313F">
        <w:rPr>
          <w:rFonts w:ascii="Times New Roman" w:hAnsi="Times New Roman" w:cs="Times New Roman"/>
          <w:sz w:val="28"/>
          <w:szCs w:val="28"/>
        </w:rPr>
        <w:t xml:space="preserve"> МО "Чемальский район" </w:t>
      </w:r>
      <w:r w:rsidR="00861D57">
        <w:rPr>
          <w:rFonts w:ascii="Times New Roman" w:hAnsi="Times New Roman" w:cs="Times New Roman"/>
          <w:sz w:val="28"/>
          <w:szCs w:val="28"/>
        </w:rPr>
        <w:t xml:space="preserve"> за 1, 2, 3 квартал </w:t>
      </w:r>
      <w:r w:rsidRPr="007B4FAA">
        <w:rPr>
          <w:rFonts w:ascii="Times New Roman" w:hAnsi="Times New Roman" w:cs="Times New Roman"/>
          <w:sz w:val="28"/>
          <w:szCs w:val="28"/>
        </w:rPr>
        <w:t xml:space="preserve"> 20</w:t>
      </w:r>
      <w:r>
        <w:rPr>
          <w:rFonts w:ascii="Times New Roman" w:hAnsi="Times New Roman" w:cs="Times New Roman"/>
          <w:sz w:val="28"/>
          <w:szCs w:val="28"/>
        </w:rPr>
        <w:t>2</w:t>
      </w:r>
      <w:r w:rsidR="0044727D">
        <w:rPr>
          <w:rFonts w:ascii="Times New Roman" w:hAnsi="Times New Roman" w:cs="Times New Roman"/>
          <w:sz w:val="28"/>
          <w:szCs w:val="28"/>
        </w:rPr>
        <w:t>3</w:t>
      </w:r>
      <w:r w:rsidRPr="007B4FAA">
        <w:rPr>
          <w:rFonts w:ascii="Times New Roman" w:hAnsi="Times New Roman" w:cs="Times New Roman"/>
          <w:sz w:val="28"/>
          <w:szCs w:val="28"/>
        </w:rPr>
        <w:t xml:space="preserve"> года</w:t>
      </w:r>
      <w:r>
        <w:rPr>
          <w:rFonts w:ascii="Times New Roman" w:hAnsi="Times New Roman" w:cs="Times New Roman"/>
          <w:sz w:val="28"/>
          <w:szCs w:val="28"/>
        </w:rPr>
        <w:t>.</w:t>
      </w:r>
    </w:p>
    <w:p w:rsidR="002E532B" w:rsidRDefault="002E532B" w:rsidP="00AF4593">
      <w:pPr>
        <w:pStyle w:val="a3"/>
        <w:jc w:val="both"/>
        <w:rPr>
          <w:rFonts w:ascii="Times New Roman" w:eastAsia="Calibri" w:hAnsi="Times New Roman" w:cs="Times New Roman"/>
          <w:sz w:val="28"/>
          <w:szCs w:val="28"/>
        </w:rPr>
      </w:pPr>
    </w:p>
    <w:p w:rsidR="002A4E6E" w:rsidRPr="00D60C25" w:rsidRDefault="00D60C25" w:rsidP="00D60C25">
      <w:pPr>
        <w:pStyle w:val="a3"/>
        <w:jc w:val="both"/>
        <w:rPr>
          <w:rFonts w:ascii="Times New Roman" w:eastAsia="Calibri" w:hAnsi="Times New Roman" w:cs="Times New Roman"/>
          <w:b/>
          <w:sz w:val="28"/>
          <w:szCs w:val="28"/>
        </w:rPr>
      </w:pPr>
      <w:r w:rsidRPr="00D60C25">
        <w:rPr>
          <w:rFonts w:ascii="Times New Roman" w:eastAsia="Calibri" w:hAnsi="Times New Roman" w:cs="Times New Roman"/>
          <w:b/>
          <w:sz w:val="28"/>
          <w:szCs w:val="28"/>
        </w:rPr>
        <w:t>4.2. Экспертиза нормативно-правовых акто</w:t>
      </w:r>
      <w:r>
        <w:rPr>
          <w:rFonts w:ascii="Times New Roman" w:eastAsia="Calibri" w:hAnsi="Times New Roman" w:cs="Times New Roman"/>
          <w:b/>
          <w:sz w:val="28"/>
          <w:szCs w:val="28"/>
        </w:rPr>
        <w:t>в</w:t>
      </w:r>
    </w:p>
    <w:p w:rsidR="007B4FAA" w:rsidRDefault="007B4FAA" w:rsidP="007B4FA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B4FAA">
        <w:rPr>
          <w:rFonts w:ascii="Times New Roman" w:hAnsi="Times New Roman" w:cs="Times New Roman"/>
          <w:sz w:val="28"/>
          <w:szCs w:val="28"/>
        </w:rPr>
        <w:t>В 20</w:t>
      </w:r>
      <w:r w:rsidR="00611E05">
        <w:rPr>
          <w:rFonts w:ascii="Times New Roman" w:hAnsi="Times New Roman" w:cs="Times New Roman"/>
          <w:sz w:val="28"/>
          <w:szCs w:val="28"/>
        </w:rPr>
        <w:t>2</w:t>
      </w:r>
      <w:r w:rsidR="0044727D">
        <w:rPr>
          <w:rFonts w:ascii="Times New Roman" w:hAnsi="Times New Roman" w:cs="Times New Roman"/>
          <w:sz w:val="28"/>
          <w:szCs w:val="28"/>
        </w:rPr>
        <w:t>3</w:t>
      </w:r>
      <w:r w:rsidRPr="007B4FAA">
        <w:rPr>
          <w:rFonts w:ascii="Times New Roman" w:hAnsi="Times New Roman" w:cs="Times New Roman"/>
          <w:sz w:val="28"/>
          <w:szCs w:val="28"/>
        </w:rPr>
        <w:t xml:space="preserve"> </w:t>
      </w:r>
      <w:r>
        <w:rPr>
          <w:rFonts w:ascii="Times New Roman" w:hAnsi="Times New Roman" w:cs="Times New Roman"/>
          <w:sz w:val="28"/>
          <w:szCs w:val="28"/>
        </w:rPr>
        <w:t>году Контрольно-счетной комиссией</w:t>
      </w:r>
      <w:r w:rsidRPr="007B4FAA">
        <w:rPr>
          <w:rFonts w:ascii="Times New Roman" w:hAnsi="Times New Roman" w:cs="Times New Roman"/>
          <w:sz w:val="28"/>
          <w:szCs w:val="28"/>
        </w:rPr>
        <w:t xml:space="preserve"> рассмотрено </w:t>
      </w:r>
      <w:r>
        <w:rPr>
          <w:rFonts w:ascii="Times New Roman" w:hAnsi="Times New Roman" w:cs="Times New Roman"/>
          <w:sz w:val="28"/>
          <w:szCs w:val="28"/>
        </w:rPr>
        <w:t>8</w:t>
      </w:r>
      <w:r w:rsidRPr="007B4FAA">
        <w:rPr>
          <w:rFonts w:ascii="Times New Roman" w:hAnsi="Times New Roman" w:cs="Times New Roman"/>
          <w:sz w:val="28"/>
          <w:szCs w:val="28"/>
        </w:rPr>
        <w:t xml:space="preserve"> поступивших</w:t>
      </w:r>
      <w:r>
        <w:rPr>
          <w:rFonts w:ascii="Times New Roman" w:hAnsi="Times New Roman" w:cs="Times New Roman"/>
          <w:sz w:val="28"/>
          <w:szCs w:val="28"/>
        </w:rPr>
        <w:t xml:space="preserve"> проектов бюджетов муниципальных образований</w:t>
      </w:r>
      <w:r w:rsidR="002F24E0">
        <w:rPr>
          <w:rFonts w:ascii="Times New Roman" w:hAnsi="Times New Roman" w:cs="Times New Roman"/>
          <w:sz w:val="28"/>
          <w:szCs w:val="28"/>
        </w:rPr>
        <w:t xml:space="preserve">, </w:t>
      </w:r>
      <w:r w:rsidR="0044727D">
        <w:rPr>
          <w:rFonts w:ascii="Times New Roman" w:hAnsi="Times New Roman" w:cs="Times New Roman"/>
          <w:sz w:val="28"/>
          <w:szCs w:val="28"/>
        </w:rPr>
        <w:t>4</w:t>
      </w:r>
      <w:r w:rsidR="002F24E0">
        <w:rPr>
          <w:rFonts w:ascii="Times New Roman" w:hAnsi="Times New Roman" w:cs="Times New Roman"/>
          <w:sz w:val="28"/>
          <w:szCs w:val="28"/>
        </w:rPr>
        <w:t xml:space="preserve"> проект</w:t>
      </w:r>
      <w:r w:rsidR="0044727D">
        <w:rPr>
          <w:rFonts w:ascii="Times New Roman" w:hAnsi="Times New Roman" w:cs="Times New Roman"/>
          <w:sz w:val="28"/>
          <w:szCs w:val="28"/>
        </w:rPr>
        <w:t>а</w:t>
      </w:r>
      <w:r>
        <w:rPr>
          <w:rFonts w:ascii="Times New Roman" w:hAnsi="Times New Roman" w:cs="Times New Roman"/>
          <w:sz w:val="28"/>
          <w:szCs w:val="28"/>
        </w:rPr>
        <w:t xml:space="preserve"> нормативно- правовых акт</w:t>
      </w:r>
      <w:r w:rsidR="0044727D">
        <w:rPr>
          <w:rFonts w:ascii="Times New Roman" w:hAnsi="Times New Roman" w:cs="Times New Roman"/>
          <w:sz w:val="28"/>
          <w:szCs w:val="28"/>
        </w:rPr>
        <w:t>ов, 5</w:t>
      </w:r>
      <w:r w:rsidR="002F24E0">
        <w:rPr>
          <w:rFonts w:ascii="Times New Roman" w:hAnsi="Times New Roman" w:cs="Times New Roman"/>
          <w:sz w:val="28"/>
          <w:szCs w:val="28"/>
        </w:rPr>
        <w:t xml:space="preserve"> проектов  по  внесению</w:t>
      </w:r>
      <w:r w:rsidRPr="007B4FAA">
        <w:rPr>
          <w:rFonts w:ascii="Times New Roman" w:hAnsi="Times New Roman" w:cs="Times New Roman"/>
          <w:sz w:val="28"/>
          <w:szCs w:val="28"/>
        </w:rPr>
        <w:t xml:space="preserve"> изменений </w:t>
      </w:r>
      <w:r>
        <w:rPr>
          <w:rFonts w:ascii="Times New Roman" w:hAnsi="Times New Roman" w:cs="Times New Roman"/>
          <w:sz w:val="28"/>
          <w:szCs w:val="28"/>
        </w:rPr>
        <w:t>в бюджет.</w:t>
      </w:r>
      <w:r w:rsidRPr="007B4FAA">
        <w:rPr>
          <w:rFonts w:ascii="Times New Roman" w:hAnsi="Times New Roman" w:cs="Times New Roman"/>
          <w:sz w:val="28"/>
          <w:szCs w:val="28"/>
        </w:rPr>
        <w:t xml:space="preserve"> </w:t>
      </w:r>
    </w:p>
    <w:p w:rsidR="007B4FAA" w:rsidRDefault="007B4FAA" w:rsidP="007B4FA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B4FAA">
        <w:rPr>
          <w:rFonts w:ascii="Times New Roman" w:hAnsi="Times New Roman" w:cs="Times New Roman"/>
          <w:sz w:val="28"/>
          <w:szCs w:val="28"/>
        </w:rPr>
        <w:t xml:space="preserve">Подготовлено </w:t>
      </w:r>
      <w:r w:rsidR="0044727D">
        <w:rPr>
          <w:rFonts w:ascii="Times New Roman" w:hAnsi="Times New Roman" w:cs="Times New Roman"/>
          <w:sz w:val="28"/>
          <w:szCs w:val="28"/>
        </w:rPr>
        <w:t>17</w:t>
      </w:r>
      <w:r w:rsidRPr="007B4FAA">
        <w:rPr>
          <w:rFonts w:ascii="Times New Roman" w:hAnsi="Times New Roman" w:cs="Times New Roman"/>
          <w:sz w:val="28"/>
          <w:szCs w:val="28"/>
        </w:rPr>
        <w:t xml:space="preserve"> заключени</w:t>
      </w:r>
      <w:r w:rsidR="0044727D">
        <w:rPr>
          <w:rFonts w:ascii="Times New Roman" w:hAnsi="Times New Roman" w:cs="Times New Roman"/>
          <w:sz w:val="28"/>
          <w:szCs w:val="28"/>
        </w:rPr>
        <w:t>й</w:t>
      </w:r>
      <w:r w:rsidR="0072344C">
        <w:rPr>
          <w:rFonts w:ascii="Times New Roman" w:hAnsi="Times New Roman" w:cs="Times New Roman"/>
          <w:sz w:val="28"/>
          <w:szCs w:val="28"/>
        </w:rPr>
        <w:t xml:space="preserve"> </w:t>
      </w:r>
      <w:r w:rsidR="00F23572">
        <w:rPr>
          <w:rFonts w:ascii="Times New Roman" w:hAnsi="Times New Roman" w:cs="Times New Roman"/>
          <w:sz w:val="28"/>
          <w:szCs w:val="28"/>
        </w:rPr>
        <w:t xml:space="preserve"> Контрольно-счетной комиссии</w:t>
      </w:r>
      <w:r w:rsidR="0072344C">
        <w:rPr>
          <w:rFonts w:ascii="Times New Roman" w:hAnsi="Times New Roman" w:cs="Times New Roman"/>
          <w:sz w:val="28"/>
          <w:szCs w:val="28"/>
        </w:rPr>
        <w:t>.</w:t>
      </w:r>
    </w:p>
    <w:p w:rsidR="00080415" w:rsidRPr="00080415" w:rsidRDefault="00080415" w:rsidP="0008041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80415">
        <w:rPr>
          <w:rFonts w:ascii="Times New Roman" w:hAnsi="Times New Roman" w:cs="Times New Roman"/>
          <w:sz w:val="28"/>
          <w:szCs w:val="28"/>
        </w:rPr>
        <w:t>В процессе экспертно-аналитического исследования проектов бюджетов проанализированы основные характеристики бюджетов, распределение расходов по разделам классификации расходов бюджетной системы Российской Федерации, текстовые части решений, соответствие требованиям БК РФ, федеральному и республиканскому законодательству.</w:t>
      </w:r>
    </w:p>
    <w:p w:rsidR="00D60C25" w:rsidRPr="00D60C25" w:rsidRDefault="00080415" w:rsidP="003D772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80415">
        <w:rPr>
          <w:rFonts w:ascii="Times New Roman" w:hAnsi="Times New Roman" w:cs="Times New Roman"/>
          <w:sz w:val="28"/>
          <w:szCs w:val="28"/>
        </w:rPr>
        <w:t>В ходе подготовки заключения на п</w:t>
      </w:r>
      <w:r>
        <w:rPr>
          <w:rFonts w:ascii="Times New Roman" w:hAnsi="Times New Roman" w:cs="Times New Roman"/>
          <w:sz w:val="28"/>
          <w:szCs w:val="28"/>
        </w:rPr>
        <w:t>роект решения «О бюдже</w:t>
      </w:r>
      <w:r w:rsidR="00D77AFE">
        <w:rPr>
          <w:rFonts w:ascii="Times New Roman" w:hAnsi="Times New Roman" w:cs="Times New Roman"/>
          <w:sz w:val="28"/>
          <w:szCs w:val="28"/>
        </w:rPr>
        <w:t>те МО "Чемальский район" на 202</w:t>
      </w:r>
      <w:r w:rsidR="0044727D">
        <w:rPr>
          <w:rFonts w:ascii="Times New Roman" w:hAnsi="Times New Roman" w:cs="Times New Roman"/>
          <w:sz w:val="28"/>
          <w:szCs w:val="28"/>
        </w:rPr>
        <w:t>4</w:t>
      </w:r>
      <w:r w:rsidRPr="00080415">
        <w:rPr>
          <w:rFonts w:ascii="Times New Roman" w:hAnsi="Times New Roman" w:cs="Times New Roman"/>
          <w:sz w:val="28"/>
          <w:szCs w:val="28"/>
        </w:rPr>
        <w:t xml:space="preserve"> год и на плановый период 202</w:t>
      </w:r>
      <w:r w:rsidR="0044727D">
        <w:rPr>
          <w:rFonts w:ascii="Times New Roman" w:hAnsi="Times New Roman" w:cs="Times New Roman"/>
          <w:sz w:val="28"/>
          <w:szCs w:val="28"/>
        </w:rPr>
        <w:t>5</w:t>
      </w:r>
      <w:r w:rsidRPr="00080415">
        <w:rPr>
          <w:rFonts w:ascii="Times New Roman" w:hAnsi="Times New Roman" w:cs="Times New Roman"/>
          <w:sz w:val="28"/>
          <w:szCs w:val="28"/>
        </w:rPr>
        <w:t xml:space="preserve"> и 202</w:t>
      </w:r>
      <w:r w:rsidR="0044727D">
        <w:rPr>
          <w:rFonts w:ascii="Times New Roman" w:hAnsi="Times New Roman" w:cs="Times New Roman"/>
          <w:sz w:val="28"/>
          <w:szCs w:val="28"/>
        </w:rPr>
        <w:t>6</w:t>
      </w:r>
      <w:r w:rsidRPr="00080415">
        <w:rPr>
          <w:rFonts w:ascii="Times New Roman" w:hAnsi="Times New Roman" w:cs="Times New Roman"/>
          <w:sz w:val="28"/>
          <w:szCs w:val="28"/>
        </w:rPr>
        <w:t xml:space="preserve"> годов» проанализированы макроэкономические показатели прогноза социально-экономич</w:t>
      </w:r>
      <w:r>
        <w:rPr>
          <w:rFonts w:ascii="Times New Roman" w:hAnsi="Times New Roman" w:cs="Times New Roman"/>
          <w:sz w:val="28"/>
          <w:szCs w:val="28"/>
        </w:rPr>
        <w:t>еского развития МО "Чемальский район"</w:t>
      </w:r>
      <w:r w:rsidRPr="00080415">
        <w:rPr>
          <w:rFonts w:ascii="Times New Roman" w:hAnsi="Times New Roman" w:cs="Times New Roman"/>
          <w:sz w:val="28"/>
          <w:szCs w:val="28"/>
        </w:rPr>
        <w:t xml:space="preserve"> на трехлетний период, основных направлений бюджетной и нал</w:t>
      </w:r>
      <w:r>
        <w:rPr>
          <w:rFonts w:ascii="Times New Roman" w:hAnsi="Times New Roman" w:cs="Times New Roman"/>
          <w:sz w:val="28"/>
          <w:szCs w:val="28"/>
        </w:rPr>
        <w:t>оговой политики МО "Чемальский район</w:t>
      </w:r>
      <w:r w:rsidRPr="00080415">
        <w:rPr>
          <w:rFonts w:ascii="Times New Roman" w:hAnsi="Times New Roman" w:cs="Times New Roman"/>
          <w:sz w:val="28"/>
          <w:szCs w:val="28"/>
          <w:lang w:eastAsia="ru-RU"/>
        </w:rPr>
        <w:t>, показатели источников фи</w:t>
      </w:r>
      <w:r>
        <w:rPr>
          <w:rFonts w:ascii="Times New Roman" w:hAnsi="Times New Roman" w:cs="Times New Roman"/>
          <w:sz w:val="28"/>
          <w:szCs w:val="28"/>
          <w:lang w:eastAsia="ru-RU"/>
        </w:rPr>
        <w:t>нансирования дефицита муниципального бюджета.</w:t>
      </w:r>
      <w:r w:rsidRPr="00080415">
        <w:rPr>
          <w:rFonts w:ascii="Times New Roman" w:hAnsi="Times New Roman" w:cs="Times New Roman"/>
          <w:sz w:val="28"/>
          <w:szCs w:val="28"/>
          <w:lang w:eastAsia="ru-RU"/>
        </w:rPr>
        <w:t xml:space="preserve"> </w:t>
      </w:r>
    </w:p>
    <w:p w:rsidR="0099593F" w:rsidRPr="006322C2" w:rsidRDefault="0099593F" w:rsidP="00FD6983">
      <w:pPr>
        <w:suppressAutoHyphens/>
        <w:spacing w:after="0" w:line="240" w:lineRule="auto"/>
        <w:ind w:firstLine="720"/>
        <w:jc w:val="both"/>
        <w:rPr>
          <w:rFonts w:ascii="Times New Roman" w:eastAsia="Times New Roman" w:hAnsi="Times New Roman" w:cs="Times New Roman"/>
          <w:sz w:val="28"/>
          <w:szCs w:val="28"/>
          <w:lang w:eastAsia="zh-CN"/>
        </w:rPr>
      </w:pPr>
    </w:p>
    <w:p w:rsidR="006322C2" w:rsidRPr="006322C2" w:rsidRDefault="006322C2" w:rsidP="006322C2">
      <w:pPr>
        <w:keepNext/>
        <w:tabs>
          <w:tab w:val="num" w:pos="-4678"/>
        </w:tabs>
        <w:suppressAutoHyphens/>
        <w:spacing w:after="0" w:line="240" w:lineRule="auto"/>
        <w:ind w:firstLine="567"/>
        <w:jc w:val="center"/>
        <w:outlineLvl w:val="0"/>
        <w:rPr>
          <w:rFonts w:ascii="Times New Roman" w:eastAsia="Times New Roman" w:hAnsi="Times New Roman" w:cs="Times New Roman"/>
          <w:b/>
          <w:bCs/>
          <w:kern w:val="1"/>
          <w:sz w:val="28"/>
          <w:szCs w:val="28"/>
          <w:lang w:eastAsia="zh-CN"/>
        </w:rPr>
      </w:pPr>
      <w:bookmarkStart w:id="0" w:name="_Toc33780734"/>
      <w:r>
        <w:rPr>
          <w:rFonts w:ascii="Times New Roman" w:eastAsia="Times New Roman" w:hAnsi="Times New Roman" w:cs="Times New Roman"/>
          <w:b/>
          <w:bCs/>
          <w:kern w:val="1"/>
          <w:sz w:val="28"/>
          <w:szCs w:val="28"/>
          <w:lang w:eastAsia="zh-CN"/>
        </w:rPr>
        <w:t>5</w:t>
      </w:r>
      <w:r w:rsidRPr="006322C2">
        <w:rPr>
          <w:rFonts w:ascii="Times New Roman" w:eastAsia="Times New Roman" w:hAnsi="Times New Roman" w:cs="Times New Roman"/>
          <w:b/>
          <w:bCs/>
          <w:kern w:val="1"/>
          <w:sz w:val="28"/>
          <w:szCs w:val="28"/>
          <w:lang w:eastAsia="zh-CN"/>
        </w:rPr>
        <w:t>. Исполнение полномочий по выявлению административных правонарушений, предусмотренных законодательством Российской Федерации об административных правонарушениях</w:t>
      </w:r>
      <w:bookmarkEnd w:id="0"/>
      <w:r>
        <w:rPr>
          <w:rFonts w:ascii="Times New Roman" w:eastAsia="Times New Roman" w:hAnsi="Times New Roman" w:cs="Times New Roman"/>
          <w:b/>
          <w:bCs/>
          <w:kern w:val="1"/>
          <w:sz w:val="28"/>
          <w:szCs w:val="28"/>
          <w:lang w:eastAsia="zh-CN"/>
        </w:rPr>
        <w:t>.</w:t>
      </w:r>
    </w:p>
    <w:p w:rsidR="006322C2" w:rsidRPr="006322C2" w:rsidRDefault="006322C2" w:rsidP="006322C2">
      <w:pPr>
        <w:suppressAutoHyphens/>
        <w:autoSpaceDE w:val="0"/>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Должностными лицами Контрольно-счетной комиссии</w:t>
      </w:r>
      <w:r w:rsidR="00B621A4">
        <w:rPr>
          <w:rFonts w:ascii="Times New Roman" w:eastAsia="Times New Roman" w:hAnsi="Times New Roman" w:cs="Times New Roman"/>
          <w:sz w:val="28"/>
          <w:szCs w:val="28"/>
          <w:lang w:eastAsia="zh-CN"/>
        </w:rPr>
        <w:t xml:space="preserve"> в 202</w:t>
      </w:r>
      <w:r w:rsidR="0044727D">
        <w:rPr>
          <w:rFonts w:ascii="Times New Roman" w:eastAsia="Times New Roman" w:hAnsi="Times New Roman" w:cs="Times New Roman"/>
          <w:sz w:val="28"/>
          <w:szCs w:val="28"/>
          <w:lang w:eastAsia="zh-CN"/>
        </w:rPr>
        <w:t>3</w:t>
      </w:r>
      <w:r w:rsidRPr="006322C2">
        <w:rPr>
          <w:rFonts w:ascii="Times New Roman" w:eastAsia="Times New Roman" w:hAnsi="Times New Roman" w:cs="Times New Roman"/>
          <w:sz w:val="28"/>
          <w:szCs w:val="28"/>
          <w:lang w:eastAsia="zh-CN"/>
        </w:rPr>
        <w:t xml:space="preserve"> году по результатам проведенных контрольных</w:t>
      </w:r>
      <w:r w:rsidR="00B621A4">
        <w:rPr>
          <w:rFonts w:ascii="Times New Roman" w:eastAsia="Times New Roman" w:hAnsi="Times New Roman" w:cs="Times New Roman"/>
          <w:sz w:val="28"/>
          <w:szCs w:val="28"/>
          <w:lang w:eastAsia="zh-CN"/>
        </w:rPr>
        <w:t xml:space="preserve"> и экспертно-аналитических </w:t>
      </w:r>
      <w:r w:rsidRPr="006322C2">
        <w:rPr>
          <w:rFonts w:ascii="Times New Roman" w:eastAsia="Times New Roman" w:hAnsi="Times New Roman" w:cs="Times New Roman"/>
          <w:sz w:val="28"/>
          <w:szCs w:val="28"/>
          <w:lang w:eastAsia="zh-CN"/>
        </w:rPr>
        <w:t xml:space="preserve"> мероприятий составлено</w:t>
      </w:r>
      <w:r w:rsidR="00B621A4">
        <w:rPr>
          <w:rFonts w:ascii="Times New Roman" w:eastAsia="Times New Roman" w:hAnsi="Times New Roman" w:cs="Times New Roman"/>
          <w:sz w:val="28"/>
          <w:szCs w:val="28"/>
          <w:lang w:eastAsia="zh-CN"/>
        </w:rPr>
        <w:t xml:space="preserve"> </w:t>
      </w:r>
      <w:r w:rsidR="0044727D">
        <w:rPr>
          <w:rFonts w:ascii="Times New Roman" w:eastAsia="Times New Roman" w:hAnsi="Times New Roman" w:cs="Times New Roman"/>
          <w:sz w:val="28"/>
          <w:szCs w:val="28"/>
          <w:lang w:eastAsia="zh-CN"/>
        </w:rPr>
        <w:t>10</w:t>
      </w:r>
      <w:r w:rsidR="003D772B">
        <w:rPr>
          <w:rFonts w:ascii="Times New Roman" w:eastAsia="Times New Roman" w:hAnsi="Times New Roman" w:cs="Times New Roman"/>
          <w:sz w:val="28"/>
          <w:szCs w:val="28"/>
          <w:lang w:eastAsia="zh-CN"/>
        </w:rPr>
        <w:t xml:space="preserve"> протокол</w:t>
      </w:r>
      <w:r w:rsidR="00B621A4">
        <w:rPr>
          <w:rFonts w:ascii="Times New Roman" w:eastAsia="Times New Roman" w:hAnsi="Times New Roman" w:cs="Times New Roman"/>
          <w:sz w:val="28"/>
          <w:szCs w:val="28"/>
          <w:lang w:eastAsia="zh-CN"/>
        </w:rPr>
        <w:t xml:space="preserve">ов </w:t>
      </w:r>
      <w:r w:rsidRPr="006322C2">
        <w:rPr>
          <w:rFonts w:ascii="Times New Roman" w:eastAsia="Times New Roman" w:hAnsi="Times New Roman" w:cs="Times New Roman"/>
          <w:sz w:val="28"/>
          <w:szCs w:val="28"/>
          <w:lang w:eastAsia="zh-CN"/>
        </w:rPr>
        <w:t>об а</w:t>
      </w:r>
      <w:r w:rsidR="00893BB3">
        <w:rPr>
          <w:rFonts w:ascii="Times New Roman" w:eastAsia="Times New Roman" w:hAnsi="Times New Roman" w:cs="Times New Roman"/>
          <w:sz w:val="28"/>
          <w:szCs w:val="28"/>
          <w:lang w:eastAsia="zh-CN"/>
        </w:rPr>
        <w:t xml:space="preserve">дминистративных правонарушениях в отношении должностных лиц, </w:t>
      </w:r>
      <w:r w:rsidRPr="006322C2">
        <w:rPr>
          <w:rFonts w:ascii="Times New Roman" w:eastAsia="Times New Roman" w:hAnsi="Times New Roman" w:cs="Times New Roman"/>
          <w:sz w:val="28"/>
          <w:szCs w:val="28"/>
          <w:lang w:eastAsia="zh-CN"/>
        </w:rPr>
        <w:t xml:space="preserve"> в том числе:</w:t>
      </w:r>
    </w:p>
    <w:p w:rsidR="00EC0783" w:rsidRDefault="00EC0783" w:rsidP="00EC0783">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zh-CN"/>
        </w:rPr>
        <w:t xml:space="preserve">        </w:t>
      </w:r>
      <w:r w:rsidR="0044727D">
        <w:rPr>
          <w:rFonts w:ascii="Times New Roman" w:eastAsia="Times New Roman" w:hAnsi="Times New Roman" w:cs="Times New Roman"/>
          <w:sz w:val="28"/>
          <w:szCs w:val="28"/>
          <w:lang w:eastAsia="zh-CN"/>
        </w:rPr>
        <w:t>шесть</w:t>
      </w:r>
      <w:r>
        <w:rPr>
          <w:rFonts w:ascii="Times New Roman" w:eastAsia="Times New Roman" w:hAnsi="Times New Roman" w:cs="Times New Roman"/>
          <w:sz w:val="28"/>
          <w:szCs w:val="28"/>
          <w:lang w:eastAsia="zh-CN"/>
        </w:rPr>
        <w:t xml:space="preserve"> протокол</w:t>
      </w:r>
      <w:r w:rsidR="0044727D">
        <w:rPr>
          <w:rFonts w:ascii="Times New Roman" w:eastAsia="Times New Roman" w:hAnsi="Times New Roman" w:cs="Times New Roman"/>
          <w:sz w:val="28"/>
          <w:szCs w:val="28"/>
          <w:lang w:eastAsia="zh-CN"/>
        </w:rPr>
        <w:t>ов</w:t>
      </w:r>
      <w:r w:rsidR="00893BB3">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по </w:t>
      </w:r>
      <w:r w:rsidRPr="00893BB3">
        <w:rPr>
          <w:rFonts w:ascii="Times New Roman" w:eastAsia="Times New Roman" w:hAnsi="Times New Roman" w:cs="Times New Roman"/>
          <w:i/>
          <w:sz w:val="28"/>
          <w:szCs w:val="28"/>
          <w:lang w:eastAsia="zh-CN"/>
        </w:rPr>
        <w:t>ч.4 ст.</w:t>
      </w:r>
      <w:r w:rsidR="00374719" w:rsidRPr="00893BB3">
        <w:rPr>
          <w:rFonts w:ascii="Times New Roman" w:eastAsia="Times New Roman" w:hAnsi="Times New Roman" w:cs="Times New Roman"/>
          <w:i/>
          <w:sz w:val="28"/>
          <w:szCs w:val="28"/>
          <w:lang w:eastAsia="zh-CN"/>
        </w:rPr>
        <w:t>15.15.6</w:t>
      </w:r>
      <w:r w:rsidRPr="00893BB3">
        <w:rPr>
          <w:rFonts w:ascii="Times New Roman" w:eastAsia="Times New Roman" w:hAnsi="Times New Roman" w:cs="Times New Roman"/>
          <w:i/>
          <w:sz w:val="28"/>
          <w:szCs w:val="28"/>
          <w:lang w:eastAsia="zh-CN"/>
        </w:rPr>
        <w:t xml:space="preserve"> КоАП РФ</w:t>
      </w:r>
      <w:r>
        <w:rPr>
          <w:rFonts w:ascii="Times New Roman" w:eastAsia="Times New Roman" w:hAnsi="Times New Roman" w:cs="Times New Roman"/>
          <w:sz w:val="28"/>
          <w:szCs w:val="28"/>
          <w:lang w:eastAsia="zh-CN"/>
        </w:rPr>
        <w:t xml:space="preserve"> </w:t>
      </w:r>
      <w:r w:rsidR="00374719">
        <w:rPr>
          <w:rFonts w:ascii="Times New Roman" w:eastAsia="Times New Roman" w:hAnsi="Times New Roman" w:cs="Times New Roman"/>
          <w:sz w:val="28"/>
          <w:szCs w:val="28"/>
          <w:lang w:eastAsia="zh-CN"/>
        </w:rPr>
        <w:t>«</w:t>
      </w:r>
      <w:r>
        <w:rPr>
          <w:rFonts w:ascii="Times New Roman" w:hAnsi="Times New Roman" w:cs="Times New Roman"/>
          <w:sz w:val="28"/>
          <w:szCs w:val="28"/>
        </w:rPr>
        <w:t>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w:t>
      </w:r>
      <w:r w:rsidR="00F10F58">
        <w:rPr>
          <w:rFonts w:ascii="Times New Roman" w:hAnsi="Times New Roman" w:cs="Times New Roman"/>
          <w:sz w:val="28"/>
          <w:szCs w:val="28"/>
        </w:rPr>
        <w:t>" (</w:t>
      </w:r>
      <w:r w:rsidR="00893BB3">
        <w:rPr>
          <w:rFonts w:ascii="Times New Roman" w:hAnsi="Times New Roman" w:cs="Times New Roman"/>
          <w:sz w:val="28"/>
          <w:szCs w:val="28"/>
        </w:rPr>
        <w:t>главный бухгалтер МУ "</w:t>
      </w:r>
      <w:r w:rsidR="0044727D">
        <w:rPr>
          <w:rFonts w:ascii="Times New Roman" w:hAnsi="Times New Roman" w:cs="Times New Roman"/>
          <w:sz w:val="28"/>
          <w:szCs w:val="28"/>
        </w:rPr>
        <w:t>Редакция газеты "Чемальский вестник</w:t>
      </w:r>
      <w:r w:rsidR="00893BB3">
        <w:rPr>
          <w:rFonts w:ascii="Times New Roman" w:hAnsi="Times New Roman" w:cs="Times New Roman"/>
          <w:sz w:val="28"/>
          <w:szCs w:val="28"/>
        </w:rPr>
        <w:t xml:space="preserve">", </w:t>
      </w:r>
      <w:r w:rsidR="0044727D">
        <w:rPr>
          <w:rFonts w:ascii="Times New Roman" w:hAnsi="Times New Roman" w:cs="Times New Roman"/>
          <w:sz w:val="28"/>
          <w:szCs w:val="28"/>
        </w:rPr>
        <w:t xml:space="preserve">главный бухгалтер МО "Бешпельтирское сельское поселение", главный бухгалтер МО "Куюсское сельское поселение", </w:t>
      </w:r>
      <w:r w:rsidR="00893BB3">
        <w:rPr>
          <w:rFonts w:ascii="Times New Roman" w:hAnsi="Times New Roman" w:cs="Times New Roman"/>
          <w:sz w:val="28"/>
          <w:szCs w:val="28"/>
        </w:rPr>
        <w:t>главный бухгалтер МДО</w:t>
      </w:r>
      <w:r w:rsidR="0044727D">
        <w:rPr>
          <w:rFonts w:ascii="Times New Roman" w:hAnsi="Times New Roman" w:cs="Times New Roman"/>
          <w:sz w:val="28"/>
          <w:szCs w:val="28"/>
        </w:rPr>
        <w:t>У</w:t>
      </w:r>
      <w:r w:rsidR="00893BB3">
        <w:rPr>
          <w:rFonts w:ascii="Times New Roman" w:hAnsi="Times New Roman" w:cs="Times New Roman"/>
          <w:sz w:val="28"/>
          <w:szCs w:val="28"/>
        </w:rPr>
        <w:t xml:space="preserve"> "</w:t>
      </w:r>
      <w:r w:rsidR="0044727D">
        <w:rPr>
          <w:rFonts w:ascii="Times New Roman" w:hAnsi="Times New Roman" w:cs="Times New Roman"/>
          <w:sz w:val="28"/>
          <w:szCs w:val="28"/>
        </w:rPr>
        <w:t>Детский сад "Медвежонок</w:t>
      </w:r>
      <w:r w:rsidR="00893BB3">
        <w:rPr>
          <w:rFonts w:ascii="Times New Roman" w:hAnsi="Times New Roman" w:cs="Times New Roman"/>
          <w:sz w:val="28"/>
          <w:szCs w:val="28"/>
        </w:rPr>
        <w:t xml:space="preserve">", </w:t>
      </w:r>
      <w:r w:rsidR="0044727D">
        <w:rPr>
          <w:rFonts w:ascii="Times New Roman" w:hAnsi="Times New Roman" w:cs="Times New Roman"/>
          <w:sz w:val="28"/>
          <w:szCs w:val="28"/>
        </w:rPr>
        <w:t>главный бухгалтер</w:t>
      </w:r>
      <w:r w:rsidR="00893BB3">
        <w:rPr>
          <w:rFonts w:ascii="Times New Roman" w:hAnsi="Times New Roman" w:cs="Times New Roman"/>
          <w:sz w:val="28"/>
          <w:szCs w:val="28"/>
        </w:rPr>
        <w:t xml:space="preserve"> МО "Узнезинское сельское </w:t>
      </w:r>
      <w:r w:rsidR="00893BB3">
        <w:rPr>
          <w:rFonts w:ascii="Times New Roman" w:hAnsi="Times New Roman" w:cs="Times New Roman"/>
          <w:sz w:val="28"/>
          <w:szCs w:val="28"/>
        </w:rPr>
        <w:lastRenderedPageBreak/>
        <w:t>поселение"</w:t>
      </w:r>
      <w:r w:rsidR="0044727D">
        <w:rPr>
          <w:rFonts w:ascii="Times New Roman" w:hAnsi="Times New Roman" w:cs="Times New Roman"/>
          <w:sz w:val="28"/>
          <w:szCs w:val="28"/>
        </w:rPr>
        <w:t>, главный бухгалтер МОУ "Узнезинская СОШ им.династии Тозыяковых"</w:t>
      </w:r>
      <w:r w:rsidR="00893BB3">
        <w:rPr>
          <w:rFonts w:ascii="Times New Roman" w:hAnsi="Times New Roman" w:cs="Times New Roman"/>
          <w:sz w:val="28"/>
          <w:szCs w:val="28"/>
        </w:rPr>
        <w:t>);</w:t>
      </w:r>
    </w:p>
    <w:p w:rsidR="00701B12" w:rsidRDefault="007E06A1" w:rsidP="00701B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один протокол по </w:t>
      </w:r>
      <w:r>
        <w:rPr>
          <w:rFonts w:ascii="Times New Roman" w:eastAsia="Times New Roman" w:hAnsi="Times New Roman" w:cs="Times New Roman"/>
          <w:i/>
          <w:sz w:val="28"/>
          <w:szCs w:val="28"/>
          <w:lang w:eastAsia="zh-CN"/>
        </w:rPr>
        <w:t>ч.</w:t>
      </w:r>
      <w:r w:rsidR="00A40BB0">
        <w:rPr>
          <w:rFonts w:ascii="Times New Roman" w:eastAsia="Times New Roman" w:hAnsi="Times New Roman" w:cs="Times New Roman"/>
          <w:i/>
          <w:sz w:val="28"/>
          <w:szCs w:val="28"/>
          <w:lang w:eastAsia="zh-CN"/>
        </w:rPr>
        <w:t>20</w:t>
      </w:r>
      <w:r>
        <w:rPr>
          <w:rFonts w:ascii="Times New Roman" w:eastAsia="Times New Roman" w:hAnsi="Times New Roman" w:cs="Times New Roman"/>
          <w:i/>
          <w:sz w:val="28"/>
          <w:szCs w:val="28"/>
          <w:lang w:eastAsia="zh-CN"/>
        </w:rPr>
        <w:t xml:space="preserve"> </w:t>
      </w:r>
      <w:r w:rsidRPr="00893BB3">
        <w:rPr>
          <w:rFonts w:ascii="Times New Roman" w:eastAsia="Times New Roman" w:hAnsi="Times New Roman" w:cs="Times New Roman"/>
          <w:i/>
          <w:sz w:val="28"/>
          <w:szCs w:val="28"/>
          <w:lang w:eastAsia="zh-CN"/>
        </w:rPr>
        <w:t>ст.</w:t>
      </w:r>
      <w:r>
        <w:rPr>
          <w:rFonts w:ascii="Times New Roman" w:eastAsia="Times New Roman" w:hAnsi="Times New Roman" w:cs="Times New Roman"/>
          <w:i/>
          <w:sz w:val="28"/>
          <w:szCs w:val="28"/>
          <w:lang w:eastAsia="zh-CN"/>
        </w:rPr>
        <w:t>19.</w:t>
      </w:r>
      <w:r w:rsidR="00A40BB0">
        <w:rPr>
          <w:rFonts w:ascii="Times New Roman" w:eastAsia="Times New Roman" w:hAnsi="Times New Roman" w:cs="Times New Roman"/>
          <w:i/>
          <w:sz w:val="28"/>
          <w:szCs w:val="28"/>
          <w:lang w:eastAsia="zh-CN"/>
        </w:rPr>
        <w:t>5</w:t>
      </w:r>
      <w:r w:rsidRPr="00893BB3">
        <w:rPr>
          <w:rFonts w:ascii="Times New Roman" w:eastAsia="Times New Roman" w:hAnsi="Times New Roman" w:cs="Times New Roman"/>
          <w:i/>
          <w:sz w:val="28"/>
          <w:szCs w:val="28"/>
          <w:lang w:eastAsia="zh-CN"/>
        </w:rPr>
        <w:t xml:space="preserve"> КоАП РФ</w:t>
      </w:r>
      <w:r w:rsidR="002E6581">
        <w:rPr>
          <w:rFonts w:ascii="Times New Roman" w:hAnsi="Times New Roman" w:cs="Times New Roman"/>
          <w:sz w:val="28"/>
          <w:szCs w:val="28"/>
        </w:rPr>
        <w:t xml:space="preserve"> "</w:t>
      </w:r>
      <w:r w:rsidR="00A40BB0" w:rsidRPr="00A40BB0">
        <w:rPr>
          <w:color w:val="000000"/>
          <w:sz w:val="25"/>
          <w:szCs w:val="25"/>
          <w:shd w:val="clear" w:color="auto" w:fill="FFFFFF"/>
        </w:rPr>
        <w:t xml:space="preserve"> </w:t>
      </w:r>
      <w:r w:rsidR="00A40BB0" w:rsidRPr="00A40BB0">
        <w:rPr>
          <w:rFonts w:ascii="Times New Roman" w:eastAsia="Times New Roman" w:hAnsi="Times New Roman" w:cs="Times New Roman"/>
          <w:sz w:val="28"/>
          <w:szCs w:val="28"/>
          <w:lang w:eastAsia="zh-CN"/>
        </w:rPr>
        <w:t>Действия (бездействие), предусмотренные </w:t>
      </w:r>
      <w:hyperlink r:id="rId32" w:anchor="dst2775" w:history="1">
        <w:r w:rsidR="00A40BB0" w:rsidRPr="00A40BB0">
          <w:rPr>
            <w:rFonts w:ascii="Times New Roman" w:eastAsia="Times New Roman" w:hAnsi="Times New Roman" w:cs="Times New Roman"/>
            <w:sz w:val="28"/>
            <w:szCs w:val="28"/>
            <w:lang w:eastAsia="zh-CN"/>
          </w:rPr>
          <w:t>частью 1</w:t>
        </w:r>
      </w:hyperlink>
      <w:r w:rsidR="00A40BB0" w:rsidRPr="00A40BB0">
        <w:rPr>
          <w:rFonts w:ascii="Times New Roman" w:eastAsia="Times New Roman" w:hAnsi="Times New Roman" w:cs="Times New Roman"/>
          <w:sz w:val="28"/>
          <w:szCs w:val="28"/>
          <w:lang w:eastAsia="zh-CN"/>
        </w:rPr>
        <w:t xml:space="preserve"> настоящей статьи, повлекшие невозможность проведения или завершения проверки </w:t>
      </w:r>
      <w:r>
        <w:rPr>
          <w:rFonts w:ascii="Times New Roman" w:hAnsi="Times New Roman" w:cs="Times New Roman"/>
          <w:sz w:val="28"/>
          <w:szCs w:val="28"/>
        </w:rPr>
        <w:t>" (главный бухгалтер МДОУ</w:t>
      </w:r>
      <w:r w:rsidR="00A40BB0">
        <w:rPr>
          <w:rFonts w:ascii="Times New Roman" w:hAnsi="Times New Roman" w:cs="Times New Roman"/>
          <w:sz w:val="28"/>
          <w:szCs w:val="28"/>
        </w:rPr>
        <w:t xml:space="preserve"> "</w:t>
      </w:r>
      <w:r>
        <w:rPr>
          <w:rFonts w:ascii="Times New Roman" w:hAnsi="Times New Roman" w:cs="Times New Roman"/>
          <w:sz w:val="28"/>
          <w:szCs w:val="28"/>
        </w:rPr>
        <w:t>Детский сад "Улыбка")</w:t>
      </w:r>
      <w:r w:rsidR="00A40BB0">
        <w:rPr>
          <w:rFonts w:ascii="Times New Roman" w:hAnsi="Times New Roman" w:cs="Times New Roman"/>
          <w:sz w:val="28"/>
          <w:szCs w:val="28"/>
        </w:rPr>
        <w:t>;</w:t>
      </w:r>
    </w:p>
    <w:p w:rsidR="00A40BB0" w:rsidRDefault="00A40BB0" w:rsidP="00A40B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один протокол по </w:t>
      </w:r>
      <w:r>
        <w:rPr>
          <w:rFonts w:ascii="Times New Roman" w:eastAsia="Times New Roman" w:hAnsi="Times New Roman" w:cs="Times New Roman"/>
          <w:i/>
          <w:sz w:val="28"/>
          <w:szCs w:val="28"/>
          <w:lang w:eastAsia="zh-CN"/>
        </w:rPr>
        <w:t xml:space="preserve">ч.3 </w:t>
      </w:r>
      <w:r w:rsidRPr="00893BB3">
        <w:rPr>
          <w:rFonts w:ascii="Times New Roman" w:eastAsia="Times New Roman" w:hAnsi="Times New Roman" w:cs="Times New Roman"/>
          <w:i/>
          <w:sz w:val="28"/>
          <w:szCs w:val="28"/>
          <w:lang w:eastAsia="zh-CN"/>
        </w:rPr>
        <w:t>ст.</w:t>
      </w:r>
      <w:r>
        <w:rPr>
          <w:rFonts w:ascii="Times New Roman" w:eastAsia="Times New Roman" w:hAnsi="Times New Roman" w:cs="Times New Roman"/>
          <w:i/>
          <w:sz w:val="28"/>
          <w:szCs w:val="28"/>
          <w:lang w:eastAsia="zh-CN"/>
        </w:rPr>
        <w:t>19.4.1</w:t>
      </w:r>
      <w:r w:rsidRPr="00893BB3">
        <w:rPr>
          <w:rFonts w:ascii="Times New Roman" w:eastAsia="Times New Roman" w:hAnsi="Times New Roman" w:cs="Times New Roman"/>
          <w:i/>
          <w:sz w:val="28"/>
          <w:szCs w:val="28"/>
          <w:lang w:eastAsia="zh-CN"/>
        </w:rPr>
        <w:t xml:space="preserve"> КоАП РФ</w:t>
      </w:r>
      <w:r>
        <w:rPr>
          <w:rFonts w:ascii="Times New Roman" w:hAnsi="Times New Roman" w:cs="Times New Roman"/>
          <w:sz w:val="28"/>
          <w:szCs w:val="28"/>
        </w:rPr>
        <w:t xml:space="preserve"> </w:t>
      </w:r>
      <w:r w:rsidRPr="00A40BB0">
        <w:rPr>
          <w:rFonts w:ascii="Times New Roman" w:eastAsia="Times New Roman" w:hAnsi="Times New Roman" w:cs="Times New Roman"/>
          <w:sz w:val="28"/>
          <w:szCs w:val="28"/>
          <w:lang w:eastAsia="zh-CN"/>
        </w:rPr>
        <w:t>" Повторное совершение административного правонарушения, предусмотренного </w:t>
      </w:r>
      <w:hyperlink r:id="rId33" w:anchor="dst2777" w:history="1">
        <w:r w:rsidRPr="00A40BB0">
          <w:rPr>
            <w:rFonts w:ascii="Times New Roman" w:eastAsia="Times New Roman" w:hAnsi="Times New Roman" w:cs="Times New Roman"/>
            <w:sz w:val="28"/>
            <w:szCs w:val="28"/>
            <w:lang w:eastAsia="zh-CN"/>
          </w:rPr>
          <w:t>частью 2</w:t>
        </w:r>
      </w:hyperlink>
      <w:r w:rsidRPr="00A40BB0">
        <w:rPr>
          <w:rFonts w:ascii="Times New Roman" w:eastAsia="Times New Roman" w:hAnsi="Times New Roman" w:cs="Times New Roman"/>
          <w:sz w:val="28"/>
          <w:szCs w:val="28"/>
          <w:lang w:eastAsia="zh-CN"/>
        </w:rPr>
        <w:t> настоящей статьи "</w:t>
      </w:r>
      <w:r>
        <w:rPr>
          <w:rFonts w:ascii="Times New Roman" w:hAnsi="Times New Roman" w:cs="Times New Roman"/>
          <w:sz w:val="28"/>
          <w:szCs w:val="28"/>
        </w:rPr>
        <w:t xml:space="preserve"> (главный бухгалтер МДОУ "Детский сад "Улыбка");</w:t>
      </w:r>
    </w:p>
    <w:p w:rsidR="00A40BB0" w:rsidRDefault="00A40BB0" w:rsidP="00A40B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один протокол по </w:t>
      </w:r>
      <w:r>
        <w:rPr>
          <w:rFonts w:ascii="Times New Roman" w:eastAsia="Times New Roman" w:hAnsi="Times New Roman" w:cs="Times New Roman"/>
          <w:i/>
          <w:sz w:val="28"/>
          <w:szCs w:val="28"/>
          <w:lang w:eastAsia="zh-CN"/>
        </w:rPr>
        <w:t xml:space="preserve">ч.7 </w:t>
      </w:r>
      <w:r w:rsidRPr="00893BB3">
        <w:rPr>
          <w:rFonts w:ascii="Times New Roman" w:eastAsia="Times New Roman" w:hAnsi="Times New Roman" w:cs="Times New Roman"/>
          <w:i/>
          <w:sz w:val="28"/>
          <w:szCs w:val="28"/>
          <w:lang w:eastAsia="zh-CN"/>
        </w:rPr>
        <w:t>ст.</w:t>
      </w:r>
      <w:r>
        <w:rPr>
          <w:rFonts w:ascii="Times New Roman" w:eastAsia="Times New Roman" w:hAnsi="Times New Roman" w:cs="Times New Roman"/>
          <w:i/>
          <w:sz w:val="28"/>
          <w:szCs w:val="28"/>
          <w:lang w:eastAsia="zh-CN"/>
        </w:rPr>
        <w:t>15.15.6</w:t>
      </w:r>
      <w:r w:rsidRPr="00893BB3">
        <w:rPr>
          <w:rFonts w:ascii="Times New Roman" w:eastAsia="Times New Roman" w:hAnsi="Times New Roman" w:cs="Times New Roman"/>
          <w:i/>
          <w:sz w:val="28"/>
          <w:szCs w:val="28"/>
          <w:lang w:eastAsia="zh-CN"/>
        </w:rPr>
        <w:t xml:space="preserve"> КоАП РФ</w:t>
      </w:r>
      <w:r>
        <w:rPr>
          <w:rFonts w:ascii="Times New Roman" w:hAnsi="Times New Roman" w:cs="Times New Roman"/>
          <w:sz w:val="28"/>
          <w:szCs w:val="28"/>
        </w:rPr>
        <w:t xml:space="preserve"> </w:t>
      </w:r>
      <w:r w:rsidRPr="00A40BB0">
        <w:rPr>
          <w:rFonts w:ascii="Times New Roman" w:eastAsia="Times New Roman" w:hAnsi="Times New Roman" w:cs="Times New Roman"/>
          <w:sz w:val="28"/>
          <w:szCs w:val="28"/>
          <w:lang w:eastAsia="zh-CN"/>
        </w:rPr>
        <w:t xml:space="preserve">" </w:t>
      </w:r>
      <w:r w:rsidRPr="00A40BB0">
        <w:rPr>
          <w:rFonts w:ascii="Times New Roman" w:hAnsi="Times New Roman" w:cs="Times New Roman"/>
          <w:sz w:val="28"/>
          <w:szCs w:val="28"/>
        </w:rPr>
        <w:t>Повторное совершение административного правонарушения, предусмотренного </w:t>
      </w:r>
      <w:hyperlink r:id="rId34" w:anchor="dst8555" w:history="1">
        <w:r w:rsidRPr="00A40BB0">
          <w:rPr>
            <w:rFonts w:ascii="Times New Roman" w:hAnsi="Times New Roman" w:cs="Times New Roman"/>
            <w:sz w:val="28"/>
            <w:szCs w:val="28"/>
          </w:rPr>
          <w:t>частью 4</w:t>
        </w:r>
      </w:hyperlink>
      <w:r w:rsidRPr="00A40BB0">
        <w:rPr>
          <w:rFonts w:ascii="Times New Roman" w:hAnsi="Times New Roman" w:cs="Times New Roman"/>
          <w:sz w:val="28"/>
          <w:szCs w:val="28"/>
        </w:rPr>
        <w:t> настоящей статьи"</w:t>
      </w:r>
      <w:r>
        <w:rPr>
          <w:rFonts w:ascii="Times New Roman" w:hAnsi="Times New Roman" w:cs="Times New Roman"/>
          <w:sz w:val="28"/>
          <w:szCs w:val="28"/>
        </w:rPr>
        <w:t xml:space="preserve"> (главный бухгалтер МО "Бешпельтирское сельское поселение").</w:t>
      </w:r>
    </w:p>
    <w:p w:rsidR="00893BB3" w:rsidRDefault="00893BB3" w:rsidP="00EC0783">
      <w:pPr>
        <w:autoSpaceDE w:val="0"/>
        <w:autoSpaceDN w:val="0"/>
        <w:adjustRightInd w:val="0"/>
        <w:spacing w:after="0" w:line="240" w:lineRule="auto"/>
        <w:jc w:val="both"/>
        <w:rPr>
          <w:rFonts w:ascii="Times New Roman" w:hAnsi="Times New Roman" w:cs="Times New Roman"/>
          <w:sz w:val="28"/>
          <w:szCs w:val="28"/>
        </w:rPr>
      </w:pPr>
    </w:p>
    <w:p w:rsidR="00067808" w:rsidRPr="00A40BB0" w:rsidRDefault="00D33B31" w:rsidP="002E476B">
      <w:pPr>
        <w:suppressAutoHyphens/>
        <w:autoSpaceDE w:val="0"/>
        <w:spacing w:after="0" w:line="240" w:lineRule="auto"/>
        <w:ind w:firstLine="567"/>
        <w:jc w:val="both"/>
        <w:rPr>
          <w:rFonts w:ascii="Times New Roman" w:eastAsia="Times New Roman" w:hAnsi="Times New Roman" w:cs="Times New Roman"/>
          <w:i/>
          <w:sz w:val="28"/>
          <w:szCs w:val="28"/>
          <w:lang w:eastAsia="zh-CN"/>
        </w:rPr>
      </w:pPr>
      <w:r>
        <w:rPr>
          <w:rFonts w:ascii="Times New Roman" w:eastAsia="Times New Roman" w:hAnsi="Times New Roman" w:cs="Times New Roman"/>
          <w:sz w:val="28"/>
          <w:szCs w:val="28"/>
          <w:lang w:eastAsia="zh-CN"/>
        </w:rPr>
        <w:t xml:space="preserve">  </w:t>
      </w:r>
      <w:r w:rsidR="006322C2" w:rsidRPr="00A40BB0">
        <w:rPr>
          <w:rFonts w:ascii="Times New Roman" w:eastAsia="Times New Roman" w:hAnsi="Times New Roman" w:cs="Times New Roman"/>
          <w:i/>
          <w:sz w:val="28"/>
          <w:szCs w:val="28"/>
          <w:lang w:eastAsia="zh-CN"/>
        </w:rPr>
        <w:t xml:space="preserve">По результатам рассмотрения административных дел мировыми судьями к административной ответственности привлечено  </w:t>
      </w:r>
      <w:r w:rsidR="00A40BB0" w:rsidRPr="00A40BB0">
        <w:rPr>
          <w:rFonts w:ascii="Times New Roman" w:eastAsia="Times New Roman" w:hAnsi="Times New Roman" w:cs="Times New Roman"/>
          <w:i/>
          <w:sz w:val="28"/>
          <w:szCs w:val="28"/>
          <w:lang w:eastAsia="zh-CN"/>
        </w:rPr>
        <w:t>10</w:t>
      </w:r>
      <w:r w:rsidR="006322C2" w:rsidRPr="00A40BB0">
        <w:rPr>
          <w:rFonts w:ascii="Times New Roman" w:eastAsia="Times New Roman" w:hAnsi="Times New Roman" w:cs="Times New Roman"/>
          <w:i/>
          <w:sz w:val="28"/>
          <w:szCs w:val="28"/>
          <w:lang w:eastAsia="zh-CN"/>
        </w:rPr>
        <w:t xml:space="preserve"> должностных лиц</w:t>
      </w:r>
      <w:r w:rsidR="00EB79CB" w:rsidRPr="00A40BB0">
        <w:rPr>
          <w:rFonts w:ascii="Times New Roman" w:eastAsia="Times New Roman" w:hAnsi="Times New Roman" w:cs="Times New Roman"/>
          <w:i/>
          <w:sz w:val="28"/>
          <w:szCs w:val="28"/>
          <w:lang w:eastAsia="zh-CN"/>
        </w:rPr>
        <w:t>а</w:t>
      </w:r>
      <w:r w:rsidR="006322C2" w:rsidRPr="00A40BB0">
        <w:rPr>
          <w:rFonts w:ascii="Times New Roman" w:eastAsia="Times New Roman" w:hAnsi="Times New Roman" w:cs="Times New Roman"/>
          <w:i/>
          <w:sz w:val="28"/>
          <w:szCs w:val="28"/>
          <w:lang w:eastAsia="zh-CN"/>
        </w:rPr>
        <w:t xml:space="preserve"> с наложением административного штрафа на общую сумму </w:t>
      </w:r>
      <w:r w:rsidR="00A40BB0" w:rsidRPr="00A40BB0">
        <w:rPr>
          <w:rFonts w:ascii="Times New Roman" w:eastAsia="Times New Roman" w:hAnsi="Times New Roman" w:cs="Times New Roman"/>
          <w:i/>
          <w:sz w:val="28"/>
          <w:szCs w:val="28"/>
          <w:lang w:eastAsia="zh-CN"/>
        </w:rPr>
        <w:t>155,0</w:t>
      </w:r>
      <w:r w:rsidR="006322C2" w:rsidRPr="00A40BB0">
        <w:rPr>
          <w:rFonts w:ascii="Times New Roman" w:eastAsia="Times New Roman" w:hAnsi="Times New Roman" w:cs="Times New Roman"/>
          <w:i/>
          <w:sz w:val="28"/>
          <w:szCs w:val="28"/>
          <w:lang w:eastAsia="zh-CN"/>
        </w:rPr>
        <w:t xml:space="preserve"> тыс. рублей, подлежащего возмещению</w:t>
      </w:r>
      <w:r w:rsidR="00703CE6" w:rsidRPr="00A40BB0">
        <w:rPr>
          <w:rFonts w:ascii="Times New Roman" w:eastAsia="Times New Roman" w:hAnsi="Times New Roman" w:cs="Times New Roman"/>
          <w:i/>
          <w:sz w:val="28"/>
          <w:szCs w:val="28"/>
          <w:lang w:eastAsia="zh-CN"/>
        </w:rPr>
        <w:t xml:space="preserve"> в муниципальный бюджет.</w:t>
      </w:r>
    </w:p>
    <w:p w:rsidR="002E476B" w:rsidRPr="002E476B" w:rsidRDefault="002E476B" w:rsidP="002E476B">
      <w:pPr>
        <w:suppressAutoHyphens/>
        <w:autoSpaceDE w:val="0"/>
        <w:spacing w:after="0" w:line="240" w:lineRule="auto"/>
        <w:ind w:firstLine="567"/>
        <w:jc w:val="both"/>
        <w:rPr>
          <w:rFonts w:ascii="Times New Roman" w:eastAsia="Times New Roman" w:hAnsi="Times New Roman" w:cs="Times New Roman"/>
          <w:sz w:val="28"/>
          <w:szCs w:val="28"/>
          <w:lang w:eastAsia="zh-CN"/>
        </w:rPr>
      </w:pPr>
    </w:p>
    <w:p w:rsidR="004619FC" w:rsidRPr="00CC628E" w:rsidRDefault="00D97FFB" w:rsidP="00877899">
      <w:pPr>
        <w:suppressAutoHyphens/>
        <w:spacing w:after="0" w:line="240" w:lineRule="auto"/>
        <w:ind w:firstLine="720"/>
        <w:jc w:val="both"/>
        <w:rPr>
          <w:rFonts w:ascii="Times New Roman" w:eastAsia="Times New Roman" w:hAnsi="Times New Roman" w:cs="Times New Roman"/>
          <w:b/>
          <w:bCs/>
          <w:sz w:val="28"/>
          <w:szCs w:val="28"/>
          <w:lang w:eastAsia="zh-CN"/>
        </w:rPr>
      </w:pPr>
      <w:r w:rsidRPr="00CC628E">
        <w:rPr>
          <w:rFonts w:ascii="Times New Roman" w:eastAsia="Times New Roman" w:hAnsi="Times New Roman" w:cs="Times New Roman"/>
          <w:b/>
          <w:bCs/>
          <w:sz w:val="28"/>
          <w:szCs w:val="28"/>
          <w:lang w:eastAsia="zh-CN"/>
        </w:rPr>
        <w:t>6</w:t>
      </w:r>
      <w:r w:rsidR="00A37DED" w:rsidRPr="00CC628E">
        <w:rPr>
          <w:rFonts w:ascii="Times New Roman" w:eastAsia="Times New Roman" w:hAnsi="Times New Roman" w:cs="Times New Roman"/>
          <w:b/>
          <w:bCs/>
          <w:sz w:val="28"/>
          <w:szCs w:val="28"/>
          <w:lang w:eastAsia="zh-CN"/>
        </w:rPr>
        <w:t xml:space="preserve">. Организационная,  информационная </w:t>
      </w:r>
      <w:r w:rsidR="00100F5F" w:rsidRPr="00CC628E">
        <w:rPr>
          <w:rFonts w:ascii="Times New Roman" w:eastAsia="Times New Roman" w:hAnsi="Times New Roman" w:cs="Times New Roman"/>
          <w:b/>
          <w:bCs/>
          <w:sz w:val="28"/>
          <w:szCs w:val="28"/>
          <w:lang w:eastAsia="zh-CN"/>
        </w:rPr>
        <w:t xml:space="preserve"> и  иная  деятельность</w:t>
      </w:r>
      <w:r w:rsidR="00A37DED" w:rsidRPr="00CC628E">
        <w:rPr>
          <w:rFonts w:ascii="Times New Roman" w:eastAsia="Times New Roman" w:hAnsi="Times New Roman" w:cs="Times New Roman"/>
          <w:b/>
          <w:bCs/>
          <w:sz w:val="28"/>
          <w:szCs w:val="28"/>
          <w:lang w:eastAsia="zh-CN"/>
        </w:rPr>
        <w:t>.</w:t>
      </w:r>
    </w:p>
    <w:p w:rsidR="00A37DED" w:rsidRPr="00CC628E" w:rsidRDefault="00A37DED" w:rsidP="00A37DED">
      <w:pPr>
        <w:suppressAutoHyphens/>
        <w:spacing w:after="0" w:line="240" w:lineRule="auto"/>
        <w:ind w:firstLine="720"/>
        <w:jc w:val="both"/>
        <w:rPr>
          <w:rFonts w:ascii="Times New Roman" w:eastAsia="Times New Roman" w:hAnsi="Times New Roman" w:cs="Times New Roman"/>
          <w:sz w:val="28"/>
          <w:szCs w:val="28"/>
          <w:lang w:eastAsia="zh-CN"/>
        </w:rPr>
      </w:pPr>
      <w:r w:rsidRPr="00CC628E">
        <w:rPr>
          <w:rFonts w:ascii="Times New Roman" w:eastAsia="Times New Roman" w:hAnsi="Times New Roman" w:cs="Times New Roman"/>
          <w:sz w:val="28"/>
          <w:szCs w:val="28"/>
          <w:lang w:eastAsia="zh-CN"/>
        </w:rPr>
        <w:t>При осущест</w:t>
      </w:r>
      <w:r w:rsidR="007F0026" w:rsidRPr="00CC628E">
        <w:rPr>
          <w:rFonts w:ascii="Times New Roman" w:eastAsia="Times New Roman" w:hAnsi="Times New Roman" w:cs="Times New Roman"/>
          <w:sz w:val="28"/>
          <w:szCs w:val="28"/>
          <w:lang w:eastAsia="zh-CN"/>
        </w:rPr>
        <w:t>влении своей деятельности Контрольно-счетная комиссия</w:t>
      </w:r>
      <w:r w:rsidRPr="00CC628E">
        <w:rPr>
          <w:rFonts w:ascii="Times New Roman" w:eastAsia="Times New Roman" w:hAnsi="Times New Roman" w:cs="Times New Roman"/>
          <w:sz w:val="28"/>
          <w:szCs w:val="28"/>
          <w:lang w:eastAsia="zh-CN"/>
        </w:rPr>
        <w:t xml:space="preserve">  руководствовалась планом рабо</w:t>
      </w:r>
      <w:r w:rsidR="00B210E9" w:rsidRPr="00CC628E">
        <w:rPr>
          <w:rFonts w:ascii="Times New Roman" w:eastAsia="Times New Roman" w:hAnsi="Times New Roman" w:cs="Times New Roman"/>
          <w:sz w:val="28"/>
          <w:szCs w:val="28"/>
          <w:lang w:eastAsia="zh-CN"/>
        </w:rPr>
        <w:t>ты на 2</w:t>
      </w:r>
      <w:r w:rsidR="002A4717">
        <w:rPr>
          <w:rFonts w:ascii="Times New Roman" w:eastAsia="Times New Roman" w:hAnsi="Times New Roman" w:cs="Times New Roman"/>
          <w:sz w:val="28"/>
          <w:szCs w:val="28"/>
          <w:lang w:eastAsia="zh-CN"/>
        </w:rPr>
        <w:t>02</w:t>
      </w:r>
      <w:r w:rsidR="00A40BB0">
        <w:rPr>
          <w:rFonts w:ascii="Times New Roman" w:eastAsia="Times New Roman" w:hAnsi="Times New Roman" w:cs="Times New Roman"/>
          <w:sz w:val="28"/>
          <w:szCs w:val="28"/>
          <w:lang w:eastAsia="zh-CN"/>
        </w:rPr>
        <w:t>3</w:t>
      </w:r>
      <w:r w:rsidRPr="00CC628E">
        <w:rPr>
          <w:rFonts w:ascii="Times New Roman" w:eastAsia="Times New Roman" w:hAnsi="Times New Roman" w:cs="Times New Roman"/>
          <w:sz w:val="28"/>
          <w:szCs w:val="28"/>
          <w:lang w:eastAsia="zh-CN"/>
        </w:rPr>
        <w:t xml:space="preserve"> год, сформированным исходя из необходимости реализации задач, закон</w:t>
      </w:r>
      <w:r w:rsidR="007F0026" w:rsidRPr="00CC628E">
        <w:rPr>
          <w:rFonts w:ascii="Times New Roman" w:eastAsia="Times New Roman" w:hAnsi="Times New Roman" w:cs="Times New Roman"/>
          <w:sz w:val="28"/>
          <w:szCs w:val="28"/>
          <w:lang w:eastAsia="zh-CN"/>
        </w:rPr>
        <w:t>одательно закрепленных за Контрольно-счетной комиссией</w:t>
      </w:r>
      <w:r w:rsidRPr="00CC628E">
        <w:rPr>
          <w:rFonts w:ascii="Times New Roman" w:eastAsia="Times New Roman" w:hAnsi="Times New Roman" w:cs="Times New Roman"/>
          <w:sz w:val="28"/>
          <w:szCs w:val="28"/>
          <w:lang w:eastAsia="zh-CN"/>
        </w:rPr>
        <w:t xml:space="preserve">, требований </w:t>
      </w:r>
      <w:r w:rsidR="00C6250D" w:rsidRPr="00CC628E">
        <w:rPr>
          <w:rFonts w:ascii="Times New Roman" w:eastAsia="Times New Roman" w:hAnsi="Times New Roman" w:cs="Times New Roman"/>
          <w:sz w:val="28"/>
          <w:szCs w:val="28"/>
          <w:lang w:eastAsia="zh-CN"/>
        </w:rPr>
        <w:t>БК РФ.</w:t>
      </w:r>
    </w:p>
    <w:p w:rsidR="00A37DED" w:rsidRPr="00CC628E" w:rsidRDefault="00A37DED" w:rsidP="00A37DED">
      <w:pPr>
        <w:suppressAutoHyphens/>
        <w:spacing w:after="0" w:line="240" w:lineRule="auto"/>
        <w:ind w:firstLine="720"/>
        <w:jc w:val="both"/>
        <w:rPr>
          <w:rFonts w:ascii="Times New Roman" w:eastAsia="Times New Roman" w:hAnsi="Times New Roman" w:cs="Times New Roman"/>
          <w:sz w:val="28"/>
          <w:szCs w:val="28"/>
          <w:lang w:eastAsia="zh-CN"/>
        </w:rPr>
      </w:pPr>
      <w:r w:rsidRPr="00CC628E">
        <w:rPr>
          <w:rFonts w:ascii="Times New Roman" w:eastAsia="Times New Roman" w:hAnsi="Times New Roman" w:cs="Times New Roman"/>
          <w:sz w:val="28"/>
          <w:szCs w:val="28"/>
          <w:lang w:eastAsia="zh-CN"/>
        </w:rPr>
        <w:t>В основу контроля положены проверки деятельности органов исполнительной власти и их подведомственных учреждений, реализация муниципальных программ МО «Чемальский район».</w:t>
      </w:r>
    </w:p>
    <w:p w:rsidR="00AB4905" w:rsidRPr="00CC628E" w:rsidRDefault="007F0026" w:rsidP="00AB4905">
      <w:pPr>
        <w:suppressAutoHyphens/>
        <w:spacing w:after="0" w:line="240" w:lineRule="auto"/>
        <w:ind w:firstLine="720"/>
        <w:jc w:val="both"/>
        <w:rPr>
          <w:rFonts w:ascii="Times New Roman" w:eastAsia="Times New Roman" w:hAnsi="Times New Roman" w:cs="Times New Roman"/>
          <w:sz w:val="28"/>
          <w:szCs w:val="28"/>
          <w:lang w:eastAsia="zh-CN"/>
        </w:rPr>
      </w:pPr>
      <w:r w:rsidRPr="00CC628E">
        <w:rPr>
          <w:rFonts w:ascii="Times New Roman" w:eastAsia="Times New Roman" w:hAnsi="Times New Roman" w:cs="Times New Roman"/>
          <w:sz w:val="28"/>
          <w:szCs w:val="28"/>
          <w:lang w:eastAsia="zh-CN"/>
        </w:rPr>
        <w:t>В отчетном году Контрольно-счетной комиссией</w:t>
      </w:r>
      <w:r w:rsidR="00A37DED" w:rsidRPr="00CC628E">
        <w:rPr>
          <w:rFonts w:ascii="Times New Roman" w:eastAsia="Times New Roman" w:hAnsi="Times New Roman" w:cs="Times New Roman"/>
          <w:sz w:val="28"/>
          <w:szCs w:val="28"/>
          <w:lang w:eastAsia="zh-CN"/>
        </w:rPr>
        <w:t xml:space="preserve">  продолжено сотрудничество со Счетной палатой Республики Алтай, контрольно – счетными орган</w:t>
      </w:r>
      <w:r w:rsidR="00AB4905" w:rsidRPr="00CC628E">
        <w:rPr>
          <w:rFonts w:ascii="Times New Roman" w:eastAsia="Times New Roman" w:hAnsi="Times New Roman" w:cs="Times New Roman"/>
          <w:sz w:val="28"/>
          <w:szCs w:val="28"/>
          <w:lang w:eastAsia="zh-CN"/>
        </w:rPr>
        <w:t>ами Республики Алтай</w:t>
      </w:r>
      <w:r w:rsidR="00A37DED" w:rsidRPr="00CC628E">
        <w:rPr>
          <w:rFonts w:ascii="Times New Roman" w:eastAsia="Times New Roman" w:hAnsi="Times New Roman" w:cs="Times New Roman"/>
          <w:sz w:val="28"/>
          <w:szCs w:val="28"/>
          <w:lang w:eastAsia="zh-CN"/>
        </w:rPr>
        <w:t>.</w:t>
      </w:r>
    </w:p>
    <w:p w:rsidR="00A37DED" w:rsidRPr="00CC628E" w:rsidRDefault="002A4E6E" w:rsidP="00CB23C1">
      <w:pPr>
        <w:suppressAutoHyphens/>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соответствии с</w:t>
      </w:r>
      <w:r w:rsidR="007645A3">
        <w:rPr>
          <w:rFonts w:ascii="Times New Roman" w:eastAsia="Times New Roman" w:hAnsi="Times New Roman" w:cs="Times New Roman"/>
          <w:sz w:val="28"/>
          <w:szCs w:val="28"/>
          <w:lang w:eastAsia="zh-CN"/>
        </w:rPr>
        <w:t xml:space="preserve"> п.21</w:t>
      </w:r>
      <w:r w:rsidR="00AB4905" w:rsidRPr="00CC628E">
        <w:rPr>
          <w:rFonts w:ascii="Times New Roman" w:eastAsia="Times New Roman" w:hAnsi="Times New Roman" w:cs="Times New Roman"/>
          <w:sz w:val="28"/>
          <w:szCs w:val="28"/>
          <w:lang w:eastAsia="zh-CN"/>
        </w:rPr>
        <w:t xml:space="preserve"> Положения </w:t>
      </w:r>
      <w:r w:rsidR="00CB23C1" w:rsidRPr="00CC628E">
        <w:rPr>
          <w:rFonts w:ascii="Times New Roman" w:eastAsia="Times New Roman" w:hAnsi="Times New Roman" w:cs="Times New Roman"/>
          <w:sz w:val="28"/>
          <w:szCs w:val="28"/>
          <w:lang w:eastAsia="zh-CN"/>
        </w:rPr>
        <w:t>о Контрольно-счетной коми</w:t>
      </w:r>
      <w:r w:rsidR="007645A3">
        <w:rPr>
          <w:rFonts w:ascii="Times New Roman" w:eastAsia="Times New Roman" w:hAnsi="Times New Roman" w:cs="Times New Roman"/>
          <w:sz w:val="28"/>
          <w:szCs w:val="28"/>
          <w:lang w:eastAsia="zh-CN"/>
        </w:rPr>
        <w:t>ссии МО «Чемальский район» от 14</w:t>
      </w:r>
      <w:r w:rsidR="00CB23C1" w:rsidRPr="00CC628E">
        <w:rPr>
          <w:rFonts w:ascii="Times New Roman" w:eastAsia="Times New Roman" w:hAnsi="Times New Roman" w:cs="Times New Roman"/>
          <w:sz w:val="28"/>
          <w:szCs w:val="28"/>
          <w:lang w:eastAsia="zh-CN"/>
        </w:rPr>
        <w:t>.1</w:t>
      </w:r>
      <w:r w:rsidR="007645A3">
        <w:rPr>
          <w:rFonts w:ascii="Times New Roman" w:eastAsia="Times New Roman" w:hAnsi="Times New Roman" w:cs="Times New Roman"/>
          <w:sz w:val="28"/>
          <w:szCs w:val="28"/>
          <w:lang w:eastAsia="zh-CN"/>
        </w:rPr>
        <w:t>2.2021</w:t>
      </w:r>
      <w:r w:rsidR="00CB23C1" w:rsidRPr="00CC628E">
        <w:rPr>
          <w:rFonts w:ascii="Times New Roman" w:eastAsia="Times New Roman" w:hAnsi="Times New Roman" w:cs="Times New Roman"/>
          <w:sz w:val="28"/>
          <w:szCs w:val="28"/>
          <w:lang w:eastAsia="zh-CN"/>
        </w:rPr>
        <w:t xml:space="preserve"> № </w:t>
      </w:r>
      <w:r w:rsidR="007645A3">
        <w:rPr>
          <w:rFonts w:ascii="Times New Roman" w:eastAsia="Times New Roman" w:hAnsi="Times New Roman" w:cs="Times New Roman"/>
          <w:sz w:val="28"/>
          <w:szCs w:val="28"/>
          <w:lang w:eastAsia="zh-CN"/>
        </w:rPr>
        <w:t>4-170</w:t>
      </w:r>
      <w:r w:rsidR="00CB23C1" w:rsidRPr="00CC628E">
        <w:rPr>
          <w:rFonts w:ascii="Times New Roman" w:eastAsia="Times New Roman" w:hAnsi="Times New Roman" w:cs="Times New Roman"/>
          <w:sz w:val="28"/>
          <w:szCs w:val="28"/>
          <w:lang w:eastAsia="zh-CN"/>
        </w:rPr>
        <w:t xml:space="preserve"> </w:t>
      </w:r>
      <w:r w:rsidR="00AB4905" w:rsidRPr="00CC628E">
        <w:rPr>
          <w:rFonts w:ascii="Times New Roman" w:eastAsia="Times New Roman" w:hAnsi="Times New Roman" w:cs="Times New Roman"/>
          <w:sz w:val="28"/>
          <w:szCs w:val="28"/>
          <w:lang w:eastAsia="zh-CN"/>
        </w:rPr>
        <w:t xml:space="preserve"> и в целях реализации одного из ключевых принципов деятельности контро</w:t>
      </w:r>
      <w:r w:rsidR="0090616D" w:rsidRPr="00CC628E">
        <w:rPr>
          <w:rFonts w:ascii="Times New Roman" w:eastAsia="Times New Roman" w:hAnsi="Times New Roman" w:cs="Times New Roman"/>
          <w:sz w:val="28"/>
          <w:szCs w:val="28"/>
          <w:lang w:eastAsia="zh-CN"/>
        </w:rPr>
        <w:t>льных органов – гласности,  Контрольно-счетная комиссия</w:t>
      </w:r>
      <w:r w:rsidR="00AB4905" w:rsidRPr="00CC628E">
        <w:rPr>
          <w:rFonts w:ascii="Times New Roman" w:eastAsia="Times New Roman" w:hAnsi="Times New Roman" w:cs="Times New Roman"/>
          <w:sz w:val="28"/>
          <w:szCs w:val="28"/>
          <w:lang w:eastAsia="zh-CN"/>
        </w:rPr>
        <w:t xml:space="preserve"> размещала информацию о с</w:t>
      </w:r>
      <w:r w:rsidR="002A4717">
        <w:rPr>
          <w:rFonts w:ascii="Times New Roman" w:eastAsia="Times New Roman" w:hAnsi="Times New Roman" w:cs="Times New Roman"/>
          <w:sz w:val="28"/>
          <w:szCs w:val="28"/>
          <w:lang w:eastAsia="zh-CN"/>
        </w:rPr>
        <w:t>воей деятельности в течение 202</w:t>
      </w:r>
      <w:r w:rsidR="004E0C04">
        <w:rPr>
          <w:rFonts w:ascii="Times New Roman" w:eastAsia="Times New Roman" w:hAnsi="Times New Roman" w:cs="Times New Roman"/>
          <w:sz w:val="28"/>
          <w:szCs w:val="28"/>
          <w:lang w:eastAsia="zh-CN"/>
        </w:rPr>
        <w:t>3</w:t>
      </w:r>
      <w:r w:rsidR="002A4717">
        <w:rPr>
          <w:rFonts w:ascii="Times New Roman" w:eastAsia="Times New Roman" w:hAnsi="Times New Roman" w:cs="Times New Roman"/>
          <w:sz w:val="28"/>
          <w:szCs w:val="28"/>
          <w:lang w:eastAsia="zh-CN"/>
        </w:rPr>
        <w:t xml:space="preserve"> </w:t>
      </w:r>
      <w:r w:rsidR="00CB23C1" w:rsidRPr="00CC628E">
        <w:rPr>
          <w:rFonts w:ascii="Times New Roman" w:eastAsia="Times New Roman" w:hAnsi="Times New Roman" w:cs="Times New Roman"/>
          <w:sz w:val="28"/>
          <w:szCs w:val="28"/>
          <w:lang w:eastAsia="zh-CN"/>
        </w:rPr>
        <w:t xml:space="preserve"> года на </w:t>
      </w:r>
      <w:r w:rsidR="00AB4905" w:rsidRPr="00CC628E">
        <w:rPr>
          <w:rFonts w:ascii="Times New Roman" w:eastAsia="Times New Roman" w:hAnsi="Times New Roman" w:cs="Times New Roman"/>
          <w:sz w:val="28"/>
          <w:szCs w:val="28"/>
          <w:lang w:eastAsia="zh-CN"/>
        </w:rPr>
        <w:t xml:space="preserve"> официальном сайте</w:t>
      </w:r>
      <w:r w:rsidR="00CB23C1" w:rsidRPr="00CC628E">
        <w:rPr>
          <w:rFonts w:ascii="Times New Roman" w:eastAsia="Times New Roman" w:hAnsi="Times New Roman" w:cs="Times New Roman"/>
          <w:sz w:val="28"/>
          <w:szCs w:val="28"/>
          <w:lang w:eastAsia="zh-CN"/>
        </w:rPr>
        <w:t xml:space="preserve"> МО «Чемальский район»</w:t>
      </w:r>
      <w:r w:rsidR="005D7338" w:rsidRPr="00CC628E">
        <w:rPr>
          <w:rFonts w:ascii="Times New Roman" w:eastAsia="Times New Roman" w:hAnsi="Times New Roman" w:cs="Times New Roman"/>
          <w:sz w:val="28"/>
          <w:szCs w:val="28"/>
          <w:lang w:eastAsia="zh-CN"/>
        </w:rPr>
        <w:t>.</w:t>
      </w:r>
    </w:p>
    <w:p w:rsidR="00FD6983" w:rsidRPr="00C32874" w:rsidRDefault="00FD6983" w:rsidP="00FD6983">
      <w:pPr>
        <w:suppressAutoHyphens/>
        <w:spacing w:after="0" w:line="240" w:lineRule="auto"/>
        <w:ind w:firstLine="720"/>
        <w:jc w:val="both"/>
        <w:rPr>
          <w:rFonts w:ascii="Times New Roman" w:eastAsia="Times New Roman" w:hAnsi="Times New Roman" w:cs="Times New Roman"/>
          <w:sz w:val="24"/>
          <w:szCs w:val="24"/>
          <w:lang w:eastAsia="zh-CN"/>
        </w:rPr>
      </w:pPr>
    </w:p>
    <w:p w:rsidR="003B25D3" w:rsidRPr="004E0C04" w:rsidRDefault="00DB05B9" w:rsidP="00E22DEB">
      <w:pPr>
        <w:keepNext/>
        <w:tabs>
          <w:tab w:val="num" w:pos="432"/>
        </w:tabs>
        <w:suppressAutoHyphens/>
        <w:spacing w:after="0" w:line="240" w:lineRule="auto"/>
        <w:ind w:firstLine="720"/>
        <w:jc w:val="center"/>
        <w:outlineLvl w:val="0"/>
        <w:rPr>
          <w:rFonts w:ascii="Times New Roman" w:eastAsia="Times New Roman" w:hAnsi="Times New Roman" w:cs="Times New Roman"/>
          <w:b/>
          <w:bCs/>
          <w:kern w:val="1"/>
          <w:sz w:val="28"/>
          <w:szCs w:val="28"/>
          <w:lang w:eastAsia="zh-CN"/>
        </w:rPr>
      </w:pPr>
      <w:r w:rsidRPr="00DB05B9">
        <w:rPr>
          <w:rFonts w:ascii="Times New Roman" w:eastAsia="Times New Roman" w:hAnsi="Times New Roman" w:cs="Times New Roman"/>
          <w:b/>
          <w:bCs/>
          <w:kern w:val="1"/>
          <w:sz w:val="28"/>
          <w:szCs w:val="28"/>
          <w:lang w:eastAsia="zh-CN"/>
        </w:rPr>
        <w:t>7</w:t>
      </w:r>
      <w:r w:rsidR="003B25D3" w:rsidRPr="00DB05B9">
        <w:rPr>
          <w:rFonts w:ascii="Times New Roman" w:eastAsia="Times New Roman" w:hAnsi="Times New Roman" w:cs="Times New Roman"/>
          <w:b/>
          <w:bCs/>
          <w:kern w:val="1"/>
          <w:sz w:val="28"/>
          <w:szCs w:val="28"/>
          <w:lang w:eastAsia="zh-CN"/>
        </w:rPr>
        <w:t xml:space="preserve">. Основные </w:t>
      </w:r>
      <w:r>
        <w:rPr>
          <w:rFonts w:ascii="Times New Roman" w:eastAsia="Times New Roman" w:hAnsi="Times New Roman" w:cs="Times New Roman"/>
          <w:b/>
          <w:bCs/>
          <w:kern w:val="1"/>
          <w:sz w:val="28"/>
          <w:szCs w:val="28"/>
          <w:lang w:eastAsia="zh-CN"/>
        </w:rPr>
        <w:t>направления  деятельности на</w:t>
      </w:r>
      <w:r w:rsidR="002A4717">
        <w:rPr>
          <w:rFonts w:ascii="Times New Roman" w:eastAsia="Times New Roman" w:hAnsi="Times New Roman" w:cs="Times New Roman"/>
          <w:b/>
          <w:bCs/>
          <w:kern w:val="1"/>
          <w:sz w:val="28"/>
          <w:szCs w:val="28"/>
          <w:lang w:eastAsia="zh-CN"/>
        </w:rPr>
        <w:t xml:space="preserve"> 202</w:t>
      </w:r>
      <w:r w:rsidR="004E0C04">
        <w:rPr>
          <w:rFonts w:ascii="Times New Roman" w:eastAsia="Times New Roman" w:hAnsi="Times New Roman" w:cs="Times New Roman"/>
          <w:b/>
          <w:bCs/>
          <w:kern w:val="1"/>
          <w:sz w:val="28"/>
          <w:szCs w:val="28"/>
          <w:lang w:eastAsia="zh-CN"/>
        </w:rPr>
        <w:t>4</w:t>
      </w:r>
      <w:r>
        <w:rPr>
          <w:rFonts w:ascii="Times New Roman" w:eastAsia="Times New Roman" w:hAnsi="Times New Roman" w:cs="Times New Roman"/>
          <w:b/>
          <w:bCs/>
          <w:kern w:val="1"/>
          <w:sz w:val="28"/>
          <w:szCs w:val="28"/>
          <w:lang w:eastAsia="zh-CN"/>
        </w:rPr>
        <w:t xml:space="preserve"> год</w:t>
      </w:r>
      <w:r w:rsidR="003B25D3" w:rsidRPr="00DB05B9">
        <w:rPr>
          <w:rFonts w:ascii="Times New Roman" w:eastAsia="Times New Roman" w:hAnsi="Times New Roman" w:cs="Times New Roman"/>
          <w:b/>
          <w:bCs/>
          <w:kern w:val="1"/>
          <w:sz w:val="28"/>
          <w:szCs w:val="28"/>
          <w:lang w:eastAsia="zh-CN"/>
        </w:rPr>
        <w:t xml:space="preserve">. </w:t>
      </w:r>
    </w:p>
    <w:p w:rsidR="003B25D3" w:rsidRPr="004E0C04" w:rsidRDefault="003B25D3" w:rsidP="004C48E3">
      <w:pPr>
        <w:autoSpaceDE w:val="0"/>
        <w:autoSpaceDN w:val="0"/>
        <w:adjustRightInd w:val="0"/>
        <w:spacing w:after="0" w:line="240" w:lineRule="auto"/>
        <w:ind w:firstLine="540"/>
        <w:jc w:val="both"/>
        <w:rPr>
          <w:rFonts w:ascii="Times New Roman" w:eastAsia="Calibri" w:hAnsi="Times New Roman" w:cs="Times New Roman"/>
          <w:i/>
          <w:sz w:val="28"/>
          <w:szCs w:val="28"/>
        </w:rPr>
      </w:pPr>
      <w:r w:rsidRPr="004C48E3">
        <w:rPr>
          <w:rFonts w:ascii="Times New Roman" w:eastAsia="Calibri" w:hAnsi="Times New Roman" w:cs="Times New Roman"/>
          <w:sz w:val="28"/>
          <w:szCs w:val="28"/>
        </w:rPr>
        <w:t>Основные направления деятельности Контрольно-сч</w:t>
      </w:r>
      <w:r w:rsidR="002A4717">
        <w:rPr>
          <w:rFonts w:ascii="Times New Roman" w:eastAsia="Calibri" w:hAnsi="Times New Roman" w:cs="Times New Roman"/>
          <w:sz w:val="28"/>
          <w:szCs w:val="28"/>
        </w:rPr>
        <w:t>етной комиссии  на 202</w:t>
      </w:r>
      <w:r w:rsidR="004E0C04">
        <w:rPr>
          <w:rFonts w:ascii="Times New Roman" w:eastAsia="Calibri" w:hAnsi="Times New Roman" w:cs="Times New Roman"/>
          <w:sz w:val="28"/>
          <w:szCs w:val="28"/>
        </w:rPr>
        <w:t>4</w:t>
      </w:r>
      <w:r w:rsidRPr="004C48E3">
        <w:rPr>
          <w:rFonts w:ascii="Times New Roman" w:eastAsia="Calibri" w:hAnsi="Times New Roman" w:cs="Times New Roman"/>
          <w:sz w:val="28"/>
          <w:szCs w:val="28"/>
        </w:rPr>
        <w:t xml:space="preserve"> год сформированы на основании части 2 статьи 9 и статьи 12 Федерального Закона</w:t>
      </w:r>
      <w:r w:rsidR="00382C10" w:rsidRPr="004C48E3">
        <w:rPr>
          <w:rFonts w:ascii="Times New Roman" w:eastAsia="Calibri" w:hAnsi="Times New Roman" w:cs="Times New Roman"/>
          <w:sz w:val="28"/>
          <w:szCs w:val="28"/>
        </w:rPr>
        <w:t xml:space="preserve"> № 6-ФЗ</w:t>
      </w:r>
      <w:r w:rsidRPr="004C48E3">
        <w:rPr>
          <w:rFonts w:ascii="Times New Roman" w:eastAsia="Calibri" w:hAnsi="Times New Roman" w:cs="Times New Roman"/>
          <w:sz w:val="28"/>
          <w:szCs w:val="28"/>
        </w:rPr>
        <w:t xml:space="preserve"> «Об общих принципах организации и деятельности контрольно-счетных органов субъекта РФ и муниципальных образов</w:t>
      </w:r>
      <w:r w:rsidR="00382C10" w:rsidRPr="004C48E3">
        <w:rPr>
          <w:rFonts w:ascii="Times New Roman" w:eastAsia="Calibri" w:hAnsi="Times New Roman" w:cs="Times New Roman"/>
          <w:sz w:val="28"/>
          <w:szCs w:val="28"/>
        </w:rPr>
        <w:t>аний»,</w:t>
      </w:r>
      <w:r w:rsidRPr="004C48E3">
        <w:rPr>
          <w:rFonts w:ascii="Times New Roman" w:eastAsia="Calibri" w:hAnsi="Times New Roman" w:cs="Times New Roman"/>
          <w:sz w:val="28"/>
          <w:szCs w:val="28"/>
        </w:rPr>
        <w:t xml:space="preserve"> </w:t>
      </w:r>
      <w:r w:rsidRPr="004E0C04">
        <w:rPr>
          <w:rFonts w:ascii="Times New Roman" w:eastAsia="Calibri" w:hAnsi="Times New Roman" w:cs="Times New Roman"/>
          <w:i/>
          <w:sz w:val="28"/>
          <w:szCs w:val="28"/>
        </w:rPr>
        <w:t>с учетом результатов контрольных и экспертно-аналитических</w:t>
      </w:r>
      <w:r w:rsidR="004C48E3" w:rsidRPr="004E0C04">
        <w:rPr>
          <w:rFonts w:ascii="Times New Roman" w:eastAsia="Calibri" w:hAnsi="Times New Roman" w:cs="Times New Roman"/>
          <w:i/>
          <w:sz w:val="28"/>
          <w:szCs w:val="28"/>
        </w:rPr>
        <w:t xml:space="preserve"> мероприятий про</w:t>
      </w:r>
      <w:r w:rsidR="00BE762E" w:rsidRPr="004E0C04">
        <w:rPr>
          <w:rFonts w:ascii="Times New Roman" w:eastAsia="Calibri" w:hAnsi="Times New Roman" w:cs="Times New Roman"/>
          <w:i/>
          <w:sz w:val="28"/>
          <w:szCs w:val="28"/>
        </w:rPr>
        <w:t>веденных ранее.</w:t>
      </w:r>
    </w:p>
    <w:p w:rsidR="00DE1131" w:rsidRDefault="008D5AF0" w:rsidP="008D5AF0">
      <w:pPr>
        <w:pStyle w:val="Default"/>
        <w:jc w:val="both"/>
        <w:rPr>
          <w:sz w:val="28"/>
          <w:szCs w:val="28"/>
        </w:rPr>
      </w:pPr>
      <w:r>
        <w:rPr>
          <w:sz w:val="28"/>
          <w:szCs w:val="28"/>
        </w:rPr>
        <w:lastRenderedPageBreak/>
        <w:t xml:space="preserve">        </w:t>
      </w:r>
      <w:r w:rsidR="00DE1131">
        <w:rPr>
          <w:sz w:val="28"/>
          <w:szCs w:val="28"/>
        </w:rPr>
        <w:t>При формировании плана раб</w:t>
      </w:r>
      <w:r>
        <w:rPr>
          <w:sz w:val="28"/>
          <w:szCs w:val="28"/>
        </w:rPr>
        <w:t>от</w:t>
      </w:r>
      <w:r w:rsidR="002A750A">
        <w:rPr>
          <w:sz w:val="28"/>
          <w:szCs w:val="28"/>
        </w:rPr>
        <w:t>ы</w:t>
      </w:r>
      <w:r>
        <w:rPr>
          <w:sz w:val="28"/>
          <w:szCs w:val="28"/>
        </w:rPr>
        <w:t xml:space="preserve"> поручений Совета депутатов Чемальского района</w:t>
      </w:r>
      <w:r w:rsidR="00DE1131">
        <w:rPr>
          <w:sz w:val="28"/>
          <w:szCs w:val="28"/>
        </w:rPr>
        <w:t>, предложени</w:t>
      </w:r>
      <w:r>
        <w:rPr>
          <w:sz w:val="28"/>
          <w:szCs w:val="28"/>
        </w:rPr>
        <w:t>й и запросов Главы Чемальского района,</w:t>
      </w:r>
      <w:r w:rsidR="00DE1131">
        <w:rPr>
          <w:sz w:val="28"/>
          <w:szCs w:val="28"/>
        </w:rPr>
        <w:t xml:space="preserve"> не поступало. </w:t>
      </w:r>
    </w:p>
    <w:p w:rsidR="00DE1131" w:rsidRDefault="008D5AF0" w:rsidP="008D5AF0">
      <w:pPr>
        <w:pStyle w:val="Default"/>
        <w:jc w:val="both"/>
        <w:rPr>
          <w:sz w:val="28"/>
          <w:szCs w:val="28"/>
        </w:rPr>
      </w:pPr>
      <w:r>
        <w:rPr>
          <w:sz w:val="28"/>
          <w:szCs w:val="28"/>
        </w:rPr>
        <w:t xml:space="preserve">        </w:t>
      </w:r>
      <w:r w:rsidR="00DE1131">
        <w:rPr>
          <w:sz w:val="28"/>
          <w:szCs w:val="28"/>
        </w:rPr>
        <w:t>Основные направления деятельности Контрольно-счет</w:t>
      </w:r>
      <w:r>
        <w:rPr>
          <w:sz w:val="28"/>
          <w:szCs w:val="28"/>
        </w:rPr>
        <w:t xml:space="preserve">ной комиссии </w:t>
      </w:r>
      <w:r w:rsidR="002A4717">
        <w:rPr>
          <w:sz w:val="28"/>
          <w:szCs w:val="28"/>
        </w:rPr>
        <w:t>в 202</w:t>
      </w:r>
      <w:r w:rsidR="004E0C04">
        <w:rPr>
          <w:sz w:val="28"/>
          <w:szCs w:val="28"/>
        </w:rPr>
        <w:t>4</w:t>
      </w:r>
      <w:r>
        <w:rPr>
          <w:sz w:val="28"/>
          <w:szCs w:val="28"/>
        </w:rPr>
        <w:t xml:space="preserve"> </w:t>
      </w:r>
      <w:r w:rsidR="00DE1131">
        <w:rPr>
          <w:sz w:val="28"/>
          <w:szCs w:val="28"/>
        </w:rPr>
        <w:t xml:space="preserve"> году будут строиться в рамках утвержденного плана контрольных и экспертно-аналитических мероприятий: </w:t>
      </w:r>
    </w:p>
    <w:p w:rsidR="00DE1131" w:rsidRDefault="00DE1131" w:rsidP="008D5AF0">
      <w:pPr>
        <w:pStyle w:val="Default"/>
        <w:jc w:val="both"/>
        <w:rPr>
          <w:sz w:val="28"/>
          <w:szCs w:val="28"/>
        </w:rPr>
      </w:pPr>
      <w:r>
        <w:rPr>
          <w:sz w:val="28"/>
          <w:szCs w:val="28"/>
        </w:rPr>
        <w:t>-</w:t>
      </w:r>
      <w:r w:rsidR="008D5AF0">
        <w:rPr>
          <w:sz w:val="28"/>
          <w:szCs w:val="28"/>
        </w:rPr>
        <w:t xml:space="preserve"> </w:t>
      </w:r>
      <w:r>
        <w:rPr>
          <w:sz w:val="28"/>
          <w:szCs w:val="28"/>
        </w:rPr>
        <w:t>внешняя проверка годового отчета об исполнении бюджета муници</w:t>
      </w:r>
      <w:r w:rsidR="008D5AF0">
        <w:rPr>
          <w:sz w:val="28"/>
          <w:szCs w:val="28"/>
        </w:rPr>
        <w:t>пального образо</w:t>
      </w:r>
      <w:r w:rsidR="002A4717">
        <w:rPr>
          <w:sz w:val="28"/>
          <w:szCs w:val="28"/>
        </w:rPr>
        <w:t>вания «Чемальский район» за 202</w:t>
      </w:r>
      <w:r w:rsidR="004E0C04">
        <w:rPr>
          <w:sz w:val="28"/>
          <w:szCs w:val="28"/>
        </w:rPr>
        <w:t>3</w:t>
      </w:r>
      <w:r>
        <w:rPr>
          <w:sz w:val="28"/>
          <w:szCs w:val="28"/>
        </w:rPr>
        <w:t xml:space="preserve"> год (с учетом внешней проверки главных распорядителей (администраторов) бюджетных средств); </w:t>
      </w:r>
    </w:p>
    <w:p w:rsidR="00DE1131" w:rsidRDefault="00DE1131" w:rsidP="008D5AF0">
      <w:pPr>
        <w:pStyle w:val="Default"/>
        <w:jc w:val="both"/>
        <w:rPr>
          <w:sz w:val="28"/>
          <w:szCs w:val="28"/>
        </w:rPr>
      </w:pPr>
      <w:r>
        <w:rPr>
          <w:sz w:val="28"/>
          <w:szCs w:val="28"/>
        </w:rPr>
        <w:t>-</w:t>
      </w:r>
      <w:r w:rsidR="008D5AF0">
        <w:rPr>
          <w:sz w:val="28"/>
          <w:szCs w:val="28"/>
        </w:rPr>
        <w:t xml:space="preserve"> </w:t>
      </w:r>
      <w:r>
        <w:rPr>
          <w:sz w:val="28"/>
          <w:szCs w:val="28"/>
        </w:rPr>
        <w:t>внешняя проверка годового отче</w:t>
      </w:r>
      <w:r w:rsidR="002A4717">
        <w:rPr>
          <w:sz w:val="28"/>
          <w:szCs w:val="28"/>
        </w:rPr>
        <w:t>та об исполнении бюджета за 202</w:t>
      </w:r>
      <w:r w:rsidR="004E0C04">
        <w:rPr>
          <w:sz w:val="28"/>
          <w:szCs w:val="28"/>
        </w:rPr>
        <w:t>3</w:t>
      </w:r>
      <w:r>
        <w:rPr>
          <w:sz w:val="28"/>
          <w:szCs w:val="28"/>
        </w:rPr>
        <w:t xml:space="preserve"> год муниципальных образований сельских поселений в соответствии с переданными полномочиями по внешнему муниципальному финансовому контролю; </w:t>
      </w:r>
    </w:p>
    <w:p w:rsidR="00DE1131" w:rsidRDefault="00DE1131" w:rsidP="004E77DD">
      <w:pPr>
        <w:pStyle w:val="Default"/>
        <w:rPr>
          <w:sz w:val="28"/>
          <w:szCs w:val="28"/>
        </w:rPr>
      </w:pPr>
      <w:r>
        <w:rPr>
          <w:sz w:val="28"/>
          <w:szCs w:val="28"/>
        </w:rPr>
        <w:t>-</w:t>
      </w:r>
      <w:r w:rsidR="004E77DD">
        <w:rPr>
          <w:sz w:val="28"/>
          <w:szCs w:val="28"/>
        </w:rPr>
        <w:t xml:space="preserve"> экспертиза проектов муниципальных правовых актов в части касающейся расходных обязательств муниципального образования "Чемальский район";</w:t>
      </w:r>
    </w:p>
    <w:p w:rsidR="004E77DD" w:rsidRDefault="004E77DD" w:rsidP="004E77DD">
      <w:pPr>
        <w:pStyle w:val="Default"/>
        <w:rPr>
          <w:sz w:val="28"/>
          <w:szCs w:val="28"/>
        </w:rPr>
      </w:pPr>
      <w:r>
        <w:rPr>
          <w:sz w:val="28"/>
          <w:szCs w:val="28"/>
        </w:rPr>
        <w:t>- анализ и мониторинг бюджетного процесса в муниципальном образовании "Чемальский район";</w:t>
      </w:r>
    </w:p>
    <w:p w:rsidR="004E77DD" w:rsidRDefault="004E77DD" w:rsidP="00AC49FD">
      <w:pPr>
        <w:pStyle w:val="Default"/>
        <w:jc w:val="both"/>
        <w:rPr>
          <w:sz w:val="28"/>
          <w:szCs w:val="28"/>
        </w:rPr>
      </w:pPr>
      <w:r>
        <w:rPr>
          <w:sz w:val="28"/>
          <w:szCs w:val="28"/>
        </w:rPr>
        <w:t xml:space="preserve">- проверка законности и эффективности использования средств местного бюджета, а также иных средств, в случаях предусмотренных законодательством Российской федерации, с элементами аудита в сфере закупок товаров, работ и услуг и оценки эффективности формирования, управления и распоряжения муниципальной собственностью, в </w:t>
      </w:r>
      <w:r w:rsidR="002F65EE">
        <w:rPr>
          <w:sz w:val="28"/>
          <w:szCs w:val="28"/>
        </w:rPr>
        <w:t xml:space="preserve">муниципальных учреждениях: </w:t>
      </w:r>
      <w:r w:rsidR="004E0C04">
        <w:rPr>
          <w:sz w:val="28"/>
          <w:szCs w:val="28"/>
        </w:rPr>
        <w:t>Финансовый отдел Администрации Чемальского района, МБ</w:t>
      </w:r>
      <w:r w:rsidR="00AC49FD">
        <w:rPr>
          <w:sz w:val="28"/>
          <w:szCs w:val="28"/>
        </w:rPr>
        <w:t xml:space="preserve">ОУ </w:t>
      </w:r>
      <w:r w:rsidR="004E0C04">
        <w:rPr>
          <w:sz w:val="28"/>
          <w:szCs w:val="28"/>
        </w:rPr>
        <w:t xml:space="preserve"> ДОД </w:t>
      </w:r>
      <w:r w:rsidR="00AC49FD">
        <w:rPr>
          <w:sz w:val="28"/>
          <w:szCs w:val="28"/>
        </w:rPr>
        <w:t>"</w:t>
      </w:r>
      <w:r w:rsidR="004E0C04">
        <w:rPr>
          <w:sz w:val="28"/>
          <w:szCs w:val="28"/>
        </w:rPr>
        <w:t>Чемальская школа Искусств</w:t>
      </w:r>
      <w:r w:rsidR="00AC49FD">
        <w:rPr>
          <w:sz w:val="28"/>
          <w:szCs w:val="28"/>
        </w:rPr>
        <w:t xml:space="preserve">", </w:t>
      </w:r>
      <w:r w:rsidR="002F65EE">
        <w:rPr>
          <w:sz w:val="28"/>
          <w:szCs w:val="28"/>
        </w:rPr>
        <w:t>МОУ "</w:t>
      </w:r>
      <w:r w:rsidR="004E0C04">
        <w:rPr>
          <w:sz w:val="28"/>
          <w:szCs w:val="28"/>
        </w:rPr>
        <w:t>Бешпельтирская СОШ им.Н.Н. Суразаковой</w:t>
      </w:r>
      <w:r w:rsidR="002F65EE">
        <w:rPr>
          <w:sz w:val="28"/>
          <w:szCs w:val="28"/>
        </w:rPr>
        <w:t>", М</w:t>
      </w:r>
      <w:r w:rsidR="004E0C04">
        <w:rPr>
          <w:sz w:val="28"/>
          <w:szCs w:val="28"/>
        </w:rPr>
        <w:t>О</w:t>
      </w:r>
      <w:r w:rsidR="002F65EE">
        <w:rPr>
          <w:sz w:val="28"/>
          <w:szCs w:val="28"/>
        </w:rPr>
        <w:t xml:space="preserve">У </w:t>
      </w:r>
      <w:r w:rsidR="004E0C04">
        <w:rPr>
          <w:sz w:val="28"/>
          <w:szCs w:val="28"/>
        </w:rPr>
        <w:t>"Аносинская СОШ";</w:t>
      </w:r>
    </w:p>
    <w:p w:rsidR="004E0C04" w:rsidRDefault="004E0C04" w:rsidP="00AC49FD">
      <w:pPr>
        <w:pStyle w:val="Default"/>
        <w:jc w:val="both"/>
        <w:rPr>
          <w:sz w:val="28"/>
          <w:szCs w:val="28"/>
        </w:rPr>
      </w:pPr>
      <w:r>
        <w:rPr>
          <w:sz w:val="28"/>
          <w:szCs w:val="28"/>
        </w:rPr>
        <w:t>-</w:t>
      </w:r>
      <w:r w:rsidRPr="004E0C04">
        <w:rPr>
          <w:sz w:val="28"/>
          <w:szCs w:val="28"/>
        </w:rPr>
        <w:t xml:space="preserve"> </w:t>
      </w:r>
      <w:r>
        <w:rPr>
          <w:sz w:val="28"/>
          <w:szCs w:val="28"/>
        </w:rPr>
        <w:t>проверка законности и эффективности использования бюджетных средств выделенных МО "Чепошское сельское поселение" (совместное контрольное мероприятие с Контрольно-счетной палатой РА);</w:t>
      </w:r>
    </w:p>
    <w:p w:rsidR="00AC49FD" w:rsidRDefault="00AC49FD" w:rsidP="00AC49FD">
      <w:pPr>
        <w:pStyle w:val="Default"/>
        <w:jc w:val="both"/>
        <w:rPr>
          <w:sz w:val="28"/>
          <w:szCs w:val="28"/>
        </w:rPr>
      </w:pPr>
      <w:r>
        <w:rPr>
          <w:sz w:val="28"/>
          <w:szCs w:val="28"/>
        </w:rPr>
        <w:t>- проверка законности и эффективности использования бюджетных средств с элементами аудита в сфере закупок товаров, работ и услуг в МО "</w:t>
      </w:r>
      <w:r w:rsidR="004E0C04">
        <w:rPr>
          <w:sz w:val="28"/>
          <w:szCs w:val="28"/>
        </w:rPr>
        <w:t>Куюсское</w:t>
      </w:r>
      <w:r w:rsidR="002F65EE">
        <w:rPr>
          <w:sz w:val="28"/>
          <w:szCs w:val="28"/>
        </w:rPr>
        <w:t xml:space="preserve"> сельское поселение", МО "</w:t>
      </w:r>
      <w:r w:rsidR="004E0C04">
        <w:rPr>
          <w:sz w:val="28"/>
          <w:szCs w:val="28"/>
        </w:rPr>
        <w:t>Аносинское</w:t>
      </w:r>
      <w:r w:rsidR="002F65EE">
        <w:rPr>
          <w:sz w:val="28"/>
          <w:szCs w:val="28"/>
        </w:rPr>
        <w:t xml:space="preserve"> сельское поселение" .</w:t>
      </w:r>
    </w:p>
    <w:p w:rsidR="00AC49FD" w:rsidRDefault="00AC49FD" w:rsidP="00AC49FD">
      <w:pPr>
        <w:pStyle w:val="Default"/>
        <w:jc w:val="both"/>
        <w:rPr>
          <w:sz w:val="28"/>
          <w:szCs w:val="28"/>
        </w:rPr>
      </w:pPr>
      <w:r>
        <w:rPr>
          <w:sz w:val="28"/>
          <w:szCs w:val="28"/>
        </w:rPr>
        <w:t>- экспертиза проекта бюджета муниципального образования "Чемальский район" на 202</w:t>
      </w:r>
      <w:r w:rsidR="004E0C04">
        <w:rPr>
          <w:sz w:val="28"/>
          <w:szCs w:val="28"/>
        </w:rPr>
        <w:t>5</w:t>
      </w:r>
      <w:r>
        <w:rPr>
          <w:sz w:val="28"/>
          <w:szCs w:val="28"/>
        </w:rPr>
        <w:t xml:space="preserve"> год и на плановый период 202</w:t>
      </w:r>
      <w:r w:rsidR="004E0C04">
        <w:rPr>
          <w:sz w:val="28"/>
          <w:szCs w:val="28"/>
        </w:rPr>
        <w:t>6</w:t>
      </w:r>
      <w:r>
        <w:rPr>
          <w:sz w:val="28"/>
          <w:szCs w:val="28"/>
        </w:rPr>
        <w:t xml:space="preserve"> и 202</w:t>
      </w:r>
      <w:r w:rsidR="004E0C04">
        <w:rPr>
          <w:sz w:val="28"/>
          <w:szCs w:val="28"/>
        </w:rPr>
        <w:t>7</w:t>
      </w:r>
      <w:r>
        <w:rPr>
          <w:sz w:val="28"/>
          <w:szCs w:val="28"/>
        </w:rPr>
        <w:t xml:space="preserve"> годов, проверка и анализ обоснованности его показателей;</w:t>
      </w:r>
    </w:p>
    <w:p w:rsidR="00F75C39" w:rsidRDefault="00AC49FD" w:rsidP="00F75C39">
      <w:pPr>
        <w:pStyle w:val="Default"/>
        <w:jc w:val="both"/>
        <w:rPr>
          <w:sz w:val="28"/>
          <w:szCs w:val="28"/>
        </w:rPr>
      </w:pPr>
      <w:r>
        <w:rPr>
          <w:sz w:val="28"/>
          <w:szCs w:val="28"/>
        </w:rPr>
        <w:t>- экспертиза проект</w:t>
      </w:r>
      <w:r w:rsidR="00F75C39">
        <w:rPr>
          <w:sz w:val="28"/>
          <w:szCs w:val="28"/>
        </w:rPr>
        <w:t>ов</w:t>
      </w:r>
      <w:r>
        <w:rPr>
          <w:sz w:val="28"/>
          <w:szCs w:val="28"/>
        </w:rPr>
        <w:t xml:space="preserve"> бюдже</w:t>
      </w:r>
      <w:r w:rsidR="00F75C39">
        <w:rPr>
          <w:sz w:val="28"/>
          <w:szCs w:val="28"/>
        </w:rPr>
        <w:t>тов</w:t>
      </w:r>
      <w:r w:rsidR="002A4717">
        <w:rPr>
          <w:sz w:val="28"/>
          <w:szCs w:val="28"/>
        </w:rPr>
        <w:t xml:space="preserve"> на 202</w:t>
      </w:r>
      <w:r w:rsidR="004E0C04">
        <w:rPr>
          <w:sz w:val="28"/>
          <w:szCs w:val="28"/>
        </w:rPr>
        <w:t>5</w:t>
      </w:r>
      <w:r w:rsidR="005363C8">
        <w:rPr>
          <w:sz w:val="28"/>
          <w:szCs w:val="28"/>
        </w:rPr>
        <w:t xml:space="preserve"> год и на плановый период 202</w:t>
      </w:r>
      <w:r w:rsidR="004E0C04">
        <w:rPr>
          <w:sz w:val="28"/>
          <w:szCs w:val="28"/>
        </w:rPr>
        <w:t>6</w:t>
      </w:r>
      <w:r w:rsidR="005363C8">
        <w:rPr>
          <w:sz w:val="28"/>
          <w:szCs w:val="28"/>
        </w:rPr>
        <w:t xml:space="preserve"> и 202</w:t>
      </w:r>
      <w:r w:rsidR="004E0C04">
        <w:rPr>
          <w:sz w:val="28"/>
          <w:szCs w:val="28"/>
        </w:rPr>
        <w:t>7</w:t>
      </w:r>
      <w:r w:rsidR="005363C8">
        <w:rPr>
          <w:sz w:val="28"/>
          <w:szCs w:val="28"/>
        </w:rPr>
        <w:t xml:space="preserve"> годов </w:t>
      </w:r>
      <w:r>
        <w:rPr>
          <w:sz w:val="28"/>
          <w:szCs w:val="28"/>
        </w:rPr>
        <w:t xml:space="preserve"> муниципальных образований сельских поселений</w:t>
      </w:r>
      <w:r w:rsidR="00F75C39">
        <w:rPr>
          <w:sz w:val="28"/>
          <w:szCs w:val="28"/>
        </w:rPr>
        <w:t>,</w:t>
      </w:r>
      <w:r>
        <w:rPr>
          <w:sz w:val="28"/>
          <w:szCs w:val="28"/>
        </w:rPr>
        <w:t xml:space="preserve"> </w:t>
      </w:r>
      <w:r w:rsidR="00F75C39">
        <w:rPr>
          <w:sz w:val="28"/>
          <w:szCs w:val="28"/>
        </w:rPr>
        <w:t xml:space="preserve">в соответствии с переданными полномочиями по внешнему муниципальному финансовому контролю; </w:t>
      </w:r>
    </w:p>
    <w:p w:rsidR="00C35A4B" w:rsidRDefault="00C35A4B" w:rsidP="00F75C39">
      <w:pPr>
        <w:pStyle w:val="Default"/>
        <w:jc w:val="both"/>
        <w:rPr>
          <w:sz w:val="28"/>
          <w:szCs w:val="28"/>
        </w:rPr>
      </w:pPr>
      <w:r>
        <w:rPr>
          <w:sz w:val="28"/>
          <w:szCs w:val="28"/>
        </w:rPr>
        <w:t>- контроль и анализ информации о результатах выполнения предписаний, представлений, предложений и рекомендаций данных Контрольно-счетной комиссией, по результатам проведенных проверок;</w:t>
      </w:r>
    </w:p>
    <w:p w:rsidR="00C35A4B" w:rsidRDefault="00C35A4B" w:rsidP="00C35A4B">
      <w:pPr>
        <w:pStyle w:val="Default"/>
        <w:jc w:val="both"/>
        <w:rPr>
          <w:color w:val="auto"/>
          <w:sz w:val="28"/>
          <w:szCs w:val="28"/>
        </w:rPr>
      </w:pPr>
      <w:r>
        <w:rPr>
          <w:sz w:val="28"/>
          <w:szCs w:val="28"/>
        </w:rPr>
        <w:t xml:space="preserve">      </w:t>
      </w:r>
      <w:r>
        <w:rPr>
          <w:color w:val="auto"/>
          <w:sz w:val="28"/>
          <w:szCs w:val="28"/>
        </w:rPr>
        <w:t xml:space="preserve">Так же, в плане деятельности утверждены прочие обязательные направления деятельности такие как: реализация материалов контрольных и </w:t>
      </w:r>
      <w:r>
        <w:rPr>
          <w:color w:val="auto"/>
          <w:sz w:val="28"/>
          <w:szCs w:val="28"/>
        </w:rPr>
        <w:lastRenderedPageBreak/>
        <w:t xml:space="preserve">экспертно-аналитических мероприятий; правовое, методологическое обеспечение деятельности и кадровая работа; организационная работа; противодействие коррупции; информационная деятельность и взаимодействие с другими органами. </w:t>
      </w:r>
    </w:p>
    <w:p w:rsidR="00C35A4B" w:rsidRDefault="00AE6041" w:rsidP="00C35A4B">
      <w:pPr>
        <w:pStyle w:val="Default"/>
        <w:jc w:val="both"/>
        <w:rPr>
          <w:color w:val="auto"/>
          <w:sz w:val="28"/>
          <w:szCs w:val="28"/>
        </w:rPr>
      </w:pPr>
      <w:r>
        <w:rPr>
          <w:color w:val="auto"/>
          <w:sz w:val="28"/>
          <w:szCs w:val="28"/>
        </w:rPr>
        <w:t xml:space="preserve">    </w:t>
      </w:r>
    </w:p>
    <w:p w:rsidR="00E57795" w:rsidRPr="00C35A4B" w:rsidRDefault="00C35A4B" w:rsidP="00C35A4B">
      <w:pPr>
        <w:pStyle w:val="Default"/>
        <w:jc w:val="both"/>
        <w:rPr>
          <w:color w:val="auto"/>
          <w:sz w:val="28"/>
          <w:szCs w:val="28"/>
        </w:rPr>
      </w:pPr>
      <w:r>
        <w:rPr>
          <w:color w:val="auto"/>
          <w:sz w:val="28"/>
          <w:szCs w:val="28"/>
        </w:rPr>
        <w:t xml:space="preserve">       </w:t>
      </w:r>
      <w:r w:rsidR="00C624EB" w:rsidRPr="004C48E3">
        <w:rPr>
          <w:rFonts w:eastAsia="Times New Roman"/>
          <w:bCs/>
          <w:kern w:val="1"/>
          <w:sz w:val="28"/>
          <w:szCs w:val="28"/>
          <w:lang w:eastAsia="zh-CN"/>
        </w:rPr>
        <w:t>План работы Контрольно-счетной комиссии МО «Чемальский район»</w:t>
      </w:r>
      <w:r w:rsidR="004C48E3">
        <w:rPr>
          <w:rFonts w:eastAsia="Times New Roman"/>
          <w:bCs/>
          <w:kern w:val="1"/>
          <w:sz w:val="28"/>
          <w:szCs w:val="28"/>
          <w:lang w:eastAsia="zh-CN"/>
        </w:rPr>
        <w:t xml:space="preserve"> на 202</w:t>
      </w:r>
      <w:r w:rsidR="004E0C04">
        <w:rPr>
          <w:rFonts w:eastAsia="Times New Roman"/>
          <w:bCs/>
          <w:kern w:val="1"/>
          <w:sz w:val="28"/>
          <w:szCs w:val="28"/>
          <w:lang w:eastAsia="zh-CN"/>
        </w:rPr>
        <w:t>4</w:t>
      </w:r>
      <w:r w:rsidR="00382C10" w:rsidRPr="004C48E3">
        <w:rPr>
          <w:rFonts w:eastAsia="Times New Roman"/>
          <w:bCs/>
          <w:kern w:val="1"/>
          <w:sz w:val="28"/>
          <w:szCs w:val="28"/>
          <w:lang w:eastAsia="zh-CN"/>
        </w:rPr>
        <w:t xml:space="preserve"> год</w:t>
      </w:r>
      <w:r w:rsidR="00C624EB" w:rsidRPr="004C48E3">
        <w:rPr>
          <w:rFonts w:eastAsia="Times New Roman"/>
          <w:bCs/>
          <w:kern w:val="1"/>
          <w:sz w:val="28"/>
          <w:szCs w:val="28"/>
          <w:lang w:eastAsia="zh-CN"/>
        </w:rPr>
        <w:t xml:space="preserve">  утвержден</w:t>
      </w:r>
      <w:r w:rsidR="00CF54E9" w:rsidRPr="004C48E3">
        <w:rPr>
          <w:rFonts w:eastAsia="Times New Roman"/>
          <w:bCs/>
          <w:kern w:val="1"/>
          <w:sz w:val="28"/>
          <w:szCs w:val="28"/>
          <w:lang w:eastAsia="zh-CN"/>
        </w:rPr>
        <w:t xml:space="preserve"> распоряжение</w:t>
      </w:r>
      <w:r w:rsidR="00FC76AF">
        <w:rPr>
          <w:rFonts w:eastAsia="Times New Roman"/>
          <w:bCs/>
          <w:kern w:val="1"/>
          <w:sz w:val="28"/>
          <w:szCs w:val="28"/>
          <w:lang w:eastAsia="zh-CN"/>
        </w:rPr>
        <w:t xml:space="preserve">м </w:t>
      </w:r>
      <w:r w:rsidR="002A4717">
        <w:rPr>
          <w:rFonts w:eastAsia="Times New Roman"/>
          <w:bCs/>
          <w:kern w:val="1"/>
          <w:sz w:val="28"/>
          <w:szCs w:val="28"/>
          <w:lang w:eastAsia="zh-CN"/>
        </w:rPr>
        <w:t xml:space="preserve"> председателя № 3</w:t>
      </w:r>
      <w:r w:rsidR="004E0C04">
        <w:rPr>
          <w:rFonts w:eastAsia="Times New Roman"/>
          <w:bCs/>
          <w:kern w:val="1"/>
          <w:sz w:val="28"/>
          <w:szCs w:val="28"/>
          <w:lang w:eastAsia="zh-CN"/>
        </w:rPr>
        <w:t>8</w:t>
      </w:r>
      <w:r w:rsidR="002A4717">
        <w:rPr>
          <w:rFonts w:eastAsia="Times New Roman"/>
          <w:bCs/>
          <w:kern w:val="1"/>
          <w:sz w:val="28"/>
          <w:szCs w:val="28"/>
          <w:lang w:eastAsia="zh-CN"/>
        </w:rPr>
        <w:t>-р от 26.12.202</w:t>
      </w:r>
      <w:r w:rsidR="004E0C04">
        <w:rPr>
          <w:rFonts w:eastAsia="Times New Roman"/>
          <w:bCs/>
          <w:kern w:val="1"/>
          <w:sz w:val="28"/>
          <w:szCs w:val="28"/>
          <w:lang w:eastAsia="zh-CN"/>
        </w:rPr>
        <w:t>3</w:t>
      </w:r>
      <w:r w:rsidR="00C624EB" w:rsidRPr="004C48E3">
        <w:rPr>
          <w:rFonts w:eastAsia="Times New Roman"/>
          <w:bCs/>
          <w:kern w:val="1"/>
          <w:sz w:val="28"/>
          <w:szCs w:val="28"/>
          <w:lang w:eastAsia="zh-CN"/>
        </w:rPr>
        <w:t xml:space="preserve"> и размещен на </w:t>
      </w:r>
      <w:r w:rsidR="00255341" w:rsidRPr="004C48E3">
        <w:rPr>
          <w:rFonts w:eastAsia="Times New Roman"/>
          <w:bCs/>
          <w:kern w:val="1"/>
          <w:sz w:val="28"/>
          <w:szCs w:val="28"/>
          <w:lang w:eastAsia="zh-CN"/>
        </w:rPr>
        <w:t xml:space="preserve">официальном </w:t>
      </w:r>
      <w:r w:rsidR="00C624EB" w:rsidRPr="004C48E3">
        <w:rPr>
          <w:rFonts w:eastAsia="Times New Roman"/>
          <w:bCs/>
          <w:kern w:val="1"/>
          <w:sz w:val="28"/>
          <w:szCs w:val="28"/>
          <w:lang w:eastAsia="zh-CN"/>
        </w:rPr>
        <w:t>сайте муниципального образования  «Чемальский район».</w:t>
      </w:r>
    </w:p>
    <w:p w:rsidR="00E46A45" w:rsidRPr="00C32874" w:rsidRDefault="00E46A45" w:rsidP="003900C3">
      <w:pPr>
        <w:pStyle w:val="a3"/>
        <w:rPr>
          <w:rFonts w:ascii="Times New Roman" w:hAnsi="Times New Roman" w:cs="Times New Roman"/>
          <w:sz w:val="24"/>
          <w:szCs w:val="24"/>
        </w:rPr>
      </w:pPr>
    </w:p>
    <w:sectPr w:rsidR="00E46A45" w:rsidRPr="00C32874" w:rsidSect="00636EF5">
      <w:headerReference w:type="default" r:id="rId35"/>
      <w:pgSz w:w="11906" w:h="16838"/>
      <w:pgMar w:top="851"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F60" w:rsidRDefault="00FB7F60" w:rsidP="0077734E">
      <w:pPr>
        <w:spacing w:after="0" w:line="240" w:lineRule="auto"/>
      </w:pPr>
      <w:r>
        <w:separator/>
      </w:r>
    </w:p>
  </w:endnote>
  <w:endnote w:type="continuationSeparator" w:id="1">
    <w:p w:rsidR="00FB7F60" w:rsidRDefault="00FB7F60" w:rsidP="007773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BB0" w:rsidRDefault="00A40BB0">
    <w:pPr>
      <w:pStyle w:val="ad"/>
      <w:jc w:val="right"/>
    </w:pPr>
    <w:fldSimple w:instr=" PAGE   \* MERGEFORMAT ">
      <w:r>
        <w:rPr>
          <w:noProof/>
        </w:rPr>
        <w:t>2</w:t>
      </w:r>
    </w:fldSimple>
  </w:p>
  <w:p w:rsidR="00A40BB0" w:rsidRDefault="00A40BB0">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BB0" w:rsidRDefault="00A40BB0">
    <w:pPr>
      <w:pStyle w:val="ad"/>
    </w:pPr>
  </w:p>
  <w:p w:rsidR="00A40BB0" w:rsidRDefault="00A40BB0">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F60" w:rsidRDefault="00FB7F60" w:rsidP="0077734E">
      <w:pPr>
        <w:spacing w:after="0" w:line="240" w:lineRule="auto"/>
      </w:pPr>
      <w:r>
        <w:separator/>
      </w:r>
    </w:p>
  </w:footnote>
  <w:footnote w:type="continuationSeparator" w:id="1">
    <w:p w:rsidR="00FB7F60" w:rsidRDefault="00FB7F60" w:rsidP="007773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BB0" w:rsidRDefault="00A40BB0">
    <w:pPr>
      <w:pStyle w:val="ab"/>
      <w:jc w:val="right"/>
    </w:pPr>
  </w:p>
  <w:p w:rsidR="00A40BB0" w:rsidRDefault="00A40BB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4013"/>
      <w:docPartObj>
        <w:docPartGallery w:val="Page Numbers (Top of Page)"/>
        <w:docPartUnique/>
      </w:docPartObj>
    </w:sdtPr>
    <w:sdtContent>
      <w:p w:rsidR="00A40BB0" w:rsidRDefault="00A40BB0">
        <w:pPr>
          <w:pStyle w:val="ab"/>
          <w:jc w:val="right"/>
        </w:pPr>
        <w:fldSimple w:instr=" PAGE   \* MERGEFORMAT ">
          <w:r w:rsidR="004764FC">
            <w:rPr>
              <w:noProof/>
            </w:rPr>
            <w:t>26</w:t>
          </w:r>
        </w:fldSimple>
      </w:p>
    </w:sdtContent>
  </w:sdt>
  <w:p w:rsidR="00A40BB0" w:rsidRDefault="00A40BB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B0CBE"/>
    <w:multiLevelType w:val="hybridMultilevel"/>
    <w:tmpl w:val="15B65CE8"/>
    <w:lvl w:ilvl="0" w:tplc="A692B9EA">
      <w:start w:val="1"/>
      <w:numFmt w:val="decimal"/>
      <w:lvlText w:val="%1."/>
      <w:lvlJc w:val="left"/>
      <w:pPr>
        <w:ind w:left="928"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0242A"/>
    <w:multiLevelType w:val="hybridMultilevel"/>
    <w:tmpl w:val="D772D908"/>
    <w:lvl w:ilvl="0" w:tplc="0419000F">
      <w:start w:val="1"/>
      <w:numFmt w:val="decimal"/>
      <w:lvlText w:val="%1."/>
      <w:lvlJc w:val="left"/>
      <w:pPr>
        <w:ind w:left="744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CB7521C"/>
    <w:multiLevelType w:val="hybridMultilevel"/>
    <w:tmpl w:val="D772D908"/>
    <w:lvl w:ilvl="0" w:tplc="0419000F">
      <w:start w:val="1"/>
      <w:numFmt w:val="decimal"/>
      <w:lvlText w:val="%1."/>
      <w:lvlJc w:val="left"/>
      <w:pPr>
        <w:ind w:left="744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BD42EC0"/>
    <w:multiLevelType w:val="hybridMultilevel"/>
    <w:tmpl w:val="D772D908"/>
    <w:lvl w:ilvl="0" w:tplc="0419000F">
      <w:start w:val="1"/>
      <w:numFmt w:val="decimal"/>
      <w:lvlText w:val="%1."/>
      <w:lvlJc w:val="left"/>
      <w:pPr>
        <w:ind w:left="744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43F6E"/>
    <w:rsid w:val="0000040F"/>
    <w:rsid w:val="00002CA7"/>
    <w:rsid w:val="00003F90"/>
    <w:rsid w:val="00011FAD"/>
    <w:rsid w:val="0001279E"/>
    <w:rsid w:val="0001323E"/>
    <w:rsid w:val="00013811"/>
    <w:rsid w:val="00015573"/>
    <w:rsid w:val="000157B6"/>
    <w:rsid w:val="00016C52"/>
    <w:rsid w:val="000171A9"/>
    <w:rsid w:val="000179DE"/>
    <w:rsid w:val="00025C34"/>
    <w:rsid w:val="0002636B"/>
    <w:rsid w:val="00027503"/>
    <w:rsid w:val="00027538"/>
    <w:rsid w:val="00027B90"/>
    <w:rsid w:val="000312F2"/>
    <w:rsid w:val="000314D4"/>
    <w:rsid w:val="000348D2"/>
    <w:rsid w:val="00034CEF"/>
    <w:rsid w:val="00035314"/>
    <w:rsid w:val="000354E6"/>
    <w:rsid w:val="0003693E"/>
    <w:rsid w:val="00041491"/>
    <w:rsid w:val="000415F9"/>
    <w:rsid w:val="0004222F"/>
    <w:rsid w:val="000448AC"/>
    <w:rsid w:val="00045C68"/>
    <w:rsid w:val="000470FC"/>
    <w:rsid w:val="00047293"/>
    <w:rsid w:val="00051F57"/>
    <w:rsid w:val="00053CD7"/>
    <w:rsid w:val="000552C5"/>
    <w:rsid w:val="0005548C"/>
    <w:rsid w:val="000567DE"/>
    <w:rsid w:val="00060958"/>
    <w:rsid w:val="00060FB8"/>
    <w:rsid w:val="00061690"/>
    <w:rsid w:val="00061E56"/>
    <w:rsid w:val="00062237"/>
    <w:rsid w:val="00062AD4"/>
    <w:rsid w:val="00067808"/>
    <w:rsid w:val="0007074F"/>
    <w:rsid w:val="00071D42"/>
    <w:rsid w:val="00072D11"/>
    <w:rsid w:val="0007422F"/>
    <w:rsid w:val="00074FCE"/>
    <w:rsid w:val="00075924"/>
    <w:rsid w:val="00075F65"/>
    <w:rsid w:val="000775BD"/>
    <w:rsid w:val="00080415"/>
    <w:rsid w:val="0008182C"/>
    <w:rsid w:val="00081C69"/>
    <w:rsid w:val="00082987"/>
    <w:rsid w:val="0008470A"/>
    <w:rsid w:val="00084F08"/>
    <w:rsid w:val="00086627"/>
    <w:rsid w:val="0008703F"/>
    <w:rsid w:val="000871AD"/>
    <w:rsid w:val="000876B5"/>
    <w:rsid w:val="00090088"/>
    <w:rsid w:val="00091A84"/>
    <w:rsid w:val="00091CFA"/>
    <w:rsid w:val="00091FC5"/>
    <w:rsid w:val="00093033"/>
    <w:rsid w:val="00094150"/>
    <w:rsid w:val="000946FF"/>
    <w:rsid w:val="00095685"/>
    <w:rsid w:val="000956E7"/>
    <w:rsid w:val="00095EA8"/>
    <w:rsid w:val="0009791F"/>
    <w:rsid w:val="000A19B6"/>
    <w:rsid w:val="000A1CC4"/>
    <w:rsid w:val="000A28CB"/>
    <w:rsid w:val="000A6D0B"/>
    <w:rsid w:val="000B1D5C"/>
    <w:rsid w:val="000B3230"/>
    <w:rsid w:val="000B37A3"/>
    <w:rsid w:val="000B3C4E"/>
    <w:rsid w:val="000B4B0A"/>
    <w:rsid w:val="000B5D20"/>
    <w:rsid w:val="000B71F9"/>
    <w:rsid w:val="000B79C1"/>
    <w:rsid w:val="000C1695"/>
    <w:rsid w:val="000C2755"/>
    <w:rsid w:val="000C2D45"/>
    <w:rsid w:val="000C3A00"/>
    <w:rsid w:val="000C3DF1"/>
    <w:rsid w:val="000C3EA3"/>
    <w:rsid w:val="000C6CD9"/>
    <w:rsid w:val="000C7BA5"/>
    <w:rsid w:val="000D00A9"/>
    <w:rsid w:val="000D0D7F"/>
    <w:rsid w:val="000D26BF"/>
    <w:rsid w:val="000D4D8F"/>
    <w:rsid w:val="000D5622"/>
    <w:rsid w:val="000D7F71"/>
    <w:rsid w:val="000E0842"/>
    <w:rsid w:val="000E2F44"/>
    <w:rsid w:val="000E3D37"/>
    <w:rsid w:val="000E5015"/>
    <w:rsid w:val="000E675F"/>
    <w:rsid w:val="000E6B15"/>
    <w:rsid w:val="000F094D"/>
    <w:rsid w:val="00100382"/>
    <w:rsid w:val="00100F5F"/>
    <w:rsid w:val="00101E52"/>
    <w:rsid w:val="0010205C"/>
    <w:rsid w:val="0010226B"/>
    <w:rsid w:val="0010372B"/>
    <w:rsid w:val="001060AB"/>
    <w:rsid w:val="00106672"/>
    <w:rsid w:val="001072C6"/>
    <w:rsid w:val="00107B21"/>
    <w:rsid w:val="00111C49"/>
    <w:rsid w:val="00111F6F"/>
    <w:rsid w:val="001132AE"/>
    <w:rsid w:val="001134E1"/>
    <w:rsid w:val="00113968"/>
    <w:rsid w:val="00114DC2"/>
    <w:rsid w:val="0011562F"/>
    <w:rsid w:val="0011583B"/>
    <w:rsid w:val="00116C26"/>
    <w:rsid w:val="0011710F"/>
    <w:rsid w:val="00120F1F"/>
    <w:rsid w:val="00125F98"/>
    <w:rsid w:val="00126262"/>
    <w:rsid w:val="00126B1F"/>
    <w:rsid w:val="0012738A"/>
    <w:rsid w:val="00130681"/>
    <w:rsid w:val="00131065"/>
    <w:rsid w:val="00131956"/>
    <w:rsid w:val="00131DAB"/>
    <w:rsid w:val="00133882"/>
    <w:rsid w:val="00134905"/>
    <w:rsid w:val="00134DC1"/>
    <w:rsid w:val="00135260"/>
    <w:rsid w:val="00137309"/>
    <w:rsid w:val="0014285D"/>
    <w:rsid w:val="00142A67"/>
    <w:rsid w:val="00143EB1"/>
    <w:rsid w:val="001465EA"/>
    <w:rsid w:val="001507A7"/>
    <w:rsid w:val="0015137A"/>
    <w:rsid w:val="00151DB8"/>
    <w:rsid w:val="00152A3A"/>
    <w:rsid w:val="001553C0"/>
    <w:rsid w:val="0015630C"/>
    <w:rsid w:val="0015725E"/>
    <w:rsid w:val="00157889"/>
    <w:rsid w:val="001636AC"/>
    <w:rsid w:val="00163D00"/>
    <w:rsid w:val="00164561"/>
    <w:rsid w:val="00164FC6"/>
    <w:rsid w:val="00167F36"/>
    <w:rsid w:val="001725A8"/>
    <w:rsid w:val="00173BA7"/>
    <w:rsid w:val="00176727"/>
    <w:rsid w:val="00180C0C"/>
    <w:rsid w:val="00181857"/>
    <w:rsid w:val="0018313F"/>
    <w:rsid w:val="001837BE"/>
    <w:rsid w:val="00191047"/>
    <w:rsid w:val="00196DE3"/>
    <w:rsid w:val="001974FE"/>
    <w:rsid w:val="001A05E4"/>
    <w:rsid w:val="001A0975"/>
    <w:rsid w:val="001A2336"/>
    <w:rsid w:val="001A545A"/>
    <w:rsid w:val="001A6223"/>
    <w:rsid w:val="001A623B"/>
    <w:rsid w:val="001B2B7B"/>
    <w:rsid w:val="001B7E4C"/>
    <w:rsid w:val="001C03B1"/>
    <w:rsid w:val="001C1B22"/>
    <w:rsid w:val="001C57D0"/>
    <w:rsid w:val="001C7013"/>
    <w:rsid w:val="001C7041"/>
    <w:rsid w:val="001C788D"/>
    <w:rsid w:val="001D0952"/>
    <w:rsid w:val="001D20F1"/>
    <w:rsid w:val="001D4126"/>
    <w:rsid w:val="001D4202"/>
    <w:rsid w:val="001D6708"/>
    <w:rsid w:val="001D6FBE"/>
    <w:rsid w:val="001E1C60"/>
    <w:rsid w:val="001E432F"/>
    <w:rsid w:val="001E5474"/>
    <w:rsid w:val="001E5D4F"/>
    <w:rsid w:val="001E7CB0"/>
    <w:rsid w:val="001F0E68"/>
    <w:rsid w:val="001F55E0"/>
    <w:rsid w:val="00200C7D"/>
    <w:rsid w:val="00202496"/>
    <w:rsid w:val="00203CB3"/>
    <w:rsid w:val="00204485"/>
    <w:rsid w:val="00204DA7"/>
    <w:rsid w:val="00206054"/>
    <w:rsid w:val="002079B5"/>
    <w:rsid w:val="00210AF8"/>
    <w:rsid w:val="002147CD"/>
    <w:rsid w:val="00216521"/>
    <w:rsid w:val="00217FC1"/>
    <w:rsid w:val="00220F7B"/>
    <w:rsid w:val="002217B6"/>
    <w:rsid w:val="00224583"/>
    <w:rsid w:val="00224EAC"/>
    <w:rsid w:val="00225E99"/>
    <w:rsid w:val="002264AC"/>
    <w:rsid w:val="00227621"/>
    <w:rsid w:val="0022763C"/>
    <w:rsid w:val="00227BEB"/>
    <w:rsid w:val="00227D59"/>
    <w:rsid w:val="00231835"/>
    <w:rsid w:val="00235A00"/>
    <w:rsid w:val="00235F4B"/>
    <w:rsid w:val="0023633C"/>
    <w:rsid w:val="00236AD8"/>
    <w:rsid w:val="00237034"/>
    <w:rsid w:val="0023724D"/>
    <w:rsid w:val="00241980"/>
    <w:rsid w:val="00241BF7"/>
    <w:rsid w:val="00251E1F"/>
    <w:rsid w:val="00252C1A"/>
    <w:rsid w:val="00253B24"/>
    <w:rsid w:val="00254276"/>
    <w:rsid w:val="00254F0E"/>
    <w:rsid w:val="00255341"/>
    <w:rsid w:val="00261B34"/>
    <w:rsid w:val="0026415E"/>
    <w:rsid w:val="00264A8A"/>
    <w:rsid w:val="00265B1A"/>
    <w:rsid w:val="00265D63"/>
    <w:rsid w:val="00266B01"/>
    <w:rsid w:val="00266CE5"/>
    <w:rsid w:val="00267F61"/>
    <w:rsid w:val="002701A7"/>
    <w:rsid w:val="00271202"/>
    <w:rsid w:val="00272B6C"/>
    <w:rsid w:val="0027340D"/>
    <w:rsid w:val="002740A9"/>
    <w:rsid w:val="00274651"/>
    <w:rsid w:val="00274EAE"/>
    <w:rsid w:val="00274FEC"/>
    <w:rsid w:val="00275372"/>
    <w:rsid w:val="00276507"/>
    <w:rsid w:val="00276E8C"/>
    <w:rsid w:val="00280B09"/>
    <w:rsid w:val="0028122E"/>
    <w:rsid w:val="00281DCA"/>
    <w:rsid w:val="0028426D"/>
    <w:rsid w:val="00284DA5"/>
    <w:rsid w:val="00285A95"/>
    <w:rsid w:val="00286C8E"/>
    <w:rsid w:val="0028791E"/>
    <w:rsid w:val="002901ED"/>
    <w:rsid w:val="00290A8E"/>
    <w:rsid w:val="0029153E"/>
    <w:rsid w:val="00291A7A"/>
    <w:rsid w:val="002937A6"/>
    <w:rsid w:val="00294C7F"/>
    <w:rsid w:val="002A01C4"/>
    <w:rsid w:val="002A039A"/>
    <w:rsid w:val="002A068B"/>
    <w:rsid w:val="002A0E8B"/>
    <w:rsid w:val="002A2657"/>
    <w:rsid w:val="002A3F60"/>
    <w:rsid w:val="002A4717"/>
    <w:rsid w:val="002A4E6E"/>
    <w:rsid w:val="002A6520"/>
    <w:rsid w:val="002A750A"/>
    <w:rsid w:val="002A78A8"/>
    <w:rsid w:val="002B3AC0"/>
    <w:rsid w:val="002B59BE"/>
    <w:rsid w:val="002B776F"/>
    <w:rsid w:val="002B7EB9"/>
    <w:rsid w:val="002C1BA4"/>
    <w:rsid w:val="002C36CC"/>
    <w:rsid w:val="002C40E2"/>
    <w:rsid w:val="002C4B0F"/>
    <w:rsid w:val="002C4EA4"/>
    <w:rsid w:val="002C5653"/>
    <w:rsid w:val="002C7793"/>
    <w:rsid w:val="002D1BC7"/>
    <w:rsid w:val="002D2708"/>
    <w:rsid w:val="002D278A"/>
    <w:rsid w:val="002D421C"/>
    <w:rsid w:val="002D518B"/>
    <w:rsid w:val="002D6B14"/>
    <w:rsid w:val="002D70D0"/>
    <w:rsid w:val="002E2C87"/>
    <w:rsid w:val="002E2F11"/>
    <w:rsid w:val="002E4289"/>
    <w:rsid w:val="002E476B"/>
    <w:rsid w:val="002E5276"/>
    <w:rsid w:val="002E532B"/>
    <w:rsid w:val="002E5CF6"/>
    <w:rsid w:val="002E610D"/>
    <w:rsid w:val="002E6581"/>
    <w:rsid w:val="002E7699"/>
    <w:rsid w:val="002F24E0"/>
    <w:rsid w:val="002F37E7"/>
    <w:rsid w:val="002F3851"/>
    <w:rsid w:val="002F4F4F"/>
    <w:rsid w:val="002F6487"/>
    <w:rsid w:val="002F65EE"/>
    <w:rsid w:val="002F6ABD"/>
    <w:rsid w:val="002F7CF6"/>
    <w:rsid w:val="00300E91"/>
    <w:rsid w:val="003020F5"/>
    <w:rsid w:val="00303FD6"/>
    <w:rsid w:val="00304BE8"/>
    <w:rsid w:val="00304ED1"/>
    <w:rsid w:val="00305F58"/>
    <w:rsid w:val="003062F4"/>
    <w:rsid w:val="00307FA7"/>
    <w:rsid w:val="00310341"/>
    <w:rsid w:val="00311C11"/>
    <w:rsid w:val="003135D9"/>
    <w:rsid w:val="00313AD0"/>
    <w:rsid w:val="00314275"/>
    <w:rsid w:val="00314A23"/>
    <w:rsid w:val="003168E2"/>
    <w:rsid w:val="003176CE"/>
    <w:rsid w:val="00317868"/>
    <w:rsid w:val="0032367C"/>
    <w:rsid w:val="003239D6"/>
    <w:rsid w:val="003245F5"/>
    <w:rsid w:val="00325075"/>
    <w:rsid w:val="0032669C"/>
    <w:rsid w:val="00327EE1"/>
    <w:rsid w:val="00333A38"/>
    <w:rsid w:val="00336AFE"/>
    <w:rsid w:val="003373F2"/>
    <w:rsid w:val="00341201"/>
    <w:rsid w:val="0034264C"/>
    <w:rsid w:val="00342930"/>
    <w:rsid w:val="00344691"/>
    <w:rsid w:val="003466D1"/>
    <w:rsid w:val="00350333"/>
    <w:rsid w:val="00351D42"/>
    <w:rsid w:val="0035206E"/>
    <w:rsid w:val="003527D2"/>
    <w:rsid w:val="00353A99"/>
    <w:rsid w:val="00353D0C"/>
    <w:rsid w:val="003556E6"/>
    <w:rsid w:val="00355C5C"/>
    <w:rsid w:val="0035787B"/>
    <w:rsid w:val="003607E3"/>
    <w:rsid w:val="0036153C"/>
    <w:rsid w:val="003619E2"/>
    <w:rsid w:val="00361C33"/>
    <w:rsid w:val="00364861"/>
    <w:rsid w:val="00364BC9"/>
    <w:rsid w:val="00365032"/>
    <w:rsid w:val="00370B4A"/>
    <w:rsid w:val="00370D34"/>
    <w:rsid w:val="00371C3B"/>
    <w:rsid w:val="00372AB1"/>
    <w:rsid w:val="00374719"/>
    <w:rsid w:val="00375C1E"/>
    <w:rsid w:val="003766CC"/>
    <w:rsid w:val="003771AC"/>
    <w:rsid w:val="00380969"/>
    <w:rsid w:val="00381400"/>
    <w:rsid w:val="00382C10"/>
    <w:rsid w:val="0038423D"/>
    <w:rsid w:val="003900C3"/>
    <w:rsid w:val="003909DD"/>
    <w:rsid w:val="00394B56"/>
    <w:rsid w:val="00394E11"/>
    <w:rsid w:val="003952F7"/>
    <w:rsid w:val="003960D0"/>
    <w:rsid w:val="0039639B"/>
    <w:rsid w:val="003963F7"/>
    <w:rsid w:val="003A018B"/>
    <w:rsid w:val="003A232E"/>
    <w:rsid w:val="003A2B84"/>
    <w:rsid w:val="003A3766"/>
    <w:rsid w:val="003A597F"/>
    <w:rsid w:val="003A5B8E"/>
    <w:rsid w:val="003A6062"/>
    <w:rsid w:val="003A674C"/>
    <w:rsid w:val="003A675A"/>
    <w:rsid w:val="003B0E22"/>
    <w:rsid w:val="003B1D9E"/>
    <w:rsid w:val="003B25D3"/>
    <w:rsid w:val="003B2AD8"/>
    <w:rsid w:val="003B2E67"/>
    <w:rsid w:val="003B3D6A"/>
    <w:rsid w:val="003B446D"/>
    <w:rsid w:val="003B54C0"/>
    <w:rsid w:val="003B6A57"/>
    <w:rsid w:val="003B6DE4"/>
    <w:rsid w:val="003C0A02"/>
    <w:rsid w:val="003C0DA0"/>
    <w:rsid w:val="003C1057"/>
    <w:rsid w:val="003C1EB2"/>
    <w:rsid w:val="003C3085"/>
    <w:rsid w:val="003C43CF"/>
    <w:rsid w:val="003D4074"/>
    <w:rsid w:val="003D6CE2"/>
    <w:rsid w:val="003D772B"/>
    <w:rsid w:val="003E17CA"/>
    <w:rsid w:val="003E31F3"/>
    <w:rsid w:val="003E35C8"/>
    <w:rsid w:val="003E3F63"/>
    <w:rsid w:val="003F044C"/>
    <w:rsid w:val="003F0708"/>
    <w:rsid w:val="003F0E07"/>
    <w:rsid w:val="003F26DE"/>
    <w:rsid w:val="003F2F9A"/>
    <w:rsid w:val="003F5086"/>
    <w:rsid w:val="003F640E"/>
    <w:rsid w:val="003F6A9D"/>
    <w:rsid w:val="003F6D16"/>
    <w:rsid w:val="004008CB"/>
    <w:rsid w:val="0040130B"/>
    <w:rsid w:val="00403AB7"/>
    <w:rsid w:val="004055C7"/>
    <w:rsid w:val="00406C35"/>
    <w:rsid w:val="00406D36"/>
    <w:rsid w:val="004070A9"/>
    <w:rsid w:val="0040739E"/>
    <w:rsid w:val="004077CE"/>
    <w:rsid w:val="00407E37"/>
    <w:rsid w:val="00410A7A"/>
    <w:rsid w:val="00411C02"/>
    <w:rsid w:val="00417160"/>
    <w:rsid w:val="004173F5"/>
    <w:rsid w:val="0041798D"/>
    <w:rsid w:val="004223A1"/>
    <w:rsid w:val="00425C71"/>
    <w:rsid w:val="00426051"/>
    <w:rsid w:val="00426C85"/>
    <w:rsid w:val="004310DA"/>
    <w:rsid w:val="00432690"/>
    <w:rsid w:val="00440B8B"/>
    <w:rsid w:val="00440EA5"/>
    <w:rsid w:val="00441EBB"/>
    <w:rsid w:val="0044404E"/>
    <w:rsid w:val="00444222"/>
    <w:rsid w:val="0044727D"/>
    <w:rsid w:val="00447842"/>
    <w:rsid w:val="00450730"/>
    <w:rsid w:val="00450831"/>
    <w:rsid w:val="00450B17"/>
    <w:rsid w:val="004531F5"/>
    <w:rsid w:val="004553CA"/>
    <w:rsid w:val="004557E3"/>
    <w:rsid w:val="0045771E"/>
    <w:rsid w:val="00457E6D"/>
    <w:rsid w:val="00460720"/>
    <w:rsid w:val="004619FC"/>
    <w:rsid w:val="004627EC"/>
    <w:rsid w:val="00463094"/>
    <w:rsid w:val="00463BF9"/>
    <w:rsid w:val="00467A0F"/>
    <w:rsid w:val="00470069"/>
    <w:rsid w:val="004701C1"/>
    <w:rsid w:val="0047061B"/>
    <w:rsid w:val="00470FB6"/>
    <w:rsid w:val="00472F7B"/>
    <w:rsid w:val="004740B2"/>
    <w:rsid w:val="0047539B"/>
    <w:rsid w:val="00475A20"/>
    <w:rsid w:val="0047633D"/>
    <w:rsid w:val="004764FC"/>
    <w:rsid w:val="004767B8"/>
    <w:rsid w:val="00477BEF"/>
    <w:rsid w:val="00477E9E"/>
    <w:rsid w:val="004807E1"/>
    <w:rsid w:val="00480B02"/>
    <w:rsid w:val="00481571"/>
    <w:rsid w:val="00483527"/>
    <w:rsid w:val="0048403E"/>
    <w:rsid w:val="00484CDA"/>
    <w:rsid w:val="004852AF"/>
    <w:rsid w:val="0048620F"/>
    <w:rsid w:val="0048719A"/>
    <w:rsid w:val="00491292"/>
    <w:rsid w:val="00492B35"/>
    <w:rsid w:val="00493F69"/>
    <w:rsid w:val="00497A27"/>
    <w:rsid w:val="00497D87"/>
    <w:rsid w:val="004A106F"/>
    <w:rsid w:val="004A27EE"/>
    <w:rsid w:val="004A3253"/>
    <w:rsid w:val="004A34C8"/>
    <w:rsid w:val="004A3E5F"/>
    <w:rsid w:val="004A554F"/>
    <w:rsid w:val="004B0077"/>
    <w:rsid w:val="004B0F71"/>
    <w:rsid w:val="004B15F2"/>
    <w:rsid w:val="004B2D46"/>
    <w:rsid w:val="004B37A6"/>
    <w:rsid w:val="004B39D4"/>
    <w:rsid w:val="004B5058"/>
    <w:rsid w:val="004C0C0D"/>
    <w:rsid w:val="004C35EB"/>
    <w:rsid w:val="004C48E3"/>
    <w:rsid w:val="004C66C4"/>
    <w:rsid w:val="004C6AF7"/>
    <w:rsid w:val="004C6BC6"/>
    <w:rsid w:val="004D00B5"/>
    <w:rsid w:val="004D0640"/>
    <w:rsid w:val="004D1F77"/>
    <w:rsid w:val="004D2FAE"/>
    <w:rsid w:val="004D53D3"/>
    <w:rsid w:val="004D54CB"/>
    <w:rsid w:val="004D5F07"/>
    <w:rsid w:val="004D6843"/>
    <w:rsid w:val="004E0C04"/>
    <w:rsid w:val="004E164C"/>
    <w:rsid w:val="004E3D2A"/>
    <w:rsid w:val="004E41BD"/>
    <w:rsid w:val="004E5386"/>
    <w:rsid w:val="004E77DD"/>
    <w:rsid w:val="004F0B57"/>
    <w:rsid w:val="004F1B41"/>
    <w:rsid w:val="004F2A55"/>
    <w:rsid w:val="004F32ED"/>
    <w:rsid w:val="004F3CA5"/>
    <w:rsid w:val="004F62DF"/>
    <w:rsid w:val="004F78C4"/>
    <w:rsid w:val="00500C58"/>
    <w:rsid w:val="0050160A"/>
    <w:rsid w:val="005019F7"/>
    <w:rsid w:val="005024E2"/>
    <w:rsid w:val="005032C9"/>
    <w:rsid w:val="0050357F"/>
    <w:rsid w:val="005039EA"/>
    <w:rsid w:val="005044C9"/>
    <w:rsid w:val="00504BDE"/>
    <w:rsid w:val="00505236"/>
    <w:rsid w:val="00507BF7"/>
    <w:rsid w:val="005107B1"/>
    <w:rsid w:val="005108EC"/>
    <w:rsid w:val="00510BC5"/>
    <w:rsid w:val="00511097"/>
    <w:rsid w:val="00513348"/>
    <w:rsid w:val="00514B7D"/>
    <w:rsid w:val="00514BF8"/>
    <w:rsid w:val="005153A5"/>
    <w:rsid w:val="005167B8"/>
    <w:rsid w:val="005212CC"/>
    <w:rsid w:val="00521EF8"/>
    <w:rsid w:val="00523BBC"/>
    <w:rsid w:val="005240BC"/>
    <w:rsid w:val="00524481"/>
    <w:rsid w:val="0052501D"/>
    <w:rsid w:val="00525B4D"/>
    <w:rsid w:val="0052647C"/>
    <w:rsid w:val="00526D8F"/>
    <w:rsid w:val="00530E2A"/>
    <w:rsid w:val="00532F48"/>
    <w:rsid w:val="00533DEE"/>
    <w:rsid w:val="005363C8"/>
    <w:rsid w:val="005364B0"/>
    <w:rsid w:val="00537941"/>
    <w:rsid w:val="00537EAA"/>
    <w:rsid w:val="00540FF4"/>
    <w:rsid w:val="00542120"/>
    <w:rsid w:val="005436B1"/>
    <w:rsid w:val="0054674A"/>
    <w:rsid w:val="00546FFF"/>
    <w:rsid w:val="005473E7"/>
    <w:rsid w:val="00551DEC"/>
    <w:rsid w:val="00551E7E"/>
    <w:rsid w:val="00552176"/>
    <w:rsid w:val="00553DB1"/>
    <w:rsid w:val="00556087"/>
    <w:rsid w:val="00556F55"/>
    <w:rsid w:val="00557AD0"/>
    <w:rsid w:val="00561BBD"/>
    <w:rsid w:val="0056362C"/>
    <w:rsid w:val="005655E0"/>
    <w:rsid w:val="005659C4"/>
    <w:rsid w:val="0056675C"/>
    <w:rsid w:val="00566C69"/>
    <w:rsid w:val="0057023E"/>
    <w:rsid w:val="00571427"/>
    <w:rsid w:val="00574958"/>
    <w:rsid w:val="00576411"/>
    <w:rsid w:val="00576A63"/>
    <w:rsid w:val="0058054D"/>
    <w:rsid w:val="00580814"/>
    <w:rsid w:val="00580F7C"/>
    <w:rsid w:val="005818FA"/>
    <w:rsid w:val="00582E40"/>
    <w:rsid w:val="00583356"/>
    <w:rsid w:val="00590D0B"/>
    <w:rsid w:val="0059122C"/>
    <w:rsid w:val="0059215D"/>
    <w:rsid w:val="005930FF"/>
    <w:rsid w:val="0059533C"/>
    <w:rsid w:val="00595CE4"/>
    <w:rsid w:val="00595FB8"/>
    <w:rsid w:val="00596AE3"/>
    <w:rsid w:val="00597114"/>
    <w:rsid w:val="005A193B"/>
    <w:rsid w:val="005A2980"/>
    <w:rsid w:val="005A2BE6"/>
    <w:rsid w:val="005A6284"/>
    <w:rsid w:val="005B08F0"/>
    <w:rsid w:val="005B21A3"/>
    <w:rsid w:val="005B5F61"/>
    <w:rsid w:val="005B679F"/>
    <w:rsid w:val="005C7ED7"/>
    <w:rsid w:val="005D4A49"/>
    <w:rsid w:val="005D5DEE"/>
    <w:rsid w:val="005D5F74"/>
    <w:rsid w:val="005D7338"/>
    <w:rsid w:val="005E1F74"/>
    <w:rsid w:val="005E47B9"/>
    <w:rsid w:val="005E5379"/>
    <w:rsid w:val="005E5834"/>
    <w:rsid w:val="005F0D8F"/>
    <w:rsid w:val="005F3EF7"/>
    <w:rsid w:val="00600131"/>
    <w:rsid w:val="006014E7"/>
    <w:rsid w:val="006020F1"/>
    <w:rsid w:val="006029CD"/>
    <w:rsid w:val="00603C34"/>
    <w:rsid w:val="006048B8"/>
    <w:rsid w:val="00605AB6"/>
    <w:rsid w:val="006066FF"/>
    <w:rsid w:val="006108D4"/>
    <w:rsid w:val="00611E05"/>
    <w:rsid w:val="00612469"/>
    <w:rsid w:val="00613A1C"/>
    <w:rsid w:val="00614579"/>
    <w:rsid w:val="00614FD0"/>
    <w:rsid w:val="00615652"/>
    <w:rsid w:val="00623AFF"/>
    <w:rsid w:val="00624396"/>
    <w:rsid w:val="0062533F"/>
    <w:rsid w:val="0062578B"/>
    <w:rsid w:val="00627272"/>
    <w:rsid w:val="0063083F"/>
    <w:rsid w:val="006308DA"/>
    <w:rsid w:val="006322C2"/>
    <w:rsid w:val="006328FD"/>
    <w:rsid w:val="00632B1A"/>
    <w:rsid w:val="00636EF5"/>
    <w:rsid w:val="0063742C"/>
    <w:rsid w:val="0064077E"/>
    <w:rsid w:val="00643569"/>
    <w:rsid w:val="00646A70"/>
    <w:rsid w:val="00647F52"/>
    <w:rsid w:val="00650077"/>
    <w:rsid w:val="006515AB"/>
    <w:rsid w:val="00651B24"/>
    <w:rsid w:val="006528FD"/>
    <w:rsid w:val="0065348C"/>
    <w:rsid w:val="0065448B"/>
    <w:rsid w:val="0065686D"/>
    <w:rsid w:val="0066330B"/>
    <w:rsid w:val="006652FB"/>
    <w:rsid w:val="00666A52"/>
    <w:rsid w:val="006705A6"/>
    <w:rsid w:val="0067091B"/>
    <w:rsid w:val="006747B2"/>
    <w:rsid w:val="006765BC"/>
    <w:rsid w:val="00680251"/>
    <w:rsid w:val="0068160A"/>
    <w:rsid w:val="006828C2"/>
    <w:rsid w:val="00682D12"/>
    <w:rsid w:val="00683184"/>
    <w:rsid w:val="006860A4"/>
    <w:rsid w:val="00686542"/>
    <w:rsid w:val="00686D8B"/>
    <w:rsid w:val="006879F2"/>
    <w:rsid w:val="00687A55"/>
    <w:rsid w:val="00687B26"/>
    <w:rsid w:val="00692EBD"/>
    <w:rsid w:val="00693B47"/>
    <w:rsid w:val="0069487A"/>
    <w:rsid w:val="00696550"/>
    <w:rsid w:val="0069684B"/>
    <w:rsid w:val="006968F4"/>
    <w:rsid w:val="006A4264"/>
    <w:rsid w:val="006A546A"/>
    <w:rsid w:val="006A54EF"/>
    <w:rsid w:val="006A78E5"/>
    <w:rsid w:val="006B5072"/>
    <w:rsid w:val="006B735C"/>
    <w:rsid w:val="006B7F67"/>
    <w:rsid w:val="006C480A"/>
    <w:rsid w:val="006C5148"/>
    <w:rsid w:val="006C5B17"/>
    <w:rsid w:val="006C5B69"/>
    <w:rsid w:val="006C6D59"/>
    <w:rsid w:val="006D0838"/>
    <w:rsid w:val="006D10B9"/>
    <w:rsid w:val="006D5EFC"/>
    <w:rsid w:val="006E0755"/>
    <w:rsid w:val="006E17A2"/>
    <w:rsid w:val="006F005C"/>
    <w:rsid w:val="006F154D"/>
    <w:rsid w:val="006F25B2"/>
    <w:rsid w:val="006F38B4"/>
    <w:rsid w:val="006F543A"/>
    <w:rsid w:val="006F63E6"/>
    <w:rsid w:val="00701B12"/>
    <w:rsid w:val="00701F0D"/>
    <w:rsid w:val="00703CE6"/>
    <w:rsid w:val="0070404B"/>
    <w:rsid w:val="007043EA"/>
    <w:rsid w:val="007048EA"/>
    <w:rsid w:val="00704E5E"/>
    <w:rsid w:val="0070743D"/>
    <w:rsid w:val="0071177B"/>
    <w:rsid w:val="007171F2"/>
    <w:rsid w:val="00717306"/>
    <w:rsid w:val="00720A2A"/>
    <w:rsid w:val="00720E80"/>
    <w:rsid w:val="00721E27"/>
    <w:rsid w:val="0072344C"/>
    <w:rsid w:val="007234FB"/>
    <w:rsid w:val="00723A4B"/>
    <w:rsid w:val="00724A30"/>
    <w:rsid w:val="007263BF"/>
    <w:rsid w:val="00730890"/>
    <w:rsid w:val="00730BE3"/>
    <w:rsid w:val="0073198A"/>
    <w:rsid w:val="0073221A"/>
    <w:rsid w:val="007409D0"/>
    <w:rsid w:val="00741737"/>
    <w:rsid w:val="007425BD"/>
    <w:rsid w:val="00743ECA"/>
    <w:rsid w:val="007452BA"/>
    <w:rsid w:val="00747634"/>
    <w:rsid w:val="00750228"/>
    <w:rsid w:val="00751349"/>
    <w:rsid w:val="007570C4"/>
    <w:rsid w:val="007571B3"/>
    <w:rsid w:val="0076137B"/>
    <w:rsid w:val="0076298A"/>
    <w:rsid w:val="00762ABD"/>
    <w:rsid w:val="00763124"/>
    <w:rsid w:val="007640B3"/>
    <w:rsid w:val="007640D0"/>
    <w:rsid w:val="007645A3"/>
    <w:rsid w:val="00771DCE"/>
    <w:rsid w:val="007726C1"/>
    <w:rsid w:val="00772E4F"/>
    <w:rsid w:val="00775C91"/>
    <w:rsid w:val="00775F7B"/>
    <w:rsid w:val="00777007"/>
    <w:rsid w:val="0077726B"/>
    <w:rsid w:val="0077734E"/>
    <w:rsid w:val="00780BCF"/>
    <w:rsid w:val="00780CC0"/>
    <w:rsid w:val="00783AEE"/>
    <w:rsid w:val="00784370"/>
    <w:rsid w:val="00785A5A"/>
    <w:rsid w:val="00790AA1"/>
    <w:rsid w:val="00790E29"/>
    <w:rsid w:val="00794B60"/>
    <w:rsid w:val="00795388"/>
    <w:rsid w:val="007A0780"/>
    <w:rsid w:val="007A16D5"/>
    <w:rsid w:val="007A2DD0"/>
    <w:rsid w:val="007A4B39"/>
    <w:rsid w:val="007A5051"/>
    <w:rsid w:val="007A6E75"/>
    <w:rsid w:val="007A716D"/>
    <w:rsid w:val="007B2A30"/>
    <w:rsid w:val="007B38C1"/>
    <w:rsid w:val="007B4790"/>
    <w:rsid w:val="007B4819"/>
    <w:rsid w:val="007B4FAA"/>
    <w:rsid w:val="007B5CF2"/>
    <w:rsid w:val="007B6397"/>
    <w:rsid w:val="007C0800"/>
    <w:rsid w:val="007C0FC9"/>
    <w:rsid w:val="007C21F4"/>
    <w:rsid w:val="007C2847"/>
    <w:rsid w:val="007C4E20"/>
    <w:rsid w:val="007C4FA3"/>
    <w:rsid w:val="007C5077"/>
    <w:rsid w:val="007C6727"/>
    <w:rsid w:val="007D1504"/>
    <w:rsid w:val="007D3162"/>
    <w:rsid w:val="007D321B"/>
    <w:rsid w:val="007D4B8F"/>
    <w:rsid w:val="007D4E00"/>
    <w:rsid w:val="007D51C1"/>
    <w:rsid w:val="007D5737"/>
    <w:rsid w:val="007D747E"/>
    <w:rsid w:val="007D78BB"/>
    <w:rsid w:val="007D78FE"/>
    <w:rsid w:val="007E008F"/>
    <w:rsid w:val="007E06A1"/>
    <w:rsid w:val="007E0B52"/>
    <w:rsid w:val="007E0E54"/>
    <w:rsid w:val="007E2D84"/>
    <w:rsid w:val="007E34CA"/>
    <w:rsid w:val="007E6438"/>
    <w:rsid w:val="007E64B6"/>
    <w:rsid w:val="007E65EC"/>
    <w:rsid w:val="007E6EED"/>
    <w:rsid w:val="007F0026"/>
    <w:rsid w:val="007F36D3"/>
    <w:rsid w:val="007F3F99"/>
    <w:rsid w:val="0080159F"/>
    <w:rsid w:val="00803355"/>
    <w:rsid w:val="008033ED"/>
    <w:rsid w:val="0080447F"/>
    <w:rsid w:val="00805F31"/>
    <w:rsid w:val="008109BE"/>
    <w:rsid w:val="00810DD2"/>
    <w:rsid w:val="00812517"/>
    <w:rsid w:val="00817A1A"/>
    <w:rsid w:val="00817FD9"/>
    <w:rsid w:val="008201DA"/>
    <w:rsid w:val="00822AF5"/>
    <w:rsid w:val="0082304F"/>
    <w:rsid w:val="00824501"/>
    <w:rsid w:val="0082463D"/>
    <w:rsid w:val="00824F27"/>
    <w:rsid w:val="00827E7E"/>
    <w:rsid w:val="00827ECF"/>
    <w:rsid w:val="008304C0"/>
    <w:rsid w:val="00834179"/>
    <w:rsid w:val="00834DF2"/>
    <w:rsid w:val="00835CB9"/>
    <w:rsid w:val="00835E5F"/>
    <w:rsid w:val="00836444"/>
    <w:rsid w:val="00836FF9"/>
    <w:rsid w:val="008373DC"/>
    <w:rsid w:val="00841204"/>
    <w:rsid w:val="0084156D"/>
    <w:rsid w:val="00842FF8"/>
    <w:rsid w:val="00843B5A"/>
    <w:rsid w:val="00843E36"/>
    <w:rsid w:val="00843F93"/>
    <w:rsid w:val="00844F33"/>
    <w:rsid w:val="00847D80"/>
    <w:rsid w:val="00847DB3"/>
    <w:rsid w:val="0085067E"/>
    <w:rsid w:val="00851368"/>
    <w:rsid w:val="00853901"/>
    <w:rsid w:val="00853964"/>
    <w:rsid w:val="008539FF"/>
    <w:rsid w:val="008545BC"/>
    <w:rsid w:val="00855894"/>
    <w:rsid w:val="00855D31"/>
    <w:rsid w:val="00861D57"/>
    <w:rsid w:val="00864103"/>
    <w:rsid w:val="0086471E"/>
    <w:rsid w:val="00865423"/>
    <w:rsid w:val="008702D7"/>
    <w:rsid w:val="00871E96"/>
    <w:rsid w:val="00872052"/>
    <w:rsid w:val="0087239C"/>
    <w:rsid w:val="00873897"/>
    <w:rsid w:val="00873B8D"/>
    <w:rsid w:val="008742BC"/>
    <w:rsid w:val="00874D4E"/>
    <w:rsid w:val="00875D5E"/>
    <w:rsid w:val="00876B2E"/>
    <w:rsid w:val="00876B54"/>
    <w:rsid w:val="00876C49"/>
    <w:rsid w:val="00877081"/>
    <w:rsid w:val="00877899"/>
    <w:rsid w:val="00881317"/>
    <w:rsid w:val="00883F13"/>
    <w:rsid w:val="00884D9F"/>
    <w:rsid w:val="00885A17"/>
    <w:rsid w:val="008861FD"/>
    <w:rsid w:val="008868CF"/>
    <w:rsid w:val="008878D6"/>
    <w:rsid w:val="008910C9"/>
    <w:rsid w:val="00891294"/>
    <w:rsid w:val="0089236D"/>
    <w:rsid w:val="0089288C"/>
    <w:rsid w:val="008939D9"/>
    <w:rsid w:val="008939DE"/>
    <w:rsid w:val="00893BB3"/>
    <w:rsid w:val="00894879"/>
    <w:rsid w:val="00894929"/>
    <w:rsid w:val="0089698C"/>
    <w:rsid w:val="008979EF"/>
    <w:rsid w:val="00897FDA"/>
    <w:rsid w:val="008A0141"/>
    <w:rsid w:val="008A0E2A"/>
    <w:rsid w:val="008A1622"/>
    <w:rsid w:val="008A3487"/>
    <w:rsid w:val="008A39E8"/>
    <w:rsid w:val="008A425E"/>
    <w:rsid w:val="008A496F"/>
    <w:rsid w:val="008A6F34"/>
    <w:rsid w:val="008B17EC"/>
    <w:rsid w:val="008B20E9"/>
    <w:rsid w:val="008B2ABE"/>
    <w:rsid w:val="008B383C"/>
    <w:rsid w:val="008B72A9"/>
    <w:rsid w:val="008B7EAF"/>
    <w:rsid w:val="008C158F"/>
    <w:rsid w:val="008C1D2E"/>
    <w:rsid w:val="008C5A9B"/>
    <w:rsid w:val="008D2214"/>
    <w:rsid w:val="008D2BE2"/>
    <w:rsid w:val="008D3326"/>
    <w:rsid w:val="008D399F"/>
    <w:rsid w:val="008D3DEA"/>
    <w:rsid w:val="008D4216"/>
    <w:rsid w:val="008D5AF0"/>
    <w:rsid w:val="008D6193"/>
    <w:rsid w:val="008E0FC6"/>
    <w:rsid w:val="008E15D4"/>
    <w:rsid w:val="008E1F9B"/>
    <w:rsid w:val="008E2923"/>
    <w:rsid w:val="008E4658"/>
    <w:rsid w:val="008E5D46"/>
    <w:rsid w:val="008E74D3"/>
    <w:rsid w:val="008E7F1D"/>
    <w:rsid w:val="008F199E"/>
    <w:rsid w:val="008F2823"/>
    <w:rsid w:val="008F2A5C"/>
    <w:rsid w:val="008F6E8A"/>
    <w:rsid w:val="009007D5"/>
    <w:rsid w:val="009008B5"/>
    <w:rsid w:val="0090616D"/>
    <w:rsid w:val="0091045F"/>
    <w:rsid w:val="00910D73"/>
    <w:rsid w:val="009114DB"/>
    <w:rsid w:val="00912644"/>
    <w:rsid w:val="00913493"/>
    <w:rsid w:val="00913D26"/>
    <w:rsid w:val="009164E5"/>
    <w:rsid w:val="00917637"/>
    <w:rsid w:val="00921D71"/>
    <w:rsid w:val="009223A5"/>
    <w:rsid w:val="00923999"/>
    <w:rsid w:val="009242EE"/>
    <w:rsid w:val="00925A4A"/>
    <w:rsid w:val="00925BBF"/>
    <w:rsid w:val="009303C3"/>
    <w:rsid w:val="0093175F"/>
    <w:rsid w:val="00931A2D"/>
    <w:rsid w:val="0093238D"/>
    <w:rsid w:val="00932A4E"/>
    <w:rsid w:val="009335EF"/>
    <w:rsid w:val="009340EC"/>
    <w:rsid w:val="009355B5"/>
    <w:rsid w:val="00936B07"/>
    <w:rsid w:val="00937AC0"/>
    <w:rsid w:val="00940718"/>
    <w:rsid w:val="009427C1"/>
    <w:rsid w:val="00950308"/>
    <w:rsid w:val="0095068F"/>
    <w:rsid w:val="00950DB1"/>
    <w:rsid w:val="0095172F"/>
    <w:rsid w:val="00951B52"/>
    <w:rsid w:val="009520E7"/>
    <w:rsid w:val="00953060"/>
    <w:rsid w:val="009557CF"/>
    <w:rsid w:val="0096126E"/>
    <w:rsid w:val="00961AC4"/>
    <w:rsid w:val="00962862"/>
    <w:rsid w:val="0096290C"/>
    <w:rsid w:val="009633A2"/>
    <w:rsid w:val="009661F7"/>
    <w:rsid w:val="00967665"/>
    <w:rsid w:val="009678DF"/>
    <w:rsid w:val="009716D6"/>
    <w:rsid w:val="00971AB5"/>
    <w:rsid w:val="009750D8"/>
    <w:rsid w:val="0097565B"/>
    <w:rsid w:val="00977208"/>
    <w:rsid w:val="00977C67"/>
    <w:rsid w:val="00980C9B"/>
    <w:rsid w:val="00981207"/>
    <w:rsid w:val="0098631E"/>
    <w:rsid w:val="009907A7"/>
    <w:rsid w:val="00992A5D"/>
    <w:rsid w:val="00992BB0"/>
    <w:rsid w:val="00994BC5"/>
    <w:rsid w:val="00994D2E"/>
    <w:rsid w:val="0099593F"/>
    <w:rsid w:val="00997DE4"/>
    <w:rsid w:val="009A0B0C"/>
    <w:rsid w:val="009A295B"/>
    <w:rsid w:val="009A43BF"/>
    <w:rsid w:val="009A57AD"/>
    <w:rsid w:val="009A5FC8"/>
    <w:rsid w:val="009A6F30"/>
    <w:rsid w:val="009A7D25"/>
    <w:rsid w:val="009B21DF"/>
    <w:rsid w:val="009B32AC"/>
    <w:rsid w:val="009B6660"/>
    <w:rsid w:val="009B76A3"/>
    <w:rsid w:val="009C0B52"/>
    <w:rsid w:val="009C2065"/>
    <w:rsid w:val="009C38B2"/>
    <w:rsid w:val="009C3C72"/>
    <w:rsid w:val="009C59F8"/>
    <w:rsid w:val="009C77FD"/>
    <w:rsid w:val="009D0818"/>
    <w:rsid w:val="009D0F96"/>
    <w:rsid w:val="009D1A02"/>
    <w:rsid w:val="009D2339"/>
    <w:rsid w:val="009D2E5C"/>
    <w:rsid w:val="009D395F"/>
    <w:rsid w:val="009D3D80"/>
    <w:rsid w:val="009D4615"/>
    <w:rsid w:val="009D50DC"/>
    <w:rsid w:val="009E0CD5"/>
    <w:rsid w:val="009E2D64"/>
    <w:rsid w:val="009E31ED"/>
    <w:rsid w:val="009E473A"/>
    <w:rsid w:val="009E5F36"/>
    <w:rsid w:val="009F0065"/>
    <w:rsid w:val="009F0C2A"/>
    <w:rsid w:val="009F0C99"/>
    <w:rsid w:val="009F2032"/>
    <w:rsid w:val="009F5D82"/>
    <w:rsid w:val="009F5F9F"/>
    <w:rsid w:val="009F6377"/>
    <w:rsid w:val="009F705F"/>
    <w:rsid w:val="00A007E0"/>
    <w:rsid w:val="00A01362"/>
    <w:rsid w:val="00A02C56"/>
    <w:rsid w:val="00A05D96"/>
    <w:rsid w:val="00A07E27"/>
    <w:rsid w:val="00A16730"/>
    <w:rsid w:val="00A1694E"/>
    <w:rsid w:val="00A16D8C"/>
    <w:rsid w:val="00A16E13"/>
    <w:rsid w:val="00A17DF9"/>
    <w:rsid w:val="00A210B6"/>
    <w:rsid w:val="00A22458"/>
    <w:rsid w:val="00A24281"/>
    <w:rsid w:val="00A27B70"/>
    <w:rsid w:val="00A30496"/>
    <w:rsid w:val="00A304B9"/>
    <w:rsid w:val="00A30868"/>
    <w:rsid w:val="00A35DF0"/>
    <w:rsid w:val="00A361CD"/>
    <w:rsid w:val="00A36647"/>
    <w:rsid w:val="00A3667C"/>
    <w:rsid w:val="00A37DED"/>
    <w:rsid w:val="00A40BB0"/>
    <w:rsid w:val="00A44B21"/>
    <w:rsid w:val="00A46949"/>
    <w:rsid w:val="00A46DE0"/>
    <w:rsid w:val="00A47948"/>
    <w:rsid w:val="00A5275D"/>
    <w:rsid w:val="00A54225"/>
    <w:rsid w:val="00A556C6"/>
    <w:rsid w:val="00A55747"/>
    <w:rsid w:val="00A56D2B"/>
    <w:rsid w:val="00A579E0"/>
    <w:rsid w:val="00A60093"/>
    <w:rsid w:val="00A60FCC"/>
    <w:rsid w:val="00A61531"/>
    <w:rsid w:val="00A61853"/>
    <w:rsid w:val="00A64432"/>
    <w:rsid w:val="00A6745C"/>
    <w:rsid w:val="00A6773F"/>
    <w:rsid w:val="00A70F84"/>
    <w:rsid w:val="00A714A7"/>
    <w:rsid w:val="00A72DCA"/>
    <w:rsid w:val="00A733C8"/>
    <w:rsid w:val="00A75D55"/>
    <w:rsid w:val="00A76FA6"/>
    <w:rsid w:val="00A776B4"/>
    <w:rsid w:val="00A77ECC"/>
    <w:rsid w:val="00A80F59"/>
    <w:rsid w:val="00A83D9F"/>
    <w:rsid w:val="00A86A42"/>
    <w:rsid w:val="00A86CB8"/>
    <w:rsid w:val="00A92A59"/>
    <w:rsid w:val="00A93889"/>
    <w:rsid w:val="00A94690"/>
    <w:rsid w:val="00A96281"/>
    <w:rsid w:val="00AA08FB"/>
    <w:rsid w:val="00AA13E1"/>
    <w:rsid w:val="00AA17F8"/>
    <w:rsid w:val="00AA6BEA"/>
    <w:rsid w:val="00AA7B99"/>
    <w:rsid w:val="00AB03C3"/>
    <w:rsid w:val="00AB14E9"/>
    <w:rsid w:val="00AB2E0F"/>
    <w:rsid w:val="00AB2FAD"/>
    <w:rsid w:val="00AB3704"/>
    <w:rsid w:val="00AB4905"/>
    <w:rsid w:val="00AB6B99"/>
    <w:rsid w:val="00AB736D"/>
    <w:rsid w:val="00AB7E50"/>
    <w:rsid w:val="00AC1EA2"/>
    <w:rsid w:val="00AC2C67"/>
    <w:rsid w:val="00AC2E36"/>
    <w:rsid w:val="00AC346D"/>
    <w:rsid w:val="00AC49FD"/>
    <w:rsid w:val="00AC7A49"/>
    <w:rsid w:val="00AC7E88"/>
    <w:rsid w:val="00AD0358"/>
    <w:rsid w:val="00AD045E"/>
    <w:rsid w:val="00AD2337"/>
    <w:rsid w:val="00AD273C"/>
    <w:rsid w:val="00AD5146"/>
    <w:rsid w:val="00AD5AEF"/>
    <w:rsid w:val="00AD7599"/>
    <w:rsid w:val="00AE0091"/>
    <w:rsid w:val="00AE1D06"/>
    <w:rsid w:val="00AE27E9"/>
    <w:rsid w:val="00AE6041"/>
    <w:rsid w:val="00AF1DD5"/>
    <w:rsid w:val="00AF2507"/>
    <w:rsid w:val="00AF3E8E"/>
    <w:rsid w:val="00AF4593"/>
    <w:rsid w:val="00AF47F4"/>
    <w:rsid w:val="00B0016E"/>
    <w:rsid w:val="00B0136D"/>
    <w:rsid w:val="00B02EF4"/>
    <w:rsid w:val="00B03984"/>
    <w:rsid w:val="00B03E10"/>
    <w:rsid w:val="00B10D90"/>
    <w:rsid w:val="00B1407B"/>
    <w:rsid w:val="00B14819"/>
    <w:rsid w:val="00B17DC0"/>
    <w:rsid w:val="00B210E9"/>
    <w:rsid w:val="00B24DDE"/>
    <w:rsid w:val="00B24E00"/>
    <w:rsid w:val="00B26FEA"/>
    <w:rsid w:val="00B2775C"/>
    <w:rsid w:val="00B27F9D"/>
    <w:rsid w:val="00B314D9"/>
    <w:rsid w:val="00B3224B"/>
    <w:rsid w:val="00B3423D"/>
    <w:rsid w:val="00B34DBD"/>
    <w:rsid w:val="00B35577"/>
    <w:rsid w:val="00B3557E"/>
    <w:rsid w:val="00B36D01"/>
    <w:rsid w:val="00B37772"/>
    <w:rsid w:val="00B43F6E"/>
    <w:rsid w:val="00B44B3E"/>
    <w:rsid w:val="00B458DC"/>
    <w:rsid w:val="00B50095"/>
    <w:rsid w:val="00B535AC"/>
    <w:rsid w:val="00B53A68"/>
    <w:rsid w:val="00B558E9"/>
    <w:rsid w:val="00B61EE0"/>
    <w:rsid w:val="00B621A4"/>
    <w:rsid w:val="00B6391F"/>
    <w:rsid w:val="00B64324"/>
    <w:rsid w:val="00B6613F"/>
    <w:rsid w:val="00B662EE"/>
    <w:rsid w:val="00B67F7B"/>
    <w:rsid w:val="00B70061"/>
    <w:rsid w:val="00B705AA"/>
    <w:rsid w:val="00B714F5"/>
    <w:rsid w:val="00B74494"/>
    <w:rsid w:val="00B75AFC"/>
    <w:rsid w:val="00B76745"/>
    <w:rsid w:val="00B77E82"/>
    <w:rsid w:val="00B80C92"/>
    <w:rsid w:val="00B81CF7"/>
    <w:rsid w:val="00B81EB3"/>
    <w:rsid w:val="00B844D3"/>
    <w:rsid w:val="00B86D2A"/>
    <w:rsid w:val="00B90412"/>
    <w:rsid w:val="00B91B11"/>
    <w:rsid w:val="00B96985"/>
    <w:rsid w:val="00B97107"/>
    <w:rsid w:val="00BA1F93"/>
    <w:rsid w:val="00BA383A"/>
    <w:rsid w:val="00BA3D6F"/>
    <w:rsid w:val="00BA534E"/>
    <w:rsid w:val="00BB0223"/>
    <w:rsid w:val="00BB0289"/>
    <w:rsid w:val="00BB2710"/>
    <w:rsid w:val="00BB2847"/>
    <w:rsid w:val="00BB4AC5"/>
    <w:rsid w:val="00BC1545"/>
    <w:rsid w:val="00BC268D"/>
    <w:rsid w:val="00BC6038"/>
    <w:rsid w:val="00BC67EC"/>
    <w:rsid w:val="00BD0309"/>
    <w:rsid w:val="00BD0367"/>
    <w:rsid w:val="00BD083C"/>
    <w:rsid w:val="00BD143A"/>
    <w:rsid w:val="00BD1C93"/>
    <w:rsid w:val="00BD2DDB"/>
    <w:rsid w:val="00BD487C"/>
    <w:rsid w:val="00BD5261"/>
    <w:rsid w:val="00BD7FE6"/>
    <w:rsid w:val="00BE2DC8"/>
    <w:rsid w:val="00BE4307"/>
    <w:rsid w:val="00BE4574"/>
    <w:rsid w:val="00BE4F39"/>
    <w:rsid w:val="00BE5E49"/>
    <w:rsid w:val="00BE63ED"/>
    <w:rsid w:val="00BE69EA"/>
    <w:rsid w:val="00BE72A8"/>
    <w:rsid w:val="00BE762E"/>
    <w:rsid w:val="00BE77BE"/>
    <w:rsid w:val="00BE7DF1"/>
    <w:rsid w:val="00BF0BAB"/>
    <w:rsid w:val="00BF51D8"/>
    <w:rsid w:val="00BF52C7"/>
    <w:rsid w:val="00BF740F"/>
    <w:rsid w:val="00C02C55"/>
    <w:rsid w:val="00C02F3B"/>
    <w:rsid w:val="00C03BDB"/>
    <w:rsid w:val="00C05D29"/>
    <w:rsid w:val="00C063FE"/>
    <w:rsid w:val="00C06581"/>
    <w:rsid w:val="00C06CD9"/>
    <w:rsid w:val="00C071F6"/>
    <w:rsid w:val="00C115FC"/>
    <w:rsid w:val="00C1511D"/>
    <w:rsid w:val="00C171F0"/>
    <w:rsid w:val="00C22862"/>
    <w:rsid w:val="00C22916"/>
    <w:rsid w:val="00C23DB3"/>
    <w:rsid w:val="00C24EFF"/>
    <w:rsid w:val="00C267F6"/>
    <w:rsid w:val="00C30FC3"/>
    <w:rsid w:val="00C31379"/>
    <w:rsid w:val="00C3150E"/>
    <w:rsid w:val="00C318EB"/>
    <w:rsid w:val="00C32874"/>
    <w:rsid w:val="00C35A4B"/>
    <w:rsid w:val="00C35F4E"/>
    <w:rsid w:val="00C3624C"/>
    <w:rsid w:val="00C43D82"/>
    <w:rsid w:val="00C43F2D"/>
    <w:rsid w:val="00C44713"/>
    <w:rsid w:val="00C44C2B"/>
    <w:rsid w:val="00C45E56"/>
    <w:rsid w:val="00C46635"/>
    <w:rsid w:val="00C5197A"/>
    <w:rsid w:val="00C51985"/>
    <w:rsid w:val="00C5243A"/>
    <w:rsid w:val="00C529FF"/>
    <w:rsid w:val="00C55027"/>
    <w:rsid w:val="00C55AE7"/>
    <w:rsid w:val="00C55FD1"/>
    <w:rsid w:val="00C61031"/>
    <w:rsid w:val="00C6116C"/>
    <w:rsid w:val="00C624EB"/>
    <w:rsid w:val="00C6250D"/>
    <w:rsid w:val="00C634FA"/>
    <w:rsid w:val="00C638C6"/>
    <w:rsid w:val="00C64413"/>
    <w:rsid w:val="00C6543D"/>
    <w:rsid w:val="00C66203"/>
    <w:rsid w:val="00C67F00"/>
    <w:rsid w:val="00C7213F"/>
    <w:rsid w:val="00C72BFE"/>
    <w:rsid w:val="00C7432F"/>
    <w:rsid w:val="00C748A9"/>
    <w:rsid w:val="00C753BE"/>
    <w:rsid w:val="00C77AE0"/>
    <w:rsid w:val="00C77C2E"/>
    <w:rsid w:val="00C8088E"/>
    <w:rsid w:val="00C818F9"/>
    <w:rsid w:val="00C82284"/>
    <w:rsid w:val="00C82A62"/>
    <w:rsid w:val="00C836DF"/>
    <w:rsid w:val="00C85EF4"/>
    <w:rsid w:val="00C90499"/>
    <w:rsid w:val="00C907C3"/>
    <w:rsid w:val="00C92645"/>
    <w:rsid w:val="00C93601"/>
    <w:rsid w:val="00C943F4"/>
    <w:rsid w:val="00C95A80"/>
    <w:rsid w:val="00C96C80"/>
    <w:rsid w:val="00CA1182"/>
    <w:rsid w:val="00CA36A3"/>
    <w:rsid w:val="00CA73E2"/>
    <w:rsid w:val="00CB1D0F"/>
    <w:rsid w:val="00CB23C1"/>
    <w:rsid w:val="00CB6FD1"/>
    <w:rsid w:val="00CB7218"/>
    <w:rsid w:val="00CB73C2"/>
    <w:rsid w:val="00CB7742"/>
    <w:rsid w:val="00CC3016"/>
    <w:rsid w:val="00CC3D43"/>
    <w:rsid w:val="00CC628E"/>
    <w:rsid w:val="00CD007A"/>
    <w:rsid w:val="00CD170C"/>
    <w:rsid w:val="00CD4076"/>
    <w:rsid w:val="00CD711A"/>
    <w:rsid w:val="00CE3346"/>
    <w:rsid w:val="00CE33EA"/>
    <w:rsid w:val="00CE4507"/>
    <w:rsid w:val="00CE47C7"/>
    <w:rsid w:val="00CE4EF4"/>
    <w:rsid w:val="00CE7DFB"/>
    <w:rsid w:val="00CF0366"/>
    <w:rsid w:val="00CF1074"/>
    <w:rsid w:val="00CF1212"/>
    <w:rsid w:val="00CF1634"/>
    <w:rsid w:val="00CF3D87"/>
    <w:rsid w:val="00CF54E9"/>
    <w:rsid w:val="00CF7163"/>
    <w:rsid w:val="00CF757C"/>
    <w:rsid w:val="00CF7805"/>
    <w:rsid w:val="00D00A66"/>
    <w:rsid w:val="00D012E2"/>
    <w:rsid w:val="00D01CF0"/>
    <w:rsid w:val="00D01D17"/>
    <w:rsid w:val="00D02FF0"/>
    <w:rsid w:val="00D04FE2"/>
    <w:rsid w:val="00D0626F"/>
    <w:rsid w:val="00D07587"/>
    <w:rsid w:val="00D07C68"/>
    <w:rsid w:val="00D13816"/>
    <w:rsid w:val="00D143E5"/>
    <w:rsid w:val="00D14C98"/>
    <w:rsid w:val="00D15242"/>
    <w:rsid w:val="00D16ACD"/>
    <w:rsid w:val="00D16F98"/>
    <w:rsid w:val="00D17CFF"/>
    <w:rsid w:val="00D25292"/>
    <w:rsid w:val="00D2591D"/>
    <w:rsid w:val="00D26346"/>
    <w:rsid w:val="00D264A3"/>
    <w:rsid w:val="00D27F79"/>
    <w:rsid w:val="00D303AF"/>
    <w:rsid w:val="00D303B4"/>
    <w:rsid w:val="00D31752"/>
    <w:rsid w:val="00D3290F"/>
    <w:rsid w:val="00D33B31"/>
    <w:rsid w:val="00D33F00"/>
    <w:rsid w:val="00D34F8A"/>
    <w:rsid w:val="00D375CB"/>
    <w:rsid w:val="00D37914"/>
    <w:rsid w:val="00D37B12"/>
    <w:rsid w:val="00D42582"/>
    <w:rsid w:val="00D44421"/>
    <w:rsid w:val="00D45AD4"/>
    <w:rsid w:val="00D460AD"/>
    <w:rsid w:val="00D50A0A"/>
    <w:rsid w:val="00D5255F"/>
    <w:rsid w:val="00D53CB2"/>
    <w:rsid w:val="00D54AF8"/>
    <w:rsid w:val="00D55E21"/>
    <w:rsid w:val="00D60C25"/>
    <w:rsid w:val="00D62224"/>
    <w:rsid w:val="00D635CE"/>
    <w:rsid w:val="00D6535E"/>
    <w:rsid w:val="00D66601"/>
    <w:rsid w:val="00D708A4"/>
    <w:rsid w:val="00D71676"/>
    <w:rsid w:val="00D71A50"/>
    <w:rsid w:val="00D71B41"/>
    <w:rsid w:val="00D71DB1"/>
    <w:rsid w:val="00D72928"/>
    <w:rsid w:val="00D738FA"/>
    <w:rsid w:val="00D73E85"/>
    <w:rsid w:val="00D74C93"/>
    <w:rsid w:val="00D77AFE"/>
    <w:rsid w:val="00D801DF"/>
    <w:rsid w:val="00D80413"/>
    <w:rsid w:val="00D806B6"/>
    <w:rsid w:val="00D818DC"/>
    <w:rsid w:val="00D82165"/>
    <w:rsid w:val="00D8393A"/>
    <w:rsid w:val="00D83E38"/>
    <w:rsid w:val="00D843C1"/>
    <w:rsid w:val="00D850C1"/>
    <w:rsid w:val="00D852B0"/>
    <w:rsid w:val="00D85480"/>
    <w:rsid w:val="00D85D92"/>
    <w:rsid w:val="00D86913"/>
    <w:rsid w:val="00D86FF5"/>
    <w:rsid w:val="00D872F1"/>
    <w:rsid w:val="00D8761C"/>
    <w:rsid w:val="00D94169"/>
    <w:rsid w:val="00D95856"/>
    <w:rsid w:val="00D95C38"/>
    <w:rsid w:val="00D96782"/>
    <w:rsid w:val="00D97609"/>
    <w:rsid w:val="00D97C26"/>
    <w:rsid w:val="00D97F55"/>
    <w:rsid w:val="00D97FFB"/>
    <w:rsid w:val="00DA423C"/>
    <w:rsid w:val="00DA48F9"/>
    <w:rsid w:val="00DA4913"/>
    <w:rsid w:val="00DA51F4"/>
    <w:rsid w:val="00DA6111"/>
    <w:rsid w:val="00DA6FAE"/>
    <w:rsid w:val="00DB05B9"/>
    <w:rsid w:val="00DB0D2F"/>
    <w:rsid w:val="00DB328E"/>
    <w:rsid w:val="00DB36F3"/>
    <w:rsid w:val="00DB42A3"/>
    <w:rsid w:val="00DB4E1B"/>
    <w:rsid w:val="00DB536B"/>
    <w:rsid w:val="00DB585B"/>
    <w:rsid w:val="00DB5DB9"/>
    <w:rsid w:val="00DB75FA"/>
    <w:rsid w:val="00DC2646"/>
    <w:rsid w:val="00DC7FEC"/>
    <w:rsid w:val="00DD04F0"/>
    <w:rsid w:val="00DD3B34"/>
    <w:rsid w:val="00DD68BC"/>
    <w:rsid w:val="00DD7A59"/>
    <w:rsid w:val="00DE1131"/>
    <w:rsid w:val="00DE1F84"/>
    <w:rsid w:val="00DE220A"/>
    <w:rsid w:val="00DE2962"/>
    <w:rsid w:val="00DE4B6E"/>
    <w:rsid w:val="00DE51AD"/>
    <w:rsid w:val="00DE60C9"/>
    <w:rsid w:val="00DE7A50"/>
    <w:rsid w:val="00DF1140"/>
    <w:rsid w:val="00DF2C48"/>
    <w:rsid w:val="00DF47D7"/>
    <w:rsid w:val="00DF5FB3"/>
    <w:rsid w:val="00DF647B"/>
    <w:rsid w:val="00E01321"/>
    <w:rsid w:val="00E0145D"/>
    <w:rsid w:val="00E03307"/>
    <w:rsid w:val="00E04BEA"/>
    <w:rsid w:val="00E0565C"/>
    <w:rsid w:val="00E06ECC"/>
    <w:rsid w:val="00E11177"/>
    <w:rsid w:val="00E13284"/>
    <w:rsid w:val="00E14160"/>
    <w:rsid w:val="00E171E5"/>
    <w:rsid w:val="00E20028"/>
    <w:rsid w:val="00E21571"/>
    <w:rsid w:val="00E22DEB"/>
    <w:rsid w:val="00E24545"/>
    <w:rsid w:val="00E26D26"/>
    <w:rsid w:val="00E3022F"/>
    <w:rsid w:val="00E30AAA"/>
    <w:rsid w:val="00E3375C"/>
    <w:rsid w:val="00E338F1"/>
    <w:rsid w:val="00E33BA1"/>
    <w:rsid w:val="00E34EF1"/>
    <w:rsid w:val="00E35DF5"/>
    <w:rsid w:val="00E369CA"/>
    <w:rsid w:val="00E36D9D"/>
    <w:rsid w:val="00E37574"/>
    <w:rsid w:val="00E37830"/>
    <w:rsid w:val="00E42A03"/>
    <w:rsid w:val="00E43196"/>
    <w:rsid w:val="00E43C93"/>
    <w:rsid w:val="00E43E18"/>
    <w:rsid w:val="00E45258"/>
    <w:rsid w:val="00E46461"/>
    <w:rsid w:val="00E4671C"/>
    <w:rsid w:val="00E46A45"/>
    <w:rsid w:val="00E5060F"/>
    <w:rsid w:val="00E50642"/>
    <w:rsid w:val="00E51EA8"/>
    <w:rsid w:val="00E5232F"/>
    <w:rsid w:val="00E5390A"/>
    <w:rsid w:val="00E548A9"/>
    <w:rsid w:val="00E54B47"/>
    <w:rsid w:val="00E569D6"/>
    <w:rsid w:val="00E57795"/>
    <w:rsid w:val="00E61B22"/>
    <w:rsid w:val="00E621BD"/>
    <w:rsid w:val="00E622A4"/>
    <w:rsid w:val="00E639A5"/>
    <w:rsid w:val="00E63F30"/>
    <w:rsid w:val="00E6415B"/>
    <w:rsid w:val="00E650D4"/>
    <w:rsid w:val="00E67DB7"/>
    <w:rsid w:val="00E702E1"/>
    <w:rsid w:val="00E70C9D"/>
    <w:rsid w:val="00E7645F"/>
    <w:rsid w:val="00E7716D"/>
    <w:rsid w:val="00E77590"/>
    <w:rsid w:val="00E807E7"/>
    <w:rsid w:val="00E81E51"/>
    <w:rsid w:val="00E82407"/>
    <w:rsid w:val="00E82645"/>
    <w:rsid w:val="00E83D4E"/>
    <w:rsid w:val="00E85EF8"/>
    <w:rsid w:val="00E90149"/>
    <w:rsid w:val="00E91686"/>
    <w:rsid w:val="00E91ABF"/>
    <w:rsid w:val="00E91F09"/>
    <w:rsid w:val="00E92446"/>
    <w:rsid w:val="00E94811"/>
    <w:rsid w:val="00E96519"/>
    <w:rsid w:val="00E96C69"/>
    <w:rsid w:val="00E97DF1"/>
    <w:rsid w:val="00EA16A7"/>
    <w:rsid w:val="00EA1913"/>
    <w:rsid w:val="00EA3E02"/>
    <w:rsid w:val="00EA5BDB"/>
    <w:rsid w:val="00EA7436"/>
    <w:rsid w:val="00EB0DC9"/>
    <w:rsid w:val="00EB146F"/>
    <w:rsid w:val="00EB1B44"/>
    <w:rsid w:val="00EB1E65"/>
    <w:rsid w:val="00EB4601"/>
    <w:rsid w:val="00EB4E88"/>
    <w:rsid w:val="00EB5081"/>
    <w:rsid w:val="00EB6450"/>
    <w:rsid w:val="00EB79CB"/>
    <w:rsid w:val="00EB7FDC"/>
    <w:rsid w:val="00EC01AA"/>
    <w:rsid w:val="00EC0783"/>
    <w:rsid w:val="00EC1758"/>
    <w:rsid w:val="00EC2269"/>
    <w:rsid w:val="00EC2C12"/>
    <w:rsid w:val="00EC48A9"/>
    <w:rsid w:val="00EC5404"/>
    <w:rsid w:val="00ED1E58"/>
    <w:rsid w:val="00ED29B9"/>
    <w:rsid w:val="00ED74F8"/>
    <w:rsid w:val="00ED7570"/>
    <w:rsid w:val="00ED7D7C"/>
    <w:rsid w:val="00EE0593"/>
    <w:rsid w:val="00EE0961"/>
    <w:rsid w:val="00EE44E8"/>
    <w:rsid w:val="00EE60B5"/>
    <w:rsid w:val="00EE6EF8"/>
    <w:rsid w:val="00EE7F95"/>
    <w:rsid w:val="00EF1B27"/>
    <w:rsid w:val="00EF2363"/>
    <w:rsid w:val="00EF3330"/>
    <w:rsid w:val="00EF53BA"/>
    <w:rsid w:val="00EF586E"/>
    <w:rsid w:val="00EF5A2D"/>
    <w:rsid w:val="00EF7374"/>
    <w:rsid w:val="00F028A7"/>
    <w:rsid w:val="00F042C2"/>
    <w:rsid w:val="00F04A03"/>
    <w:rsid w:val="00F05622"/>
    <w:rsid w:val="00F05725"/>
    <w:rsid w:val="00F06C0A"/>
    <w:rsid w:val="00F10A38"/>
    <w:rsid w:val="00F10F58"/>
    <w:rsid w:val="00F11FD3"/>
    <w:rsid w:val="00F1366C"/>
    <w:rsid w:val="00F13FD2"/>
    <w:rsid w:val="00F14BE6"/>
    <w:rsid w:val="00F16AC6"/>
    <w:rsid w:val="00F16EFC"/>
    <w:rsid w:val="00F1761F"/>
    <w:rsid w:val="00F23572"/>
    <w:rsid w:val="00F24469"/>
    <w:rsid w:val="00F26AB2"/>
    <w:rsid w:val="00F30CD3"/>
    <w:rsid w:val="00F3219C"/>
    <w:rsid w:val="00F328FE"/>
    <w:rsid w:val="00F33F20"/>
    <w:rsid w:val="00F3570F"/>
    <w:rsid w:val="00F3571C"/>
    <w:rsid w:val="00F40ABD"/>
    <w:rsid w:val="00F41A47"/>
    <w:rsid w:val="00F42535"/>
    <w:rsid w:val="00F42CF7"/>
    <w:rsid w:val="00F43371"/>
    <w:rsid w:val="00F438E6"/>
    <w:rsid w:val="00F44599"/>
    <w:rsid w:val="00F44B90"/>
    <w:rsid w:val="00F460B6"/>
    <w:rsid w:val="00F46E58"/>
    <w:rsid w:val="00F47BE4"/>
    <w:rsid w:val="00F50504"/>
    <w:rsid w:val="00F5187A"/>
    <w:rsid w:val="00F5327D"/>
    <w:rsid w:val="00F53731"/>
    <w:rsid w:val="00F54A96"/>
    <w:rsid w:val="00F56F58"/>
    <w:rsid w:val="00F638FB"/>
    <w:rsid w:val="00F66E8F"/>
    <w:rsid w:val="00F66F2E"/>
    <w:rsid w:val="00F67D4A"/>
    <w:rsid w:val="00F7240A"/>
    <w:rsid w:val="00F75193"/>
    <w:rsid w:val="00F75C39"/>
    <w:rsid w:val="00F77926"/>
    <w:rsid w:val="00F77FFE"/>
    <w:rsid w:val="00F80485"/>
    <w:rsid w:val="00F834EC"/>
    <w:rsid w:val="00F8480E"/>
    <w:rsid w:val="00F90883"/>
    <w:rsid w:val="00F9173E"/>
    <w:rsid w:val="00F917CE"/>
    <w:rsid w:val="00F92DC9"/>
    <w:rsid w:val="00F9533A"/>
    <w:rsid w:val="00F955B0"/>
    <w:rsid w:val="00F95776"/>
    <w:rsid w:val="00F9613F"/>
    <w:rsid w:val="00F963F6"/>
    <w:rsid w:val="00F9660B"/>
    <w:rsid w:val="00F97C91"/>
    <w:rsid w:val="00FA0658"/>
    <w:rsid w:val="00FA11C7"/>
    <w:rsid w:val="00FA4816"/>
    <w:rsid w:val="00FA63D2"/>
    <w:rsid w:val="00FA7FE0"/>
    <w:rsid w:val="00FB0549"/>
    <w:rsid w:val="00FB0629"/>
    <w:rsid w:val="00FB2242"/>
    <w:rsid w:val="00FB3321"/>
    <w:rsid w:val="00FB4D2A"/>
    <w:rsid w:val="00FB5542"/>
    <w:rsid w:val="00FB759D"/>
    <w:rsid w:val="00FB7F60"/>
    <w:rsid w:val="00FC014E"/>
    <w:rsid w:val="00FC3853"/>
    <w:rsid w:val="00FC54C2"/>
    <w:rsid w:val="00FC5519"/>
    <w:rsid w:val="00FC66CF"/>
    <w:rsid w:val="00FC76AF"/>
    <w:rsid w:val="00FD03A3"/>
    <w:rsid w:val="00FD0BD8"/>
    <w:rsid w:val="00FD1CB9"/>
    <w:rsid w:val="00FD27CE"/>
    <w:rsid w:val="00FD403D"/>
    <w:rsid w:val="00FD4757"/>
    <w:rsid w:val="00FD5D61"/>
    <w:rsid w:val="00FD5E22"/>
    <w:rsid w:val="00FD6983"/>
    <w:rsid w:val="00FE08FC"/>
    <w:rsid w:val="00FE16AD"/>
    <w:rsid w:val="00FE1E24"/>
    <w:rsid w:val="00FE2E48"/>
    <w:rsid w:val="00FE5667"/>
    <w:rsid w:val="00FE5946"/>
    <w:rsid w:val="00FE619A"/>
    <w:rsid w:val="00FE64C8"/>
    <w:rsid w:val="00FE7874"/>
    <w:rsid w:val="00FE7C76"/>
    <w:rsid w:val="00FF033A"/>
    <w:rsid w:val="00FF0732"/>
    <w:rsid w:val="00FF25D0"/>
    <w:rsid w:val="00FF3518"/>
    <w:rsid w:val="00FF406C"/>
    <w:rsid w:val="00FF54D5"/>
    <w:rsid w:val="00FF63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B15"/>
  </w:style>
  <w:style w:type="paragraph" w:styleId="1">
    <w:name w:val="heading 1"/>
    <w:basedOn w:val="a"/>
    <w:next w:val="a"/>
    <w:link w:val="10"/>
    <w:qFormat/>
    <w:rsid w:val="00B24DDE"/>
    <w:pPr>
      <w:keepNext/>
      <w:tabs>
        <w:tab w:val="num" w:pos="432"/>
      </w:tabs>
      <w:suppressAutoHyphens/>
      <w:spacing w:before="240" w:after="60" w:line="240" w:lineRule="auto"/>
      <w:ind w:left="432" w:hanging="432"/>
      <w:outlineLvl w:val="0"/>
    </w:pPr>
    <w:rPr>
      <w:rFonts w:ascii="Arial" w:eastAsia="Times New Roman" w:hAnsi="Arial" w:cs="Arial"/>
      <w:b/>
      <w:bCs/>
      <w:kern w:val="1"/>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310DA"/>
    <w:pPr>
      <w:spacing w:after="0" w:line="240" w:lineRule="auto"/>
    </w:pPr>
  </w:style>
  <w:style w:type="paragraph" w:styleId="a5">
    <w:name w:val="List Paragraph"/>
    <w:basedOn w:val="a"/>
    <w:uiPriority w:val="34"/>
    <w:qFormat/>
    <w:rsid w:val="00A361CD"/>
    <w:pPr>
      <w:ind w:left="720"/>
      <w:contextualSpacing/>
    </w:pPr>
  </w:style>
  <w:style w:type="paragraph" w:styleId="a6">
    <w:name w:val="Balloon Text"/>
    <w:basedOn w:val="a"/>
    <w:link w:val="a7"/>
    <w:uiPriority w:val="99"/>
    <w:semiHidden/>
    <w:unhideWhenUsed/>
    <w:rsid w:val="003D6C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6CE2"/>
    <w:rPr>
      <w:rFonts w:ascii="Tahoma" w:hAnsi="Tahoma" w:cs="Tahoma"/>
      <w:sz w:val="16"/>
      <w:szCs w:val="16"/>
    </w:rPr>
  </w:style>
  <w:style w:type="character" w:styleId="a8">
    <w:name w:val="Hyperlink"/>
    <w:basedOn w:val="a0"/>
    <w:uiPriority w:val="99"/>
    <w:unhideWhenUsed/>
    <w:rsid w:val="00F9533A"/>
    <w:rPr>
      <w:color w:val="0000FF" w:themeColor="hyperlink"/>
      <w:u w:val="single"/>
    </w:rPr>
  </w:style>
  <w:style w:type="paragraph" w:styleId="a9">
    <w:name w:val="Body Text Indent"/>
    <w:basedOn w:val="a"/>
    <w:link w:val="aa"/>
    <w:uiPriority w:val="99"/>
    <w:semiHidden/>
    <w:unhideWhenUsed/>
    <w:rsid w:val="004E164C"/>
    <w:pPr>
      <w:spacing w:after="120"/>
      <w:ind w:left="283"/>
    </w:pPr>
  </w:style>
  <w:style w:type="character" w:customStyle="1" w:styleId="aa">
    <w:name w:val="Основной текст с отступом Знак"/>
    <w:basedOn w:val="a0"/>
    <w:link w:val="a9"/>
    <w:uiPriority w:val="99"/>
    <w:semiHidden/>
    <w:rsid w:val="004E164C"/>
  </w:style>
  <w:style w:type="paragraph" w:styleId="ab">
    <w:name w:val="header"/>
    <w:basedOn w:val="a"/>
    <w:link w:val="ac"/>
    <w:uiPriority w:val="99"/>
    <w:unhideWhenUsed/>
    <w:rsid w:val="0077734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7734E"/>
  </w:style>
  <w:style w:type="paragraph" w:styleId="ad">
    <w:name w:val="footer"/>
    <w:basedOn w:val="a"/>
    <w:link w:val="ae"/>
    <w:uiPriority w:val="99"/>
    <w:unhideWhenUsed/>
    <w:rsid w:val="0077734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7734E"/>
  </w:style>
  <w:style w:type="character" w:customStyle="1" w:styleId="10">
    <w:name w:val="Заголовок 1 Знак"/>
    <w:basedOn w:val="a0"/>
    <w:link w:val="1"/>
    <w:uiPriority w:val="9"/>
    <w:rsid w:val="00B24DDE"/>
    <w:rPr>
      <w:rFonts w:ascii="Arial" w:eastAsia="Times New Roman" w:hAnsi="Arial" w:cs="Arial"/>
      <w:b/>
      <w:bCs/>
      <w:kern w:val="1"/>
      <w:sz w:val="32"/>
      <w:szCs w:val="32"/>
      <w:lang w:eastAsia="zh-CN"/>
    </w:rPr>
  </w:style>
  <w:style w:type="paragraph" w:styleId="af">
    <w:name w:val="Normal (Web)"/>
    <w:basedOn w:val="a"/>
    <w:uiPriority w:val="99"/>
    <w:unhideWhenUsed/>
    <w:rsid w:val="008910C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f0"/>
    <w:uiPriority w:val="59"/>
    <w:rsid w:val="00411C0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f0"/>
    <w:uiPriority w:val="59"/>
    <w:rsid w:val="00411C0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0">
    <w:name w:val="Table Grid"/>
    <w:basedOn w:val="a1"/>
    <w:uiPriority w:val="59"/>
    <w:rsid w:val="00411C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d-postheadericon">
    <w:name w:val="dd-postheadericon"/>
    <w:basedOn w:val="a0"/>
    <w:rsid w:val="00C05D29"/>
  </w:style>
  <w:style w:type="paragraph" w:customStyle="1" w:styleId="Default">
    <w:name w:val="Default"/>
    <w:rsid w:val="00DE11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Нижний колонтитул Знак1"/>
    <w:uiPriority w:val="99"/>
    <w:semiHidden/>
    <w:locked/>
    <w:rsid w:val="005D5DEE"/>
    <w:rPr>
      <w:rFonts w:cs="Times New Roman"/>
      <w:sz w:val="24"/>
      <w:szCs w:val="24"/>
      <w:lang w:eastAsia="zh-CN"/>
    </w:rPr>
  </w:style>
  <w:style w:type="paragraph" w:styleId="13">
    <w:name w:val="toc 1"/>
    <w:basedOn w:val="a"/>
    <w:next w:val="a"/>
    <w:uiPriority w:val="39"/>
    <w:rsid w:val="005D5DEE"/>
    <w:pPr>
      <w:tabs>
        <w:tab w:val="right" w:leader="dot" w:pos="10195"/>
      </w:tabs>
      <w:suppressAutoHyphens/>
      <w:spacing w:after="0" w:line="240" w:lineRule="auto"/>
      <w:jc w:val="center"/>
    </w:pPr>
    <w:rPr>
      <w:rFonts w:ascii="Times New Roman" w:eastAsia="Times New Roman" w:hAnsi="Times New Roman" w:cs="Times New Roman"/>
      <w:sz w:val="24"/>
      <w:szCs w:val="24"/>
      <w:lang w:eastAsia="zh-CN"/>
    </w:rPr>
  </w:style>
  <w:style w:type="paragraph" w:customStyle="1" w:styleId="ConsPlusNormal">
    <w:name w:val="ConsPlusNormal"/>
    <w:rsid w:val="00847D80"/>
    <w:pPr>
      <w:widowControl w:val="0"/>
      <w:autoSpaceDE w:val="0"/>
      <w:autoSpaceDN w:val="0"/>
      <w:spacing w:after="0" w:line="240" w:lineRule="auto"/>
    </w:pPr>
    <w:rPr>
      <w:rFonts w:ascii="Calibri" w:eastAsia="Times New Roman" w:hAnsi="Calibri" w:cs="Calibri"/>
      <w:szCs w:val="20"/>
      <w:lang w:eastAsia="ru-RU"/>
    </w:rPr>
  </w:style>
  <w:style w:type="character" w:customStyle="1" w:styleId="a4">
    <w:name w:val="Без интервала Знак"/>
    <w:link w:val="a3"/>
    <w:uiPriority w:val="1"/>
    <w:rsid w:val="00DA48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4DDE"/>
    <w:pPr>
      <w:keepNext/>
      <w:tabs>
        <w:tab w:val="num" w:pos="432"/>
      </w:tabs>
      <w:suppressAutoHyphens/>
      <w:spacing w:before="240" w:after="60" w:line="240" w:lineRule="auto"/>
      <w:ind w:left="432" w:hanging="432"/>
      <w:outlineLvl w:val="0"/>
    </w:pPr>
    <w:rPr>
      <w:rFonts w:ascii="Arial" w:eastAsia="Times New Roman" w:hAnsi="Arial" w:cs="Arial"/>
      <w:b/>
      <w:bCs/>
      <w:kern w:val="1"/>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10DA"/>
    <w:pPr>
      <w:spacing w:after="0" w:line="240" w:lineRule="auto"/>
    </w:pPr>
  </w:style>
  <w:style w:type="paragraph" w:styleId="a4">
    <w:name w:val="List Paragraph"/>
    <w:basedOn w:val="a"/>
    <w:uiPriority w:val="34"/>
    <w:qFormat/>
    <w:rsid w:val="00A361CD"/>
    <w:pPr>
      <w:ind w:left="720"/>
      <w:contextualSpacing/>
    </w:pPr>
  </w:style>
  <w:style w:type="paragraph" w:styleId="a5">
    <w:name w:val="Balloon Text"/>
    <w:basedOn w:val="a"/>
    <w:link w:val="a6"/>
    <w:uiPriority w:val="99"/>
    <w:semiHidden/>
    <w:unhideWhenUsed/>
    <w:rsid w:val="003D6C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6CE2"/>
    <w:rPr>
      <w:rFonts w:ascii="Tahoma" w:hAnsi="Tahoma" w:cs="Tahoma"/>
      <w:sz w:val="16"/>
      <w:szCs w:val="16"/>
    </w:rPr>
  </w:style>
  <w:style w:type="character" w:styleId="a7">
    <w:name w:val="Hyperlink"/>
    <w:basedOn w:val="a0"/>
    <w:uiPriority w:val="99"/>
    <w:unhideWhenUsed/>
    <w:rsid w:val="00F9533A"/>
    <w:rPr>
      <w:color w:val="0000FF" w:themeColor="hyperlink"/>
      <w:u w:val="single"/>
    </w:rPr>
  </w:style>
  <w:style w:type="paragraph" w:styleId="a8">
    <w:name w:val="Body Text Indent"/>
    <w:basedOn w:val="a"/>
    <w:link w:val="a9"/>
    <w:uiPriority w:val="99"/>
    <w:semiHidden/>
    <w:unhideWhenUsed/>
    <w:rsid w:val="004E164C"/>
    <w:pPr>
      <w:spacing w:after="120"/>
      <w:ind w:left="283"/>
    </w:pPr>
  </w:style>
  <w:style w:type="character" w:customStyle="1" w:styleId="a9">
    <w:name w:val="Основной текст с отступом Знак"/>
    <w:basedOn w:val="a0"/>
    <w:link w:val="a8"/>
    <w:uiPriority w:val="99"/>
    <w:semiHidden/>
    <w:rsid w:val="004E164C"/>
  </w:style>
  <w:style w:type="paragraph" w:styleId="aa">
    <w:name w:val="header"/>
    <w:basedOn w:val="a"/>
    <w:link w:val="ab"/>
    <w:uiPriority w:val="99"/>
    <w:unhideWhenUsed/>
    <w:rsid w:val="0077734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7734E"/>
  </w:style>
  <w:style w:type="paragraph" w:styleId="ac">
    <w:name w:val="footer"/>
    <w:basedOn w:val="a"/>
    <w:link w:val="ad"/>
    <w:uiPriority w:val="99"/>
    <w:unhideWhenUsed/>
    <w:rsid w:val="0077734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7734E"/>
  </w:style>
  <w:style w:type="character" w:customStyle="1" w:styleId="10">
    <w:name w:val="Заголовок 1 Знак"/>
    <w:basedOn w:val="a0"/>
    <w:link w:val="1"/>
    <w:rsid w:val="00B24DDE"/>
    <w:rPr>
      <w:rFonts w:ascii="Arial" w:eastAsia="Times New Roman" w:hAnsi="Arial" w:cs="Arial"/>
      <w:b/>
      <w:bCs/>
      <w:kern w:val="1"/>
      <w:sz w:val="32"/>
      <w:szCs w:val="32"/>
      <w:lang w:eastAsia="zh-CN"/>
    </w:rPr>
  </w:style>
  <w:style w:type="paragraph" w:styleId="ae">
    <w:name w:val="Normal (Web)"/>
    <w:basedOn w:val="a"/>
    <w:uiPriority w:val="99"/>
    <w:unhideWhenUsed/>
    <w:rsid w:val="008910C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f"/>
    <w:uiPriority w:val="59"/>
    <w:rsid w:val="00411C0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f"/>
    <w:uiPriority w:val="59"/>
    <w:rsid w:val="00411C0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
    <w:name w:val="Table Grid"/>
    <w:basedOn w:val="a1"/>
    <w:uiPriority w:val="59"/>
    <w:rsid w:val="00411C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d-postheadericon">
    <w:name w:val="dd-postheadericon"/>
    <w:basedOn w:val="a0"/>
    <w:rsid w:val="00C05D29"/>
  </w:style>
</w:styles>
</file>

<file path=word/webSettings.xml><?xml version="1.0" encoding="utf-8"?>
<w:webSettings xmlns:r="http://schemas.openxmlformats.org/officeDocument/2006/relationships" xmlns:w="http://schemas.openxmlformats.org/wordprocessingml/2006/main">
  <w:divs>
    <w:div w:id="430517985">
      <w:bodyDiv w:val="1"/>
      <w:marLeft w:val="0"/>
      <w:marRight w:val="0"/>
      <w:marTop w:val="0"/>
      <w:marBottom w:val="0"/>
      <w:divBdr>
        <w:top w:val="none" w:sz="0" w:space="0" w:color="auto"/>
        <w:left w:val="none" w:sz="0" w:space="0" w:color="auto"/>
        <w:bottom w:val="none" w:sz="0" w:space="0" w:color="auto"/>
        <w:right w:val="none" w:sz="0" w:space="0" w:color="auto"/>
      </w:divBdr>
    </w:div>
    <w:div w:id="640698065">
      <w:bodyDiv w:val="1"/>
      <w:marLeft w:val="0"/>
      <w:marRight w:val="0"/>
      <w:marTop w:val="0"/>
      <w:marBottom w:val="0"/>
      <w:divBdr>
        <w:top w:val="none" w:sz="0" w:space="0" w:color="auto"/>
        <w:left w:val="none" w:sz="0" w:space="0" w:color="auto"/>
        <w:bottom w:val="none" w:sz="0" w:space="0" w:color="auto"/>
        <w:right w:val="none" w:sz="0" w:space="0" w:color="auto"/>
      </w:divBdr>
    </w:div>
    <w:div w:id="1107851981">
      <w:bodyDiv w:val="1"/>
      <w:marLeft w:val="0"/>
      <w:marRight w:val="0"/>
      <w:marTop w:val="0"/>
      <w:marBottom w:val="0"/>
      <w:divBdr>
        <w:top w:val="none" w:sz="0" w:space="0" w:color="auto"/>
        <w:left w:val="none" w:sz="0" w:space="0" w:color="auto"/>
        <w:bottom w:val="none" w:sz="0" w:space="0" w:color="auto"/>
        <w:right w:val="none" w:sz="0" w:space="0" w:color="auto"/>
      </w:divBdr>
    </w:div>
    <w:div w:id="1342003513">
      <w:bodyDiv w:val="1"/>
      <w:marLeft w:val="0"/>
      <w:marRight w:val="0"/>
      <w:marTop w:val="0"/>
      <w:marBottom w:val="0"/>
      <w:divBdr>
        <w:top w:val="none" w:sz="0" w:space="0" w:color="auto"/>
        <w:left w:val="none" w:sz="0" w:space="0" w:color="auto"/>
        <w:bottom w:val="none" w:sz="0" w:space="0" w:color="auto"/>
        <w:right w:val="none" w:sz="0" w:space="0" w:color="auto"/>
      </w:divBdr>
    </w:div>
    <w:div w:id="1837112865">
      <w:bodyDiv w:val="1"/>
      <w:marLeft w:val="0"/>
      <w:marRight w:val="0"/>
      <w:marTop w:val="0"/>
      <w:marBottom w:val="0"/>
      <w:divBdr>
        <w:top w:val="none" w:sz="0" w:space="0" w:color="auto"/>
        <w:left w:val="none" w:sz="0" w:space="0" w:color="auto"/>
        <w:bottom w:val="none" w:sz="0" w:space="0" w:color="auto"/>
        <w:right w:val="none" w:sz="0" w:space="0" w:color="auto"/>
      </w:divBdr>
    </w:div>
    <w:div w:id="1887839831">
      <w:bodyDiv w:val="1"/>
      <w:marLeft w:val="0"/>
      <w:marRight w:val="0"/>
      <w:marTop w:val="0"/>
      <w:marBottom w:val="0"/>
      <w:divBdr>
        <w:top w:val="none" w:sz="0" w:space="0" w:color="auto"/>
        <w:left w:val="none" w:sz="0" w:space="0" w:color="auto"/>
        <w:bottom w:val="none" w:sz="0" w:space="0" w:color="auto"/>
        <w:right w:val="none" w:sz="0" w:space="0" w:color="auto"/>
      </w:divBdr>
    </w:div>
    <w:div w:id="210032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A5E46C9FB73189D293117717EA9839228C0A9F075C31DFEB62EDA166E727FE6D2F60891011C73BFA06CA5A734D029876B44AF4A461BCD22FyAH" TargetMode="External"/><Relationship Id="rId18" Type="http://schemas.openxmlformats.org/officeDocument/2006/relationships/hyperlink" Target="consultantplus://offline/ref=36B4D71B64AA73B2AFB94EF0B8DE5C391411D7B733E0FA87915F5B1AE3BEDEE69EF676F0C7E26A0F0F24AD7435F22CF44533C3AFAD9BP2d9J" TargetMode="External"/><Relationship Id="rId26" Type="http://schemas.openxmlformats.org/officeDocument/2006/relationships/hyperlink" Target="consultantplus://offline/ref=8C205ED005C0DB663DFCA11D6F2A48F5BFEFF01DD670DD951925A7D5ED3102E22FF97FC9EA022A2E5256F01F68DAA19D3A7F0EA39704202FhD02H" TargetMode="External"/><Relationship Id="rId3" Type="http://schemas.openxmlformats.org/officeDocument/2006/relationships/styles" Target="styles.xml"/><Relationship Id="rId21" Type="http://schemas.openxmlformats.org/officeDocument/2006/relationships/hyperlink" Target="consultantplus://offline/ref=F549C81FBA0818F7612E8271376B16094593CDAE9242AEED3EBBB300369AE7BF4BD30A95DBD9DABB8045BC1EE8C6FCA011ED7D8DA0723C49X2GAF" TargetMode="External"/><Relationship Id="rId34" Type="http://schemas.openxmlformats.org/officeDocument/2006/relationships/hyperlink" Target="https://www.consultant.ru/document/cons_doc_LAW_449888/e0cdaea85fc0a2f03e88a7c7da45771d6f196bde/" TargetMode="External"/><Relationship Id="rId7" Type="http://schemas.openxmlformats.org/officeDocument/2006/relationships/endnotes" Target="endnotes.xml"/><Relationship Id="rId12" Type="http://schemas.openxmlformats.org/officeDocument/2006/relationships/hyperlink" Target="consultantplus://offline/ref=3E678AC3074556F006ECCB3EF8B31483FEB243D43FFC0873142104ADB581B5306324B68FFFB3A90D757B49A7331AE860A0AC29DBD522Q5X6F" TargetMode="External"/><Relationship Id="rId17" Type="http://schemas.openxmlformats.org/officeDocument/2006/relationships/hyperlink" Target="consultantplus://offline/ref=36B4D71B64AA73B2AFB94EF0B8DE5C391411D7B733E0FA87915F5B1AE3BEDEE69EF676F0C1E66E035B7EBD707CA724EA402BDDABB39B2AE4P9d9J" TargetMode="External"/><Relationship Id="rId25" Type="http://schemas.openxmlformats.org/officeDocument/2006/relationships/hyperlink" Target="consultantplus://offline/ref=8C205ED005C0DB663DFCA11D6F2A48F5BDE7FE11D170DD951925A7D5ED3102E22FF97FC9EA022B2E5356F01F68DAA19D3A7F0EA39704202FhD02H" TargetMode="External"/><Relationship Id="rId33" Type="http://schemas.openxmlformats.org/officeDocument/2006/relationships/hyperlink" Target="https://www.consultant.ru/document/cons_doc_LAW_449888/439712dfa4cd0500b50fab674ff8a8f089ca53f8/"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9EA985E0F2403F7AE632E9761BCDF0721FFFE75614E2FD64BA6BFE85444A7A8C77D1114DD798001B744C2244A67B7FA43F4DE0EE9FC76B625Ao3C" TargetMode="External"/><Relationship Id="rId20" Type="http://schemas.openxmlformats.org/officeDocument/2006/relationships/hyperlink" Target="consultantplus://offline/ref=AF40FC328A67AC1B3736CB0FC1EC5241A2956B8AC0997263F747284D8D4D9E93F11D2830F44E8B7500E48CC54F24AC32935E3DD7458230635FTFE" TargetMode="External"/><Relationship Id="rId29" Type="http://schemas.openxmlformats.org/officeDocument/2006/relationships/hyperlink" Target="consultantplus://offline/ref=AD63EB1144A76A9A54F590FD6FB048AE8F3A02403D59207F66E2D5064E37BB9534C65AC2144BD640192D92240149B1F76E47B27D1DCBC2ECI9R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549C81FBA0818F7612E8271376B16094593CDAE9242AEED3EBBB300369AE7BF4BD30A95DBD9DABB8045BC1EE8C6FCA011ED7D8DA0723C49X2GAF" TargetMode="External"/><Relationship Id="rId24" Type="http://schemas.openxmlformats.org/officeDocument/2006/relationships/hyperlink" Target="consultantplus://offline/ref=AF40FC328A67AC1B3736CB0FC1EC5241A2956B8AC0997263F747284D8D4D9E93F11D2830F44E8B7500E48CC54F24AC32935E3DD7458230635FTFE" TargetMode="External"/><Relationship Id="rId32" Type="http://schemas.openxmlformats.org/officeDocument/2006/relationships/hyperlink" Target="https://www.consultant.ru/document/cons_doc_LAW_449888/439712dfa4cd0500b50fab674ff8a8f089ca53f8/"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5E110C0AE3F69214C4A645950E96FA55266339CC4D1E786EDCD6EE1D6F7727BF50CEDE8B7EA955CDC0EBC0491A42774E090B223D5A56A1BECVBH" TargetMode="External"/><Relationship Id="rId23" Type="http://schemas.openxmlformats.org/officeDocument/2006/relationships/hyperlink" Target="consultantplus://offline/ref=1EAF13A9C67E6809BBB18E78BF39366E1A9E26647953CE48420C3A46BDA5600533A0079A96D16961DD127AAD1A98B0571B4CC563AD64559AD4AAE" TargetMode="External"/><Relationship Id="rId28" Type="http://schemas.openxmlformats.org/officeDocument/2006/relationships/hyperlink" Target="consultantplus://offline/ref=BE49117E02F2DB2780BEF2A59C1B31FA8BB8575067F7D54F60176E41C4CD2DB4EC53EE1EF866525F86C7E55A4228BC40698E3C15B25F6459Z6TCI"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consultantplus://offline/ref=9EA985E0F2403F7AE632E9761BCDF0721FFFE75614E2FD64BA6BFE85444A7A8C77D1114DD798001B744C2244A67B7FA43F4DE0EE9FC76B625Ao3C" TargetMode="External"/><Relationship Id="rId31" Type="http://schemas.openxmlformats.org/officeDocument/2006/relationships/hyperlink" Target="consultantplus://offline/ref=F549C81FBA0818F7612E8271376B16094593CDAE9242AEED3EBBB300369AE7BF4BD30A95DBD9DABB8045BC1EE8C6FCA011ED7D8DA0723C49X2GA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6138BF12164D145BF552A98DC594FE414D93DEDAF2A0E86F2A9B3E3DABC71E1F3F3D6D89B8F792E61880AC4792E63A7F185A1CDB066F17F5s8iFC" TargetMode="External"/><Relationship Id="rId22" Type="http://schemas.openxmlformats.org/officeDocument/2006/relationships/hyperlink" Target="consultantplus://offline/ref=1EAF13A9C67E6809BBB18E78BF39366E1A9E26647953CE48420C3A46BDA5600533A0079A96D16961D4127AAD1A98B0571B4CC563AD64559AD4AAE" TargetMode="External"/><Relationship Id="rId27" Type="http://schemas.openxmlformats.org/officeDocument/2006/relationships/hyperlink" Target="consultantplus://offline/ref=BE49117E02F2DB2780BEF2A59C1B31FA8ABF5F5563F3D54F60176E41C4CD2DB4EC53EE19FF645909DF88E406077AAF41668E3E1DAEZ5TCI" TargetMode="External"/><Relationship Id="rId30" Type="http://schemas.openxmlformats.org/officeDocument/2006/relationships/hyperlink" Target="consultantplus://offline/ref=890733579A4B5065876A6DC330E78BFCCA46D6A1B55E27A4C38FF747C152EA0FF867CE1A8C9F1B2DDFDEB15E9595579F20DC1D0DEEACB977SEp6I"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A4B02-36D0-4AB1-A3D6-A97214752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10116</TotalTime>
  <Pages>26</Pages>
  <Words>9391</Words>
  <Characters>53535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62801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Долгова</dc:creator>
  <cp:lastModifiedBy>User</cp:lastModifiedBy>
  <cp:revision>781</cp:revision>
  <cp:lastPrinted>2024-03-12T07:47:00Z</cp:lastPrinted>
  <dcterms:created xsi:type="dcterms:W3CDTF">2019-01-21T03:11:00Z</dcterms:created>
  <dcterms:modified xsi:type="dcterms:W3CDTF">2024-03-12T07:50:00Z</dcterms:modified>
</cp:coreProperties>
</file>