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4E" w:rsidRPr="0077734E" w:rsidRDefault="0077734E" w:rsidP="0077734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Default="009D4615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DEE" w:rsidRPr="005D5DEE" w:rsidRDefault="005D5DEE" w:rsidP="005D5DEE">
      <w:pPr>
        <w:pStyle w:val="13"/>
        <w:rPr>
          <w:b/>
          <w:sz w:val="52"/>
          <w:szCs w:val="52"/>
        </w:rPr>
      </w:pPr>
      <w:r w:rsidRPr="005D5DEE">
        <w:rPr>
          <w:b/>
          <w:sz w:val="52"/>
          <w:szCs w:val="52"/>
        </w:rPr>
        <w:t>Отчет</w:t>
      </w:r>
    </w:p>
    <w:p w:rsidR="005D5DEE" w:rsidRPr="005D5DEE" w:rsidRDefault="005D5DEE" w:rsidP="005D5DEE">
      <w:pPr>
        <w:pStyle w:val="13"/>
        <w:rPr>
          <w:b/>
          <w:sz w:val="52"/>
          <w:szCs w:val="52"/>
        </w:rPr>
      </w:pPr>
      <w:r w:rsidRPr="005D5DEE">
        <w:rPr>
          <w:b/>
          <w:sz w:val="52"/>
          <w:szCs w:val="52"/>
        </w:rPr>
        <w:t>о деятельности Контрольно-счетной комиссии муниципального образования "Чемальский район"</w:t>
      </w:r>
    </w:p>
    <w:p w:rsidR="005D5DEE" w:rsidRPr="005D5DEE" w:rsidRDefault="005D5DEE" w:rsidP="005D5DEE">
      <w:pPr>
        <w:pStyle w:val="13"/>
        <w:rPr>
          <w:sz w:val="52"/>
          <w:szCs w:val="52"/>
        </w:rPr>
        <w:sectPr w:rsidR="005D5DEE" w:rsidRPr="005D5DEE" w:rsidSect="00613A1C">
          <w:footerReference w:type="default" r:id="rId8"/>
          <w:headerReference w:type="first" r:id="rId9"/>
          <w:pgSz w:w="11906" w:h="16838"/>
          <w:pgMar w:top="709" w:right="567" w:bottom="1134" w:left="1134" w:header="720" w:footer="709" w:gutter="0"/>
          <w:cols w:space="720"/>
          <w:titlePg/>
          <w:docGrid w:linePitch="360"/>
        </w:sectPr>
      </w:pPr>
      <w:r w:rsidRPr="005D5DEE">
        <w:rPr>
          <w:b/>
          <w:sz w:val="52"/>
          <w:szCs w:val="52"/>
        </w:rPr>
        <w:t>за 2021 год</w:t>
      </w:r>
    </w:p>
    <w:p w:rsidR="00A3667C" w:rsidRDefault="00A3667C" w:rsidP="005D5DEE">
      <w:pPr>
        <w:pStyle w:val="13"/>
        <w:spacing w:line="360" w:lineRule="auto"/>
        <w:rPr>
          <w:sz w:val="26"/>
          <w:szCs w:val="26"/>
        </w:rPr>
      </w:pPr>
    </w:p>
    <w:p w:rsidR="005D5DEE" w:rsidRDefault="005D5DEE" w:rsidP="005D5DEE">
      <w:pPr>
        <w:pStyle w:val="1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Оглавление</w:t>
      </w:r>
    </w:p>
    <w:p w:rsidR="005D5DEE" w:rsidRPr="005D5DEE" w:rsidRDefault="005D5DEE" w:rsidP="005D5DEE">
      <w:pPr>
        <w:rPr>
          <w:lang w:eastAsia="zh-CN"/>
        </w:rPr>
      </w:pPr>
    </w:p>
    <w:p w:rsidR="005D5DEE" w:rsidRPr="009F0D7C" w:rsidRDefault="00824F27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 w:rsidRPr="00824F27">
        <w:rPr>
          <w:sz w:val="26"/>
          <w:szCs w:val="26"/>
        </w:rPr>
        <w:fldChar w:fldCharType="begin"/>
      </w:r>
      <w:r w:rsidR="005D5DEE" w:rsidRPr="006D51DC">
        <w:rPr>
          <w:sz w:val="26"/>
          <w:szCs w:val="26"/>
        </w:rPr>
        <w:instrText xml:space="preserve"> TOC </w:instrText>
      </w:r>
      <w:r w:rsidRPr="00824F27">
        <w:rPr>
          <w:sz w:val="26"/>
          <w:szCs w:val="26"/>
        </w:rPr>
        <w:fldChar w:fldCharType="separate"/>
      </w:r>
      <w:r w:rsidR="005D5DEE" w:rsidRPr="0095014B">
        <w:rPr>
          <w:noProof/>
        </w:rPr>
        <w:t>1. Общие сведения о деятельности</w:t>
      </w:r>
      <w:r w:rsidR="00AD5146">
        <w:rPr>
          <w:noProof/>
        </w:rPr>
        <w:t>........................................................................................................</w:t>
      </w:r>
      <w:r w:rsidR="00E622A4">
        <w:rPr>
          <w:noProof/>
        </w:rPr>
        <w:t>..</w:t>
      </w:r>
      <w:r w:rsidR="00AD5146">
        <w:rPr>
          <w:noProof/>
        </w:rPr>
        <w:t>3</w:t>
      </w:r>
    </w:p>
    <w:p w:rsidR="005D5DEE" w:rsidRPr="009F0D7C" w:rsidRDefault="005D5DEE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 w:rsidRPr="0095014B">
        <w:rPr>
          <w:noProof/>
        </w:rPr>
        <w:t>2. Основные результаты контрольной деятельности</w:t>
      </w:r>
      <w:r w:rsidR="00AD5146">
        <w:rPr>
          <w:noProof/>
        </w:rPr>
        <w:t>...........................................................................</w:t>
      </w:r>
      <w:r w:rsidR="00E622A4">
        <w:rPr>
          <w:noProof/>
        </w:rPr>
        <w:t>..</w:t>
      </w:r>
      <w:r w:rsidR="00AD5146">
        <w:rPr>
          <w:noProof/>
        </w:rPr>
        <w:t>4</w:t>
      </w:r>
    </w:p>
    <w:p w:rsidR="005D5DEE" w:rsidRPr="009F0D7C" w:rsidRDefault="005D5DEE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 w:rsidRPr="0095014B">
        <w:rPr>
          <w:noProof/>
        </w:rPr>
        <w:t>3. Контрольно-ревизионная деятельность</w:t>
      </w:r>
      <w:r>
        <w:rPr>
          <w:noProof/>
        </w:rPr>
        <w:tab/>
      </w:r>
      <w:r w:rsidR="00A55747">
        <w:rPr>
          <w:noProof/>
        </w:rPr>
        <w:t>5</w:t>
      </w:r>
    </w:p>
    <w:p w:rsidR="005D5DEE" w:rsidRPr="009F0D7C" w:rsidRDefault="00AD5146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4</w:t>
      </w:r>
      <w:r w:rsidR="005D5DEE" w:rsidRPr="0095014B">
        <w:rPr>
          <w:noProof/>
        </w:rPr>
        <w:t>. Экспе</w:t>
      </w:r>
      <w:r w:rsidR="00A55747">
        <w:rPr>
          <w:noProof/>
        </w:rPr>
        <w:t>ртно-аналитическая деятельность</w:t>
      </w:r>
      <w:r w:rsidR="005D5DEE">
        <w:rPr>
          <w:noProof/>
        </w:rPr>
        <w:tab/>
      </w:r>
      <w:r w:rsidR="00F54A96">
        <w:rPr>
          <w:noProof/>
        </w:rPr>
        <w:t>17</w:t>
      </w:r>
    </w:p>
    <w:p w:rsidR="005D5DEE" w:rsidRPr="009F0D7C" w:rsidRDefault="00AD5146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5</w:t>
      </w:r>
      <w:r w:rsidR="005D5DEE" w:rsidRPr="0095014B">
        <w:rPr>
          <w:noProof/>
        </w:rPr>
        <w:t>. Исполнение полномочий по выявлению административных правонарушений, предусмотренных законодательством Российской Федерации об административных правонарушениях</w:t>
      </w:r>
      <w:r w:rsidR="005D5DEE">
        <w:rPr>
          <w:noProof/>
        </w:rPr>
        <w:tab/>
      </w:r>
      <w:r w:rsidR="00F54A96">
        <w:rPr>
          <w:noProof/>
        </w:rPr>
        <w:t>19</w:t>
      </w:r>
    </w:p>
    <w:p w:rsidR="005D5DEE" w:rsidRPr="009F0D7C" w:rsidRDefault="00AD5146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6</w:t>
      </w:r>
      <w:r w:rsidR="005D5DEE" w:rsidRPr="0095014B">
        <w:rPr>
          <w:noProof/>
        </w:rPr>
        <w:t>. Организационная, информационная и иная деятельность</w:t>
      </w:r>
      <w:r w:rsidR="005D5DEE">
        <w:rPr>
          <w:noProof/>
        </w:rPr>
        <w:tab/>
      </w:r>
      <w:r w:rsidR="00F54A96">
        <w:rPr>
          <w:noProof/>
        </w:rPr>
        <w:t>19</w:t>
      </w:r>
    </w:p>
    <w:p w:rsidR="005D5DEE" w:rsidRPr="009F0D7C" w:rsidRDefault="00E622A4" w:rsidP="00E622A4">
      <w:pPr>
        <w:pStyle w:val="13"/>
        <w:spacing w:line="360" w:lineRule="auto"/>
        <w:jc w:val="both"/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7</w:t>
      </w:r>
      <w:r w:rsidR="00A55747">
        <w:rPr>
          <w:noProof/>
        </w:rPr>
        <w:t xml:space="preserve">. </w:t>
      </w:r>
      <w:r w:rsidR="00A55747" w:rsidRPr="00A55747">
        <w:rPr>
          <w:bCs/>
          <w:kern w:val="1"/>
        </w:rPr>
        <w:t>Основные направления  деятельности на 2022 год.</w:t>
      </w:r>
      <w:r w:rsidR="005D5DEE">
        <w:rPr>
          <w:noProof/>
        </w:rPr>
        <w:tab/>
      </w:r>
      <w:r w:rsidR="00F54A96">
        <w:rPr>
          <w:noProof/>
        </w:rPr>
        <w:t>20</w:t>
      </w:r>
    </w:p>
    <w:p w:rsidR="005D5DEE" w:rsidRPr="005D5DEE" w:rsidRDefault="00824F27" w:rsidP="00E622A4">
      <w:pPr>
        <w:jc w:val="both"/>
        <w:sectPr w:rsidR="005D5DEE" w:rsidRPr="005D5DEE" w:rsidSect="00613A1C">
          <w:footerReference w:type="default" r:id="rId10"/>
          <w:pgSz w:w="11906" w:h="16838"/>
          <w:pgMar w:top="709" w:right="567" w:bottom="1134" w:left="1134" w:header="720" w:footer="709" w:gutter="0"/>
          <w:cols w:space="720"/>
          <w:titlePg/>
          <w:docGrid w:linePitch="360"/>
        </w:sectPr>
      </w:pPr>
      <w:r w:rsidRPr="006D51DC">
        <w:rPr>
          <w:sz w:val="26"/>
          <w:szCs w:val="26"/>
        </w:rPr>
        <w:fldChar w:fldCharType="end"/>
      </w:r>
    </w:p>
    <w:p w:rsidR="005D5DEE" w:rsidRPr="005D5DEE" w:rsidRDefault="005D5DEE" w:rsidP="005D5DEE">
      <w:pPr>
        <w:pStyle w:val="13"/>
        <w:spacing w:line="360" w:lineRule="auto"/>
        <w:jc w:val="left"/>
        <w:rPr>
          <w:sz w:val="26"/>
          <w:szCs w:val="26"/>
        </w:rPr>
      </w:pPr>
    </w:p>
    <w:p w:rsidR="005D5DEE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F6E" w:rsidRPr="00542120" w:rsidRDefault="005D5DEE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39EA" w:rsidRPr="00542120">
        <w:rPr>
          <w:rFonts w:ascii="Times New Roman" w:hAnsi="Times New Roman" w:cs="Times New Roman"/>
          <w:sz w:val="28"/>
          <w:szCs w:val="28"/>
        </w:rPr>
        <w:t>Утвержден</w:t>
      </w:r>
    </w:p>
    <w:p w:rsidR="004F0B57" w:rsidRDefault="009D4615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039EA" w:rsidRPr="0054212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A16D5" w:rsidRPr="00542120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5039EA" w:rsidRPr="00542120" w:rsidRDefault="004F0B57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Контрольно-счетной комиссии                     </w:t>
      </w:r>
    </w:p>
    <w:p w:rsidR="005039EA" w:rsidRPr="00542120" w:rsidRDefault="009D4615" w:rsidP="005039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39EA" w:rsidRPr="00542120">
        <w:rPr>
          <w:rFonts w:ascii="Times New Roman" w:hAnsi="Times New Roman" w:cs="Times New Roman"/>
          <w:sz w:val="28"/>
          <w:szCs w:val="28"/>
        </w:rPr>
        <w:t>МО «Чемальский район»</w:t>
      </w:r>
    </w:p>
    <w:p w:rsidR="005039EA" w:rsidRPr="00181857" w:rsidRDefault="009D4615" w:rsidP="00F16A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17FC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F0B57">
        <w:rPr>
          <w:rFonts w:ascii="Times New Roman" w:hAnsi="Times New Roman" w:cs="Times New Roman"/>
          <w:sz w:val="28"/>
          <w:szCs w:val="28"/>
        </w:rPr>
        <w:t>от «</w:t>
      </w:r>
      <w:r w:rsidR="00217FC1">
        <w:rPr>
          <w:rFonts w:ascii="Times New Roman" w:hAnsi="Times New Roman" w:cs="Times New Roman"/>
          <w:sz w:val="28"/>
          <w:szCs w:val="28"/>
        </w:rPr>
        <w:t>01</w:t>
      </w:r>
      <w:r w:rsidR="00B03E10" w:rsidRPr="00181857">
        <w:rPr>
          <w:rFonts w:ascii="Times New Roman" w:hAnsi="Times New Roman" w:cs="Times New Roman"/>
          <w:sz w:val="28"/>
          <w:szCs w:val="28"/>
        </w:rPr>
        <w:t>»</w:t>
      </w:r>
      <w:r w:rsidR="00217FC1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14275" w:rsidRPr="00181857">
        <w:rPr>
          <w:rFonts w:ascii="Times New Roman" w:hAnsi="Times New Roman" w:cs="Times New Roman"/>
          <w:sz w:val="28"/>
          <w:szCs w:val="28"/>
        </w:rPr>
        <w:t>202</w:t>
      </w:r>
      <w:r w:rsidR="00217FC1">
        <w:rPr>
          <w:rFonts w:ascii="Times New Roman" w:hAnsi="Times New Roman" w:cs="Times New Roman"/>
          <w:sz w:val="28"/>
          <w:szCs w:val="28"/>
        </w:rPr>
        <w:t xml:space="preserve">2 </w:t>
      </w:r>
      <w:r w:rsidR="00F16AC6" w:rsidRPr="00181857">
        <w:rPr>
          <w:rFonts w:ascii="Times New Roman" w:hAnsi="Times New Roman" w:cs="Times New Roman"/>
          <w:sz w:val="28"/>
          <w:szCs w:val="28"/>
        </w:rPr>
        <w:t xml:space="preserve"> №</w:t>
      </w:r>
      <w:r w:rsidR="00217FC1">
        <w:rPr>
          <w:rFonts w:ascii="Times New Roman" w:hAnsi="Times New Roman" w:cs="Times New Roman"/>
          <w:sz w:val="28"/>
          <w:szCs w:val="28"/>
        </w:rPr>
        <w:t xml:space="preserve"> 7-р</w:t>
      </w:r>
      <w:r w:rsidR="00F16AC6" w:rsidRPr="00181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F9A" w:rsidRPr="00181857" w:rsidRDefault="003F2F9A" w:rsidP="00D14C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39EA" w:rsidRPr="00ED74F8" w:rsidRDefault="005039EA" w:rsidP="003F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F6E" w:rsidRPr="00542120" w:rsidRDefault="00B43F6E" w:rsidP="003F2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43F6E" w:rsidRPr="00542120" w:rsidRDefault="00B43F6E" w:rsidP="000D7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120">
        <w:rPr>
          <w:rFonts w:ascii="Times New Roman" w:hAnsi="Times New Roman" w:cs="Times New Roman"/>
          <w:b/>
          <w:sz w:val="28"/>
          <w:szCs w:val="28"/>
        </w:rPr>
        <w:t>о деятел</w:t>
      </w:r>
      <w:r w:rsidR="00484CDA" w:rsidRPr="00542120">
        <w:rPr>
          <w:rFonts w:ascii="Times New Roman" w:hAnsi="Times New Roman" w:cs="Times New Roman"/>
          <w:b/>
          <w:sz w:val="28"/>
          <w:szCs w:val="28"/>
        </w:rPr>
        <w:t>ьности К</w:t>
      </w:r>
      <w:r w:rsidR="00133882" w:rsidRPr="00542120">
        <w:rPr>
          <w:rFonts w:ascii="Times New Roman" w:hAnsi="Times New Roman" w:cs="Times New Roman"/>
          <w:b/>
          <w:sz w:val="28"/>
          <w:szCs w:val="28"/>
        </w:rPr>
        <w:t xml:space="preserve">онтрольно-счетной комиссии муниципального образования </w:t>
      </w:r>
      <w:r w:rsidR="00666A52" w:rsidRPr="00542120">
        <w:rPr>
          <w:rFonts w:ascii="Times New Roman" w:hAnsi="Times New Roman" w:cs="Times New Roman"/>
          <w:b/>
          <w:sz w:val="28"/>
          <w:szCs w:val="28"/>
        </w:rPr>
        <w:t xml:space="preserve"> «Чемальский район»</w:t>
      </w:r>
      <w:r w:rsidR="007A4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9EA" w:rsidRPr="00542120">
        <w:rPr>
          <w:rFonts w:ascii="Times New Roman" w:hAnsi="Times New Roman" w:cs="Times New Roman"/>
          <w:b/>
          <w:sz w:val="28"/>
          <w:szCs w:val="28"/>
        </w:rPr>
        <w:t>за</w:t>
      </w:r>
      <w:r w:rsidR="004F0B5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3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CDA" w:rsidRPr="00542120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D66601" w:rsidRPr="00542120" w:rsidRDefault="00D66601" w:rsidP="006879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5E21" w:rsidRPr="00542120" w:rsidRDefault="00D66601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120">
        <w:rPr>
          <w:rFonts w:ascii="Times New Roman" w:hAnsi="Times New Roman" w:cs="Times New Roman"/>
          <w:sz w:val="28"/>
          <w:szCs w:val="28"/>
        </w:rPr>
        <w:t>Настоящий отчет о деятел</w:t>
      </w:r>
      <w:r w:rsidR="006066FF" w:rsidRPr="00542120">
        <w:rPr>
          <w:rFonts w:ascii="Times New Roman" w:hAnsi="Times New Roman" w:cs="Times New Roman"/>
          <w:sz w:val="28"/>
          <w:szCs w:val="28"/>
        </w:rPr>
        <w:t>ьности К</w:t>
      </w:r>
      <w:r w:rsidRPr="00542120">
        <w:rPr>
          <w:rFonts w:ascii="Times New Roman" w:hAnsi="Times New Roman" w:cs="Times New Roman"/>
          <w:sz w:val="28"/>
          <w:szCs w:val="28"/>
        </w:rPr>
        <w:t>онтрольно-счетной комиссии муниципального образов</w:t>
      </w:r>
      <w:r w:rsidR="00E639A5">
        <w:rPr>
          <w:rFonts w:ascii="Times New Roman" w:hAnsi="Times New Roman" w:cs="Times New Roman"/>
          <w:sz w:val="28"/>
          <w:szCs w:val="28"/>
        </w:rPr>
        <w:t>ания «Чемальский  район» за 2021</w:t>
      </w:r>
      <w:r w:rsidR="00480B02">
        <w:rPr>
          <w:rFonts w:ascii="Times New Roman" w:hAnsi="Times New Roman" w:cs="Times New Roman"/>
          <w:sz w:val="28"/>
          <w:szCs w:val="28"/>
        </w:rPr>
        <w:t xml:space="preserve"> год (далее – Отчет), </w:t>
      </w:r>
      <w:r w:rsidRPr="00542120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частью 2 статьи 19 </w:t>
      </w:r>
      <w:r w:rsidRPr="005421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ерального Закона от 07.02.2011 </w:t>
      </w:r>
      <w:r w:rsidRPr="005421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A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120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субъекта Российской Федерации и муниципальных образований»</w:t>
      </w:r>
      <w:r w:rsidR="00480B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39A5">
        <w:rPr>
          <w:rFonts w:ascii="Times New Roman" w:hAnsi="Times New Roman" w:cs="Times New Roman"/>
          <w:sz w:val="28"/>
          <w:szCs w:val="28"/>
        </w:rPr>
        <w:t xml:space="preserve">п.21 </w:t>
      </w:r>
      <w:r w:rsidRPr="00542120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 муниципального образован</w:t>
      </w:r>
      <w:r w:rsidR="00E639A5">
        <w:rPr>
          <w:rFonts w:ascii="Times New Roman" w:hAnsi="Times New Roman" w:cs="Times New Roman"/>
          <w:sz w:val="28"/>
          <w:szCs w:val="28"/>
        </w:rPr>
        <w:t>ия «Чемальский район», утвержденного</w:t>
      </w:r>
      <w:r w:rsidRPr="00542120">
        <w:rPr>
          <w:rFonts w:ascii="Times New Roman" w:hAnsi="Times New Roman" w:cs="Times New Roman"/>
          <w:sz w:val="28"/>
          <w:szCs w:val="28"/>
        </w:rPr>
        <w:t xml:space="preserve"> решением Совета депу</w:t>
      </w:r>
      <w:r w:rsidR="00E639A5">
        <w:rPr>
          <w:rFonts w:ascii="Times New Roman" w:hAnsi="Times New Roman" w:cs="Times New Roman"/>
          <w:sz w:val="28"/>
          <w:szCs w:val="28"/>
        </w:rPr>
        <w:t>татов  Чемальского района  от 14</w:t>
      </w:r>
      <w:r w:rsidRPr="00542120">
        <w:rPr>
          <w:rFonts w:ascii="Times New Roman" w:hAnsi="Times New Roman" w:cs="Times New Roman"/>
          <w:sz w:val="28"/>
          <w:szCs w:val="28"/>
        </w:rPr>
        <w:t>.1</w:t>
      </w:r>
      <w:r w:rsidR="00E639A5">
        <w:rPr>
          <w:rFonts w:ascii="Times New Roman" w:hAnsi="Times New Roman" w:cs="Times New Roman"/>
          <w:sz w:val="28"/>
          <w:szCs w:val="28"/>
        </w:rPr>
        <w:t>2</w:t>
      </w:r>
      <w:r w:rsidRPr="00542120">
        <w:rPr>
          <w:rFonts w:ascii="Times New Roman" w:hAnsi="Times New Roman" w:cs="Times New Roman"/>
          <w:sz w:val="28"/>
          <w:szCs w:val="28"/>
        </w:rPr>
        <w:t>.20</w:t>
      </w:r>
      <w:r w:rsidR="00E639A5">
        <w:rPr>
          <w:rFonts w:ascii="Times New Roman" w:hAnsi="Times New Roman" w:cs="Times New Roman"/>
          <w:sz w:val="28"/>
          <w:szCs w:val="28"/>
        </w:rPr>
        <w:t xml:space="preserve">21 </w:t>
      </w:r>
      <w:r w:rsidRPr="00542120">
        <w:rPr>
          <w:rFonts w:ascii="Times New Roman" w:hAnsi="Times New Roman" w:cs="Times New Roman"/>
          <w:sz w:val="28"/>
          <w:szCs w:val="28"/>
        </w:rPr>
        <w:t>№ </w:t>
      </w:r>
      <w:r w:rsidR="00E639A5">
        <w:rPr>
          <w:rFonts w:ascii="Times New Roman" w:hAnsi="Times New Roman" w:cs="Times New Roman"/>
          <w:sz w:val="28"/>
          <w:szCs w:val="28"/>
        </w:rPr>
        <w:t>4-170.</w:t>
      </w:r>
    </w:p>
    <w:p w:rsidR="00B03E10" w:rsidRPr="00C32874" w:rsidRDefault="00B03E10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F6E" w:rsidRPr="00DB05B9" w:rsidRDefault="00D55E21" w:rsidP="007A4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5B9">
        <w:rPr>
          <w:rFonts w:ascii="Times New Roman" w:hAnsi="Times New Roman" w:cs="Times New Roman"/>
          <w:b/>
          <w:sz w:val="28"/>
          <w:szCs w:val="28"/>
        </w:rPr>
        <w:t>1.</w:t>
      </w:r>
      <w:r w:rsidR="00E57795" w:rsidRPr="00DB05B9">
        <w:rPr>
          <w:rFonts w:ascii="Times New Roman" w:hAnsi="Times New Roman" w:cs="Times New Roman"/>
          <w:b/>
          <w:sz w:val="28"/>
          <w:szCs w:val="28"/>
        </w:rPr>
        <w:t>Общие сведения о деятельности Контрольно-счетной комиссии муниципального образования «Чемальский район».</w:t>
      </w:r>
    </w:p>
    <w:p w:rsidR="006D0838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7795" w:rsidRPr="00DB05B9">
        <w:rPr>
          <w:rFonts w:ascii="Times New Roman" w:hAnsi="Times New Roman" w:cs="Times New Roman"/>
          <w:sz w:val="28"/>
          <w:szCs w:val="28"/>
        </w:rPr>
        <w:t>Компетенция Контрольно</w:t>
      </w:r>
      <w:r w:rsidR="00A77ECC" w:rsidRPr="00DB05B9">
        <w:rPr>
          <w:rFonts w:ascii="Times New Roman" w:hAnsi="Times New Roman" w:cs="Times New Roman"/>
          <w:sz w:val="28"/>
          <w:szCs w:val="28"/>
        </w:rPr>
        <w:t>-счетной комиссии муниципального образования «Чемальский</w:t>
      </w:r>
      <w:r w:rsidR="00E702E1" w:rsidRPr="00DB05B9">
        <w:rPr>
          <w:rFonts w:ascii="Times New Roman" w:hAnsi="Times New Roman" w:cs="Times New Roman"/>
          <w:sz w:val="28"/>
          <w:szCs w:val="28"/>
        </w:rPr>
        <w:t xml:space="preserve"> район» (далее – Контрольно-счетная комиссия</w:t>
      </w:r>
      <w:r w:rsidR="00E57795" w:rsidRPr="00DB05B9">
        <w:rPr>
          <w:rFonts w:ascii="Times New Roman" w:hAnsi="Times New Roman" w:cs="Times New Roman"/>
          <w:sz w:val="28"/>
          <w:szCs w:val="28"/>
        </w:rPr>
        <w:t>)</w:t>
      </w:r>
      <w:r w:rsidR="00E34EF1">
        <w:rPr>
          <w:rFonts w:ascii="Times New Roman" w:hAnsi="Times New Roman" w:cs="Times New Roman"/>
          <w:sz w:val="28"/>
          <w:szCs w:val="28"/>
        </w:rPr>
        <w:t xml:space="preserve">, 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определена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</w:t>
      </w:r>
      <w:r w:rsidR="00F05725" w:rsidRPr="00DB05B9">
        <w:rPr>
          <w:rFonts w:ascii="Times New Roman" w:hAnsi="Times New Roman" w:cs="Times New Roman"/>
          <w:sz w:val="28"/>
          <w:szCs w:val="28"/>
        </w:rPr>
        <w:t xml:space="preserve">ципальных образований», Положениями </w:t>
      </w:r>
      <w:r w:rsidR="00E57795" w:rsidRPr="00DB05B9">
        <w:rPr>
          <w:rFonts w:ascii="Times New Roman" w:hAnsi="Times New Roman" w:cs="Times New Roman"/>
          <w:sz w:val="28"/>
          <w:szCs w:val="28"/>
        </w:rPr>
        <w:t>«О Контрольно-счетной</w:t>
      </w:r>
      <w:r w:rsidR="00F05725" w:rsidRPr="00DB05B9">
        <w:rPr>
          <w:rFonts w:ascii="Times New Roman" w:hAnsi="Times New Roman" w:cs="Times New Roman"/>
          <w:sz w:val="28"/>
          <w:szCs w:val="28"/>
        </w:rPr>
        <w:t xml:space="preserve"> комиссии МО «Чемальский район»</w:t>
      </w:r>
      <w:r w:rsidR="00E57795" w:rsidRPr="00DB05B9">
        <w:rPr>
          <w:rFonts w:ascii="Times New Roman" w:hAnsi="Times New Roman" w:cs="Times New Roman"/>
          <w:sz w:val="28"/>
          <w:szCs w:val="28"/>
        </w:rPr>
        <w:t>, «О бюдже</w:t>
      </w:r>
      <w:r w:rsidR="00F05725" w:rsidRPr="00DB05B9">
        <w:rPr>
          <w:rFonts w:ascii="Times New Roman" w:hAnsi="Times New Roman" w:cs="Times New Roman"/>
          <w:sz w:val="28"/>
          <w:szCs w:val="28"/>
        </w:rPr>
        <w:t>тном процессе в муниципальном образовании «Чемальский район»</w:t>
      </w:r>
      <w:r w:rsidR="00E57795" w:rsidRPr="00DB05B9">
        <w:rPr>
          <w:rFonts w:ascii="Times New Roman" w:hAnsi="Times New Roman" w:cs="Times New Roman"/>
          <w:sz w:val="28"/>
          <w:szCs w:val="28"/>
        </w:rPr>
        <w:t>, иными нормативными правовы</w:t>
      </w:r>
      <w:r w:rsidR="007A16D5" w:rsidRPr="00DB05B9">
        <w:rPr>
          <w:rFonts w:ascii="Times New Roman" w:hAnsi="Times New Roman" w:cs="Times New Roman"/>
          <w:sz w:val="28"/>
          <w:szCs w:val="28"/>
        </w:rPr>
        <w:t>ми актами</w:t>
      </w:r>
      <w:r w:rsidR="006D0838">
        <w:rPr>
          <w:rFonts w:ascii="Times New Roman" w:hAnsi="Times New Roman" w:cs="Times New Roman"/>
          <w:sz w:val="28"/>
          <w:szCs w:val="28"/>
        </w:rPr>
        <w:t>.</w:t>
      </w:r>
    </w:p>
    <w:p w:rsidR="00E702E1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2E1" w:rsidRPr="00DB05B9">
        <w:rPr>
          <w:rFonts w:ascii="Times New Roman" w:hAnsi="Times New Roman" w:cs="Times New Roman"/>
          <w:sz w:val="28"/>
          <w:szCs w:val="28"/>
        </w:rPr>
        <w:t xml:space="preserve">В своей деятельности Контрольно-счетная комиссия </w:t>
      </w:r>
      <w:r w:rsidR="00E57795" w:rsidRPr="00DB05B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</w:t>
      </w:r>
      <w:r w:rsidR="009A295B" w:rsidRPr="00DB05B9">
        <w:rPr>
          <w:rFonts w:ascii="Times New Roman" w:hAnsi="Times New Roman" w:cs="Times New Roman"/>
          <w:sz w:val="28"/>
          <w:szCs w:val="28"/>
        </w:rPr>
        <w:t xml:space="preserve"> Конституцией Республики Алтай, 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законодательными актами Российской Федерации</w:t>
      </w:r>
      <w:r w:rsidR="00D66601" w:rsidRPr="00DB05B9">
        <w:rPr>
          <w:rFonts w:ascii="Times New Roman" w:hAnsi="Times New Roman" w:cs="Times New Roman"/>
          <w:sz w:val="28"/>
          <w:szCs w:val="28"/>
        </w:rPr>
        <w:t xml:space="preserve"> и Республики Алтай,  и </w:t>
      </w:r>
      <w:r w:rsidR="006D0838">
        <w:rPr>
          <w:rFonts w:ascii="Times New Roman" w:hAnsi="Times New Roman" w:cs="Times New Roman"/>
          <w:sz w:val="28"/>
          <w:szCs w:val="28"/>
        </w:rPr>
        <w:t xml:space="preserve"> нормативными </w:t>
      </w:r>
      <w:r w:rsidR="00E57795" w:rsidRPr="00DB05B9">
        <w:rPr>
          <w:rFonts w:ascii="Times New Roman" w:hAnsi="Times New Roman" w:cs="Times New Roman"/>
          <w:sz w:val="28"/>
          <w:szCs w:val="28"/>
        </w:rPr>
        <w:t>пр</w:t>
      </w:r>
      <w:r w:rsidR="00E702E1" w:rsidRPr="00DB05B9">
        <w:rPr>
          <w:rFonts w:ascii="Times New Roman" w:hAnsi="Times New Roman" w:cs="Times New Roman"/>
          <w:sz w:val="28"/>
          <w:szCs w:val="28"/>
        </w:rPr>
        <w:t>а</w:t>
      </w:r>
      <w:r w:rsidR="006D0838"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="00D55E21" w:rsidRPr="00DB05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A16D5" w:rsidRPr="00DB05B9">
        <w:rPr>
          <w:rFonts w:ascii="Times New Roman" w:hAnsi="Times New Roman" w:cs="Times New Roman"/>
          <w:sz w:val="28"/>
          <w:szCs w:val="28"/>
        </w:rPr>
        <w:t xml:space="preserve"> «</w:t>
      </w:r>
      <w:r w:rsidR="00E702E1" w:rsidRPr="00DB05B9">
        <w:rPr>
          <w:rFonts w:ascii="Times New Roman" w:hAnsi="Times New Roman" w:cs="Times New Roman"/>
          <w:sz w:val="28"/>
          <w:szCs w:val="28"/>
        </w:rPr>
        <w:t>Чемальск</w:t>
      </w:r>
      <w:r w:rsidR="007A16D5" w:rsidRPr="00DB05B9">
        <w:rPr>
          <w:rFonts w:ascii="Times New Roman" w:hAnsi="Times New Roman" w:cs="Times New Roman"/>
          <w:sz w:val="28"/>
          <w:szCs w:val="28"/>
        </w:rPr>
        <w:t>ий</w:t>
      </w:r>
      <w:r w:rsidR="00E702E1" w:rsidRPr="00DB05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16D5" w:rsidRPr="00DB05B9">
        <w:rPr>
          <w:rFonts w:ascii="Times New Roman" w:hAnsi="Times New Roman" w:cs="Times New Roman"/>
          <w:sz w:val="28"/>
          <w:szCs w:val="28"/>
        </w:rPr>
        <w:t>»</w:t>
      </w:r>
      <w:r w:rsidR="00E702E1" w:rsidRPr="00DB05B9">
        <w:rPr>
          <w:rFonts w:ascii="Times New Roman" w:hAnsi="Times New Roman" w:cs="Times New Roman"/>
          <w:sz w:val="28"/>
          <w:szCs w:val="28"/>
        </w:rPr>
        <w:t>.</w:t>
      </w:r>
    </w:p>
    <w:p w:rsidR="00E57795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2E1" w:rsidRPr="00DB05B9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в процессе реализации задач, определен</w:t>
      </w:r>
      <w:r w:rsidR="00F05725" w:rsidRPr="00DB05B9">
        <w:rPr>
          <w:rFonts w:ascii="Times New Roman" w:hAnsi="Times New Roman" w:cs="Times New Roman"/>
          <w:sz w:val="28"/>
          <w:szCs w:val="28"/>
        </w:rPr>
        <w:t xml:space="preserve">ных Положением 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«О </w:t>
      </w:r>
      <w:r w:rsidR="00F05725" w:rsidRPr="00DB05B9">
        <w:rPr>
          <w:rFonts w:ascii="Times New Roman" w:hAnsi="Times New Roman" w:cs="Times New Roman"/>
          <w:sz w:val="28"/>
          <w:szCs w:val="28"/>
        </w:rPr>
        <w:t>Контрольно-счетной комиссии МО «Чемальский район»</w:t>
      </w:r>
      <w:r w:rsidR="00E57795" w:rsidRPr="00DB05B9">
        <w:rPr>
          <w:rFonts w:ascii="Times New Roman" w:hAnsi="Times New Roman" w:cs="Times New Roman"/>
          <w:sz w:val="28"/>
          <w:szCs w:val="28"/>
        </w:rPr>
        <w:t>, осуществляет контрольно-ревизионную, экспертно-аналитическую, информационную и иные виды деятельности.</w:t>
      </w:r>
    </w:p>
    <w:p w:rsidR="0077734E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702E1" w:rsidRPr="00DB05B9">
        <w:rPr>
          <w:rFonts w:ascii="Times New Roman" w:hAnsi="Times New Roman" w:cs="Times New Roman"/>
          <w:sz w:val="28"/>
          <w:szCs w:val="28"/>
        </w:rPr>
        <w:t>Организация работы Контрольно-счетной комиссии строится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на укреплении и развитии основополагающих принципов, являющихся базовыми для эффективного функционирования деятельности контрольног</w:t>
      </w:r>
      <w:r w:rsidR="006D0838">
        <w:rPr>
          <w:rFonts w:ascii="Times New Roman" w:hAnsi="Times New Roman" w:cs="Times New Roman"/>
          <w:sz w:val="28"/>
          <w:szCs w:val="28"/>
        </w:rPr>
        <w:t xml:space="preserve">о органа: </w:t>
      </w:r>
      <w:r w:rsidR="00E57795" w:rsidRPr="00DB05B9">
        <w:rPr>
          <w:rFonts w:ascii="Times New Roman" w:hAnsi="Times New Roman" w:cs="Times New Roman"/>
          <w:sz w:val="28"/>
          <w:szCs w:val="28"/>
        </w:rPr>
        <w:t>законности, объективности,</w:t>
      </w:r>
      <w:r w:rsidR="006D0838">
        <w:rPr>
          <w:rFonts w:ascii="Times New Roman" w:hAnsi="Times New Roman" w:cs="Times New Roman"/>
          <w:sz w:val="28"/>
          <w:szCs w:val="28"/>
        </w:rPr>
        <w:t xml:space="preserve"> эффективности, </w:t>
      </w:r>
      <w:r w:rsidR="00E57795" w:rsidRPr="00DB05B9">
        <w:rPr>
          <w:rFonts w:ascii="Times New Roman" w:hAnsi="Times New Roman" w:cs="Times New Roman"/>
          <w:sz w:val="28"/>
          <w:szCs w:val="28"/>
        </w:rPr>
        <w:t>независимости,</w:t>
      </w:r>
      <w:r w:rsidR="006D0838">
        <w:rPr>
          <w:rFonts w:ascii="Times New Roman" w:hAnsi="Times New Roman" w:cs="Times New Roman"/>
          <w:sz w:val="28"/>
          <w:szCs w:val="28"/>
        </w:rPr>
        <w:t xml:space="preserve"> открытости и </w:t>
      </w:r>
      <w:r w:rsidR="00E57795" w:rsidRPr="00DB05B9">
        <w:rPr>
          <w:rFonts w:ascii="Times New Roman" w:hAnsi="Times New Roman" w:cs="Times New Roman"/>
          <w:sz w:val="28"/>
          <w:szCs w:val="28"/>
        </w:rPr>
        <w:t>гласности</w:t>
      </w:r>
      <w:r w:rsidR="006D0838">
        <w:rPr>
          <w:rFonts w:ascii="Times New Roman" w:hAnsi="Times New Roman" w:cs="Times New Roman"/>
          <w:sz w:val="28"/>
          <w:szCs w:val="28"/>
        </w:rPr>
        <w:t>.</w:t>
      </w:r>
    </w:p>
    <w:p w:rsidR="00921D71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795" w:rsidRPr="00DB05B9">
        <w:rPr>
          <w:rFonts w:ascii="Times New Roman" w:hAnsi="Times New Roman" w:cs="Times New Roman"/>
          <w:sz w:val="28"/>
          <w:szCs w:val="28"/>
        </w:rPr>
        <w:t>В соответ</w:t>
      </w:r>
      <w:r w:rsidR="00F05725" w:rsidRPr="00DB05B9">
        <w:rPr>
          <w:rFonts w:ascii="Times New Roman" w:hAnsi="Times New Roman" w:cs="Times New Roman"/>
          <w:sz w:val="28"/>
          <w:szCs w:val="28"/>
        </w:rPr>
        <w:t xml:space="preserve">ствии с Положением 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«О бюдже</w:t>
      </w:r>
      <w:r w:rsidR="00F05725" w:rsidRPr="00DB05B9">
        <w:rPr>
          <w:rFonts w:ascii="Times New Roman" w:hAnsi="Times New Roman" w:cs="Times New Roman"/>
          <w:sz w:val="28"/>
          <w:szCs w:val="28"/>
        </w:rPr>
        <w:t>тном процессе в муниципальном об</w:t>
      </w:r>
      <w:r w:rsidR="00AC2E36" w:rsidRPr="00DB05B9">
        <w:rPr>
          <w:rFonts w:ascii="Times New Roman" w:hAnsi="Times New Roman" w:cs="Times New Roman"/>
          <w:sz w:val="28"/>
          <w:szCs w:val="28"/>
        </w:rPr>
        <w:t>разовании «Чемальский район» Контрольно-счетная комиссия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является участником</w:t>
      </w:r>
      <w:r w:rsidR="00AB6B99" w:rsidRPr="00DB05B9">
        <w:rPr>
          <w:rFonts w:ascii="Times New Roman" w:hAnsi="Times New Roman" w:cs="Times New Roman"/>
          <w:sz w:val="28"/>
          <w:szCs w:val="28"/>
        </w:rPr>
        <w:t xml:space="preserve"> бюджетного процесса, обладающ</w:t>
      </w:r>
      <w:r w:rsidR="00921D71" w:rsidRPr="00DB05B9">
        <w:rPr>
          <w:rFonts w:ascii="Times New Roman" w:hAnsi="Times New Roman" w:cs="Times New Roman"/>
          <w:sz w:val="28"/>
          <w:szCs w:val="28"/>
        </w:rPr>
        <w:t>им</w:t>
      </w:r>
      <w:r w:rsidR="00F05725" w:rsidRPr="00DB05B9">
        <w:rPr>
          <w:rFonts w:ascii="Times New Roman" w:hAnsi="Times New Roman" w:cs="Times New Roman"/>
          <w:sz w:val="28"/>
          <w:szCs w:val="28"/>
        </w:rPr>
        <w:t xml:space="preserve"> бюджетными полномочиями. </w:t>
      </w:r>
    </w:p>
    <w:p w:rsidR="00E57795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5725" w:rsidRPr="00DB05B9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E11177" w:rsidRPr="00DB05B9">
        <w:rPr>
          <w:rFonts w:ascii="Times New Roman" w:hAnsi="Times New Roman" w:cs="Times New Roman"/>
          <w:sz w:val="28"/>
          <w:szCs w:val="28"/>
        </w:rPr>
        <w:t xml:space="preserve">, как орган </w:t>
      </w:r>
      <w:r w:rsidR="00E57795" w:rsidRPr="00DB05B9">
        <w:rPr>
          <w:rFonts w:ascii="Times New Roman" w:hAnsi="Times New Roman" w:cs="Times New Roman"/>
          <w:sz w:val="28"/>
          <w:szCs w:val="28"/>
        </w:rPr>
        <w:t xml:space="preserve"> внешнего финансового контроля, осуществляет предварительный, текущий и последующий контроль, в рамках которого комплекс контрольных и экспертно-аналитических мероприятий в отчетном году составлял единую систему контроля за формированием, утверждение</w:t>
      </w:r>
      <w:r w:rsidR="00BC1545" w:rsidRPr="00DB05B9">
        <w:rPr>
          <w:rFonts w:ascii="Times New Roman" w:hAnsi="Times New Roman" w:cs="Times New Roman"/>
          <w:sz w:val="28"/>
          <w:szCs w:val="28"/>
        </w:rPr>
        <w:t>м и исполнением муниципального бюджета Чемальского ра</w:t>
      </w:r>
      <w:r w:rsidR="00AC2E36" w:rsidRPr="00DB05B9">
        <w:rPr>
          <w:rFonts w:ascii="Times New Roman" w:hAnsi="Times New Roman" w:cs="Times New Roman"/>
          <w:sz w:val="28"/>
          <w:szCs w:val="28"/>
        </w:rPr>
        <w:t>йона</w:t>
      </w:r>
      <w:r w:rsidR="00BC1545" w:rsidRPr="00DB05B9">
        <w:rPr>
          <w:rFonts w:ascii="Times New Roman" w:hAnsi="Times New Roman" w:cs="Times New Roman"/>
          <w:sz w:val="28"/>
          <w:szCs w:val="28"/>
        </w:rPr>
        <w:t>.</w:t>
      </w:r>
    </w:p>
    <w:p w:rsidR="00E57795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16D5" w:rsidRPr="00DB05B9">
        <w:rPr>
          <w:rFonts w:ascii="Times New Roman" w:hAnsi="Times New Roman" w:cs="Times New Roman"/>
          <w:sz w:val="28"/>
          <w:szCs w:val="28"/>
        </w:rPr>
        <w:t xml:space="preserve">В отчетном периоде Контрольно-счетная комиссия </w:t>
      </w:r>
      <w:r w:rsidR="00E57795" w:rsidRPr="00DB05B9">
        <w:rPr>
          <w:rFonts w:ascii="Times New Roman" w:hAnsi="Times New Roman" w:cs="Times New Roman"/>
          <w:sz w:val="28"/>
          <w:szCs w:val="28"/>
        </w:rPr>
        <w:t>уделяла внимание вопросам эффективности использования бюджетных средств, распоряжения объектами прав</w:t>
      </w:r>
      <w:r w:rsidR="00BC1545" w:rsidRPr="00DB05B9">
        <w:rPr>
          <w:rFonts w:ascii="Times New Roman" w:hAnsi="Times New Roman" w:cs="Times New Roman"/>
          <w:sz w:val="28"/>
          <w:szCs w:val="28"/>
        </w:rPr>
        <w:t>а собственности Чемальского района</w:t>
      </w:r>
      <w:r w:rsidR="00E57795" w:rsidRPr="00DB05B9">
        <w:rPr>
          <w:rFonts w:ascii="Times New Roman" w:hAnsi="Times New Roman" w:cs="Times New Roman"/>
          <w:sz w:val="28"/>
          <w:szCs w:val="28"/>
        </w:rPr>
        <w:t>, достижению поставленных целей и задач, реализации положений Бюджетного кодекса Российск</w:t>
      </w:r>
      <w:r w:rsidR="00BC1545" w:rsidRPr="00DB05B9">
        <w:rPr>
          <w:rFonts w:ascii="Times New Roman" w:hAnsi="Times New Roman" w:cs="Times New Roman"/>
          <w:sz w:val="28"/>
          <w:szCs w:val="28"/>
        </w:rPr>
        <w:t>ой Федерации (далее БК РФ).</w:t>
      </w:r>
    </w:p>
    <w:p w:rsidR="00E57795" w:rsidRPr="00DB05B9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795" w:rsidRPr="00DB05B9">
        <w:rPr>
          <w:rFonts w:ascii="Times New Roman" w:hAnsi="Times New Roman" w:cs="Times New Roman"/>
          <w:sz w:val="28"/>
          <w:szCs w:val="28"/>
        </w:rPr>
        <w:t>В соответствии с п.1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D3290F" w:rsidRPr="00DB05B9" w:rsidRDefault="009D4615" w:rsidP="00C23DB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3D0C" w:rsidRPr="00DB05B9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комиссии </w:t>
      </w:r>
      <w:r w:rsidR="006A546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4852AF" w:rsidRPr="00DB05B9">
        <w:rPr>
          <w:rFonts w:ascii="Times New Roman" w:hAnsi="Times New Roman" w:cs="Times New Roman"/>
          <w:sz w:val="28"/>
          <w:szCs w:val="28"/>
        </w:rPr>
        <w:t xml:space="preserve"> год</w:t>
      </w:r>
      <w:r w:rsidR="006F154D">
        <w:rPr>
          <w:rFonts w:ascii="Times New Roman" w:hAnsi="Times New Roman" w:cs="Times New Roman"/>
          <w:sz w:val="28"/>
          <w:szCs w:val="28"/>
        </w:rPr>
        <w:t xml:space="preserve"> был </w:t>
      </w:r>
      <w:r w:rsidR="00E57795" w:rsidRPr="00DB05B9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BC1545" w:rsidRPr="00DB05B9">
        <w:rPr>
          <w:rFonts w:ascii="Times New Roman" w:hAnsi="Times New Roman" w:cs="Times New Roman"/>
          <w:bCs/>
          <w:sz w:val="28"/>
          <w:szCs w:val="28"/>
        </w:rPr>
        <w:t xml:space="preserve"> распоряжением </w:t>
      </w:r>
      <w:r w:rsidR="00353D0C" w:rsidRPr="00DB05B9">
        <w:rPr>
          <w:rFonts w:ascii="Times New Roman" w:hAnsi="Times New Roman" w:cs="Times New Roman"/>
          <w:bCs/>
          <w:sz w:val="28"/>
          <w:szCs w:val="28"/>
        </w:rPr>
        <w:t xml:space="preserve"> председателя  </w:t>
      </w:r>
      <w:r w:rsidR="00D3290F" w:rsidRPr="00DB05B9">
        <w:rPr>
          <w:rFonts w:ascii="Times New Roman" w:hAnsi="Times New Roman" w:cs="Times New Roman"/>
          <w:sz w:val="28"/>
          <w:szCs w:val="28"/>
        </w:rPr>
        <w:t xml:space="preserve">№ </w:t>
      </w:r>
      <w:r w:rsidR="00B75AFC" w:rsidRPr="00DB05B9">
        <w:rPr>
          <w:rFonts w:ascii="Times New Roman" w:hAnsi="Times New Roman" w:cs="Times New Roman"/>
          <w:sz w:val="28"/>
          <w:szCs w:val="28"/>
        </w:rPr>
        <w:t>2</w:t>
      </w:r>
      <w:r w:rsidR="006A546A">
        <w:rPr>
          <w:rFonts w:ascii="Times New Roman" w:hAnsi="Times New Roman" w:cs="Times New Roman"/>
          <w:sz w:val="28"/>
          <w:szCs w:val="28"/>
        </w:rPr>
        <w:t>7</w:t>
      </w:r>
      <w:r w:rsidR="00BC1545" w:rsidRPr="00DB05B9">
        <w:rPr>
          <w:rFonts w:ascii="Times New Roman" w:hAnsi="Times New Roman" w:cs="Times New Roman"/>
          <w:sz w:val="28"/>
          <w:szCs w:val="28"/>
        </w:rPr>
        <w:t>-р от</w:t>
      </w:r>
      <w:r w:rsidR="007A4B39">
        <w:rPr>
          <w:rFonts w:ascii="Times New Roman" w:hAnsi="Times New Roman" w:cs="Times New Roman"/>
          <w:sz w:val="28"/>
          <w:szCs w:val="28"/>
        </w:rPr>
        <w:t xml:space="preserve"> </w:t>
      </w:r>
      <w:r w:rsidR="006A546A">
        <w:rPr>
          <w:rFonts w:ascii="Times New Roman" w:hAnsi="Times New Roman" w:cs="Times New Roman"/>
          <w:bCs/>
          <w:sz w:val="28"/>
          <w:szCs w:val="28"/>
        </w:rPr>
        <w:t>26</w:t>
      </w:r>
      <w:r w:rsidR="00E57795" w:rsidRPr="00DB05B9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6A546A">
        <w:rPr>
          <w:rFonts w:ascii="Times New Roman" w:hAnsi="Times New Roman" w:cs="Times New Roman"/>
          <w:bCs/>
          <w:sz w:val="28"/>
          <w:szCs w:val="28"/>
        </w:rPr>
        <w:t>20</w:t>
      </w:r>
      <w:r w:rsidR="00B6613F" w:rsidRPr="00DB05B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3290F" w:rsidRPr="00DB05B9">
        <w:rPr>
          <w:rFonts w:ascii="Times New Roman" w:hAnsi="Times New Roman" w:cs="Times New Roman"/>
          <w:bCs/>
          <w:sz w:val="28"/>
          <w:szCs w:val="28"/>
        </w:rPr>
        <w:t xml:space="preserve"> и размещен на официальном сайте МО «Чемальский район».</w:t>
      </w:r>
    </w:p>
    <w:p w:rsidR="00C23DB3" w:rsidRPr="00DB05B9" w:rsidRDefault="00C23DB3" w:rsidP="00C23DB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DDE" w:rsidRPr="00DB05B9" w:rsidRDefault="00D55E21" w:rsidP="007A4B39">
      <w:pPr>
        <w:ind w:right="-1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5B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74EAE" w:rsidRPr="00DB05B9">
        <w:rPr>
          <w:rFonts w:ascii="Times New Roman" w:hAnsi="Times New Roman" w:cs="Times New Roman"/>
          <w:b/>
          <w:bCs/>
          <w:sz w:val="28"/>
          <w:szCs w:val="28"/>
        </w:rPr>
        <w:t>Основные результ</w:t>
      </w:r>
      <w:r w:rsidR="00D85480" w:rsidRPr="00DB05B9">
        <w:rPr>
          <w:rFonts w:ascii="Times New Roman" w:hAnsi="Times New Roman" w:cs="Times New Roman"/>
          <w:b/>
          <w:bCs/>
          <w:sz w:val="28"/>
          <w:szCs w:val="28"/>
        </w:rPr>
        <w:t xml:space="preserve">аты </w:t>
      </w:r>
      <w:r w:rsidR="007A16D5" w:rsidRPr="00DB05B9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</w:t>
      </w:r>
      <w:r w:rsidR="00DE7A50" w:rsidRPr="00DB05B9"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p w:rsidR="005D5F74" w:rsidRPr="005D5F74" w:rsidRDefault="009D4615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D5F74" w:rsidRPr="005D5F74">
        <w:rPr>
          <w:rFonts w:ascii="Times New Roman" w:hAnsi="Times New Roman" w:cs="Times New Roman"/>
          <w:bCs/>
          <w:sz w:val="28"/>
          <w:szCs w:val="28"/>
        </w:rPr>
        <w:t>В 20</w:t>
      </w:r>
      <w:r w:rsidR="005D5F74">
        <w:rPr>
          <w:rFonts w:ascii="Times New Roman" w:hAnsi="Times New Roman" w:cs="Times New Roman"/>
          <w:bCs/>
          <w:sz w:val="28"/>
          <w:szCs w:val="28"/>
        </w:rPr>
        <w:t>21</w:t>
      </w:r>
      <w:r w:rsidR="005D5F74" w:rsidRPr="005D5F74">
        <w:rPr>
          <w:rFonts w:ascii="Times New Roman" w:hAnsi="Times New Roman" w:cs="Times New Roman"/>
          <w:bCs/>
          <w:sz w:val="28"/>
          <w:szCs w:val="28"/>
        </w:rPr>
        <w:t xml:space="preserve"> году проведено </w:t>
      </w:r>
      <w:r w:rsidR="005D5F74">
        <w:rPr>
          <w:rFonts w:ascii="Times New Roman" w:hAnsi="Times New Roman" w:cs="Times New Roman"/>
          <w:bCs/>
          <w:sz w:val="28"/>
          <w:szCs w:val="28"/>
        </w:rPr>
        <w:t>8</w:t>
      </w:r>
      <w:r w:rsidR="005D5F74" w:rsidRPr="005D5F74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мероприятий, </w:t>
      </w:r>
      <w:r w:rsidR="005D5F74">
        <w:rPr>
          <w:rFonts w:ascii="Times New Roman" w:hAnsi="Times New Roman" w:cs="Times New Roman"/>
          <w:bCs/>
          <w:sz w:val="28"/>
          <w:szCs w:val="28"/>
        </w:rPr>
        <w:t>8</w:t>
      </w:r>
      <w:r w:rsidR="005D5F74" w:rsidRPr="005D5F74">
        <w:rPr>
          <w:rFonts w:ascii="Times New Roman" w:hAnsi="Times New Roman" w:cs="Times New Roman"/>
          <w:bCs/>
          <w:sz w:val="28"/>
          <w:szCs w:val="28"/>
        </w:rPr>
        <w:t xml:space="preserve"> экс</w:t>
      </w:r>
      <w:r w:rsidR="005D5F74">
        <w:rPr>
          <w:rFonts w:ascii="Times New Roman" w:hAnsi="Times New Roman" w:cs="Times New Roman"/>
          <w:bCs/>
          <w:sz w:val="28"/>
          <w:szCs w:val="28"/>
        </w:rPr>
        <w:t>пертно-аналитических мероприятий</w:t>
      </w:r>
      <w:r w:rsidR="007A4B3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5F74">
        <w:rPr>
          <w:rFonts w:ascii="Times New Roman" w:hAnsi="Times New Roman" w:cs="Times New Roman"/>
          <w:bCs/>
          <w:sz w:val="28"/>
          <w:szCs w:val="28"/>
        </w:rPr>
        <w:t>19</w:t>
      </w:r>
      <w:r w:rsidR="005D5F74" w:rsidRPr="005D5F74">
        <w:rPr>
          <w:rFonts w:ascii="Times New Roman" w:hAnsi="Times New Roman" w:cs="Times New Roman"/>
          <w:bCs/>
          <w:sz w:val="28"/>
          <w:szCs w:val="28"/>
        </w:rPr>
        <w:t xml:space="preserve"> экспертиз проектов </w:t>
      </w:r>
      <w:r w:rsidR="007A4B39">
        <w:rPr>
          <w:rFonts w:ascii="Times New Roman" w:hAnsi="Times New Roman" w:cs="Times New Roman"/>
          <w:bCs/>
          <w:sz w:val="28"/>
          <w:szCs w:val="28"/>
        </w:rPr>
        <w:t>муниципальных правовых актов,</w:t>
      </w:r>
      <w:r w:rsidR="007A4B39" w:rsidRPr="007A4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B39" w:rsidRPr="005D5F74">
        <w:rPr>
          <w:rFonts w:ascii="Times New Roman" w:hAnsi="Times New Roman" w:cs="Times New Roman"/>
          <w:bCs/>
          <w:sz w:val="28"/>
          <w:szCs w:val="28"/>
        </w:rPr>
        <w:t>3 меропр</w:t>
      </w:r>
      <w:r w:rsidR="007A4B39">
        <w:rPr>
          <w:rFonts w:ascii="Times New Roman" w:hAnsi="Times New Roman" w:cs="Times New Roman"/>
          <w:bCs/>
          <w:sz w:val="28"/>
          <w:szCs w:val="28"/>
        </w:rPr>
        <w:t>иятия по текущему исполнению муниципального бюджета.</w:t>
      </w:r>
    </w:p>
    <w:p w:rsidR="00EB146F" w:rsidRDefault="00D85480" w:rsidP="00C05D29">
      <w:pPr>
        <w:pStyle w:val="a3"/>
        <w:jc w:val="both"/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</w:pPr>
      <w:r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46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Контрольные</w:t>
      </w:r>
      <w:r w:rsidR="00BB02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мероприятия в 2021</w:t>
      </w:r>
      <w:r w:rsidR="00294C7F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 проведены в </w:t>
      </w:r>
      <w:r w:rsidR="00C05D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Чемальского района, </w:t>
      </w:r>
      <w:r w:rsidR="00C05D29" w:rsidRPr="007243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C05D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БУ </w:t>
      </w:r>
      <w:r w:rsidR="00C05D29" w:rsidRPr="007243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«Департамент строительства, дорожного хозяйства, транспорта и жилищно-коммунальной политики»</w:t>
      </w:r>
      <w:r w:rsidR="00C05D2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C05D29">
        <w:rPr>
          <w:rFonts w:ascii="Times New Roman" w:hAnsi="Times New Roman" w:cs="Times New Roman"/>
          <w:sz w:val="28"/>
          <w:szCs w:val="28"/>
          <w:lang w:eastAsia="ru-RU"/>
        </w:rPr>
        <w:t>МУ ДО</w:t>
      </w:r>
      <w:r w:rsidR="007A4B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5D29">
        <w:rPr>
          <w:rFonts w:ascii="Times New Roman" w:hAnsi="Times New Roman" w:cs="Times New Roman"/>
          <w:sz w:val="28"/>
          <w:szCs w:val="28"/>
          <w:lang w:eastAsia="ru-RU"/>
        </w:rPr>
        <w:t>«Чемальская детско-юношеская спортивная школа», К</w:t>
      </w:r>
      <w:r w:rsidR="00C05D29"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  <w:t>У МО «Чемальский район»</w:t>
      </w:r>
      <w:r w:rsidR="00C05D29" w:rsidRPr="004126BE"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  <w:t xml:space="preserve"> «Единая диспетчерско-хозяйственная служба»</w:t>
      </w:r>
      <w:r w:rsidR="00C05D29"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  <w:t xml:space="preserve">, </w:t>
      </w:r>
      <w:r w:rsidR="00351D42"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  <w:t>Отдел образования администрации Чемальского района, МО «Чепошское сельское поселение», МО «Элекмонарское сельское поселение», МОУ «Элекмонарская СОШ».</w:t>
      </w:r>
    </w:p>
    <w:p w:rsidR="00C67F00" w:rsidRPr="00DB05B9" w:rsidRDefault="009D4615" w:rsidP="00C23DB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1D6FBE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проверенных средств</w:t>
      </w:r>
      <w:r w:rsidR="00EB146F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контрольным и экспертно-аналитическим мероприятиям </w:t>
      </w:r>
      <w:r w:rsidR="001D6FBE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составил </w:t>
      </w:r>
      <w:r w:rsidR="00370D34">
        <w:rPr>
          <w:rFonts w:ascii="Times New Roman" w:eastAsia="Times New Roman" w:hAnsi="Times New Roman" w:cs="Times New Roman"/>
          <w:sz w:val="28"/>
          <w:szCs w:val="28"/>
          <w:lang w:eastAsia="zh-CN"/>
        </w:rPr>
        <w:t>1 718 096,5</w:t>
      </w:r>
      <w:r w:rsidR="001D6FBE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рублей, в том числе </w:t>
      </w:r>
      <w:r w:rsidR="001D6FBE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проверена достоверность бюджетной отчетности в рамках внешней проверки на сумму </w:t>
      </w:r>
      <w:r w:rsidR="00370D34">
        <w:rPr>
          <w:rFonts w:ascii="Times New Roman" w:eastAsia="Times New Roman" w:hAnsi="Times New Roman" w:cs="Times New Roman"/>
          <w:sz w:val="28"/>
          <w:szCs w:val="28"/>
          <w:lang w:eastAsia="zh-CN"/>
        </w:rPr>
        <w:t>652 474,0</w:t>
      </w:r>
      <w:r w:rsidR="001D6FBE" w:rsidRPr="00DB05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</w:t>
      </w:r>
    </w:p>
    <w:p w:rsidR="000312F2" w:rsidRPr="000312F2" w:rsidRDefault="00AD7599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74EAE" w:rsidRPr="000312F2">
        <w:rPr>
          <w:rFonts w:ascii="Times New Roman" w:hAnsi="Times New Roman" w:cs="Times New Roman"/>
          <w:sz w:val="28"/>
          <w:szCs w:val="28"/>
        </w:rPr>
        <w:t xml:space="preserve">Общий объем нарушений финансово-бюджетного </w:t>
      </w:r>
      <w:r w:rsidR="006C5148" w:rsidRPr="000312F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60958" w:rsidRPr="000312F2">
        <w:rPr>
          <w:rFonts w:ascii="Times New Roman" w:hAnsi="Times New Roman" w:cs="Times New Roman"/>
          <w:sz w:val="28"/>
          <w:szCs w:val="28"/>
        </w:rPr>
        <w:t>, установленный Контрольно-счетной комиссией</w:t>
      </w:r>
      <w:r w:rsidR="00236AD8" w:rsidRPr="000312F2">
        <w:rPr>
          <w:rFonts w:ascii="Times New Roman" w:hAnsi="Times New Roman" w:cs="Times New Roman"/>
          <w:sz w:val="28"/>
          <w:szCs w:val="28"/>
        </w:rPr>
        <w:t xml:space="preserve"> по результатам ра</w:t>
      </w:r>
      <w:r w:rsidRPr="000312F2">
        <w:rPr>
          <w:rFonts w:ascii="Times New Roman" w:hAnsi="Times New Roman" w:cs="Times New Roman"/>
          <w:sz w:val="28"/>
          <w:szCs w:val="28"/>
        </w:rPr>
        <w:t>боты в 2021</w:t>
      </w:r>
      <w:r w:rsidR="00BD2DDB" w:rsidRPr="000312F2">
        <w:rPr>
          <w:rFonts w:ascii="Times New Roman" w:hAnsi="Times New Roman" w:cs="Times New Roman"/>
          <w:sz w:val="28"/>
          <w:szCs w:val="28"/>
        </w:rPr>
        <w:t xml:space="preserve"> году</w:t>
      </w:r>
      <w:r w:rsidR="000312F2" w:rsidRPr="000312F2">
        <w:rPr>
          <w:rFonts w:ascii="Times New Roman" w:hAnsi="Times New Roman" w:cs="Times New Roman"/>
          <w:sz w:val="28"/>
          <w:szCs w:val="28"/>
        </w:rPr>
        <w:t xml:space="preserve"> составил 24 888,9</w:t>
      </w:r>
      <w:r w:rsidR="00210AF8" w:rsidRPr="000312F2">
        <w:rPr>
          <w:rFonts w:ascii="Times New Roman" w:hAnsi="Times New Roman" w:cs="Times New Roman"/>
          <w:sz w:val="28"/>
          <w:szCs w:val="28"/>
        </w:rPr>
        <w:t xml:space="preserve"> тыс. </w:t>
      </w:r>
      <w:r w:rsidR="00274EAE" w:rsidRPr="000312F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75924" w:rsidRPr="000312F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B7EB9" w:rsidRPr="000312F2">
        <w:rPr>
          <w:rFonts w:ascii="Times New Roman" w:hAnsi="Times New Roman" w:cs="Times New Roman"/>
          <w:sz w:val="28"/>
          <w:szCs w:val="28"/>
        </w:rPr>
        <w:t xml:space="preserve">неправомерное </w:t>
      </w:r>
      <w:r w:rsidR="00AF3E8E" w:rsidRPr="000312F2">
        <w:rPr>
          <w:rFonts w:ascii="Times New Roman" w:hAnsi="Times New Roman" w:cs="Times New Roman"/>
          <w:sz w:val="28"/>
          <w:szCs w:val="28"/>
        </w:rPr>
        <w:t xml:space="preserve"> расходование </w:t>
      </w:r>
      <w:r w:rsidR="00016C52" w:rsidRPr="000312F2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AF3E8E" w:rsidRPr="000312F2">
        <w:rPr>
          <w:rFonts w:ascii="Times New Roman" w:hAnsi="Times New Roman" w:cs="Times New Roman"/>
          <w:sz w:val="28"/>
          <w:szCs w:val="28"/>
        </w:rPr>
        <w:t>средств</w:t>
      </w:r>
      <w:r w:rsidR="000312F2" w:rsidRPr="000312F2">
        <w:rPr>
          <w:rFonts w:ascii="Times New Roman" w:hAnsi="Times New Roman" w:cs="Times New Roman"/>
          <w:sz w:val="28"/>
          <w:szCs w:val="28"/>
        </w:rPr>
        <w:t xml:space="preserve"> составило в сумме 214,3</w:t>
      </w:r>
      <w:r w:rsidR="00075924" w:rsidRPr="000312F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F3E8E" w:rsidRPr="000312F2">
        <w:rPr>
          <w:rFonts w:ascii="Times New Roman" w:hAnsi="Times New Roman" w:cs="Times New Roman"/>
          <w:sz w:val="28"/>
          <w:szCs w:val="28"/>
        </w:rPr>
        <w:t>,</w:t>
      </w:r>
      <w:r w:rsidR="00075924" w:rsidRPr="000312F2">
        <w:rPr>
          <w:rFonts w:ascii="Times New Roman" w:hAnsi="Times New Roman" w:cs="Times New Roman"/>
          <w:sz w:val="28"/>
          <w:szCs w:val="28"/>
        </w:rPr>
        <w:t xml:space="preserve"> нецелевое использование</w:t>
      </w:r>
      <w:r w:rsidR="000312F2" w:rsidRPr="000312F2">
        <w:rPr>
          <w:rFonts w:ascii="Times New Roman" w:hAnsi="Times New Roman" w:cs="Times New Roman"/>
          <w:sz w:val="28"/>
          <w:szCs w:val="28"/>
        </w:rPr>
        <w:t xml:space="preserve"> бюджетных средств в сумме 131,7</w:t>
      </w:r>
      <w:r w:rsidR="00075924" w:rsidRPr="000312F2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252C1A" w:rsidRPr="000312F2">
        <w:rPr>
          <w:rFonts w:ascii="Times New Roman" w:hAnsi="Times New Roman" w:cs="Times New Roman"/>
          <w:sz w:val="28"/>
          <w:szCs w:val="28"/>
        </w:rPr>
        <w:t>неэффективное использов</w:t>
      </w:r>
      <w:r w:rsidR="002B7EB9" w:rsidRPr="000312F2">
        <w:rPr>
          <w:rFonts w:ascii="Times New Roman" w:hAnsi="Times New Roman" w:cs="Times New Roman"/>
          <w:sz w:val="28"/>
          <w:szCs w:val="28"/>
        </w:rPr>
        <w:t>ание бюджетных средств</w:t>
      </w:r>
      <w:r w:rsidRPr="000312F2">
        <w:rPr>
          <w:rFonts w:ascii="Times New Roman" w:hAnsi="Times New Roman" w:cs="Times New Roman"/>
          <w:sz w:val="28"/>
          <w:szCs w:val="28"/>
        </w:rPr>
        <w:t xml:space="preserve"> в сумме 723,8</w:t>
      </w:r>
      <w:r w:rsidR="00252C1A" w:rsidRPr="000312F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8620F" w:rsidRPr="000312F2">
        <w:rPr>
          <w:rFonts w:ascii="Times New Roman" w:hAnsi="Times New Roman" w:cs="Times New Roman"/>
          <w:sz w:val="28"/>
          <w:szCs w:val="28"/>
        </w:rPr>
        <w:t xml:space="preserve"> нарушения по организации, вед</w:t>
      </w:r>
      <w:r w:rsidR="007A4B39">
        <w:rPr>
          <w:rFonts w:ascii="Times New Roman" w:hAnsi="Times New Roman" w:cs="Times New Roman"/>
          <w:sz w:val="28"/>
          <w:szCs w:val="28"/>
        </w:rPr>
        <w:t xml:space="preserve">ению </w:t>
      </w:r>
      <w:r w:rsidR="000312F2" w:rsidRPr="000312F2">
        <w:rPr>
          <w:rFonts w:ascii="Times New Roman" w:hAnsi="Times New Roman" w:cs="Times New Roman"/>
          <w:sz w:val="28"/>
          <w:szCs w:val="28"/>
        </w:rPr>
        <w:t xml:space="preserve"> бухгалтерского </w:t>
      </w:r>
      <w:r w:rsidR="0048620F" w:rsidRPr="000312F2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0312F2">
        <w:rPr>
          <w:rFonts w:ascii="Times New Roman" w:hAnsi="Times New Roman" w:cs="Times New Roman"/>
          <w:sz w:val="28"/>
          <w:szCs w:val="28"/>
        </w:rPr>
        <w:t xml:space="preserve"> в сумме 7 392,5 тыс. рублей</w:t>
      </w:r>
      <w:r w:rsidR="0048620F" w:rsidRPr="000312F2">
        <w:rPr>
          <w:rFonts w:ascii="Times New Roman" w:hAnsi="Times New Roman" w:cs="Times New Roman"/>
          <w:sz w:val="28"/>
          <w:szCs w:val="28"/>
        </w:rPr>
        <w:t xml:space="preserve">, </w:t>
      </w:r>
      <w:r w:rsidRPr="000312F2">
        <w:rPr>
          <w:rFonts w:ascii="Times New Roman" w:hAnsi="Times New Roman" w:cs="Times New Roman"/>
          <w:sz w:val="28"/>
          <w:szCs w:val="28"/>
        </w:rPr>
        <w:t xml:space="preserve">искажение </w:t>
      </w:r>
      <w:r w:rsidR="0048620F" w:rsidRPr="000312F2">
        <w:rPr>
          <w:rFonts w:ascii="Times New Roman" w:hAnsi="Times New Roman" w:cs="Times New Roman"/>
          <w:sz w:val="28"/>
          <w:szCs w:val="28"/>
        </w:rPr>
        <w:t>бюджетной (бухгалтерской) отчетности</w:t>
      </w:r>
      <w:r w:rsidRPr="000312F2">
        <w:rPr>
          <w:rFonts w:ascii="Times New Roman" w:hAnsi="Times New Roman" w:cs="Times New Roman"/>
          <w:sz w:val="28"/>
          <w:szCs w:val="28"/>
        </w:rPr>
        <w:t xml:space="preserve"> на сумму 16 426,6</w:t>
      </w:r>
      <w:r w:rsidR="00210AF8" w:rsidRPr="000312F2">
        <w:rPr>
          <w:rFonts w:ascii="Times New Roman" w:hAnsi="Times New Roman" w:cs="Times New Roman"/>
          <w:sz w:val="28"/>
          <w:szCs w:val="28"/>
        </w:rPr>
        <w:t xml:space="preserve"> тыс.</w:t>
      </w:r>
      <w:r w:rsidR="00A47948" w:rsidRPr="000312F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12F2" w:rsidRPr="000312F2">
        <w:rPr>
          <w:rFonts w:ascii="Times New Roman" w:hAnsi="Times New Roman" w:cs="Times New Roman"/>
          <w:sz w:val="28"/>
          <w:szCs w:val="28"/>
        </w:rPr>
        <w:t>.</w:t>
      </w:r>
    </w:p>
    <w:p w:rsidR="003E31F3" w:rsidRPr="000312F2" w:rsidRDefault="00AD7599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2F2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EAE" w:rsidRPr="000312F2">
        <w:rPr>
          <w:rFonts w:ascii="Times New Roman" w:hAnsi="Times New Roman" w:cs="Times New Roman"/>
          <w:sz w:val="28"/>
          <w:szCs w:val="28"/>
        </w:rPr>
        <w:t>По итогам контрольных</w:t>
      </w:r>
      <w:r w:rsidR="000312F2" w:rsidRPr="000312F2">
        <w:rPr>
          <w:rFonts w:ascii="Times New Roman" w:hAnsi="Times New Roman" w:cs="Times New Roman"/>
          <w:sz w:val="28"/>
          <w:szCs w:val="28"/>
        </w:rPr>
        <w:t xml:space="preserve"> и экспертно-аналитических</w:t>
      </w:r>
      <w:r w:rsidR="00274EAE" w:rsidRPr="000312F2">
        <w:rPr>
          <w:rFonts w:ascii="Times New Roman" w:hAnsi="Times New Roman" w:cs="Times New Roman"/>
          <w:sz w:val="28"/>
          <w:szCs w:val="28"/>
        </w:rPr>
        <w:t xml:space="preserve"> мероприятий для устранения выявленных нарушений и недостатков в </w:t>
      </w:r>
      <w:r w:rsidR="008109BE" w:rsidRPr="000312F2">
        <w:rPr>
          <w:rFonts w:ascii="Times New Roman" w:hAnsi="Times New Roman" w:cs="Times New Roman"/>
          <w:sz w:val="28"/>
          <w:szCs w:val="28"/>
        </w:rPr>
        <w:t xml:space="preserve">работе в проверяемые объекты </w:t>
      </w:r>
      <w:r w:rsidR="00274EAE" w:rsidRPr="000312F2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0312F2" w:rsidRPr="000312F2">
        <w:rPr>
          <w:rFonts w:ascii="Times New Roman" w:hAnsi="Times New Roman" w:cs="Times New Roman"/>
          <w:sz w:val="28"/>
          <w:szCs w:val="28"/>
        </w:rPr>
        <w:t>19</w:t>
      </w:r>
      <w:r w:rsidRPr="000312F2">
        <w:rPr>
          <w:rFonts w:ascii="Times New Roman" w:hAnsi="Times New Roman" w:cs="Times New Roman"/>
          <w:sz w:val="28"/>
          <w:szCs w:val="28"/>
        </w:rPr>
        <w:t xml:space="preserve"> </w:t>
      </w:r>
      <w:r w:rsidR="00C818F9" w:rsidRPr="000312F2">
        <w:rPr>
          <w:rFonts w:ascii="Times New Roman" w:hAnsi="Times New Roman" w:cs="Times New Roman"/>
          <w:sz w:val="28"/>
          <w:szCs w:val="28"/>
        </w:rPr>
        <w:t xml:space="preserve">представлений </w:t>
      </w:r>
      <w:r w:rsidR="00AB2E0F" w:rsidRPr="000312F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="003E31F3" w:rsidRPr="000312F2">
        <w:rPr>
          <w:rFonts w:ascii="Times New Roman" w:hAnsi="Times New Roman" w:cs="Times New Roman"/>
          <w:sz w:val="28"/>
          <w:szCs w:val="28"/>
        </w:rPr>
        <w:t xml:space="preserve"> с</w:t>
      </w:r>
      <w:r w:rsidR="00C818F9" w:rsidRPr="000312F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3E31F3" w:rsidRPr="000312F2">
        <w:rPr>
          <w:rFonts w:ascii="Times New Roman" w:hAnsi="Times New Roman" w:cs="Times New Roman"/>
          <w:sz w:val="28"/>
          <w:szCs w:val="28"/>
        </w:rPr>
        <w:t>ми  по устранению выявленных недостатков и нарушений.</w:t>
      </w:r>
    </w:p>
    <w:p w:rsidR="0077734E" w:rsidRPr="000312F2" w:rsidRDefault="00AD7599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2F2">
        <w:rPr>
          <w:rFonts w:ascii="Times New Roman" w:hAnsi="Times New Roman" w:cs="Times New Roman"/>
          <w:sz w:val="28"/>
          <w:szCs w:val="28"/>
        </w:rPr>
        <w:t xml:space="preserve">       </w:t>
      </w:r>
      <w:r w:rsidR="00274EAE" w:rsidRPr="000312F2">
        <w:rPr>
          <w:rFonts w:ascii="Times New Roman" w:hAnsi="Times New Roman" w:cs="Times New Roman"/>
          <w:sz w:val="28"/>
          <w:szCs w:val="28"/>
        </w:rPr>
        <w:t xml:space="preserve">Во всех случаях для достижения результатов проверок обобщающие материалы по контрольным мероприятиям направлялись </w:t>
      </w:r>
      <w:r w:rsidR="00D25292" w:rsidRPr="000312F2">
        <w:rPr>
          <w:rFonts w:ascii="Times New Roman" w:hAnsi="Times New Roman" w:cs="Times New Roman"/>
          <w:sz w:val="28"/>
          <w:szCs w:val="28"/>
        </w:rPr>
        <w:t>Главе</w:t>
      </w:r>
      <w:r w:rsidRPr="000312F2">
        <w:rPr>
          <w:rFonts w:ascii="Times New Roman" w:hAnsi="Times New Roman" w:cs="Times New Roman"/>
          <w:sz w:val="28"/>
          <w:szCs w:val="28"/>
        </w:rPr>
        <w:t xml:space="preserve"> </w:t>
      </w:r>
      <w:r w:rsidR="00D25292" w:rsidRPr="000312F2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8109BE" w:rsidRPr="000312F2">
        <w:rPr>
          <w:rFonts w:ascii="Times New Roman" w:hAnsi="Times New Roman" w:cs="Times New Roman"/>
          <w:sz w:val="28"/>
          <w:szCs w:val="28"/>
        </w:rPr>
        <w:t xml:space="preserve"> и в Совет депутатов Чемальского района</w:t>
      </w:r>
      <w:r w:rsidR="00D25292" w:rsidRPr="000312F2">
        <w:rPr>
          <w:rFonts w:ascii="Times New Roman" w:hAnsi="Times New Roman" w:cs="Times New Roman"/>
          <w:sz w:val="28"/>
          <w:szCs w:val="28"/>
        </w:rPr>
        <w:t>.</w:t>
      </w:r>
    </w:p>
    <w:p w:rsidR="00060958" w:rsidRPr="000312F2" w:rsidRDefault="00AD7599" w:rsidP="00C23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12F2">
        <w:rPr>
          <w:rFonts w:ascii="Times New Roman" w:hAnsi="Times New Roman" w:cs="Times New Roman"/>
          <w:sz w:val="28"/>
          <w:szCs w:val="28"/>
        </w:rPr>
        <w:t xml:space="preserve">        </w:t>
      </w:r>
      <w:r w:rsidR="00426C85" w:rsidRPr="000312F2">
        <w:rPr>
          <w:rFonts w:ascii="Times New Roman" w:hAnsi="Times New Roman" w:cs="Times New Roman"/>
          <w:sz w:val="28"/>
          <w:szCs w:val="28"/>
        </w:rPr>
        <w:t>Также</w:t>
      </w:r>
      <w:r w:rsidR="00060958" w:rsidRPr="000312F2">
        <w:rPr>
          <w:rFonts w:ascii="Times New Roman" w:hAnsi="Times New Roman" w:cs="Times New Roman"/>
          <w:sz w:val="28"/>
          <w:szCs w:val="28"/>
        </w:rPr>
        <w:t xml:space="preserve"> материалы  контрольных и экспертно-аналитических мероприятий в соответствии с заключенным Соглашением в течение года  направлялись в Прокуратуру Чемальского района.</w:t>
      </w:r>
    </w:p>
    <w:p w:rsidR="00D42582" w:rsidRPr="00F30CD3" w:rsidRDefault="00AD7599" w:rsidP="00C90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2F3B" w:rsidRPr="00F30CD3">
        <w:rPr>
          <w:rFonts w:ascii="Times New Roman" w:hAnsi="Times New Roman" w:cs="Times New Roman"/>
          <w:sz w:val="28"/>
          <w:szCs w:val="28"/>
        </w:rPr>
        <w:t>По итогам проверок в</w:t>
      </w:r>
      <w:r w:rsidR="000312F2" w:rsidRPr="00F30CD3">
        <w:rPr>
          <w:rFonts w:ascii="Times New Roman" w:hAnsi="Times New Roman" w:cs="Times New Roman"/>
          <w:sz w:val="28"/>
          <w:szCs w:val="28"/>
        </w:rPr>
        <w:t xml:space="preserve"> 2021</w:t>
      </w:r>
      <w:r w:rsidR="00274EAE" w:rsidRPr="00F30CD3">
        <w:rPr>
          <w:rFonts w:ascii="Times New Roman" w:hAnsi="Times New Roman" w:cs="Times New Roman"/>
          <w:sz w:val="28"/>
          <w:szCs w:val="28"/>
        </w:rPr>
        <w:t xml:space="preserve"> году устранено</w:t>
      </w:r>
      <w:r w:rsidR="000D0D7F" w:rsidRPr="00F30CD3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0312F2" w:rsidRPr="00F30CD3">
        <w:rPr>
          <w:rFonts w:ascii="Times New Roman" w:hAnsi="Times New Roman" w:cs="Times New Roman"/>
          <w:sz w:val="28"/>
          <w:szCs w:val="28"/>
        </w:rPr>
        <w:t xml:space="preserve"> на сумму  7</w:t>
      </w:r>
      <w:r w:rsidR="007A4B39">
        <w:rPr>
          <w:rFonts w:ascii="Times New Roman" w:hAnsi="Times New Roman" w:cs="Times New Roman"/>
          <w:sz w:val="28"/>
          <w:szCs w:val="28"/>
        </w:rPr>
        <w:t xml:space="preserve"> </w:t>
      </w:r>
      <w:r w:rsidR="000312F2" w:rsidRPr="00F30CD3">
        <w:rPr>
          <w:rFonts w:ascii="Times New Roman" w:hAnsi="Times New Roman" w:cs="Times New Roman"/>
          <w:sz w:val="28"/>
          <w:szCs w:val="28"/>
        </w:rPr>
        <w:t xml:space="preserve">061,4 </w:t>
      </w:r>
      <w:r w:rsidR="00274EAE" w:rsidRPr="00F30CD3">
        <w:rPr>
          <w:rFonts w:ascii="Times New Roman" w:hAnsi="Times New Roman" w:cs="Times New Roman"/>
          <w:sz w:val="28"/>
          <w:szCs w:val="28"/>
        </w:rPr>
        <w:t>тыс. рублей,</w:t>
      </w:r>
      <w:r w:rsidR="0015137A" w:rsidRPr="00F30CD3">
        <w:rPr>
          <w:rFonts w:ascii="Times New Roman" w:hAnsi="Times New Roman" w:cs="Times New Roman"/>
          <w:sz w:val="28"/>
          <w:szCs w:val="28"/>
        </w:rPr>
        <w:t xml:space="preserve"> из них нарушений по</w:t>
      </w:r>
      <w:r w:rsidR="007640D0" w:rsidRPr="00F30CD3">
        <w:rPr>
          <w:rFonts w:ascii="Times New Roman" w:hAnsi="Times New Roman" w:cs="Times New Roman"/>
          <w:sz w:val="28"/>
          <w:szCs w:val="28"/>
        </w:rPr>
        <w:t xml:space="preserve"> бух</w:t>
      </w:r>
      <w:r w:rsidR="00426C85" w:rsidRPr="00F30CD3">
        <w:rPr>
          <w:rFonts w:ascii="Times New Roman" w:hAnsi="Times New Roman" w:cs="Times New Roman"/>
          <w:sz w:val="28"/>
          <w:szCs w:val="28"/>
        </w:rPr>
        <w:t>галтерскому</w:t>
      </w:r>
      <w:r w:rsidR="002E2C87" w:rsidRPr="00F30CD3">
        <w:rPr>
          <w:rFonts w:ascii="Times New Roman" w:hAnsi="Times New Roman" w:cs="Times New Roman"/>
          <w:sz w:val="28"/>
          <w:szCs w:val="28"/>
        </w:rPr>
        <w:t xml:space="preserve"> (бю</w:t>
      </w:r>
      <w:r w:rsidR="000312F2" w:rsidRPr="00F30CD3">
        <w:rPr>
          <w:rFonts w:ascii="Times New Roman" w:hAnsi="Times New Roman" w:cs="Times New Roman"/>
          <w:sz w:val="28"/>
          <w:szCs w:val="28"/>
        </w:rPr>
        <w:t xml:space="preserve">джетному) учету на сумму 6 999,6 </w:t>
      </w:r>
      <w:r w:rsidR="0015137A" w:rsidRPr="00F30CD3">
        <w:rPr>
          <w:rFonts w:ascii="Times New Roman" w:hAnsi="Times New Roman" w:cs="Times New Roman"/>
          <w:sz w:val="28"/>
          <w:szCs w:val="28"/>
        </w:rPr>
        <w:t>тыс. рублей,</w:t>
      </w:r>
      <w:r w:rsidR="00274EAE" w:rsidRPr="00F30CD3">
        <w:rPr>
          <w:rFonts w:ascii="Times New Roman" w:hAnsi="Times New Roman" w:cs="Times New Roman"/>
          <w:sz w:val="28"/>
          <w:szCs w:val="28"/>
        </w:rPr>
        <w:t xml:space="preserve"> восста</w:t>
      </w:r>
      <w:r w:rsidR="00450730" w:rsidRPr="00F30CD3">
        <w:rPr>
          <w:rFonts w:ascii="Times New Roman" w:hAnsi="Times New Roman" w:cs="Times New Roman"/>
          <w:sz w:val="28"/>
          <w:szCs w:val="28"/>
        </w:rPr>
        <w:t xml:space="preserve">новлено в доход </w:t>
      </w:r>
      <w:r w:rsidR="006020F1" w:rsidRPr="00F30CD3">
        <w:rPr>
          <w:rFonts w:ascii="Times New Roman" w:hAnsi="Times New Roman" w:cs="Times New Roman"/>
          <w:sz w:val="28"/>
          <w:szCs w:val="28"/>
        </w:rPr>
        <w:t>муниципального бюджета</w:t>
      </w:r>
      <w:r w:rsidR="009E31ED" w:rsidRPr="00F30CD3">
        <w:rPr>
          <w:rFonts w:ascii="Times New Roman" w:hAnsi="Times New Roman" w:cs="Times New Roman"/>
          <w:sz w:val="28"/>
          <w:szCs w:val="28"/>
        </w:rPr>
        <w:t xml:space="preserve"> неправомерное</w:t>
      </w:r>
      <w:r w:rsidR="00025C34" w:rsidRPr="00F30CD3">
        <w:rPr>
          <w:rFonts w:ascii="Times New Roman" w:hAnsi="Times New Roman" w:cs="Times New Roman"/>
          <w:sz w:val="28"/>
          <w:szCs w:val="28"/>
        </w:rPr>
        <w:t xml:space="preserve"> и нецелевое использование бюджетных средств в сумме </w:t>
      </w:r>
      <w:r w:rsidR="000312F2" w:rsidRPr="00F30CD3">
        <w:rPr>
          <w:rFonts w:ascii="Times New Roman" w:hAnsi="Times New Roman" w:cs="Times New Roman"/>
          <w:sz w:val="28"/>
          <w:szCs w:val="28"/>
        </w:rPr>
        <w:t>61,8</w:t>
      </w:r>
      <w:r w:rsidR="006020F1" w:rsidRPr="00F30C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2582" w:rsidRPr="00C318EB" w:rsidRDefault="00D42582" w:rsidP="00C90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8E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E7F1D" w:rsidRDefault="008E7F1D" w:rsidP="008E7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7F1D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Контрольно - </w:t>
      </w:r>
      <w:r w:rsidR="00B34DBD" w:rsidRPr="008E7F1D">
        <w:rPr>
          <w:rFonts w:ascii="Times New Roman" w:hAnsi="Times New Roman" w:cs="Times New Roman"/>
          <w:b/>
          <w:bCs/>
          <w:sz w:val="28"/>
          <w:szCs w:val="28"/>
        </w:rPr>
        <w:t xml:space="preserve"> ревизионная </w:t>
      </w:r>
      <w:r w:rsidR="008A425E" w:rsidRPr="008E7F1D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  <w:r w:rsidR="00BD2DDB" w:rsidRPr="008E7F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375C" w:rsidRPr="00E3375C" w:rsidRDefault="008B7EAF" w:rsidP="00CE450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507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8E7F1D" w:rsidRPr="00CE4507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</w:t>
      </w:r>
      <w:r w:rsidR="00E3375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3375C" w:rsidRPr="00E3375C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результативности, эффективности и целевого использования средств местного  бюджета, выделенных для осуществления установленных функций</w:t>
      </w:r>
      <w:r w:rsidR="00843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7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375C" w:rsidRPr="00E3375C">
        <w:rPr>
          <w:rFonts w:ascii="Times New Roman" w:hAnsi="Times New Roman" w:cs="Times New Roman"/>
          <w:b/>
          <w:i/>
          <w:sz w:val="28"/>
          <w:szCs w:val="28"/>
        </w:rPr>
        <w:t>МБУ «Департамент строительства, дорожного хозяйства, транспорта и жилищно-коммунальной политики»</w:t>
      </w:r>
      <w:r w:rsidR="00FE5946">
        <w:rPr>
          <w:rFonts w:ascii="Times New Roman" w:hAnsi="Times New Roman" w:cs="Times New Roman"/>
          <w:b/>
          <w:sz w:val="28"/>
          <w:szCs w:val="28"/>
        </w:rPr>
        <w:t>.</w:t>
      </w:r>
    </w:p>
    <w:p w:rsidR="00C318EB" w:rsidRPr="00C318EB" w:rsidRDefault="009D4615" w:rsidP="00C318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8E7F1D" w:rsidRPr="00CE4507">
        <w:rPr>
          <w:rFonts w:ascii="Times New Roman" w:hAnsi="Times New Roman" w:cs="Times New Roman"/>
          <w:sz w:val="28"/>
          <w:szCs w:val="28"/>
          <w:lang w:eastAsia="zh-CN"/>
        </w:rPr>
        <w:t>П</w:t>
      </w:r>
      <w:r w:rsidR="008E7F1D" w:rsidRPr="00CE4507">
        <w:rPr>
          <w:rFonts w:ascii="Times New Roman" w:hAnsi="Times New Roman" w:cs="Times New Roman"/>
          <w:sz w:val="28"/>
          <w:szCs w:val="28"/>
          <w:lang w:eastAsia="ar-SA"/>
        </w:rPr>
        <w:t>роверяемы</w:t>
      </w:r>
      <w:r w:rsidR="00E3375C">
        <w:rPr>
          <w:rFonts w:ascii="Times New Roman" w:hAnsi="Times New Roman" w:cs="Times New Roman"/>
          <w:sz w:val="28"/>
          <w:szCs w:val="28"/>
          <w:lang w:eastAsia="ar-SA"/>
        </w:rPr>
        <w:t>й период деятельности: 2018-2020</w:t>
      </w:r>
      <w:r w:rsidR="008E7F1D" w:rsidRPr="00CE4507">
        <w:rPr>
          <w:rFonts w:ascii="Times New Roman" w:hAnsi="Times New Roman" w:cs="Times New Roman"/>
          <w:sz w:val="28"/>
          <w:szCs w:val="28"/>
          <w:lang w:eastAsia="zh-CN"/>
        </w:rPr>
        <w:t xml:space="preserve"> годы, объ</w:t>
      </w:r>
      <w:r w:rsidR="00E3375C">
        <w:rPr>
          <w:rFonts w:ascii="Times New Roman" w:hAnsi="Times New Roman" w:cs="Times New Roman"/>
          <w:sz w:val="28"/>
          <w:szCs w:val="28"/>
          <w:lang w:eastAsia="zh-CN"/>
        </w:rPr>
        <w:t>ем проверенных средств: 13 269,9</w:t>
      </w:r>
      <w:r w:rsidR="008E7F1D" w:rsidRPr="00CE4507">
        <w:rPr>
          <w:rFonts w:ascii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613A1C" w:rsidRDefault="009D4615" w:rsidP="00E43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C318EB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18EB" w:rsidRPr="009D46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 «Департамент строительства, дорожного хозяйства, транспорта и жилищно-коммунальной политики»</w:t>
      </w:r>
      <w:r w:rsidR="00C318EB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установлены финансовые нарушения</w:t>
      </w:r>
      <w:r w:rsidR="00613A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</w:t>
      </w:r>
    </w:p>
    <w:p w:rsidR="00E43E18" w:rsidRDefault="00843F93" w:rsidP="00E43E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1 757,8</w:t>
      </w:r>
      <w:r w:rsidR="00C318EB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FA63D2" w:rsidRPr="00FA63D2" w:rsidRDefault="00FA63D2" w:rsidP="00FA63D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A63D2">
        <w:rPr>
          <w:rFonts w:ascii="Times New Roman" w:eastAsia="Times New Roman" w:hAnsi="Times New Roman" w:cs="Times New Roman"/>
          <w:sz w:val="28"/>
          <w:szCs w:val="28"/>
          <w:lang w:eastAsia="ru-RU"/>
        </w:rPr>
        <w:t>ецелевое использование бюджетных средств</w:t>
      </w:r>
      <w:r w:rsidR="00B81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73,0</w:t>
      </w:r>
      <w:r w:rsidRPr="00FA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</w:t>
      </w: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FA63D2">
        <w:rPr>
          <w:rFonts w:ascii="Times New Roman" w:eastAsia="Times New Roman" w:hAnsi="Times New Roman"/>
          <w:i/>
          <w:sz w:val="28"/>
          <w:szCs w:val="28"/>
          <w:lang w:eastAsia="ru-RU"/>
        </w:rPr>
        <w:t>статья 306.4 БК РФ</w:t>
      </w: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>), в том числе</w:t>
      </w:r>
      <w:r w:rsidRPr="00FA63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63D2" w:rsidRPr="00FA63D2" w:rsidRDefault="00FA63D2" w:rsidP="00FA63D2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6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перечисление денежных средств на оплату пеней, штрафов на сумму </w:t>
      </w: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B81C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81CF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9D461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Pr="00FA63D2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2019-2020 годы; </w:t>
      </w:r>
    </w:p>
    <w:p w:rsidR="00164FC6" w:rsidRPr="007B5CF2" w:rsidRDefault="00164FC6" w:rsidP="00164FC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</w:t>
      </w:r>
      <w:r w:rsidR="00FA63D2" w:rsidRPr="00FA6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>Порядка применения классификации операций сектора государственного управления, утвержденного  Приказом Минфина России от 29.11.2017 № 209н, в сумме  22,2 тыс.</w:t>
      </w:r>
      <w:r w:rsidRPr="007B5CF2">
        <w:rPr>
          <w:rFonts w:ascii="Times New Roman" w:hAnsi="Times New Roman"/>
          <w:sz w:val="28"/>
          <w:szCs w:val="28"/>
        </w:rPr>
        <w:t xml:space="preserve"> рублей.</w:t>
      </w:r>
    </w:p>
    <w:p w:rsidR="00FA63D2" w:rsidRPr="00FA63D2" w:rsidRDefault="00164FC6" w:rsidP="00BE77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795388" w:rsidRPr="00795388">
        <w:rPr>
          <w:rFonts w:ascii="Times New Roman" w:hAnsi="Times New Roman" w:cs="Times New Roman"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388" w:rsidRPr="00480FC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795388">
        <w:rPr>
          <w:rFonts w:ascii="Times New Roman" w:hAnsi="Times New Roman" w:cs="Times New Roman"/>
          <w:sz w:val="28"/>
          <w:szCs w:val="28"/>
        </w:rPr>
        <w:t>об</w:t>
      </w:r>
      <w:r w:rsidR="0079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труда, </w:t>
      </w:r>
      <w:r w:rsidR="00795388" w:rsidRPr="00D24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7953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95388" w:rsidRPr="00D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  <w:r w:rsidR="0079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от 01.10.2018, установлена н</w:t>
      </w:r>
      <w:r w:rsidR="00FA63D2" w:rsidRPr="00FA63D2">
        <w:rPr>
          <w:rFonts w:ascii="Times New Roman" w:hAnsi="Times New Roman"/>
          <w:sz w:val="28"/>
          <w:szCs w:val="28"/>
        </w:rPr>
        <w:t>еправомерная выплата денежных средств</w:t>
      </w:r>
      <w:r w:rsidR="00BE77BE">
        <w:rPr>
          <w:rFonts w:ascii="Times New Roman" w:hAnsi="Times New Roman"/>
          <w:sz w:val="28"/>
          <w:szCs w:val="28"/>
        </w:rPr>
        <w:t xml:space="preserve"> по заработной плате </w:t>
      </w:r>
      <w:r w:rsidR="00FA63D2" w:rsidRPr="00FA63D2">
        <w:rPr>
          <w:rFonts w:ascii="Times New Roman" w:hAnsi="Times New Roman"/>
          <w:sz w:val="28"/>
          <w:szCs w:val="28"/>
        </w:rPr>
        <w:t xml:space="preserve"> на общую сумму 112</w:t>
      </w:r>
      <w:r w:rsidR="00B81CF7">
        <w:rPr>
          <w:rFonts w:ascii="Times New Roman" w:hAnsi="Times New Roman"/>
          <w:sz w:val="28"/>
          <w:szCs w:val="28"/>
        </w:rPr>
        <w:t>,3 тыс.</w:t>
      </w:r>
      <w:r w:rsidR="00FA63D2" w:rsidRPr="00FA63D2">
        <w:rPr>
          <w:rFonts w:ascii="Times New Roman" w:hAnsi="Times New Roman"/>
          <w:sz w:val="28"/>
          <w:szCs w:val="28"/>
        </w:rPr>
        <w:t xml:space="preserve"> рублей</w:t>
      </w:r>
      <w:r w:rsidR="00BE77BE">
        <w:rPr>
          <w:rFonts w:ascii="Times New Roman" w:hAnsi="Times New Roman"/>
          <w:sz w:val="28"/>
          <w:szCs w:val="28"/>
        </w:rPr>
        <w:t>.</w:t>
      </w:r>
      <w:r w:rsidR="00FA63D2">
        <w:rPr>
          <w:rFonts w:ascii="Times New Roman" w:hAnsi="Times New Roman"/>
          <w:sz w:val="28"/>
          <w:szCs w:val="28"/>
        </w:rPr>
        <w:t xml:space="preserve"> </w:t>
      </w:r>
    </w:p>
    <w:p w:rsidR="00B3224B" w:rsidRPr="00B3224B" w:rsidRDefault="00BE77BE" w:rsidP="00B322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FC6" w:rsidRPr="00B3224B">
        <w:rPr>
          <w:rFonts w:ascii="Times New Roman" w:hAnsi="Times New Roman" w:cs="Times New Roman"/>
          <w:sz w:val="28"/>
          <w:szCs w:val="28"/>
        </w:rPr>
        <w:t>В нарушение ст. 10 Закона от 06.12.2011 № 402-ФЗ «О бухгалтерском учете», установлено</w:t>
      </w:r>
      <w:r w:rsidR="004B15F2" w:rsidRPr="00B3224B">
        <w:rPr>
          <w:rFonts w:ascii="Times New Roman" w:hAnsi="Times New Roman" w:cs="Times New Roman"/>
          <w:sz w:val="28"/>
          <w:szCs w:val="28"/>
        </w:rPr>
        <w:t xml:space="preserve"> расхождение данных</w:t>
      </w:r>
      <w:r w:rsidR="00513348" w:rsidRPr="00B3224B">
        <w:rPr>
          <w:rFonts w:ascii="Times New Roman" w:hAnsi="Times New Roman" w:cs="Times New Roman"/>
          <w:sz w:val="28"/>
          <w:szCs w:val="28"/>
        </w:rPr>
        <w:t xml:space="preserve"> в регистрах бухгалтерского учета </w:t>
      </w:r>
      <w:r w:rsidR="008E0FC6" w:rsidRPr="00B3224B">
        <w:rPr>
          <w:rFonts w:ascii="Times New Roman" w:hAnsi="Times New Roman" w:cs="Times New Roman"/>
          <w:sz w:val="28"/>
          <w:szCs w:val="28"/>
        </w:rPr>
        <w:t xml:space="preserve">по </w:t>
      </w:r>
      <w:r w:rsidR="004B15F2" w:rsidRPr="00B3224B">
        <w:rPr>
          <w:rFonts w:ascii="Times New Roman" w:hAnsi="Times New Roman" w:cs="Times New Roman"/>
          <w:sz w:val="28"/>
          <w:szCs w:val="28"/>
        </w:rPr>
        <w:t xml:space="preserve"> учету </w:t>
      </w:r>
      <w:r w:rsidR="00513348" w:rsidRPr="00B3224B">
        <w:rPr>
          <w:rFonts w:ascii="Times New Roman" w:hAnsi="Times New Roman" w:cs="Times New Roman"/>
          <w:sz w:val="28"/>
          <w:szCs w:val="28"/>
        </w:rPr>
        <w:t>гсм</w:t>
      </w:r>
      <w:r w:rsidR="008E0FC6" w:rsidRPr="00B3224B">
        <w:rPr>
          <w:rFonts w:ascii="Times New Roman" w:hAnsi="Times New Roman" w:cs="Times New Roman"/>
          <w:sz w:val="28"/>
          <w:szCs w:val="28"/>
        </w:rPr>
        <w:t xml:space="preserve"> на сумму 54,3 тыс. р</w:t>
      </w:r>
      <w:r w:rsidR="00C529FF">
        <w:rPr>
          <w:rFonts w:ascii="Times New Roman" w:hAnsi="Times New Roman" w:cs="Times New Roman"/>
          <w:sz w:val="28"/>
          <w:szCs w:val="28"/>
        </w:rPr>
        <w:t>ублей, что повлекло искажение показателей</w:t>
      </w:r>
      <w:r w:rsidR="008E0FC6" w:rsidRPr="00B3224B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 за 2020 год.</w:t>
      </w:r>
    </w:p>
    <w:p w:rsidR="009A5FC8" w:rsidRDefault="00BE77BE" w:rsidP="00C529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224B" w:rsidRPr="00B3224B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B3224B" w:rsidRPr="00B3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529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24B" w:rsidRPr="00B3224B">
        <w:rPr>
          <w:rFonts w:ascii="Times New Roman" w:hAnsi="Times New Roman" w:cs="Times New Roman"/>
          <w:sz w:val="28"/>
          <w:szCs w:val="28"/>
        </w:rPr>
        <w:t>99 Инструкции № 157-н</w:t>
      </w:r>
      <w:r w:rsidR="00C529FF">
        <w:rPr>
          <w:rFonts w:ascii="Times New Roman" w:hAnsi="Times New Roman" w:cs="Times New Roman"/>
          <w:sz w:val="28"/>
          <w:szCs w:val="28"/>
        </w:rPr>
        <w:t>, установлено н</w:t>
      </w:r>
      <w:r w:rsidR="009A5FC8" w:rsidRPr="009A5FC8">
        <w:rPr>
          <w:rFonts w:ascii="Times New Roman" w:hAnsi="Times New Roman" w:cs="Times New Roman"/>
          <w:bCs/>
          <w:iCs/>
          <w:sz w:val="28"/>
          <w:szCs w:val="28"/>
        </w:rPr>
        <w:t>екорректное применение кодов классификации операций сектора государственного управления – в 2018 году в</w:t>
      </w:r>
      <w:r w:rsidR="009A5FC8" w:rsidRPr="009A5FC8">
        <w:rPr>
          <w:rFonts w:ascii="Times New Roman" w:hAnsi="Times New Roman" w:cs="Times New Roman"/>
          <w:sz w:val="28"/>
          <w:szCs w:val="28"/>
        </w:rPr>
        <w:t xml:space="preserve"> состав материальных запасов отнесены объекты, используемые в деятельности учреждения в течение периода, превышающего 12 месяцев на общую сумму 5</w:t>
      </w:r>
      <w:r w:rsidR="00C95A80">
        <w:rPr>
          <w:rFonts w:ascii="Times New Roman" w:hAnsi="Times New Roman" w:cs="Times New Roman"/>
          <w:sz w:val="28"/>
          <w:szCs w:val="28"/>
        </w:rPr>
        <w:t>,6 тыс.</w:t>
      </w:r>
      <w:r w:rsidR="009A5FC8" w:rsidRPr="009A5FC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5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7BE" w:rsidRPr="00470069" w:rsidRDefault="00470069" w:rsidP="00470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BE77BE">
        <w:t xml:space="preserve"> </w:t>
      </w:r>
      <w:r w:rsidR="00BE77BE" w:rsidRPr="00470069">
        <w:rPr>
          <w:rFonts w:ascii="Times New Roman" w:hAnsi="Times New Roman" w:cs="Times New Roman"/>
          <w:sz w:val="28"/>
          <w:szCs w:val="28"/>
        </w:rPr>
        <w:t>В нарушение пункта 3 статьи 9 Закона № 402-ФЗ в проверяемом периоде установлено несвоевременное списание с бухгалтерского учета гсм, фактически израсходованного учреждением</w:t>
      </w:r>
      <w:r w:rsidRPr="0047006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5DF5">
        <w:rPr>
          <w:rFonts w:ascii="Times New Roman" w:hAnsi="Times New Roman" w:cs="Times New Roman"/>
          <w:sz w:val="28"/>
          <w:szCs w:val="28"/>
        </w:rPr>
        <w:t>191</w:t>
      </w:r>
      <w:r w:rsidRPr="00470069">
        <w:rPr>
          <w:rFonts w:ascii="Times New Roman" w:hAnsi="Times New Roman" w:cs="Times New Roman"/>
          <w:sz w:val="28"/>
          <w:szCs w:val="28"/>
        </w:rPr>
        <w:t xml:space="preserve">,0 тыс. рублей,  что </w:t>
      </w:r>
      <w:r w:rsidRPr="00470069">
        <w:rPr>
          <w:rFonts w:ascii="Times New Roman" w:hAnsi="Times New Roman" w:cs="Times New Roman"/>
          <w:iCs/>
          <w:sz w:val="28"/>
          <w:szCs w:val="28"/>
        </w:rPr>
        <w:t>повлекло искажение представленной учреждением бухгалтерской отчетности.</w:t>
      </w:r>
    </w:p>
    <w:p w:rsidR="009A5FC8" w:rsidRPr="00470069" w:rsidRDefault="00470069" w:rsidP="004700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529FF" w:rsidRPr="00470069">
        <w:rPr>
          <w:rFonts w:ascii="Times New Roman" w:hAnsi="Times New Roman" w:cs="Times New Roman"/>
          <w:sz w:val="28"/>
          <w:szCs w:val="28"/>
        </w:rPr>
        <w:t>В ходе проверки установлено р</w:t>
      </w:r>
      <w:r w:rsidR="009A5FC8" w:rsidRPr="00470069">
        <w:rPr>
          <w:rFonts w:ascii="Times New Roman" w:hAnsi="Times New Roman" w:cs="Times New Roman"/>
          <w:sz w:val="28"/>
          <w:szCs w:val="28"/>
        </w:rPr>
        <w:t>асхождение отчетных данных (Баланс по форме 0503130) с данными по бухгалтерскому учету (Главная книга) на общую сумму 1</w:t>
      </w:r>
      <w:r w:rsidR="001553C0" w:rsidRPr="00470069">
        <w:rPr>
          <w:rFonts w:ascii="Times New Roman" w:hAnsi="Times New Roman" w:cs="Times New Roman"/>
          <w:sz w:val="28"/>
          <w:szCs w:val="28"/>
        </w:rPr>
        <w:t> </w:t>
      </w:r>
      <w:r w:rsidR="009A5FC8" w:rsidRPr="00470069">
        <w:rPr>
          <w:rFonts w:ascii="Times New Roman" w:hAnsi="Times New Roman" w:cs="Times New Roman"/>
          <w:sz w:val="28"/>
          <w:szCs w:val="28"/>
        </w:rPr>
        <w:t>136</w:t>
      </w:r>
      <w:r w:rsidR="001553C0" w:rsidRPr="00470069">
        <w:rPr>
          <w:rFonts w:ascii="Times New Roman" w:hAnsi="Times New Roman" w:cs="Times New Roman"/>
          <w:sz w:val="28"/>
          <w:szCs w:val="28"/>
        </w:rPr>
        <w:t>,0 тыс.</w:t>
      </w:r>
      <w:r w:rsidR="009A5FC8" w:rsidRPr="00470069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9A5FC8" w:rsidRPr="009A5FC8" w:rsidRDefault="001553C0" w:rsidP="009A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- 368,0 тыс.</w:t>
      </w:r>
      <w:r w:rsidR="009A5FC8" w:rsidRPr="009A5FC8">
        <w:rPr>
          <w:rFonts w:ascii="Times New Roman" w:hAnsi="Times New Roman" w:cs="Times New Roman"/>
          <w:sz w:val="28"/>
          <w:szCs w:val="28"/>
        </w:rPr>
        <w:t xml:space="preserve"> рублей на 01.01.2019  </w:t>
      </w:r>
      <w:r w:rsidR="009A5FC8" w:rsidRPr="009A5F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5FC8" w:rsidRPr="009A5FC8">
        <w:rPr>
          <w:rFonts w:ascii="Times New Roman" w:hAnsi="Times New Roman" w:cs="Times New Roman"/>
          <w:sz w:val="28"/>
          <w:szCs w:val="28"/>
        </w:rPr>
        <w:t>искажение 19,4%);</w:t>
      </w:r>
    </w:p>
    <w:p w:rsidR="009A5FC8" w:rsidRPr="009A5FC8" w:rsidRDefault="001553C0" w:rsidP="009A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- 374,0 тыс.</w:t>
      </w:r>
      <w:r w:rsidR="009A5FC8" w:rsidRPr="009A5FC8">
        <w:rPr>
          <w:rFonts w:ascii="Times New Roman" w:hAnsi="Times New Roman" w:cs="Times New Roman"/>
          <w:sz w:val="28"/>
          <w:szCs w:val="28"/>
        </w:rPr>
        <w:t xml:space="preserve"> рублей на 01.01.2020 (искажение 33,8%);</w:t>
      </w:r>
    </w:p>
    <w:p w:rsidR="009A5FC8" w:rsidRPr="009A5FC8" w:rsidRDefault="001553C0" w:rsidP="009A5F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- 394,0</w:t>
      </w:r>
      <w:r w:rsidR="009A5FC8" w:rsidRPr="009A5FC8">
        <w:rPr>
          <w:rFonts w:ascii="Times New Roman" w:hAnsi="Times New Roman" w:cs="Times New Roman"/>
          <w:sz w:val="28"/>
          <w:szCs w:val="28"/>
        </w:rPr>
        <w:t xml:space="preserve"> рублей на 01.10.2021 (искажение 33,4%).</w:t>
      </w:r>
    </w:p>
    <w:p w:rsidR="00925BBF" w:rsidRPr="00925BBF" w:rsidRDefault="00925BBF" w:rsidP="00925BB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BF">
        <w:rPr>
          <w:rFonts w:ascii="Times New Roman" w:hAnsi="Times New Roman" w:cs="Times New Roman"/>
          <w:sz w:val="28"/>
          <w:szCs w:val="28"/>
        </w:rPr>
        <w:t>В результате несоблюдения требований законодательства РФ, установленных к начислению 100% амортизации объектам основных средств стоимостью от 10 000,00 до 100 000,00 рублей (</w:t>
      </w:r>
      <w:r w:rsidRPr="00925BBF">
        <w:rPr>
          <w:rFonts w:ascii="Times New Roman" w:hAnsi="Times New Roman" w:cs="Times New Roman"/>
          <w:i/>
          <w:sz w:val="28"/>
          <w:szCs w:val="28"/>
        </w:rPr>
        <w:t>пункт 39 Стандарта № 257н</w:t>
      </w:r>
      <w:r w:rsidRPr="00925BBF">
        <w:rPr>
          <w:rFonts w:ascii="Times New Roman" w:hAnsi="Times New Roman" w:cs="Times New Roman"/>
          <w:sz w:val="28"/>
          <w:szCs w:val="28"/>
        </w:rPr>
        <w:t>) и</w:t>
      </w:r>
      <w:r w:rsidRPr="00925BBF">
        <w:rPr>
          <w:rFonts w:ascii="Times New Roman" w:hAnsi="Times New Roman" w:cs="Times New Roman"/>
          <w:bCs/>
          <w:sz w:val="28"/>
          <w:szCs w:val="28"/>
        </w:rPr>
        <w:t xml:space="preserve">скажены показатели </w:t>
      </w:r>
      <w:r w:rsidRPr="00925BBF">
        <w:rPr>
          <w:rFonts w:ascii="Times New Roman" w:hAnsi="Times New Roman" w:cs="Times New Roman"/>
          <w:sz w:val="28"/>
          <w:szCs w:val="28"/>
        </w:rPr>
        <w:t xml:space="preserve">бухгалтерской (финансовой) отчетности по </w:t>
      </w:r>
      <w:hyperlink r:id="rId11" w:history="1">
        <w:r w:rsidRPr="00925BBF">
          <w:rPr>
            <w:rFonts w:ascii="Times New Roman" w:hAnsi="Times New Roman" w:cs="Times New Roman"/>
            <w:sz w:val="28"/>
            <w:szCs w:val="28"/>
          </w:rPr>
          <w:t>строке</w:t>
        </w:r>
      </w:hyperlink>
      <w:r w:rsidRPr="00925BBF">
        <w:rPr>
          <w:rFonts w:ascii="Times New Roman" w:hAnsi="Times New Roman" w:cs="Times New Roman"/>
          <w:sz w:val="28"/>
          <w:szCs w:val="28"/>
        </w:rPr>
        <w:t xml:space="preserve"> 030 «Основные средства (остаточная стоимость)» Баланса государственного (муниципального) учреждения </w:t>
      </w:r>
      <w:hyperlink r:id="rId12" w:history="1">
        <w:r w:rsidRPr="00925BBF">
          <w:rPr>
            <w:rFonts w:ascii="Times New Roman" w:hAnsi="Times New Roman" w:cs="Times New Roman"/>
            <w:sz w:val="28"/>
            <w:szCs w:val="28"/>
          </w:rPr>
          <w:t>(ф. 0503730)</w:t>
        </w:r>
      </w:hyperlink>
      <w:r w:rsidRPr="00925BBF">
        <w:rPr>
          <w:rFonts w:ascii="Times New Roman" w:hAnsi="Times New Roman" w:cs="Times New Roman"/>
          <w:sz w:val="28"/>
          <w:szCs w:val="28"/>
        </w:rPr>
        <w:t xml:space="preserve"> за проверяемый период на общую сумму 184</w:t>
      </w:r>
      <w:r w:rsidR="00051F57">
        <w:rPr>
          <w:rFonts w:ascii="Times New Roman" w:hAnsi="Times New Roman" w:cs="Times New Roman"/>
          <w:sz w:val="28"/>
          <w:szCs w:val="28"/>
        </w:rPr>
        <w:t xml:space="preserve">,5 тыс. </w:t>
      </w:r>
      <w:r w:rsidRPr="00925BBF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925BBF" w:rsidRPr="00925BBF" w:rsidRDefault="00051F57" w:rsidP="00925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2018 год на 84,5 тыс.</w:t>
      </w:r>
      <w:r w:rsidR="00925BBF" w:rsidRPr="00925BBF">
        <w:rPr>
          <w:rFonts w:ascii="Times New Roman" w:hAnsi="Times New Roman" w:cs="Times New Roman"/>
          <w:sz w:val="28"/>
          <w:szCs w:val="28"/>
        </w:rPr>
        <w:t xml:space="preserve"> рублей (искажение 100%);</w:t>
      </w:r>
    </w:p>
    <w:p w:rsidR="00925BBF" w:rsidRPr="00925BBF" w:rsidRDefault="00051F57" w:rsidP="00925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2019 год на 61,5 тыс.</w:t>
      </w:r>
      <w:r w:rsidR="00925BBF" w:rsidRPr="00925BBF">
        <w:rPr>
          <w:rFonts w:ascii="Times New Roman" w:hAnsi="Times New Roman" w:cs="Times New Roman"/>
          <w:sz w:val="28"/>
          <w:szCs w:val="28"/>
        </w:rPr>
        <w:t xml:space="preserve"> рублей (искажение 100%);</w:t>
      </w:r>
    </w:p>
    <w:p w:rsidR="002F37E7" w:rsidRPr="00E35DF5" w:rsidRDefault="00051F57" w:rsidP="00E35D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на 38,5 тыс.</w:t>
      </w:r>
      <w:r w:rsidR="00925BBF" w:rsidRPr="00925BBF">
        <w:rPr>
          <w:rFonts w:ascii="Times New Roman" w:hAnsi="Times New Roman" w:cs="Times New Roman"/>
          <w:sz w:val="28"/>
          <w:szCs w:val="28"/>
        </w:rPr>
        <w:t xml:space="preserve"> рублей (искажение 100%).</w:t>
      </w:r>
      <w:r w:rsidR="002F37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13A1C" w:rsidRDefault="00E96C69" w:rsidP="00E96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E4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МБУ «Департамент строительства, дорожного хозяйства, транспорта и жилищно-коммунальной политики»</w:t>
      </w:r>
      <w:r w:rsidR="00BE43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96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представление проинформировал</w:t>
      </w:r>
      <w:r w:rsidRPr="00E96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 </w:t>
      </w:r>
    </w:p>
    <w:p w:rsidR="00DA6111" w:rsidRDefault="00DA6111" w:rsidP="00E96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внесены изменения в Учетную политику;</w:t>
      </w:r>
    </w:p>
    <w:p w:rsidR="00DA6111" w:rsidRDefault="00DA6111" w:rsidP="00E96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неправомерное использование бюджетных средств в сумме 25,5 тыс. рублей восстановлено в бюджет района;</w:t>
      </w:r>
    </w:p>
    <w:p w:rsidR="003909DD" w:rsidRDefault="00DA6111" w:rsidP="00E96C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нарушения бухгалтерского учета</w:t>
      </w:r>
      <w:r w:rsidR="00A16E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сумму </w:t>
      </w:r>
      <w:r w:rsidR="009242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410,7 тыс. рублей</w:t>
      </w:r>
      <w:r w:rsidR="00A16E1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устранены и будут учтены в дальнейшем</w:t>
      </w:r>
      <w:r w:rsidR="003909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3909DD" w:rsidRDefault="003909DD" w:rsidP="003909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По итогам проверки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отношении главного бухгалтера составлен протокол об административном правонарушении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ч.4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15.15.6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КоАП РФ «Грубое нарушение требований к бухгалтерскому учету, в том числе к бухгалтерской (финансовой) отчетност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 назначено наказание в виде адм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инистративного штрафа в размере 15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 000,0 рублей. </w:t>
      </w:r>
    </w:p>
    <w:p w:rsidR="008B7EAF" w:rsidRPr="003909DD" w:rsidRDefault="00BE4307" w:rsidP="003909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92A5D" w:rsidRDefault="008B7EAF" w:rsidP="00992A5D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3.2.</w:t>
      </w:r>
      <w:r w:rsidRPr="008B7E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Контрольное мероприятие </w:t>
      </w:r>
      <w:r w:rsidR="00992A5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992A5D" w:rsidRPr="00992A5D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результативности, эффективности и целевого использования средств местного  бюджета, выделенных для осуще</w:t>
      </w:r>
      <w:r w:rsidR="006528FD">
        <w:rPr>
          <w:rFonts w:ascii="Times New Roman" w:hAnsi="Times New Roman" w:cs="Times New Roman"/>
          <w:b/>
          <w:sz w:val="28"/>
          <w:szCs w:val="28"/>
        </w:rPr>
        <w:t xml:space="preserve">ствления установленных функций </w:t>
      </w:r>
      <w:r w:rsidR="00992A5D" w:rsidRPr="00992A5D">
        <w:rPr>
          <w:rFonts w:ascii="Times New Roman" w:hAnsi="Times New Roman" w:cs="Times New Roman"/>
          <w:b/>
          <w:sz w:val="28"/>
          <w:szCs w:val="28"/>
        </w:rPr>
        <w:t>в</w:t>
      </w:r>
      <w:r w:rsidR="00992A5D" w:rsidRPr="00992A5D">
        <w:rPr>
          <w:rFonts w:ascii="Times New Roman" w:hAnsi="Times New Roman" w:cs="Times New Roman"/>
          <w:b/>
          <w:i/>
          <w:sz w:val="28"/>
          <w:szCs w:val="28"/>
        </w:rPr>
        <w:t xml:space="preserve">  Ад</w:t>
      </w:r>
      <w:r w:rsidR="00992A5D">
        <w:rPr>
          <w:rFonts w:ascii="Times New Roman" w:hAnsi="Times New Roman" w:cs="Times New Roman"/>
          <w:b/>
          <w:i/>
          <w:sz w:val="28"/>
          <w:szCs w:val="28"/>
        </w:rPr>
        <w:t>министрации Чемальского района.</w:t>
      </w:r>
    </w:p>
    <w:p w:rsidR="008B7EAF" w:rsidRDefault="009D4615" w:rsidP="00992A5D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8B7EA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8B7EA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</w:t>
      </w:r>
      <w:r w:rsidR="00992A5D">
        <w:rPr>
          <w:rFonts w:ascii="Times New Roman" w:eastAsia="Times New Roman" w:hAnsi="Times New Roman" w:cs="Times New Roman"/>
          <w:sz w:val="28"/>
          <w:szCs w:val="28"/>
          <w:lang w:eastAsia="ar-SA"/>
        </w:rPr>
        <w:t>ряемый период деятельности: 2019</w:t>
      </w:r>
      <w:r w:rsidR="008B7EAF">
        <w:rPr>
          <w:rFonts w:ascii="Times New Roman" w:eastAsia="Times New Roman" w:hAnsi="Times New Roman" w:cs="Times New Roman"/>
          <w:sz w:val="28"/>
          <w:szCs w:val="28"/>
          <w:lang w:eastAsia="ar-SA"/>
        </w:rPr>
        <w:t>-20</w:t>
      </w:r>
      <w:r w:rsidR="00992A5D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B7EA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годы, объем проверенных средств: </w:t>
      </w:r>
      <w:r w:rsidR="00992A5D" w:rsidRPr="000B78AC">
        <w:rPr>
          <w:rFonts w:ascii="Times New Roman" w:eastAsia="Calibri" w:hAnsi="Times New Roman" w:cs="Times New Roman"/>
          <w:sz w:val="28"/>
          <w:szCs w:val="28"/>
          <w:lang w:eastAsia="ru-RU"/>
        </w:rPr>
        <w:t>375</w:t>
      </w:r>
      <w:r w:rsidR="00992A5D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92A5D" w:rsidRPr="000B78AC">
        <w:rPr>
          <w:rFonts w:ascii="Times New Roman" w:eastAsia="Calibri" w:hAnsi="Times New Roman" w:cs="Times New Roman"/>
          <w:sz w:val="28"/>
          <w:szCs w:val="28"/>
          <w:lang w:eastAsia="ru-RU"/>
        </w:rPr>
        <w:t>885</w:t>
      </w:r>
      <w:r w:rsidR="00992A5D">
        <w:rPr>
          <w:rFonts w:ascii="Times New Roman" w:eastAsia="Calibri" w:hAnsi="Times New Roman" w:cs="Times New Roman"/>
          <w:sz w:val="28"/>
          <w:szCs w:val="28"/>
          <w:lang w:eastAsia="ru-RU"/>
        </w:rPr>
        <w:t>,6</w:t>
      </w:r>
      <w:r w:rsidR="008B7EA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C071F6" w:rsidRDefault="009D4615" w:rsidP="00C0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C071F6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071F6" w:rsidRPr="009D46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Чемальского района</w:t>
      </w:r>
      <w:r w:rsidR="00C071F6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установлены финансовые нарушения</w:t>
      </w:r>
      <w:r w:rsidR="00C071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240,3 </w:t>
      </w:r>
      <w:r w:rsidR="00C071F6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0314D4" w:rsidRDefault="009D4615" w:rsidP="00C071F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2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нарушение </w:t>
      </w:r>
      <w:r w:rsidR="00C72BFE" w:rsidRPr="00C72BFE">
        <w:rPr>
          <w:rFonts w:ascii="Times New Roman" w:hAnsi="Times New Roman" w:cs="Times New Roman"/>
          <w:sz w:val="28"/>
          <w:szCs w:val="28"/>
        </w:rPr>
        <w:t>пункта 3 статьи 9 Федерального закона от 06.12.2011 № 402-ФЗ «О бухгалтерском учете», Положения о представительских расходах и прочих затратах администрации Чемальского района, утвержденного постановлением администрации района от 17.03.2020 № 34</w:t>
      </w:r>
      <w:r w:rsidR="00C72BFE">
        <w:rPr>
          <w:rFonts w:ascii="Times New Roman" w:hAnsi="Times New Roman" w:cs="Times New Roman"/>
          <w:sz w:val="28"/>
          <w:szCs w:val="28"/>
        </w:rPr>
        <w:t>, н</w:t>
      </w:r>
      <w:r w:rsidR="00C071F6" w:rsidRPr="00C071F6">
        <w:rPr>
          <w:rFonts w:ascii="Times New Roman" w:hAnsi="Times New Roman" w:cs="Times New Roman"/>
          <w:sz w:val="28"/>
          <w:szCs w:val="28"/>
        </w:rPr>
        <w:t>е обоснованы объемы оказанных услуг</w:t>
      </w:r>
      <w:r w:rsidR="00C071F6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 w:rsidR="00C071F6" w:rsidRPr="00402C8C">
        <w:rPr>
          <w:rFonts w:ascii="Times New Roman" w:hAnsi="Times New Roman" w:cs="Times New Roman"/>
          <w:sz w:val="28"/>
          <w:szCs w:val="28"/>
        </w:rPr>
        <w:t>, заключенны</w:t>
      </w:r>
      <w:r w:rsidR="00C071F6">
        <w:rPr>
          <w:rFonts w:ascii="Times New Roman" w:hAnsi="Times New Roman" w:cs="Times New Roman"/>
          <w:sz w:val="28"/>
          <w:szCs w:val="28"/>
        </w:rPr>
        <w:t>м</w:t>
      </w:r>
      <w:r w:rsidR="00C071F6" w:rsidRPr="00402C8C">
        <w:rPr>
          <w:rFonts w:ascii="Times New Roman" w:hAnsi="Times New Roman" w:cs="Times New Roman"/>
          <w:sz w:val="28"/>
          <w:szCs w:val="28"/>
        </w:rPr>
        <w:t xml:space="preserve"> администрацией района</w:t>
      </w:r>
      <w:r w:rsidR="00BE4307">
        <w:rPr>
          <w:rFonts w:ascii="Times New Roman" w:hAnsi="Times New Roman" w:cs="Times New Roman"/>
          <w:sz w:val="28"/>
          <w:szCs w:val="28"/>
        </w:rPr>
        <w:t xml:space="preserve"> </w:t>
      </w:r>
      <w:r w:rsidR="00C071F6" w:rsidRPr="00402C8C">
        <w:rPr>
          <w:rFonts w:ascii="Times New Roman" w:hAnsi="Times New Roman"/>
          <w:sz w:val="28"/>
          <w:szCs w:val="28"/>
        </w:rPr>
        <w:t>на прием и обслуживание делегаций</w:t>
      </w:r>
      <w:r w:rsidR="00BE4307">
        <w:rPr>
          <w:rFonts w:ascii="Times New Roman" w:hAnsi="Times New Roman"/>
          <w:sz w:val="28"/>
          <w:szCs w:val="28"/>
        </w:rPr>
        <w:t xml:space="preserve"> </w:t>
      </w:r>
      <w:r w:rsidR="00C72BFE">
        <w:rPr>
          <w:rFonts w:ascii="Times New Roman" w:hAnsi="Times New Roman" w:cs="Times New Roman"/>
          <w:sz w:val="28"/>
          <w:szCs w:val="28"/>
        </w:rPr>
        <w:t>(отсутствуют распоряжения, отчеты о проведении мероприятий)</w:t>
      </w:r>
      <w:r w:rsidR="00C071F6">
        <w:rPr>
          <w:rFonts w:ascii="Times New Roman" w:hAnsi="Times New Roman"/>
          <w:sz w:val="28"/>
          <w:szCs w:val="28"/>
        </w:rPr>
        <w:t>,</w:t>
      </w:r>
      <w:r w:rsidR="00BE4307">
        <w:rPr>
          <w:rFonts w:ascii="Times New Roman" w:hAnsi="Times New Roman"/>
          <w:sz w:val="28"/>
          <w:szCs w:val="28"/>
        </w:rPr>
        <w:t xml:space="preserve"> </w:t>
      </w:r>
      <w:r w:rsidR="00C071F6">
        <w:rPr>
          <w:rFonts w:ascii="Times New Roman" w:hAnsi="Times New Roman" w:cs="Times New Roman"/>
          <w:sz w:val="28"/>
          <w:szCs w:val="28"/>
        </w:rPr>
        <w:t>о</w:t>
      </w:r>
      <w:r w:rsidR="00C071F6" w:rsidRPr="008344EA">
        <w:rPr>
          <w:rFonts w:ascii="Times New Roman" w:hAnsi="Times New Roman" w:cs="Times New Roman"/>
          <w:sz w:val="28"/>
          <w:szCs w:val="28"/>
        </w:rPr>
        <w:t>бщая сумма использованных с нарушением законодательства РФ о бухгалтерском учете</w:t>
      </w:r>
      <w:r w:rsidR="00C72BFE">
        <w:rPr>
          <w:rFonts w:ascii="Times New Roman" w:hAnsi="Times New Roman" w:cs="Times New Roman"/>
          <w:sz w:val="28"/>
          <w:szCs w:val="28"/>
        </w:rPr>
        <w:t xml:space="preserve">, </w:t>
      </w:r>
      <w:r w:rsidR="00C071F6">
        <w:rPr>
          <w:rFonts w:ascii="Times New Roman" w:hAnsi="Times New Roman" w:cs="Times New Roman"/>
          <w:sz w:val="28"/>
          <w:szCs w:val="28"/>
        </w:rPr>
        <w:t>составила</w:t>
      </w:r>
      <w:r w:rsidR="00C071F6" w:rsidRPr="008344EA">
        <w:rPr>
          <w:rFonts w:ascii="Times New Roman" w:hAnsi="Times New Roman" w:cs="Times New Roman"/>
          <w:sz w:val="28"/>
          <w:szCs w:val="28"/>
        </w:rPr>
        <w:t xml:space="preserve"> 23</w:t>
      </w:r>
      <w:r w:rsidR="00C071F6">
        <w:rPr>
          <w:rFonts w:ascii="Times New Roman" w:hAnsi="Times New Roman" w:cs="Times New Roman"/>
          <w:sz w:val="28"/>
          <w:szCs w:val="28"/>
        </w:rPr>
        <w:t>9,7 тыс.</w:t>
      </w:r>
      <w:r w:rsidR="00C071F6" w:rsidRPr="008344E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2BFE">
        <w:rPr>
          <w:rFonts w:ascii="Times New Roman" w:hAnsi="Times New Roman" w:cs="Times New Roman"/>
          <w:sz w:val="28"/>
          <w:szCs w:val="28"/>
        </w:rPr>
        <w:t>.</w:t>
      </w:r>
    </w:p>
    <w:p w:rsidR="001D4126" w:rsidRDefault="000314D4" w:rsidP="00477E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477E9E">
        <w:rPr>
          <w:rFonts w:ascii="Times New Roman" w:hAnsi="Times New Roman" w:cs="Times New Roman"/>
          <w:sz w:val="28"/>
          <w:szCs w:val="28"/>
        </w:rPr>
        <w:t xml:space="preserve">пункта 10 Положения об особенностях направления работников в служебные командировки, утвержденного постановлением Правительства РФ от 13.10.2008 № 749, пункта 3 Положения о порядке и размерах возмещения расходов, связанных со служебными командировками, лицам, работающим в администрации Чемальского района, работникам муниципальных учреждений муниципального  образования «Чемальский район», утвержденного постановлением администрации района от 31.07.2019 </w:t>
      </w:r>
      <w:r w:rsidR="00477E9E" w:rsidRPr="00477E9E">
        <w:rPr>
          <w:rFonts w:ascii="Times New Roman" w:hAnsi="Times New Roman" w:cs="Times New Roman"/>
          <w:sz w:val="28"/>
          <w:szCs w:val="28"/>
        </w:rPr>
        <w:t>№ 107,</w:t>
      </w:r>
      <w:r w:rsidR="00BE4307">
        <w:rPr>
          <w:rFonts w:ascii="Times New Roman" w:hAnsi="Times New Roman" w:cs="Times New Roman"/>
          <w:sz w:val="28"/>
          <w:szCs w:val="28"/>
        </w:rPr>
        <w:t xml:space="preserve"> </w:t>
      </w:r>
      <w:r w:rsidR="00477E9E" w:rsidRPr="00477E9E">
        <w:rPr>
          <w:rFonts w:ascii="Times New Roman" w:hAnsi="Times New Roman" w:cs="Times New Roman"/>
          <w:sz w:val="28"/>
          <w:szCs w:val="28"/>
        </w:rPr>
        <w:t>п</w:t>
      </w:r>
      <w:r w:rsidR="001D4126" w:rsidRPr="007B3400">
        <w:rPr>
          <w:rFonts w:ascii="Times New Roman" w:hAnsi="Times New Roman" w:cs="Times New Roman"/>
          <w:sz w:val="28"/>
          <w:szCs w:val="28"/>
        </w:rPr>
        <w:t>ри направлении в командировку работникам</w:t>
      </w:r>
      <w:r w:rsidR="00477E9E">
        <w:rPr>
          <w:rFonts w:ascii="Times New Roman" w:hAnsi="Times New Roman" w:cs="Times New Roman"/>
          <w:sz w:val="28"/>
          <w:szCs w:val="28"/>
        </w:rPr>
        <w:t xml:space="preserve">, </w:t>
      </w:r>
      <w:r w:rsidR="00477E9E" w:rsidRPr="00477E9E">
        <w:rPr>
          <w:rFonts w:ascii="Times New Roman" w:hAnsi="Times New Roman" w:cs="Times New Roman"/>
          <w:sz w:val="28"/>
          <w:szCs w:val="28"/>
        </w:rPr>
        <w:t>не выдавался</w:t>
      </w:r>
      <w:r w:rsidR="001D4126" w:rsidRPr="00477E9E">
        <w:rPr>
          <w:rFonts w:ascii="Times New Roman" w:hAnsi="Times New Roman" w:cs="Times New Roman"/>
          <w:sz w:val="28"/>
          <w:szCs w:val="28"/>
        </w:rPr>
        <w:t xml:space="preserve"> денежный аванс на оплату расходов</w:t>
      </w:r>
      <w:r w:rsidR="001D4126" w:rsidRPr="007B3400">
        <w:rPr>
          <w:rFonts w:ascii="Times New Roman" w:hAnsi="Times New Roman" w:cs="Times New Roman"/>
          <w:sz w:val="28"/>
          <w:szCs w:val="28"/>
        </w:rPr>
        <w:t xml:space="preserve"> по проезду и найму жилого помещения и дополнительных расходов, связанных с проживанием вне места по</w:t>
      </w:r>
      <w:r w:rsidR="00477E9E">
        <w:rPr>
          <w:rFonts w:ascii="Times New Roman" w:hAnsi="Times New Roman" w:cs="Times New Roman"/>
          <w:sz w:val="28"/>
          <w:szCs w:val="28"/>
        </w:rPr>
        <w:t>стоянного жительства (суточные).</w:t>
      </w:r>
    </w:p>
    <w:p w:rsidR="00425C71" w:rsidRDefault="00497A27" w:rsidP="00425C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497A2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7A27">
        <w:rPr>
          <w:rFonts w:ascii="Times New Roman" w:hAnsi="Times New Roman" w:cs="Times New Roman"/>
          <w:sz w:val="28"/>
          <w:szCs w:val="28"/>
        </w:rPr>
        <w:t xml:space="preserve"> 3 пункта 13 Положения № 107</w:t>
      </w:r>
      <w:r w:rsidR="00BE4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25C71">
        <w:rPr>
          <w:rFonts w:ascii="Times New Roman" w:hAnsi="Times New Roman" w:cs="Times New Roman"/>
          <w:sz w:val="28"/>
          <w:szCs w:val="28"/>
        </w:rPr>
        <w:t>аботнику, командированному в Московскую область, городской округ Мытищи, поселок Поведники возмещены д</w:t>
      </w:r>
      <w:r w:rsidR="00425C71" w:rsidRPr="00813AC5">
        <w:rPr>
          <w:rFonts w:ascii="Times New Roman" w:hAnsi="Times New Roman" w:cs="Times New Roman"/>
          <w:sz w:val="28"/>
          <w:szCs w:val="28"/>
        </w:rPr>
        <w:t>ополнительные расходы, связанные с проживанием вне постоянного места жительства (суточные)</w:t>
      </w:r>
      <w:r w:rsidR="00425C71">
        <w:rPr>
          <w:rFonts w:ascii="Times New Roman" w:hAnsi="Times New Roman" w:cs="Times New Roman"/>
          <w:sz w:val="28"/>
          <w:szCs w:val="28"/>
        </w:rPr>
        <w:t xml:space="preserve"> как направленному в </w:t>
      </w:r>
      <w:r w:rsidR="00425C71" w:rsidRPr="00667406">
        <w:rPr>
          <w:rFonts w:ascii="Times New Roman" w:hAnsi="Times New Roman" w:cs="Times New Roman"/>
          <w:sz w:val="28"/>
          <w:szCs w:val="28"/>
        </w:rPr>
        <w:t>город федерального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5C71" w:rsidRPr="00425C71">
        <w:rPr>
          <w:rFonts w:ascii="Times New Roman" w:hAnsi="Times New Roman" w:cs="Times New Roman"/>
          <w:sz w:val="28"/>
          <w:szCs w:val="28"/>
        </w:rPr>
        <w:t>Неправомерная выплата за 3 дня командировки составила 600,00 рублей.</w:t>
      </w:r>
    </w:p>
    <w:p w:rsidR="008E4658" w:rsidRPr="00BE4307" w:rsidRDefault="00BE4307" w:rsidP="00BE43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955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нарушение </w:t>
      </w:r>
      <w:r w:rsidR="009557CF" w:rsidRPr="009557CF">
        <w:rPr>
          <w:rFonts w:ascii="Times New Roman" w:hAnsi="Times New Roman" w:cs="Times New Roman"/>
          <w:sz w:val="28"/>
          <w:szCs w:val="28"/>
        </w:rPr>
        <w:t xml:space="preserve">части  2 статьи 8 Закона № 402-ФЗ </w:t>
      </w:r>
      <w:r w:rsidR="009557CF">
        <w:rPr>
          <w:rFonts w:ascii="Times New Roman" w:hAnsi="Times New Roman" w:cs="Times New Roman"/>
          <w:sz w:val="28"/>
          <w:szCs w:val="28"/>
        </w:rPr>
        <w:t>в</w:t>
      </w:r>
      <w:r w:rsidR="009557CF" w:rsidRPr="00A72798">
        <w:rPr>
          <w:rFonts w:ascii="Times New Roman" w:hAnsi="Times New Roman" w:cs="Times New Roman"/>
          <w:bCs/>
          <w:iCs/>
          <w:sz w:val="28"/>
          <w:szCs w:val="28"/>
        </w:rPr>
        <w:t xml:space="preserve"> Учетной</w:t>
      </w:r>
      <w:r w:rsidR="009557CF">
        <w:rPr>
          <w:rFonts w:ascii="Times New Roman" w:hAnsi="Times New Roman" w:cs="Times New Roman"/>
          <w:bCs/>
          <w:iCs/>
          <w:sz w:val="28"/>
          <w:szCs w:val="28"/>
        </w:rPr>
        <w:t xml:space="preserve"> политики</w:t>
      </w:r>
      <w:r w:rsidR="009557CF" w:rsidRPr="00A72798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района </w:t>
      </w:r>
      <w:r w:rsidR="009557CF" w:rsidRPr="009557CF">
        <w:rPr>
          <w:rFonts w:ascii="Times New Roman" w:hAnsi="Times New Roman" w:cs="Times New Roman"/>
          <w:bCs/>
          <w:iCs/>
          <w:sz w:val="28"/>
          <w:szCs w:val="28"/>
        </w:rPr>
        <w:t>не</w:t>
      </w:r>
      <w:r w:rsidR="009557CF" w:rsidRPr="009557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 федеральные стандарты</w:t>
      </w:r>
      <w:r w:rsidR="009557CF">
        <w:rPr>
          <w:rFonts w:ascii="Times New Roman" w:hAnsi="Times New Roman" w:cs="Times New Roman"/>
          <w:sz w:val="28"/>
          <w:szCs w:val="28"/>
          <w:shd w:val="clear" w:color="auto" w:fill="FFFFFF"/>
        </w:rPr>
        <w:t>, обязательные к применению.</w:t>
      </w:r>
    </w:p>
    <w:p w:rsidR="008E4658" w:rsidRDefault="00477E9E" w:rsidP="00477E9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нарушение </w:t>
      </w:r>
      <w:r w:rsidRPr="00477E9E">
        <w:rPr>
          <w:rFonts w:ascii="Times New Roman" w:hAnsi="Times New Roman" w:cs="Times New Roman"/>
          <w:sz w:val="28"/>
          <w:szCs w:val="28"/>
        </w:rPr>
        <w:t>пункта 1.3. Методических указаний по инвентаризации имущества и финансовых обязательств, утвержденных прик</w:t>
      </w:r>
      <w:r>
        <w:rPr>
          <w:rFonts w:ascii="Times New Roman" w:hAnsi="Times New Roman" w:cs="Times New Roman"/>
          <w:sz w:val="28"/>
          <w:szCs w:val="28"/>
        </w:rPr>
        <w:t xml:space="preserve">азом Минфина РФ от 13.06.1995 № </w:t>
      </w:r>
      <w:r w:rsidRPr="00477E9E">
        <w:rPr>
          <w:rFonts w:ascii="Times New Roman" w:hAnsi="Times New Roman" w:cs="Times New Roman"/>
          <w:sz w:val="28"/>
          <w:szCs w:val="28"/>
        </w:rPr>
        <w:t>49, и</w:t>
      </w:r>
      <w:r w:rsidR="008E4658" w:rsidRPr="00477E9E">
        <w:rPr>
          <w:rFonts w:ascii="Times New Roman" w:hAnsi="Times New Roman" w:cs="Times New Roman"/>
          <w:sz w:val="28"/>
          <w:szCs w:val="28"/>
        </w:rPr>
        <w:t xml:space="preserve">нвентаризация имущества, переданного по концессионным соглашениям, в проверяемом периоде </w:t>
      </w:r>
      <w:r w:rsidR="008E4658" w:rsidRPr="00477E9E">
        <w:rPr>
          <w:rFonts w:ascii="Times New Roman" w:hAnsi="Times New Roman" w:cs="Times New Roman"/>
          <w:sz w:val="28"/>
          <w:szCs w:val="28"/>
          <w:u w:val="single"/>
        </w:rPr>
        <w:t>не проводилась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E9E" w:rsidRDefault="00477E9E" w:rsidP="00A542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Чемальского района </w:t>
      </w:r>
      <w:r w:rsidRPr="00727728">
        <w:rPr>
          <w:rFonts w:ascii="Times New Roman" w:hAnsi="Times New Roman" w:cs="Times New Roman"/>
          <w:sz w:val="28"/>
          <w:szCs w:val="28"/>
          <w:u w:val="single"/>
        </w:rPr>
        <w:t>не исполнены обязательства по ежегодному контролю</w:t>
      </w:r>
      <w:r w:rsidRPr="00A72798">
        <w:rPr>
          <w:rFonts w:ascii="Times New Roman" w:hAnsi="Times New Roman" w:cs="Times New Roman"/>
          <w:sz w:val="28"/>
          <w:szCs w:val="28"/>
        </w:rPr>
        <w:t xml:space="preserve"> за исполнением концессионером</w:t>
      </w:r>
      <w:r>
        <w:rPr>
          <w:rFonts w:ascii="Times New Roman" w:hAnsi="Times New Roman" w:cs="Times New Roman"/>
          <w:sz w:val="28"/>
          <w:szCs w:val="28"/>
        </w:rPr>
        <w:t xml:space="preserve"> (ООО Теплосервис)</w:t>
      </w:r>
      <w:r w:rsidRPr="00A72798">
        <w:rPr>
          <w:rFonts w:ascii="Times New Roman" w:hAnsi="Times New Roman" w:cs="Times New Roman"/>
          <w:sz w:val="28"/>
          <w:szCs w:val="28"/>
        </w:rPr>
        <w:t xml:space="preserve"> обязательств, предусмотрен</w:t>
      </w:r>
      <w:r>
        <w:rPr>
          <w:rFonts w:ascii="Times New Roman" w:hAnsi="Times New Roman" w:cs="Times New Roman"/>
          <w:sz w:val="28"/>
          <w:szCs w:val="28"/>
        </w:rPr>
        <w:t>ных концессионными соглашениями.</w:t>
      </w:r>
    </w:p>
    <w:p w:rsidR="001D4126" w:rsidRDefault="001D4126" w:rsidP="001D41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5422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Администрация Чемальского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96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 представление проинформировала</w:t>
      </w:r>
      <w:r w:rsidRPr="00E96C6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 </w:t>
      </w:r>
    </w:p>
    <w:p w:rsidR="00A54225" w:rsidRDefault="00A54225" w:rsidP="001D41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внесены изменения в Учетную политику, распоряжением от 01.06.2021 № 196-р;</w:t>
      </w:r>
    </w:p>
    <w:p w:rsidR="00A54225" w:rsidRDefault="00A54225" w:rsidP="001D41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CA36A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представлены подтверждающие документы на </w:t>
      </w:r>
      <w:r w:rsidR="00C8088E">
        <w:rPr>
          <w:rFonts w:ascii="Times New Roman" w:hAnsi="Times New Roman" w:cs="Times New Roman"/>
          <w:sz w:val="28"/>
          <w:szCs w:val="28"/>
        </w:rPr>
        <w:t>оказа</w:t>
      </w:r>
      <w:r w:rsidR="00CA36A3">
        <w:rPr>
          <w:rFonts w:ascii="Times New Roman" w:hAnsi="Times New Roman" w:cs="Times New Roman"/>
          <w:sz w:val="28"/>
          <w:szCs w:val="28"/>
        </w:rPr>
        <w:t>н</w:t>
      </w:r>
      <w:r w:rsidR="00C8088E">
        <w:rPr>
          <w:rFonts w:ascii="Times New Roman" w:hAnsi="Times New Roman" w:cs="Times New Roman"/>
          <w:sz w:val="28"/>
          <w:szCs w:val="28"/>
        </w:rPr>
        <w:t>ие</w:t>
      </w:r>
      <w:r w:rsidRPr="00C071F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CA36A3">
        <w:rPr>
          <w:rFonts w:ascii="Times New Roman" w:hAnsi="Times New Roman" w:cs="Times New Roman"/>
          <w:sz w:val="28"/>
          <w:szCs w:val="28"/>
        </w:rPr>
        <w:t xml:space="preserve"> по  </w:t>
      </w:r>
      <w:r w:rsidRPr="00402C8C">
        <w:rPr>
          <w:rFonts w:ascii="Times New Roman" w:hAnsi="Times New Roman"/>
          <w:sz w:val="28"/>
          <w:szCs w:val="28"/>
        </w:rPr>
        <w:t>прием</w:t>
      </w:r>
      <w:r w:rsidR="00CA36A3">
        <w:rPr>
          <w:rFonts w:ascii="Times New Roman" w:hAnsi="Times New Roman"/>
          <w:sz w:val="28"/>
          <w:szCs w:val="28"/>
        </w:rPr>
        <w:t xml:space="preserve">у </w:t>
      </w:r>
      <w:r w:rsidRPr="00402C8C">
        <w:rPr>
          <w:rFonts w:ascii="Times New Roman" w:hAnsi="Times New Roman"/>
          <w:sz w:val="28"/>
          <w:szCs w:val="28"/>
        </w:rPr>
        <w:t xml:space="preserve"> и обслуживани</w:t>
      </w:r>
      <w:r w:rsidR="00CA36A3">
        <w:rPr>
          <w:rFonts w:ascii="Times New Roman" w:hAnsi="Times New Roman"/>
          <w:sz w:val="28"/>
          <w:szCs w:val="28"/>
        </w:rPr>
        <w:t xml:space="preserve">ю </w:t>
      </w:r>
      <w:r w:rsidRPr="00402C8C">
        <w:rPr>
          <w:rFonts w:ascii="Times New Roman" w:hAnsi="Times New Roman"/>
          <w:sz w:val="28"/>
          <w:szCs w:val="28"/>
        </w:rPr>
        <w:t xml:space="preserve"> делегаций</w:t>
      </w:r>
      <w:r w:rsidR="00CA36A3">
        <w:rPr>
          <w:rFonts w:ascii="Times New Roman" w:hAnsi="Times New Roman"/>
          <w:sz w:val="28"/>
          <w:szCs w:val="28"/>
        </w:rPr>
        <w:t xml:space="preserve"> на сумму 126,0 тыс. рублей;</w:t>
      </w:r>
    </w:p>
    <w:p w:rsidR="00C8088E" w:rsidRDefault="00C8088E" w:rsidP="001D412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неправомерно использованные бюджетные средства в сумме 600,0 рублей восстановлены в бюджет;</w:t>
      </w:r>
    </w:p>
    <w:p w:rsidR="00C8088E" w:rsidRDefault="00C8088E" w:rsidP="001D41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- выявленные нарушения бухгалтерского учета учтены, приняты к сведению.</w:t>
      </w:r>
    </w:p>
    <w:p w:rsidR="00151DB8" w:rsidRPr="0032669C" w:rsidRDefault="00151DB8" w:rsidP="00C071F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6528FD" w:rsidRPr="009D4615" w:rsidRDefault="006528FD" w:rsidP="006528FD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3.3.</w:t>
      </w:r>
      <w:r w:rsidRPr="008B7E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Контрольное мероприятие </w:t>
      </w:r>
      <w:r w:rsidRPr="006528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6528FD">
        <w:rPr>
          <w:rFonts w:ascii="Times New Roman" w:hAnsi="Times New Roman" w:cs="Times New Roman"/>
          <w:b/>
          <w:sz w:val="28"/>
          <w:szCs w:val="28"/>
        </w:rPr>
        <w:t>Проверка законности, результативности, эффективности и целевого использования средств местного  бюджета, выделенных для осуществления установленных функций  в</w:t>
      </w:r>
      <w:r w:rsidR="009D46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615">
        <w:rPr>
          <w:rFonts w:ascii="Times New Roman" w:hAnsi="Times New Roman" w:cs="Times New Roman"/>
          <w:b/>
          <w:i/>
          <w:sz w:val="28"/>
          <w:szCs w:val="28"/>
        </w:rPr>
        <w:t>Отделе образования Администрации Чемальского района.</w:t>
      </w:r>
    </w:p>
    <w:p w:rsidR="006528FD" w:rsidRDefault="009D4615" w:rsidP="006528FD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528FD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6528F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2018-2020</w:t>
      </w:r>
      <w:r w:rsidR="006528FD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годы, объем проверенных средств: </w:t>
      </w:r>
      <w:r w:rsidR="006528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19 367,2 </w:t>
      </w:r>
      <w:r w:rsidR="006528FD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6528FD" w:rsidRDefault="009D4615" w:rsidP="00652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528FD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528FD" w:rsidRPr="009D46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 образования администрации Чемальского района</w:t>
      </w:r>
      <w:r w:rsidR="006528FD" w:rsidRPr="009D461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6528FD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6528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71,0 </w:t>
      </w:r>
      <w:r w:rsidR="006528FD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9A57AD" w:rsidRDefault="009D4615" w:rsidP="009A57A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4DA5">
        <w:rPr>
          <w:rFonts w:ascii="Times New Roman" w:hAnsi="Times New Roman"/>
          <w:sz w:val="28"/>
          <w:szCs w:val="28"/>
        </w:rPr>
        <w:t>В нарушение</w:t>
      </w:r>
      <w:r w:rsidR="009A57AD" w:rsidRPr="009A57AD">
        <w:rPr>
          <w:rFonts w:ascii="Times New Roman" w:hAnsi="Times New Roman"/>
          <w:sz w:val="28"/>
          <w:szCs w:val="28"/>
        </w:rPr>
        <w:t xml:space="preserve"> ст. 149 Трудового кодекса РФ  от 30.12.2001 N 197-ФЗ в 2019 году </w:t>
      </w:r>
      <w:r w:rsidR="009A57AD" w:rsidRPr="009A57AD">
        <w:rPr>
          <w:rFonts w:ascii="Times New Roman" w:hAnsi="Times New Roman" w:cs="Times New Roman"/>
          <w:sz w:val="28"/>
          <w:szCs w:val="28"/>
        </w:rPr>
        <w:t>оплата работы, выполненной за пределами нормальной продолжительности рабочего времени «ночная работа, работа в выходные и нерабочие праздничные дни, сверхурочная» сторожам, производилась в пределах МРОТ, что привело к занижению заработной платы работников.</w:t>
      </w:r>
    </w:p>
    <w:p w:rsidR="009A57AD" w:rsidRDefault="009D4615" w:rsidP="009A57A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A57AD"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84D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A57AD"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ч.3 ст.60.2  ТК РФ, при установлении доплат за совмещение,  расширении зоны обслуживания, отсутствуют дополнительные соглашения к трудовым договорам работников с указанием  срока, содержания и объема дополнительной работы, данная информация также отсутствует в приказах  на установление доплат,  что влечет за собой  необоснованное использование бюджетных средств.</w:t>
      </w:r>
    </w:p>
    <w:p w:rsidR="00DB42A3" w:rsidRPr="009A57AD" w:rsidRDefault="00276507" w:rsidP="009A57A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42A3" w:rsidRPr="00480B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учетной политике учреждения </w:t>
      </w:r>
      <w:r w:rsidR="00DB42A3" w:rsidRPr="00D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порядок </w:t>
      </w:r>
      <w:r w:rsidR="00DB42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подотчетных сумм на личные карты сотрудников.</w:t>
      </w:r>
    </w:p>
    <w:p w:rsidR="009A57AD" w:rsidRDefault="009A57AD" w:rsidP="009A57AD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п.7 Положения № 154 «О системах оплаты труда работников органов местного самоуправления и работников муниципальных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МО «Чемальский район», </w:t>
      </w:r>
      <w:r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неправомерно был установлен должностной оклад. В связи, чем неправомерная выплата </w:t>
      </w:r>
      <w:r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платы главному бухгалтеру с июля по сентябрь 2019</w:t>
      </w:r>
      <w:r w:rsidR="00284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в сумме 8,0 тыс.</w:t>
      </w:r>
      <w:r w:rsidRPr="009A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701A7" w:rsidRDefault="009B6660" w:rsidP="00D95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701A7" w:rsidRPr="00D95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 139 ТК РФ, п.4, п.9 «Положение об особенностях порядка исчисления средней заработной платы», утвержденного Постановлением Правительства РФ от 24.12.2007 № 922, установлена недоплата компенсации трехкратного среднего месячного заработка работнику</w:t>
      </w:r>
      <w:r w:rsidR="00D95C38" w:rsidRPr="00D9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увольнении</w:t>
      </w:r>
      <w:r w:rsid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4,7 тыс.</w:t>
      </w:r>
      <w:r w:rsidR="002701A7" w:rsidRPr="00D9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согласно  распоряжения  «О прекращении трудового договора»  № 1-К от 09.01.2020 года.</w:t>
      </w:r>
    </w:p>
    <w:p w:rsidR="00B705AA" w:rsidRPr="00B705AA" w:rsidRDefault="009B6660" w:rsidP="00B70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05AA" w:rsidRPr="00B70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п.349 Инструкции № 157н</w:t>
      </w:r>
      <w:r w:rsidR="001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AA" w:rsidRPr="00B7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B705AA" w:rsidRPr="00B705AA">
        <w:rPr>
          <w:rFonts w:ascii="Times New Roman" w:hAnsi="Times New Roman" w:cs="Times New Roman"/>
          <w:sz w:val="28"/>
          <w:szCs w:val="28"/>
        </w:rPr>
        <w:t>не осуществлялся  учет материальных ценностей, выданных на транспортные средства взамен изношенных на забалансовом счете 09</w:t>
      </w:r>
      <w:r w:rsidR="00276507">
        <w:rPr>
          <w:rFonts w:ascii="Times New Roman" w:hAnsi="Times New Roman" w:cs="Times New Roman"/>
          <w:sz w:val="28"/>
          <w:szCs w:val="28"/>
        </w:rPr>
        <w:t xml:space="preserve"> </w:t>
      </w:r>
      <w:r w:rsidR="00B705AA" w:rsidRPr="00B705AA">
        <w:rPr>
          <w:rFonts w:ascii="Times New Roman" w:hAnsi="Times New Roman" w:cs="Times New Roman"/>
          <w:sz w:val="28"/>
          <w:szCs w:val="28"/>
        </w:rPr>
        <w:t>«Запасные части к транспортным средства</w:t>
      </w:r>
      <w:r w:rsidR="00276507">
        <w:rPr>
          <w:rFonts w:ascii="Times New Roman" w:hAnsi="Times New Roman" w:cs="Times New Roman"/>
          <w:sz w:val="28"/>
          <w:szCs w:val="28"/>
        </w:rPr>
        <w:t>м, выданные взамен изношенных",</w:t>
      </w:r>
      <w:r w:rsidR="00B705AA" w:rsidRPr="00B705AA">
        <w:rPr>
          <w:rFonts w:ascii="Times New Roman" w:hAnsi="Times New Roman" w:cs="Times New Roman"/>
          <w:sz w:val="28"/>
          <w:szCs w:val="28"/>
        </w:rPr>
        <w:t xml:space="preserve"> запасные части на</w:t>
      </w:r>
      <w:r w:rsidR="00D95C38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B705AA" w:rsidRPr="00B705AA">
        <w:rPr>
          <w:rFonts w:ascii="Times New Roman" w:hAnsi="Times New Roman" w:cs="Times New Roman"/>
          <w:sz w:val="28"/>
          <w:szCs w:val="28"/>
        </w:rPr>
        <w:t xml:space="preserve"> сумму 58</w:t>
      </w:r>
      <w:r w:rsidR="00D95C38">
        <w:rPr>
          <w:rFonts w:ascii="Times New Roman" w:hAnsi="Times New Roman" w:cs="Times New Roman"/>
          <w:sz w:val="28"/>
          <w:szCs w:val="28"/>
        </w:rPr>
        <w:t>,2 тыс.</w:t>
      </w:r>
      <w:r w:rsidR="00276507">
        <w:rPr>
          <w:rFonts w:ascii="Times New Roman" w:hAnsi="Times New Roman" w:cs="Times New Roman"/>
          <w:sz w:val="28"/>
          <w:szCs w:val="28"/>
        </w:rPr>
        <w:t xml:space="preserve"> рублей сразу списаны</w:t>
      </w:r>
      <w:r w:rsidR="00B705AA" w:rsidRPr="00B705AA">
        <w:rPr>
          <w:rFonts w:ascii="Times New Roman" w:hAnsi="Times New Roman" w:cs="Times New Roman"/>
          <w:sz w:val="28"/>
          <w:szCs w:val="28"/>
        </w:rPr>
        <w:t xml:space="preserve"> с баланса.</w:t>
      </w:r>
    </w:p>
    <w:p w:rsidR="009A6F30" w:rsidRDefault="009B6660" w:rsidP="009A6F3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A6F30" w:rsidRPr="000E6CBD">
        <w:rPr>
          <w:rFonts w:ascii="Times New Roman" w:eastAsia="Calibri" w:hAnsi="Times New Roman" w:cs="Times New Roman"/>
          <w:sz w:val="28"/>
          <w:szCs w:val="28"/>
        </w:rPr>
        <w:t xml:space="preserve">Проверка соблюдения заказчиком требований Федерального закона от 05.04.2013 № 44-ФЗ «ФЗ «О контрактной системе в сфере закупок товаров, работ, услуг для обеспечения государственных и муниципальных служб» (далее – Закон № 44-ФЗ) показала следующее: </w:t>
      </w:r>
    </w:p>
    <w:p w:rsidR="009A6F30" w:rsidRPr="00FB0378" w:rsidRDefault="009A6F30" w:rsidP="009A6F3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</w:t>
      </w:r>
      <w:r w:rsidRPr="00FB0378">
        <w:rPr>
          <w:rFonts w:ascii="Times New Roman" w:eastAsia="Calibri" w:hAnsi="Times New Roman" w:cs="Times New Roman"/>
          <w:sz w:val="28"/>
          <w:szCs w:val="28"/>
        </w:rPr>
        <w:t xml:space="preserve">а официальном сайте закупок «Единая информационная система в сфере закупок» «zakupki.gov.ru» (далее – ЕИС) </w:t>
      </w:r>
      <w:r w:rsidRPr="00FB0378">
        <w:rPr>
          <w:rFonts w:ascii="Times New Roman" w:eastAsia="Calibri" w:hAnsi="Times New Roman" w:cs="Times New Roman"/>
          <w:i/>
          <w:sz w:val="28"/>
          <w:szCs w:val="28"/>
        </w:rPr>
        <w:t>за проверяемый период 2019-2020 годы,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планы-графики не размещены;</w:t>
      </w:r>
    </w:p>
    <w:p w:rsidR="00303FD6" w:rsidRPr="00303FD6" w:rsidRDefault="009A6F30" w:rsidP="00303F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E6CBD">
        <w:rPr>
          <w:rFonts w:ascii="Times New Roman" w:eastAsia="Calibri" w:hAnsi="Times New Roman" w:cs="Times New Roman"/>
          <w:sz w:val="28"/>
          <w:szCs w:val="28"/>
        </w:rPr>
        <w:t>-</w:t>
      </w:r>
      <w:r w:rsidRPr="000E6CBD">
        <w:rPr>
          <w:rFonts w:ascii="Times New Roman" w:hAnsi="Times New Roman"/>
          <w:sz w:val="28"/>
          <w:szCs w:val="28"/>
        </w:rPr>
        <w:t xml:space="preserve"> допущено нарушение при планировании закупок на 2019-2020 годы, в части формирования, утверждения и ведения планов-графиков – </w:t>
      </w:r>
      <w:r w:rsidRPr="000E6CBD">
        <w:rPr>
          <w:rFonts w:ascii="Times New Roman" w:hAnsi="Times New Roman"/>
          <w:i/>
          <w:sz w:val="28"/>
          <w:szCs w:val="28"/>
        </w:rPr>
        <w:t>пункт 1 статьи 16 Закона № 44-ФЗ.</w:t>
      </w:r>
    </w:p>
    <w:p w:rsidR="00303FD6" w:rsidRDefault="00303FD6" w:rsidP="00303F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B6660">
        <w:rPr>
          <w:rFonts w:ascii="Times New Roman" w:hAnsi="Times New Roman" w:cs="Times New Roman"/>
          <w:i/>
          <w:sz w:val="28"/>
          <w:szCs w:val="28"/>
        </w:rPr>
        <w:t>Отдел образования а</w:t>
      </w:r>
      <w:r w:rsidRPr="009B66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  <w:t>дминистрации Чемальского района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внесенное представление проинформировал о принятых мерах: </w:t>
      </w:r>
    </w:p>
    <w:p w:rsidR="00303FD6" w:rsidRDefault="00303FD6" w:rsidP="00303F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061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неправомерное расходование бюджетных средств в сумме 8</w:t>
      </w:r>
      <w:r w:rsidR="00D95C3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,0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</w:t>
      </w:r>
      <w:r w:rsidR="003168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блей восстановлено в бюджет МО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Чемальский район»;</w:t>
      </w:r>
    </w:p>
    <w:p w:rsidR="00303FD6" w:rsidRDefault="00303FD6" w:rsidP="00303F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</w:t>
      </w:r>
      <w:r w:rsidR="00061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работнику выплачена недоплата по компенсации трехкратного сре</w:t>
      </w:r>
      <w:r w:rsidR="00061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днего заработка в сумме 4,1 тыс.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рублей;</w:t>
      </w:r>
    </w:p>
    <w:p w:rsidR="00303FD6" w:rsidRDefault="00303FD6" w:rsidP="00303F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F532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все </w:t>
      </w:r>
      <w:r w:rsidR="0006169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выявленные нарушения по бухгалтерскому учету</w:t>
      </w:r>
      <w:r>
        <w:rPr>
          <w:rFonts w:ascii="Times New Roman" w:hAnsi="Times New Roman" w:cs="Times New Roman"/>
          <w:sz w:val="28"/>
          <w:szCs w:val="28"/>
        </w:rPr>
        <w:t xml:space="preserve"> приняты к сведению;</w:t>
      </w:r>
    </w:p>
    <w:p w:rsidR="00303FD6" w:rsidRPr="00303FD6" w:rsidRDefault="00303FD6" w:rsidP="00303F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D95C38">
        <w:rPr>
          <w:rFonts w:ascii="Times New Roman" w:hAnsi="Times New Roman" w:cs="Times New Roman"/>
          <w:sz w:val="28"/>
          <w:szCs w:val="28"/>
        </w:rPr>
        <w:t xml:space="preserve"> и утвержден </w:t>
      </w:r>
      <w:r>
        <w:rPr>
          <w:rFonts w:ascii="Times New Roman" w:hAnsi="Times New Roman" w:cs="Times New Roman"/>
          <w:sz w:val="28"/>
          <w:szCs w:val="28"/>
        </w:rPr>
        <w:t xml:space="preserve"> порядок выдачи </w:t>
      </w:r>
      <w:r w:rsidR="003168E2">
        <w:rPr>
          <w:rFonts w:ascii="Times New Roman" w:hAnsi="Times New Roman" w:cs="Times New Roman"/>
          <w:sz w:val="28"/>
          <w:szCs w:val="28"/>
        </w:rPr>
        <w:t>подотчетных</w:t>
      </w:r>
      <w:r>
        <w:rPr>
          <w:rFonts w:ascii="Times New Roman" w:hAnsi="Times New Roman" w:cs="Times New Roman"/>
          <w:sz w:val="28"/>
          <w:szCs w:val="28"/>
        </w:rPr>
        <w:t xml:space="preserve"> сумм на личные карты сотрудников.</w:t>
      </w:r>
    </w:p>
    <w:p w:rsidR="009A57AD" w:rsidRDefault="009A57AD" w:rsidP="009A57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06B6" w:rsidRDefault="00D806B6" w:rsidP="009A57AD">
      <w:pPr>
        <w:tabs>
          <w:tab w:val="left" w:pos="720"/>
        </w:tabs>
        <w:spacing w:after="0" w:line="240" w:lineRule="auto"/>
        <w:jc w:val="both"/>
      </w:pPr>
      <w:r w:rsidRPr="00D80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</w:t>
      </w:r>
      <w:r w:rsidRPr="008B7E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Контрольное мероприятие</w:t>
      </w:r>
      <w:r w:rsidR="006860A4" w:rsidRPr="006860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6860A4" w:rsidRPr="006860A4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результативности, эффективности и целевого использования средств местного  бюджета, выделенных для осуществления установленных функций в </w:t>
      </w:r>
      <w:r w:rsidR="006860A4" w:rsidRPr="006860A4">
        <w:rPr>
          <w:rFonts w:ascii="Times New Roman" w:hAnsi="Times New Roman" w:cs="Times New Roman"/>
          <w:b/>
          <w:i/>
          <w:sz w:val="28"/>
          <w:szCs w:val="28"/>
        </w:rPr>
        <w:t>КУ «Единая диспетчерско-хозяйственная служба»</w:t>
      </w:r>
      <w:r w:rsidR="006860A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60A4" w:rsidRDefault="009B6660" w:rsidP="006860A4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860A4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6860A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2019-2020</w:t>
      </w:r>
      <w:r w:rsidR="006860A4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686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1 квартал 2021 года</w:t>
      </w:r>
      <w:r w:rsidR="006860A4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объем проверенных средств: </w:t>
      </w:r>
      <w:r w:rsidR="001636AC">
        <w:rPr>
          <w:rFonts w:ascii="Times New Roman" w:eastAsia="Times New Roman" w:hAnsi="Times New Roman" w:cs="Times New Roman"/>
          <w:sz w:val="28"/>
          <w:szCs w:val="28"/>
          <w:lang w:eastAsia="zh-CN"/>
        </w:rPr>
        <w:t>27 919,0</w:t>
      </w:r>
      <w:r w:rsidR="006860A4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A05D96" w:rsidRDefault="009B6660" w:rsidP="00A05D9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6860A4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60A4" w:rsidRPr="009B6660">
        <w:rPr>
          <w:rFonts w:ascii="Times New Roman" w:hAnsi="Times New Roman" w:cs="Times New Roman"/>
          <w:i/>
          <w:sz w:val="28"/>
          <w:szCs w:val="28"/>
        </w:rPr>
        <w:t>КУ «Единая диспетчерско-хозяйственная служба»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0A4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6860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</w:t>
      </w:r>
      <w:r w:rsidR="002F64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1 796,7 </w:t>
      </w:r>
      <w:r w:rsidR="006860A4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A05D96" w:rsidRPr="00A05D96" w:rsidRDefault="009B6660" w:rsidP="00A05D9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05D96" w:rsidRPr="00A05D96">
        <w:rPr>
          <w:rFonts w:ascii="Times New Roman" w:hAnsi="Times New Roman" w:cs="Times New Roman"/>
          <w:sz w:val="28"/>
          <w:szCs w:val="28"/>
        </w:rPr>
        <w:t>Установлен факт необоснованного завышения в учреждении фонда оплаты труда кочегаров на 50% повлекшее неэффективное использование бюдже</w:t>
      </w:r>
      <w:r w:rsidR="00507BF7">
        <w:rPr>
          <w:rFonts w:ascii="Times New Roman" w:hAnsi="Times New Roman" w:cs="Times New Roman"/>
          <w:sz w:val="28"/>
          <w:szCs w:val="28"/>
        </w:rPr>
        <w:t>тных средств на сумму 509,8 тыс.</w:t>
      </w:r>
      <w:r w:rsidR="00A05D96" w:rsidRPr="00A05D96">
        <w:rPr>
          <w:rFonts w:ascii="Times New Roman" w:hAnsi="Times New Roman" w:cs="Times New Roman"/>
          <w:sz w:val="28"/>
          <w:szCs w:val="28"/>
        </w:rPr>
        <w:t xml:space="preserve"> рублей. Установлено, что экономия фонда сложилась в результате:</w:t>
      </w:r>
    </w:p>
    <w:p w:rsidR="00A05D96" w:rsidRPr="00A05D96" w:rsidRDefault="00A05D96" w:rsidP="00A05D9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D96">
        <w:rPr>
          <w:sz w:val="28"/>
          <w:szCs w:val="28"/>
        </w:rPr>
        <w:t>1) вакансии в количестве 1 единицы. За весь проверяемый период по факту было занято всего 2 из 3 утвержденных штатных единиц;</w:t>
      </w:r>
    </w:p>
    <w:p w:rsidR="00241BF7" w:rsidRDefault="00A05D96" w:rsidP="00BA383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5D96">
        <w:rPr>
          <w:sz w:val="28"/>
          <w:szCs w:val="28"/>
        </w:rPr>
        <w:t xml:space="preserve">2) </w:t>
      </w:r>
      <w:r w:rsidR="00BA383A">
        <w:rPr>
          <w:sz w:val="28"/>
          <w:szCs w:val="28"/>
        </w:rPr>
        <w:t>п</w:t>
      </w:r>
      <w:r w:rsidRPr="00A05D96">
        <w:rPr>
          <w:sz w:val="28"/>
          <w:szCs w:val="28"/>
        </w:rPr>
        <w:t xml:space="preserve">ри расчете фонда </w:t>
      </w:r>
      <w:r>
        <w:rPr>
          <w:sz w:val="28"/>
          <w:szCs w:val="28"/>
        </w:rPr>
        <w:t xml:space="preserve">оплаты труда кочегаров не учтен </w:t>
      </w:r>
      <w:r w:rsidRPr="00A05D96">
        <w:rPr>
          <w:sz w:val="28"/>
          <w:szCs w:val="28"/>
        </w:rPr>
        <w:t>сезонный характер</w:t>
      </w:r>
      <w:r>
        <w:rPr>
          <w:sz w:val="28"/>
          <w:szCs w:val="28"/>
        </w:rPr>
        <w:t xml:space="preserve"> трудовой деятельности</w:t>
      </w:r>
      <w:r w:rsidR="00241BF7">
        <w:rPr>
          <w:sz w:val="28"/>
          <w:szCs w:val="28"/>
        </w:rPr>
        <w:t>.</w:t>
      </w:r>
    </w:p>
    <w:p w:rsidR="00241BF7" w:rsidRDefault="009B6660" w:rsidP="00241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41BF7" w:rsidRPr="00B70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нарушении п.349 Инструкции № 157н</w:t>
      </w:r>
      <w:r w:rsidR="0016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F7" w:rsidRPr="00B70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241BF7" w:rsidRPr="00B705AA">
        <w:rPr>
          <w:rFonts w:ascii="Times New Roman" w:hAnsi="Times New Roman" w:cs="Times New Roman"/>
          <w:sz w:val="28"/>
          <w:szCs w:val="28"/>
        </w:rPr>
        <w:t>не осуществлялся  учет материальных ценностей, выданных на транспортные средства взамен изношенных на забалансовом счете 09</w:t>
      </w:r>
      <w:r w:rsidR="002F6487">
        <w:rPr>
          <w:rFonts w:ascii="Times New Roman" w:hAnsi="Times New Roman" w:cs="Times New Roman"/>
          <w:sz w:val="28"/>
          <w:szCs w:val="28"/>
        </w:rPr>
        <w:t xml:space="preserve"> </w:t>
      </w:r>
      <w:r w:rsidR="00241BF7" w:rsidRPr="00B705AA">
        <w:rPr>
          <w:rFonts w:ascii="Times New Roman" w:hAnsi="Times New Roman" w:cs="Times New Roman"/>
          <w:sz w:val="28"/>
          <w:szCs w:val="28"/>
        </w:rPr>
        <w:t>«Запасные части к транспортным средствам</w:t>
      </w:r>
      <w:r w:rsidR="00241BF7">
        <w:rPr>
          <w:rFonts w:ascii="Times New Roman" w:hAnsi="Times New Roman" w:cs="Times New Roman"/>
          <w:sz w:val="28"/>
          <w:szCs w:val="28"/>
        </w:rPr>
        <w:t>»</w:t>
      </w:r>
      <w:r w:rsidR="00241BF7" w:rsidRPr="00B705AA">
        <w:rPr>
          <w:rFonts w:ascii="Times New Roman" w:hAnsi="Times New Roman" w:cs="Times New Roman"/>
          <w:sz w:val="28"/>
          <w:szCs w:val="28"/>
        </w:rPr>
        <w:t xml:space="preserve">, </w:t>
      </w:r>
      <w:r w:rsidR="00241BF7">
        <w:rPr>
          <w:rFonts w:ascii="Times New Roman" w:hAnsi="Times New Roman" w:cs="Times New Roman"/>
          <w:sz w:val="28"/>
          <w:szCs w:val="28"/>
        </w:rPr>
        <w:t xml:space="preserve">что привело к </w:t>
      </w:r>
      <w:r w:rsidR="00241BF7" w:rsidRPr="007B7C86">
        <w:rPr>
          <w:rFonts w:ascii="Times New Roman" w:hAnsi="Times New Roman" w:cs="Times New Roman"/>
          <w:sz w:val="28"/>
          <w:szCs w:val="28"/>
        </w:rPr>
        <w:t xml:space="preserve">искажению данных Справки о наличии имущества и обязательств на забалансовых счетах в составе Баланса </w:t>
      </w:r>
      <w:hyperlink r:id="rId13" w:history="1">
        <w:r w:rsidR="00241BF7" w:rsidRPr="007B7C86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="00241BF7" w:rsidRPr="007B7C86">
        <w:rPr>
          <w:rFonts w:ascii="Times New Roman" w:hAnsi="Times New Roman" w:cs="Times New Roman"/>
          <w:sz w:val="28"/>
          <w:szCs w:val="28"/>
        </w:rPr>
        <w:t xml:space="preserve"> на</w:t>
      </w:r>
      <w:r w:rsidR="00241BF7">
        <w:rPr>
          <w:rFonts w:ascii="Times New Roman" w:hAnsi="Times New Roman" w:cs="Times New Roman"/>
          <w:sz w:val="28"/>
          <w:szCs w:val="28"/>
        </w:rPr>
        <w:t xml:space="preserve"> общую сумму 485,8 тыс. рублей, в том числе:</w:t>
      </w:r>
    </w:p>
    <w:p w:rsidR="00241BF7" w:rsidRDefault="00241BF7" w:rsidP="00241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01.01.2020 на 193,9 тыс. рублей (искажение 69%);</w:t>
      </w:r>
    </w:p>
    <w:p w:rsidR="00241BF7" w:rsidRDefault="00241BF7" w:rsidP="00507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01.01.2021 на 291,9 тыс. рублей (искажение 97%).</w:t>
      </w:r>
    </w:p>
    <w:p w:rsidR="008A496F" w:rsidRPr="0093238D" w:rsidRDefault="008A496F" w:rsidP="008A4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38D">
        <w:rPr>
          <w:rFonts w:ascii="Times New Roman" w:hAnsi="Times New Roman" w:cs="Times New Roman"/>
          <w:iCs/>
          <w:sz w:val="28"/>
          <w:szCs w:val="28"/>
        </w:rPr>
        <w:t xml:space="preserve">В нарушение </w:t>
      </w:r>
      <w:r w:rsidRPr="0093238D">
        <w:rPr>
          <w:rFonts w:ascii="Times New Roman" w:hAnsi="Times New Roman" w:cs="Times New Roman"/>
          <w:i/>
          <w:sz w:val="28"/>
          <w:szCs w:val="28"/>
        </w:rPr>
        <w:t>пункта 335 Инструкции № 157н</w:t>
      </w:r>
      <w:r w:rsidRPr="0093238D">
        <w:rPr>
          <w:rFonts w:ascii="Times New Roman" w:hAnsi="Times New Roman" w:cs="Times New Roman"/>
          <w:sz w:val="28"/>
          <w:szCs w:val="28"/>
        </w:rPr>
        <w:t>, согласно которому имущество, в отношении которого принято решение о списании, учитывается на забалансовом</w:t>
      </w:r>
      <w:r w:rsidR="00BA383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93238D">
          <w:rPr>
            <w:rFonts w:ascii="Times New Roman" w:hAnsi="Times New Roman" w:cs="Times New Roman"/>
            <w:sz w:val="28"/>
            <w:szCs w:val="28"/>
          </w:rPr>
          <w:t>счете 02</w:t>
        </w:r>
      </w:hyperlink>
      <w:r w:rsidRPr="0093238D">
        <w:rPr>
          <w:rFonts w:ascii="Times New Roman" w:hAnsi="Times New Roman" w:cs="Times New Roman"/>
          <w:sz w:val="28"/>
          <w:szCs w:val="28"/>
        </w:rPr>
        <w:t xml:space="preserve"> «Материальные ценности на хранении» до момента его демонтажа (утилизации, уничтожения), списанное с баланса транспортное средство, с балансовой стоимостью 299,0 тыс. рублей не учтено на забалансовом счете учреждения. Данное нарушение повлекло искажение показателей бухгалтерской отчетности (Справки о наличии имущества и обязательств на забалансовых счетах в составе Баланса </w:t>
      </w:r>
      <w:hyperlink r:id="rId15" w:history="1">
        <w:r w:rsidRPr="0093238D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93238D">
        <w:rPr>
          <w:rFonts w:ascii="Times New Roman" w:hAnsi="Times New Roman" w:cs="Times New Roman"/>
          <w:sz w:val="28"/>
          <w:szCs w:val="28"/>
        </w:rPr>
        <w:t>).</w:t>
      </w:r>
    </w:p>
    <w:p w:rsidR="008D2214" w:rsidRPr="002F6487" w:rsidRDefault="008A496F" w:rsidP="00877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496F">
        <w:rPr>
          <w:rFonts w:ascii="Times New Roman" w:hAnsi="Times New Roman"/>
          <w:sz w:val="28"/>
          <w:szCs w:val="28"/>
        </w:rPr>
        <w:t xml:space="preserve">Не соблюдены требования пункта 12.4.6. Порядка </w:t>
      </w:r>
      <w:r w:rsidRPr="008A496F">
        <w:rPr>
          <w:rFonts w:ascii="Times New Roman" w:hAnsi="Times New Roman" w:cs="Times New Roman"/>
          <w:sz w:val="28"/>
          <w:szCs w:val="28"/>
        </w:rPr>
        <w:t>применения классификации операций сектора государственного управления, утвержденного</w:t>
      </w:r>
      <w:r w:rsidR="001C57D0">
        <w:rPr>
          <w:rFonts w:ascii="Times New Roman" w:hAnsi="Times New Roman" w:cs="Times New Roman"/>
          <w:sz w:val="28"/>
          <w:szCs w:val="28"/>
        </w:rPr>
        <w:t xml:space="preserve"> </w:t>
      </w:r>
      <w:r w:rsidRPr="008A4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Минфина России </w:t>
      </w:r>
      <w:r w:rsidRPr="008A496F">
        <w:rPr>
          <w:rFonts w:ascii="Times New Roman" w:hAnsi="Times New Roman" w:cs="Times New Roman"/>
          <w:sz w:val="28"/>
          <w:szCs w:val="28"/>
        </w:rPr>
        <w:t xml:space="preserve">от 29.11.2017 № 209н в части отнесения расходов по списанию гсм на подстатью 446 «Уменьшение стоимости прочих оборотных ценностей (материалов)», предусматривающей отнесение операции по выбытию, а также доходы от выбытия прочих объектов, относящихся к материальным запасам, в том числе запасных и (или) составных частей для машин, оборудования и тому подобное. </w:t>
      </w:r>
      <w:r w:rsidRPr="008A496F">
        <w:rPr>
          <w:rFonts w:ascii="Times New Roman" w:hAnsi="Times New Roman"/>
          <w:sz w:val="28"/>
          <w:szCs w:val="28"/>
        </w:rPr>
        <w:t xml:space="preserve">Данное нарушение повлекло искажение отчетных данных за январь 2019 года </w:t>
      </w:r>
      <w:r>
        <w:rPr>
          <w:rFonts w:ascii="Times New Roman" w:hAnsi="Times New Roman"/>
          <w:sz w:val="28"/>
          <w:szCs w:val="28"/>
        </w:rPr>
        <w:t>на сумму 424,4 тыс.</w:t>
      </w:r>
      <w:r w:rsidRPr="008A496F">
        <w:rPr>
          <w:rFonts w:ascii="Times New Roman" w:hAnsi="Times New Roman"/>
          <w:sz w:val="28"/>
          <w:szCs w:val="28"/>
        </w:rPr>
        <w:t xml:space="preserve"> рублей.</w:t>
      </w:r>
      <w:r w:rsidR="000E6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87B26" w:rsidRDefault="00687B26" w:rsidP="00687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02EF4">
        <w:rPr>
          <w:rFonts w:ascii="Times New Roman" w:hAnsi="Times New Roman" w:cs="Times New Roman"/>
          <w:i/>
          <w:sz w:val="28"/>
          <w:szCs w:val="28"/>
        </w:rPr>
        <w:t>КУ «Единая диспетчерско-хозяйственная служба»</w:t>
      </w:r>
      <w:r w:rsidR="00B02E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 внесенное представление проинформировал о принятых мерах: </w:t>
      </w:r>
    </w:p>
    <w:p w:rsidR="00B02EF4" w:rsidRDefault="00877081" w:rsidP="00687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внесены изменения в Учетную политику учреждения;</w:t>
      </w:r>
    </w:p>
    <w:p w:rsidR="00877081" w:rsidRDefault="00877081" w:rsidP="00687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неправомерное использование бюджетных средств в сумме 200,0 рублей восстановлено в бюджет;</w:t>
      </w:r>
    </w:p>
    <w:p w:rsidR="002F6487" w:rsidRDefault="00877081" w:rsidP="00687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нарушения бухгалтерского учета на сумму 214,9 тыс. рублей      устранены и будут учтены в дальнейшем</w:t>
      </w:r>
      <w:r w:rsidR="0048157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87B26" w:rsidRDefault="00687B26" w:rsidP="00687B26">
      <w:pPr>
        <w:tabs>
          <w:tab w:val="left" w:pos="720"/>
        </w:tabs>
        <w:spacing w:after="0" w:line="240" w:lineRule="auto"/>
        <w:jc w:val="both"/>
      </w:pPr>
    </w:p>
    <w:p w:rsidR="002F6487" w:rsidRDefault="002F6487" w:rsidP="002F6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По итогам проверки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отношении главного бухгалтера составлен протокол об административном правонарушении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ч.4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15.15.6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КоАП РФ «Грубое нарушение требований к бухгалтерскому учету, в том числе к бухгалтерской (финансовой) отчетност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 назначено наказание в виде адм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инистративного штрафа в размере 15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 000,0 рублей. </w:t>
      </w:r>
    </w:p>
    <w:p w:rsidR="00687B26" w:rsidRPr="00687B26" w:rsidRDefault="00687B26" w:rsidP="00687B26">
      <w:pPr>
        <w:tabs>
          <w:tab w:val="left" w:pos="720"/>
        </w:tabs>
        <w:spacing w:after="0" w:line="240" w:lineRule="auto"/>
        <w:jc w:val="both"/>
      </w:pPr>
    </w:p>
    <w:p w:rsidR="007B2A30" w:rsidRPr="00B714F5" w:rsidRDefault="00687B26" w:rsidP="00B7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B714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Контрольное мероприятие</w:t>
      </w:r>
      <w:r w:rsidR="00B714F5" w:rsidRPr="00B714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B714F5" w:rsidRPr="00B714F5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результативности, эффективности использования бюджетных средств в </w:t>
      </w:r>
      <w:r w:rsidR="00B714F5" w:rsidRPr="009B6660">
        <w:rPr>
          <w:rFonts w:ascii="Times New Roman" w:hAnsi="Times New Roman" w:cs="Times New Roman"/>
          <w:b/>
          <w:i/>
          <w:sz w:val="28"/>
          <w:szCs w:val="28"/>
        </w:rPr>
        <w:t>МО «Элекмонарское сельское поселение»</w:t>
      </w:r>
      <w:r w:rsidR="00B714F5" w:rsidRPr="00B714F5">
        <w:rPr>
          <w:rFonts w:ascii="Times New Roman" w:hAnsi="Times New Roman" w:cs="Times New Roman"/>
          <w:b/>
          <w:sz w:val="28"/>
          <w:szCs w:val="28"/>
        </w:rPr>
        <w:t>.</w:t>
      </w:r>
    </w:p>
    <w:p w:rsidR="00B714F5" w:rsidRDefault="009B6660" w:rsidP="00B714F5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B714F5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B714F5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2018-2020</w:t>
      </w:r>
      <w:r w:rsidR="00B714F5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B7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714F5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проверенных средств: </w:t>
      </w:r>
      <w:r w:rsidR="00B714F5">
        <w:rPr>
          <w:rFonts w:ascii="Times New Roman" w:eastAsia="Times New Roman" w:hAnsi="Times New Roman" w:cs="Times New Roman"/>
          <w:sz w:val="28"/>
          <w:szCs w:val="28"/>
          <w:lang w:eastAsia="zh-CN"/>
        </w:rPr>
        <w:t>20 401,3</w:t>
      </w:r>
      <w:r w:rsidR="00B714F5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B714F5" w:rsidRDefault="009B6660" w:rsidP="00B714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B714F5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14F5" w:rsidRPr="009B6660">
        <w:rPr>
          <w:rFonts w:ascii="Times New Roman" w:hAnsi="Times New Roman" w:cs="Times New Roman"/>
          <w:i/>
          <w:sz w:val="28"/>
          <w:szCs w:val="28"/>
        </w:rPr>
        <w:t>МО «Элекмонарское сельское поселение»</w:t>
      </w:r>
      <w:r w:rsidR="00B714F5">
        <w:rPr>
          <w:rFonts w:ascii="Times New Roman" w:hAnsi="Times New Roman" w:cs="Times New Roman"/>
          <w:sz w:val="28"/>
          <w:szCs w:val="28"/>
        </w:rPr>
        <w:t xml:space="preserve"> </w:t>
      </w:r>
      <w:r w:rsidR="00B714F5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B71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137,0  </w:t>
      </w:r>
      <w:r w:rsidR="00B714F5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7B5CF2" w:rsidRDefault="009B6660" w:rsidP="007B5C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7B5CF2" w:rsidRPr="00392138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</w:t>
      </w:r>
      <w:r w:rsidR="007B5CF2" w:rsidRPr="007B5CF2">
        <w:rPr>
          <w:rFonts w:ascii="Times New Roman" w:hAnsi="Times New Roman"/>
          <w:sz w:val="28"/>
          <w:szCs w:val="28"/>
          <w:shd w:val="clear" w:color="auto" w:fill="FFFFFF"/>
        </w:rPr>
        <w:t>пункта 2 статьи 8 Закона № 402-ФЗ</w:t>
      </w:r>
      <w:r w:rsidR="007B5CF2" w:rsidRPr="00392138">
        <w:rPr>
          <w:rFonts w:ascii="Times New Roman" w:hAnsi="Times New Roman"/>
          <w:sz w:val="28"/>
          <w:szCs w:val="28"/>
          <w:shd w:val="clear" w:color="auto" w:fill="FFFFFF"/>
        </w:rPr>
        <w:t xml:space="preserve"> в Учетной политике </w:t>
      </w:r>
      <w:r w:rsidR="007B5CF2" w:rsidRPr="007B5CF2">
        <w:rPr>
          <w:rFonts w:ascii="Times New Roman" w:hAnsi="Times New Roman"/>
          <w:sz w:val="28"/>
          <w:szCs w:val="28"/>
        </w:rPr>
        <w:t>не предусмотрены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7B5CF2" w:rsidRPr="00392138">
        <w:rPr>
          <w:rFonts w:ascii="Times New Roman" w:hAnsi="Times New Roman"/>
          <w:sz w:val="28"/>
          <w:szCs w:val="28"/>
          <w:shd w:val="clear" w:color="auto" w:fill="FFFFFF"/>
        </w:rPr>
        <w:t>Федеральные стандар</w:t>
      </w:r>
      <w:r w:rsidR="007B5CF2">
        <w:rPr>
          <w:rFonts w:ascii="Times New Roman" w:hAnsi="Times New Roman"/>
          <w:sz w:val="28"/>
          <w:szCs w:val="28"/>
          <w:shd w:val="clear" w:color="auto" w:fill="FFFFFF"/>
        </w:rPr>
        <w:t xml:space="preserve">ты, обязательные к применению </w:t>
      </w:r>
      <w:r w:rsidR="007B5CF2" w:rsidRPr="00380E8B">
        <w:rPr>
          <w:rFonts w:ascii="Times New Roman" w:hAnsi="Times New Roman" w:cs="Times New Roman"/>
          <w:sz w:val="28"/>
          <w:szCs w:val="28"/>
        </w:rPr>
        <w:t>с 01.01.2021</w:t>
      </w:r>
      <w:r w:rsidR="007B5CF2">
        <w:rPr>
          <w:rFonts w:ascii="Times New Roman" w:hAnsi="Times New Roman" w:cs="Times New Roman"/>
          <w:sz w:val="28"/>
          <w:szCs w:val="28"/>
        </w:rPr>
        <w:t>.</w:t>
      </w:r>
    </w:p>
    <w:p w:rsidR="00134905" w:rsidRDefault="00134905" w:rsidP="007B5CF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Установлены нарушения </w:t>
      </w:r>
      <w:r>
        <w:rPr>
          <w:rFonts w:ascii="Times New Roman" w:hAnsi="Times New Roman"/>
          <w:iCs/>
          <w:sz w:val="28"/>
          <w:szCs w:val="28"/>
        </w:rPr>
        <w:t>Порядка</w:t>
      </w:r>
      <w:r w:rsidRPr="003A3249">
        <w:rPr>
          <w:rFonts w:ascii="Times New Roman" w:hAnsi="Times New Roman"/>
          <w:iCs/>
          <w:sz w:val="28"/>
          <w:szCs w:val="28"/>
        </w:rPr>
        <w:t xml:space="preserve"> ведения кассовых операций № 3210-У от 11.03.2014 </w:t>
      </w:r>
      <w:r>
        <w:rPr>
          <w:rFonts w:ascii="Times New Roman" w:hAnsi="Times New Roman"/>
          <w:iCs/>
          <w:sz w:val="28"/>
          <w:szCs w:val="28"/>
        </w:rPr>
        <w:t>на сумму 17,3 тыс. рублей.</w:t>
      </w:r>
    </w:p>
    <w:p w:rsidR="007B5CF2" w:rsidRPr="007B5CF2" w:rsidRDefault="009B6660" w:rsidP="007B5CF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B5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7B5CF2">
        <w:rPr>
          <w:rFonts w:ascii="Times New Roman" w:hAnsi="Times New Roman"/>
          <w:sz w:val="28"/>
          <w:szCs w:val="28"/>
        </w:rPr>
        <w:t xml:space="preserve">Порядка применения классификации операций сектора государственного управления, утвержденного  Приказом Минфина России от 29.11.2017 № 209н, </w:t>
      </w:r>
      <w:r w:rsidR="007B5CF2" w:rsidRPr="007B5CF2">
        <w:rPr>
          <w:rFonts w:ascii="Times New Roman" w:hAnsi="Times New Roman"/>
          <w:sz w:val="28"/>
          <w:szCs w:val="28"/>
        </w:rPr>
        <w:t xml:space="preserve">в ходе проверки установлено нецелевое использование бюджетных средств </w:t>
      </w:r>
      <w:r w:rsidR="00B03984">
        <w:rPr>
          <w:rFonts w:ascii="Times New Roman" w:hAnsi="Times New Roman"/>
          <w:sz w:val="28"/>
          <w:szCs w:val="28"/>
        </w:rPr>
        <w:t>в сумме  41,6 тыс.</w:t>
      </w:r>
      <w:r w:rsidR="007B5CF2" w:rsidRPr="007B5CF2">
        <w:rPr>
          <w:rFonts w:ascii="Times New Roman" w:hAnsi="Times New Roman"/>
          <w:sz w:val="28"/>
          <w:szCs w:val="28"/>
        </w:rPr>
        <w:t xml:space="preserve"> рублей.</w:t>
      </w:r>
    </w:p>
    <w:p w:rsidR="0097565B" w:rsidRDefault="009B6660" w:rsidP="009114D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3984" w:rsidRPr="00B039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банковских  документов  за период  2019 – 2020 год и 1 полугодие 2021 года выявлена оплата штрафов за счет у</w:t>
      </w:r>
      <w:r w:rsidR="00540FF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на общую  сумму 2,1 тыс.</w:t>
      </w:r>
      <w:r w:rsidR="00B03984" w:rsidRPr="00B039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Данное нарушение  согласно ст. 306.4 БК РФ классифицируется как нецелевое использование бюджетных средств.</w:t>
      </w:r>
    </w:p>
    <w:p w:rsidR="009114DB" w:rsidRDefault="009B6660" w:rsidP="009114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</w:t>
      </w:r>
      <w:r w:rsidR="009907A7">
        <w:rPr>
          <w:rFonts w:ascii="Times New Roman" w:eastAsia="Times New Roman" w:hAnsi="Times New Roman"/>
          <w:sz w:val="28"/>
          <w:szCs w:val="28"/>
          <w:lang w:eastAsia="ru-RU"/>
        </w:rPr>
        <w:t>нарушение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7A7" w:rsidRPr="003A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 w:rsid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и должности муниципальной службы МО «Элекмонарское сельское поселение», утвержденное Решением Совета депутатов Элекмонарского сельского поселения № 1-14 от 13.11.2008 г., </w:t>
      </w:r>
      <w:r w:rsidR="009907A7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 издано распоряжение от 30.09.2019 № 48</w:t>
      </w:r>
      <w:r w:rsid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надбавке к должностному окладу за выслугу лет» Главе поселения в размере 10%, т.к. </w:t>
      </w:r>
      <w:r w:rsidR="009907A7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вид надбавки не предусмотрен для лиц замещающих муниципальные должности,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A7" w:rsidRPr="0000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проверяемый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7A7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выплачено денежных средств в сумме 11,7 тыс. рублей.</w:t>
      </w:r>
    </w:p>
    <w:p w:rsidR="009114DB" w:rsidRPr="003A3249" w:rsidRDefault="009114DB" w:rsidP="009114D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нарушение </w:t>
      </w:r>
      <w:r w:rsidRPr="003A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обслуживающего персонала, работников культуры и спорта администрации МО «Элекмонарское  сельское поселение», утвержденное постановлением Главы от 02.07.2010 № 14А, в ходе проверки установлена  неправомерная выплата заработной платы работникам в сумме 39,5 тыс. рублей. </w:t>
      </w:r>
    </w:p>
    <w:p w:rsidR="009114DB" w:rsidRDefault="00365032" w:rsidP="004A27E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нарушение </w:t>
      </w:r>
      <w:r w:rsidRPr="003650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ст.145 ТК РФ,  п.11 Положения № 154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распределении стимулирующих выплат работникам  в декабре  2020 года, не учтен </w:t>
      </w:r>
      <w:r w:rsidRPr="00365032">
        <w:rPr>
          <w:rFonts w:ascii="Times New Roman" w:hAnsi="Times New Roman" w:cs="Times New Roman"/>
          <w:bCs/>
          <w:sz w:val="28"/>
          <w:szCs w:val="28"/>
        </w:rPr>
        <w:t>п</w:t>
      </w:r>
      <w:r w:rsidRPr="00365032">
        <w:rPr>
          <w:rFonts w:ascii="Times New Roman" w:hAnsi="Times New Roman" w:cs="Times New Roman"/>
          <w:sz w:val="28"/>
          <w:szCs w:val="28"/>
        </w:rPr>
        <w:t xml:space="preserve">редельный уровень соотношения среднемесячной заработной платы </w:t>
      </w:r>
      <w:r w:rsidRPr="00365032">
        <w:rPr>
          <w:rFonts w:ascii="Times New Roman" w:hAnsi="Times New Roman" w:cs="Times New Roman"/>
          <w:sz w:val="28"/>
          <w:szCs w:val="28"/>
        </w:rPr>
        <w:lastRenderedPageBreak/>
        <w:t>руководителей, их заместителей, главных бухгалтеров и среднемесячной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4A27EE" w:rsidRPr="002C1BA4" w:rsidRDefault="009B6660" w:rsidP="002C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нарушение  </w:t>
      </w:r>
      <w:r w:rsidRPr="004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п.9, п.10 </w:t>
      </w:r>
      <w:r w:rsidRPr="004A27EE">
        <w:rPr>
          <w:rFonts w:ascii="Times New Roman" w:hAnsi="Times New Roman" w:cs="Times New Roman"/>
          <w:sz w:val="28"/>
          <w:szCs w:val="28"/>
        </w:rPr>
        <w:t>Положения об особенностях порядка исчисления средней заработной платы, утвержденного Постановлением Правительства РФ от 24.12.2007 N 922,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год</w:t>
      </w:r>
      <w:r w:rsidR="004A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EE" w:rsidRPr="004A2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нарушение расчета среднего дневного зараб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 при начислении отпускных, </w:t>
      </w:r>
      <w:r>
        <w:rPr>
          <w:rFonts w:ascii="Times New Roman" w:hAnsi="Times New Roman" w:cs="Times New Roman"/>
          <w:sz w:val="28"/>
          <w:szCs w:val="28"/>
        </w:rPr>
        <w:t>в связи с чем,</w:t>
      </w:r>
      <w:r w:rsidR="004A27EE" w:rsidRPr="004A27EE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4A27EE" w:rsidRPr="004A27EE">
        <w:rPr>
          <w:rFonts w:ascii="Times New Roman" w:hAnsi="Times New Roman" w:cs="Times New Roman"/>
          <w:sz w:val="28"/>
          <w:szCs w:val="28"/>
        </w:rPr>
        <w:t>произвести перерасчет начисленных отпускных (расчетов за неиспользованный отпуск),  по всем работникам  за текущий 2021 год.</w:t>
      </w:r>
    </w:p>
    <w:p w:rsidR="004F3CA5" w:rsidRDefault="009B6660" w:rsidP="004F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F3CA5" w:rsidRPr="004F3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проверяемом периоде по муниципальным контрактам на обслуживание внутрипоселковых дорог, установлено нарушение</w:t>
      </w:r>
      <w:r w:rsidR="004F3CA5" w:rsidRPr="004F3CA5">
        <w:rPr>
          <w:rFonts w:ascii="Times New Roman" w:eastAsia="Calibri" w:hAnsi="Times New Roman" w:cs="Times New Roman"/>
          <w:iCs/>
          <w:sz w:val="28"/>
          <w:szCs w:val="28"/>
        </w:rPr>
        <w:t xml:space="preserve"> п.9 402-ФЗ «О бухгалтерском учете» (первичный учетный документ должен содержать обязательные реквизиты – натуральные и денежные измерители хозяйственной операции), по заключенным муниципальным контрактам на выполнение работ по ремонту и очистки внутрипоселковых дорог,  отсутствуют: смета (расчет) на проведение работ, перечень  дорог подлежащих ремонту (очистке), их протяженность, объем выполненных работ, стоимость за единицу, </w:t>
      </w:r>
      <w:r w:rsidR="004F3CA5" w:rsidRPr="004F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</w:t>
      </w:r>
      <w:r w:rsidR="000D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 км</w:t>
      </w:r>
      <w:r w:rsidR="004F3CA5" w:rsidRPr="004F3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ремонт дороги с одинаковым составом работ варьируется.</w:t>
      </w:r>
    </w:p>
    <w:p w:rsidR="00540FF4" w:rsidRDefault="000D4D8F" w:rsidP="004F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Инструкции № 157н произведено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FF4" w:rsidRPr="005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списание материалов </w:t>
      </w:r>
      <w:r w:rsidR="00540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сумму 7,5 тыс.</w:t>
      </w:r>
      <w:r w:rsidR="00540FF4" w:rsidRPr="0054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E0755" w:rsidRPr="006E0755" w:rsidRDefault="006E0755" w:rsidP="004F3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3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нарушение п.9 402-ФЗ "О бухгалтерском учете"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становлено н</w:t>
      </w:r>
      <w:r w:rsidRPr="006E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еправомерное списание ГСМ 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2019  года на сумму  14,9 тыс.</w:t>
      </w:r>
      <w:r w:rsidRPr="006E0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  <w:r w:rsidR="00837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(отсутствие путевых листов).</w:t>
      </w:r>
    </w:p>
    <w:p w:rsidR="002C1BA4" w:rsidRPr="002C1BA4" w:rsidRDefault="000D4D8F" w:rsidP="002C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2C1BA4">
        <w:rPr>
          <w:rFonts w:ascii="Times New Roman" w:hAnsi="Times New Roman" w:cs="Times New Roman"/>
          <w:bCs/>
          <w:sz w:val="28"/>
          <w:szCs w:val="28"/>
        </w:rPr>
        <w:t xml:space="preserve">В нарушении 402-ФЗ, в соответствии с распоряжением № 85 от 03.06.2019  </w:t>
      </w:r>
      <w:r w:rsidR="002C1BA4" w:rsidRPr="002C1BA4">
        <w:rPr>
          <w:rFonts w:ascii="Times New Roman" w:hAnsi="Times New Roman" w:cs="Times New Roman"/>
          <w:bCs/>
          <w:sz w:val="28"/>
          <w:szCs w:val="28"/>
        </w:rPr>
        <w:t>не поставлен на баланс – «Обелиск в честь воинов односельчан в ВОВ».</w:t>
      </w:r>
    </w:p>
    <w:p w:rsidR="002C1BA4" w:rsidRPr="002C1BA4" w:rsidRDefault="000D4D8F" w:rsidP="002C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1BA4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2C1BA4" w:rsidRPr="002C1BA4">
        <w:rPr>
          <w:rFonts w:ascii="Times New Roman" w:hAnsi="Times New Roman" w:cs="Times New Roman"/>
          <w:sz w:val="28"/>
          <w:szCs w:val="28"/>
        </w:rPr>
        <w:t>ст.57, ст.72  ТК РФ</w:t>
      </w:r>
      <w:r w:rsidR="002C1BA4">
        <w:rPr>
          <w:rFonts w:ascii="Times New Roman" w:hAnsi="Times New Roman" w:cs="Times New Roman"/>
          <w:sz w:val="28"/>
          <w:szCs w:val="28"/>
        </w:rPr>
        <w:t xml:space="preserve"> при изменении оплаты труда  (в том числе размер тарифной ставки или оклада (должностного оклада) работника,  </w:t>
      </w:r>
      <w:r w:rsidR="002C1BA4" w:rsidRPr="002C1BA4">
        <w:rPr>
          <w:rFonts w:ascii="Times New Roman" w:hAnsi="Times New Roman" w:cs="Times New Roman"/>
          <w:sz w:val="28"/>
          <w:szCs w:val="28"/>
        </w:rPr>
        <w:t>с работниками не заключены дополнительные соглашения к трудовым договорам.</w:t>
      </w:r>
    </w:p>
    <w:p w:rsidR="002C1BA4" w:rsidRPr="00E82407" w:rsidRDefault="002C1BA4" w:rsidP="00E82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н</w:t>
      </w:r>
      <w:r w:rsidRPr="00924A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</w:t>
      </w:r>
      <w:r w:rsidRPr="002C1BA4"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ст.60.2  ТК РФ,</w:t>
      </w:r>
      <w:r w:rsidR="001C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доплат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совмещение, </w:t>
      </w:r>
      <w:r w:rsidRPr="00972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расширении зоны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дополнительные соглашения</w:t>
      </w:r>
      <w:r w:rsidR="001C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трудовым договорам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 </w:t>
      </w:r>
      <w:r w:rsidRPr="009727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срока, содержания и объема дополнительной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C66C4" w:rsidRDefault="008373DC" w:rsidP="004C6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C66C4" w:rsidRPr="00837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Элекмонарское сельское поселение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C66C4"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внесенное представление проинформировал</w:t>
      </w:r>
      <w:r w:rsidR="004C66C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4C66C4"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</w:t>
      </w:r>
    </w:p>
    <w:p w:rsidR="004C66C4" w:rsidRDefault="007571B3" w:rsidP="004C66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внесены изменения в Учетную политику, включены Федеральные стандарты бухгалтерского учета, обязательные к применению с 01.01.2021;</w:t>
      </w:r>
    </w:p>
    <w:p w:rsidR="007571B3" w:rsidRDefault="007571B3" w:rsidP="007571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/>
          <w:iCs/>
          <w:sz w:val="28"/>
          <w:szCs w:val="28"/>
        </w:rPr>
        <w:t>Порядка</w:t>
      </w:r>
      <w:r w:rsidRPr="003A3249">
        <w:rPr>
          <w:rFonts w:ascii="Times New Roman" w:hAnsi="Times New Roman"/>
          <w:iCs/>
          <w:sz w:val="28"/>
          <w:szCs w:val="28"/>
        </w:rPr>
        <w:t xml:space="preserve"> ведения кассовых операций № 3210-У от 11.03.2014 </w:t>
      </w:r>
      <w:r>
        <w:rPr>
          <w:rFonts w:ascii="Times New Roman" w:hAnsi="Times New Roman"/>
          <w:iCs/>
          <w:sz w:val="28"/>
          <w:szCs w:val="28"/>
        </w:rPr>
        <w:t>на сумму 17,3 тыс. рублей исправлены и учтены;</w:t>
      </w:r>
    </w:p>
    <w:p w:rsidR="007571B3" w:rsidRDefault="007571B3" w:rsidP="007571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оплата штрафов за счет учреждения в сумме 2,1 тыс. рублей, возмещена в доход бюджета за счет виновного лица;</w:t>
      </w:r>
    </w:p>
    <w:p w:rsidR="00114DC2" w:rsidRDefault="007571B3" w:rsidP="00114D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837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выплаченные денежные</w:t>
      </w:r>
      <w:r w:rsidR="00114DC2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83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заработной плате </w:t>
      </w:r>
      <w:r w:rsidR="00114DC2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24,6</w:t>
      </w:r>
      <w:r w:rsidR="00114DC2" w:rsidRPr="0099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1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восстановлены в бюджет;</w:t>
      </w:r>
    </w:p>
    <w:p w:rsidR="00114DC2" w:rsidRDefault="00114DC2" w:rsidP="00114DC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устранены</w:t>
      </w:r>
      <w:r w:rsidR="007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 к сведению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бухгалтерского учета на</w:t>
      </w:r>
      <w:r w:rsidR="007E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56,7 тыс. рублей;</w:t>
      </w:r>
    </w:p>
    <w:p w:rsidR="00114DC2" w:rsidRDefault="00114DC2" w:rsidP="0065348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65348C" w:rsidRPr="0065348C">
        <w:rPr>
          <w:rFonts w:ascii="Times New Roman" w:hAnsi="Times New Roman"/>
          <w:iCs/>
          <w:sz w:val="28"/>
          <w:szCs w:val="28"/>
        </w:rPr>
        <w:t>проверки оформления и содержания первичных документов по учету  кадров</w:t>
      </w:r>
      <w:r w:rsidR="0065348C">
        <w:rPr>
          <w:rFonts w:ascii="Times New Roman" w:hAnsi="Times New Roman"/>
          <w:b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6534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лопроизводителю объявлен выговор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6BF" w:rsidRDefault="000D26BF" w:rsidP="0065348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6BF" w:rsidRPr="00EB1E65" w:rsidRDefault="000D26BF" w:rsidP="0065348C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D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B714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Контрольное мероприятие</w:t>
      </w:r>
      <w:r w:rsidR="002F37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D26BF">
        <w:rPr>
          <w:rFonts w:ascii="Times New Roman" w:hAnsi="Times New Roman" w:cs="Times New Roman"/>
          <w:b/>
          <w:sz w:val="28"/>
          <w:szCs w:val="28"/>
        </w:rPr>
        <w:t xml:space="preserve">«Проверка законности, результативности, эффективности использования бюджетных средств в  </w:t>
      </w:r>
      <w:r w:rsidRPr="00EB1E65">
        <w:rPr>
          <w:rFonts w:ascii="Times New Roman" w:hAnsi="Times New Roman" w:cs="Times New Roman"/>
          <w:b/>
          <w:i/>
          <w:sz w:val="28"/>
          <w:szCs w:val="28"/>
        </w:rPr>
        <w:t xml:space="preserve">МО «Чепошское  сельское  поселение». </w:t>
      </w:r>
    </w:p>
    <w:p w:rsidR="000D26BF" w:rsidRDefault="00EB1E65" w:rsidP="000D26BF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0D26B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0D26B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2019-2020</w:t>
      </w:r>
      <w:r w:rsidR="000D26B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0D26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1 квартал 2021 года, </w:t>
      </w:r>
      <w:r w:rsidR="000D26B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проверенных средств: </w:t>
      </w:r>
      <w:r w:rsidR="000354E6">
        <w:rPr>
          <w:rFonts w:ascii="Times New Roman" w:eastAsia="Times New Roman" w:hAnsi="Times New Roman" w:cs="Times New Roman"/>
          <w:sz w:val="28"/>
          <w:szCs w:val="28"/>
          <w:lang w:eastAsia="zh-CN"/>
        </w:rPr>
        <w:t>25 862,1</w:t>
      </w:r>
      <w:r w:rsidR="000D26B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0D26BF" w:rsidRDefault="002F6ABD" w:rsidP="000D26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0D26B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 w:rsidR="002F37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26BF">
        <w:rPr>
          <w:rFonts w:ascii="Times New Roman" w:hAnsi="Times New Roman" w:cs="Times New Roman"/>
          <w:sz w:val="28"/>
          <w:szCs w:val="28"/>
        </w:rPr>
        <w:t xml:space="preserve">МО «Чепошское сельское поселение» </w:t>
      </w:r>
      <w:r w:rsidR="000D26B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0354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</w:t>
      </w:r>
      <w:r w:rsidR="006F38B4">
        <w:rPr>
          <w:rFonts w:ascii="Times New Roman" w:eastAsia="Times New Roman" w:hAnsi="Times New Roman" w:cs="Times New Roman"/>
          <w:sz w:val="28"/>
          <w:szCs w:val="28"/>
          <w:lang w:eastAsia="zh-CN"/>
        </w:rPr>
        <w:t>18 826,6</w:t>
      </w:r>
      <w:r w:rsidR="002F37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D26B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F56F58" w:rsidRDefault="002F6ABD" w:rsidP="00F56F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F56F58" w:rsidRPr="00F56F58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пункта 2 статьи 8 Закона № 402-ФЗ в Учетной политике </w:t>
      </w:r>
      <w:r w:rsidR="00F56F58" w:rsidRPr="00F56F58">
        <w:rPr>
          <w:rFonts w:ascii="Times New Roman" w:hAnsi="Times New Roman"/>
          <w:sz w:val="28"/>
          <w:szCs w:val="28"/>
        </w:rPr>
        <w:t>не предусмотрены</w:t>
      </w:r>
      <w:r w:rsidR="00F56F58" w:rsidRPr="00F56F58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Федеральные стандарты, обязательные к применению с 01.01.2018, с 01.01.2019, с 01.01.2020, с 01.01.2021.</w:t>
      </w:r>
    </w:p>
    <w:p w:rsidR="00F56F58" w:rsidRDefault="002F37E7" w:rsidP="00F56F5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56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F56F58">
        <w:rPr>
          <w:rFonts w:ascii="Times New Roman" w:hAnsi="Times New Roman"/>
          <w:sz w:val="28"/>
          <w:szCs w:val="28"/>
        </w:rPr>
        <w:t xml:space="preserve">Порядка применения классификации операций сектора государственного управления, утвержденного  Приказом Минфина России от 29.11.2017 № 209н, </w:t>
      </w:r>
      <w:r w:rsidR="00F56F58" w:rsidRPr="007B5CF2">
        <w:rPr>
          <w:rFonts w:ascii="Times New Roman" w:hAnsi="Times New Roman"/>
          <w:sz w:val="28"/>
          <w:szCs w:val="28"/>
        </w:rPr>
        <w:t xml:space="preserve">в ходе проверки установлено нецелевое использование бюджетных средств </w:t>
      </w:r>
      <w:r w:rsidR="00F56F58">
        <w:rPr>
          <w:rFonts w:ascii="Times New Roman" w:hAnsi="Times New Roman"/>
          <w:sz w:val="28"/>
          <w:szCs w:val="28"/>
        </w:rPr>
        <w:t>в сумме  15,0 тыс.</w:t>
      </w:r>
      <w:r w:rsidR="00F56F58" w:rsidRPr="007B5CF2">
        <w:rPr>
          <w:rFonts w:ascii="Times New Roman" w:hAnsi="Times New Roman"/>
          <w:sz w:val="28"/>
          <w:szCs w:val="28"/>
        </w:rPr>
        <w:t xml:space="preserve"> рублей.</w:t>
      </w:r>
    </w:p>
    <w:p w:rsidR="00D16F98" w:rsidRPr="00D16F98" w:rsidRDefault="002F37E7" w:rsidP="00D16F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6F98" w:rsidRPr="00D16F98">
        <w:rPr>
          <w:rFonts w:ascii="Times New Roman" w:hAnsi="Times New Roman" w:cs="Times New Roman"/>
          <w:sz w:val="28"/>
          <w:szCs w:val="28"/>
        </w:rPr>
        <w:t>В нарушении п.3, п.17 Приказа Минтранса РФ от 18 сентября 2008 г. N 152 «Об утверждении обязательных реквизитов и порядка заполнения путевых листов», путевые листы не содержат обязательные реквизиты, не регистрируются в журнале регистрации  путевых листов.</w:t>
      </w:r>
    </w:p>
    <w:p w:rsidR="00D16F98" w:rsidRDefault="002F37E7" w:rsidP="00D16F9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D1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</w:t>
      </w:r>
      <w:r w:rsidR="00D16F98" w:rsidRPr="00C72BFE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№ 402-ФЗ «О бухгалтерском учете», </w:t>
      </w:r>
      <w:r w:rsidR="00D16F98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D16F98" w:rsidRPr="00D1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неправомерное списание ГСМ (без путевых листов) на общу</w:t>
      </w:r>
      <w:r w:rsidR="00D1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сумму 25,7 тыс. рублей.</w:t>
      </w:r>
    </w:p>
    <w:p w:rsidR="00FB0549" w:rsidRDefault="002F37E7" w:rsidP="00FB0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FB05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</w:t>
      </w:r>
      <w:r w:rsidR="00FB0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</w:t>
      </w:r>
      <w:r w:rsidR="00FB0549" w:rsidRPr="00FB0549">
        <w:rPr>
          <w:rFonts w:ascii="Times New Roman" w:hAnsi="Times New Roman" w:cs="Times New Roman"/>
          <w:sz w:val="28"/>
          <w:szCs w:val="28"/>
        </w:rPr>
        <w:t xml:space="preserve">п.38 Инструкции N 157н, п.7, п.8 СГС "Основные средства", утвержденного Приказом Минфина от 31.12.2016 N 257н, установлено </w:t>
      </w:r>
      <w:r w:rsidR="00FB0549" w:rsidRPr="00FB05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бухгалтерского учета основных средств, бухгалтерские документы по учету основных средств не представлены (оборотные ведомости, инвентарные карточки).</w:t>
      </w:r>
    </w:p>
    <w:p w:rsidR="00A07E27" w:rsidRDefault="002F37E7" w:rsidP="00A07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7E27" w:rsidRPr="00A07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п. 85 Инструкции № 157н, отсутствие ежемесячного начислении амортизации на объекты основных средств, что привело к искажению данных бухгалтерской отчетности по счету 010400000 «Амортизация».</w:t>
      </w:r>
    </w:p>
    <w:p w:rsidR="00237034" w:rsidRDefault="002F37E7" w:rsidP="0023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37034" w:rsidRPr="00237034">
        <w:rPr>
          <w:rFonts w:ascii="Times New Roman" w:hAnsi="Times New Roman"/>
          <w:sz w:val="28"/>
          <w:szCs w:val="28"/>
        </w:rPr>
        <w:t xml:space="preserve">Нарушение </w:t>
      </w:r>
      <w:r w:rsidR="00237034" w:rsidRPr="00237034">
        <w:rPr>
          <w:rFonts w:ascii="Times New Roman" w:hAnsi="Times New Roman" w:cs="Times New Roman"/>
          <w:sz w:val="28"/>
          <w:szCs w:val="28"/>
        </w:rPr>
        <w:t>положений Федерального стандарта N 256н, п.98, п.99 Инструкции N 157н, ведения бухгалтерского учета операций по поступлению материальных запасов, предназначенных для использования в процессе деятельности учреждения.</w:t>
      </w:r>
    </w:p>
    <w:p w:rsidR="00DA51F4" w:rsidRPr="00DA51F4" w:rsidRDefault="00DA51F4" w:rsidP="00DA51F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нарушение Инструкции № 157н,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проверки бухгалтерских документов за 2021 год, установлено </w:t>
      </w:r>
      <w:r w:rsidRPr="00DA5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необоснованное проведение бухгалтерской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№ 330 за февраль 2021 год о списании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материальных запасов на сумму 4 247,1 тыс. рублей, что привело к искажению счетов учета: 401.20.272 и 105.36.440.</w:t>
      </w:r>
    </w:p>
    <w:p w:rsidR="00E26D26" w:rsidRPr="00E26D26" w:rsidRDefault="002F37E7" w:rsidP="00E26D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D26"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 искажение   представленной бухгалтерской отчетности поселением:</w:t>
      </w:r>
    </w:p>
    <w:p w:rsidR="00E26D26" w:rsidRPr="00E26D26" w:rsidRDefault="00E26D26" w:rsidP="00E26D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2019 год</w:t>
      </w:r>
    </w:p>
    <w:p w:rsidR="00E26D26" w:rsidRPr="00E26D26" w:rsidRDefault="00E26D26" w:rsidP="00E26D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отражены в р.</w:t>
      </w:r>
      <w:r w:rsidRPr="00E26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«Нефинансовые активы» Баланса ф.0503130 на 01.01.2020 год переданные земельные участки на общую сумму 14</w:t>
      </w:r>
      <w:r w:rsidR="00DA51F4">
        <w:rPr>
          <w:rFonts w:ascii="Times New Roman" w:eastAsia="Times New Roman" w:hAnsi="Times New Roman" w:cs="Times New Roman"/>
          <w:sz w:val="28"/>
          <w:szCs w:val="28"/>
          <w:lang w:eastAsia="ru-RU"/>
        </w:rPr>
        <w:t> 094,1</w:t>
      </w: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искажение составило – 100%.</w:t>
      </w:r>
    </w:p>
    <w:p w:rsidR="00E26D26" w:rsidRPr="00E26D26" w:rsidRDefault="00E26D26" w:rsidP="00E26D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D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2020 год</w:t>
      </w:r>
    </w:p>
    <w:p w:rsidR="00E26D26" w:rsidRDefault="00E26D26" w:rsidP="00E26D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отражена в р.</w:t>
      </w:r>
      <w:r w:rsidRPr="00E26D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«Обязательства»  Баланса ф.0503130 и Главной книги ф.0504072  кредиторская задолженность в сумме 225,3 тыс. рублей, имеющаяся в  журнале-ордера № 4 «Расчеты с поставщиками и подрядчиками» по состоянию на  01.01.2021 год, искажение составило – 100%.</w:t>
      </w:r>
    </w:p>
    <w:p w:rsidR="00E26D26" w:rsidRPr="00E26D26" w:rsidRDefault="002F37E7" w:rsidP="00E26D2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E26D26" w:rsidRPr="00E26D26">
        <w:rPr>
          <w:rFonts w:ascii="Times New Roman" w:eastAsia="Calibri" w:hAnsi="Times New Roman" w:cs="Times New Roman"/>
          <w:sz w:val="28"/>
          <w:szCs w:val="28"/>
          <w:lang w:eastAsia="ru-RU"/>
        </w:rPr>
        <w:t>В нарушение п.7 Инструкции № 191н перед составлением годовой бюджетной отчетности в проверяемом периоде не проводилась  инвентаризация активов и обязательств, что повлияло на  достоверность представленной бюджетной отчетности.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6D26" w:rsidRPr="00E26D26">
        <w:rPr>
          <w:rFonts w:ascii="Times New Roman" w:hAnsi="Times New Roman"/>
          <w:sz w:val="28"/>
          <w:szCs w:val="28"/>
        </w:rPr>
        <w:t xml:space="preserve">Следовательно, достоверность бухгалтерской отчетности за проверяемый период поселением не обеспечена. </w:t>
      </w:r>
    </w:p>
    <w:p w:rsidR="00E26D26" w:rsidRPr="00E26D26" w:rsidRDefault="002F37E7" w:rsidP="00E26D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26D26" w:rsidRPr="00E26D26">
        <w:rPr>
          <w:rFonts w:ascii="Times New Roman" w:eastAsia="Calibri" w:hAnsi="Times New Roman" w:cs="Times New Roman"/>
          <w:sz w:val="28"/>
          <w:szCs w:val="28"/>
        </w:rPr>
        <w:t>При выборочной проверке оформления и содержания системных и первичных документов по учету кадров установлено:</w:t>
      </w:r>
    </w:p>
    <w:p w:rsidR="00E26D26" w:rsidRPr="00E26D26" w:rsidRDefault="00E26D26" w:rsidP="00E26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26">
        <w:rPr>
          <w:rFonts w:ascii="Times New Roman" w:eastAsia="Calibri" w:hAnsi="Times New Roman" w:cs="Times New Roman"/>
          <w:sz w:val="28"/>
          <w:szCs w:val="28"/>
        </w:rPr>
        <w:t>- в</w:t>
      </w:r>
      <w:r w:rsidRPr="00E26D26">
        <w:rPr>
          <w:rFonts w:ascii="Times New Roman" w:hAnsi="Times New Roman" w:cs="Times New Roman"/>
          <w:sz w:val="28"/>
          <w:szCs w:val="28"/>
        </w:rPr>
        <w:t xml:space="preserve"> нарушение ст.57, ст.72  ТК РФ при изменении оплаты труда  (в том числе размер тарифной ставки или оклада (должностного оклада) работника, доплаты, надбавки и поощрительные выплаты), с работниками не заключены дополнительные соглашения к трудовым договорам.</w:t>
      </w:r>
    </w:p>
    <w:p w:rsidR="00F16EFC" w:rsidRPr="00E82407" w:rsidRDefault="00E26D26" w:rsidP="00E824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D26">
        <w:rPr>
          <w:rFonts w:ascii="Times New Roman" w:eastAsia="Calibri" w:hAnsi="Times New Roman" w:cs="Times New Roman"/>
          <w:sz w:val="28"/>
          <w:szCs w:val="28"/>
        </w:rPr>
        <w:t>- н</w:t>
      </w:r>
      <w:r w:rsidRPr="00E26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ч.3 ст.60.2  ТК РФ, при установлении доплат за совмещение,  расширении зоны обслуживания, отсутствуют дополнительные соглашения к трудовым договорам работников с указанием  срока, содержания и объема дополнительной работы.</w:t>
      </w:r>
    </w:p>
    <w:p w:rsidR="00F16EFC" w:rsidRDefault="002F37E7" w:rsidP="00F16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16EFC">
        <w:rPr>
          <w:rFonts w:ascii="Times New Roman" w:eastAsia="Times New Roman" w:hAnsi="Times New Roman" w:cs="Times New Roman"/>
          <w:sz w:val="28"/>
          <w:szCs w:val="28"/>
          <w:lang w:eastAsia="zh-CN"/>
        </w:rPr>
        <w:t>Чепошское</w:t>
      </w:r>
      <w:r w:rsidR="00F1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EFC"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внесенное представление проинформировал</w:t>
      </w:r>
      <w:r w:rsidR="00F16EF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="00F16EFC"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</w:t>
      </w:r>
    </w:p>
    <w:p w:rsidR="00F16EFC" w:rsidRDefault="00F16EFC" w:rsidP="00F16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 учетом выявленных нарушений разработана и утверждена Учетная политика, постановлением Главы Чепошского сельского поселения № 97-1 от 04.08.2021;</w:t>
      </w:r>
    </w:p>
    <w:p w:rsidR="00F16EFC" w:rsidRDefault="00F16EFC" w:rsidP="00F16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выявленные нарушения бухгалтерского учета</w:t>
      </w:r>
      <w:r w:rsidR="00E824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сумму 4 405,9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устранены и приняты к сведению.</w:t>
      </w:r>
    </w:p>
    <w:p w:rsidR="00111F6F" w:rsidRDefault="00E82407" w:rsidP="00EB1B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По итогам проверки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отношении главного бухгалтера составлен протокол об административном правонарушении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ч.4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ст.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15.15.6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КоАП РФ «Грубое нарушение требований к бухгалтерскому учету, в том числе к бухгалтерской (финансовой) отчетност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 назначено наказание в виде адм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инистративного штрафа в размере 15</w:t>
      </w:r>
      <w:r w:rsidRPr="00A013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 000,0 рублей. </w:t>
      </w:r>
    </w:p>
    <w:p w:rsidR="00F54A96" w:rsidRDefault="00F54A96" w:rsidP="00EB1B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111F6F" w:rsidRPr="00111F6F" w:rsidRDefault="00111F6F" w:rsidP="00F16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111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3.7.Контрольное мероприятие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111F6F">
        <w:rPr>
          <w:rFonts w:ascii="Times New Roman" w:hAnsi="Times New Roman" w:cs="Times New Roman"/>
          <w:b/>
          <w:sz w:val="28"/>
          <w:szCs w:val="28"/>
        </w:rPr>
        <w:t xml:space="preserve">Проверка законности, результативности, эффективности использования средств местного бюджета направленных </w:t>
      </w:r>
      <w:r w:rsidRPr="00111F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форме субсидий на финансовое обеспечение выполнения муниципального задания, на оказание муниципальных услуг в  </w:t>
      </w:r>
      <w:r w:rsidRPr="00111F6F">
        <w:rPr>
          <w:rFonts w:ascii="Times New Roman" w:hAnsi="Times New Roman" w:cs="Times New Roman"/>
          <w:b/>
          <w:i/>
          <w:sz w:val="28"/>
          <w:szCs w:val="28"/>
        </w:rPr>
        <w:t>МОУ «Элекманарская СОШ</w:t>
      </w:r>
      <w:r w:rsidRPr="00111F6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1F6F" w:rsidRDefault="000A28CB" w:rsidP="00111F6F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111F6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111F6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2019-2020</w:t>
      </w:r>
      <w:r w:rsidR="00111F6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111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1 полугодие 2021 года, </w:t>
      </w:r>
      <w:r w:rsidR="00111F6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проверенных средств: </w:t>
      </w:r>
      <w:r w:rsidR="002F7CF6">
        <w:rPr>
          <w:rFonts w:ascii="Times New Roman" w:eastAsia="Times New Roman" w:hAnsi="Times New Roman" w:cs="Times New Roman"/>
          <w:sz w:val="28"/>
          <w:szCs w:val="28"/>
          <w:lang w:eastAsia="zh-CN"/>
        </w:rPr>
        <w:t>89 337,3</w:t>
      </w:r>
      <w:r w:rsidR="00111F6F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8B383C" w:rsidRDefault="000A28CB" w:rsidP="008B38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111F6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11F6F">
        <w:rPr>
          <w:rFonts w:ascii="Times New Roman" w:hAnsi="Times New Roman" w:cs="Times New Roman"/>
          <w:sz w:val="28"/>
          <w:szCs w:val="28"/>
        </w:rPr>
        <w:t>МОУ «Элекмонарская СОШ»</w:t>
      </w:r>
      <w:r w:rsidR="00111F6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111F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</w:t>
      </w:r>
      <w:r w:rsidR="002F7C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476,2 </w:t>
      </w:r>
      <w:r w:rsidR="00111F6F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692EBD" w:rsidRDefault="000A28CB" w:rsidP="008B383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383C">
        <w:rPr>
          <w:rFonts w:ascii="Times New Roman" w:hAnsi="Times New Roman" w:cs="Times New Roman"/>
          <w:sz w:val="28"/>
          <w:szCs w:val="28"/>
        </w:rPr>
        <w:t>В нарушение часть 2 статьи 8 Федерального з</w:t>
      </w:r>
      <w:r w:rsidR="008B383C" w:rsidRPr="008F2305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8B383C">
        <w:rPr>
          <w:rFonts w:ascii="Times New Roman" w:hAnsi="Times New Roman" w:cs="Times New Roman"/>
          <w:sz w:val="28"/>
          <w:szCs w:val="28"/>
        </w:rPr>
        <w:t>от 06.12.2011</w:t>
      </w:r>
      <w:r w:rsidR="008B383C" w:rsidRPr="008F2305">
        <w:rPr>
          <w:rFonts w:ascii="Times New Roman" w:hAnsi="Times New Roman" w:cs="Times New Roman"/>
          <w:sz w:val="28"/>
          <w:szCs w:val="28"/>
        </w:rPr>
        <w:t>№ 402-ФЗ</w:t>
      </w:r>
      <w:r w:rsidR="008B383C">
        <w:rPr>
          <w:rFonts w:ascii="Times New Roman" w:hAnsi="Times New Roman" w:cs="Times New Roman"/>
          <w:sz w:val="28"/>
          <w:szCs w:val="28"/>
        </w:rPr>
        <w:t xml:space="preserve"> «О бухгалтерском учете»</w:t>
      </w:r>
      <w:r w:rsidR="00CF757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83C" w:rsidRPr="008F2305">
        <w:rPr>
          <w:rFonts w:ascii="Times New Roman" w:hAnsi="Times New Roman" w:cs="Times New Roman"/>
          <w:sz w:val="28"/>
          <w:szCs w:val="28"/>
          <w:shd w:val="clear" w:color="auto" w:fill="FFFFFF"/>
        </w:rPr>
        <w:t>Учетной политике</w:t>
      </w:r>
      <w:r w:rsidR="008B383C" w:rsidRPr="008F2305">
        <w:rPr>
          <w:rFonts w:ascii="Times New Roman" w:hAnsi="Times New Roman" w:cs="Times New Roman"/>
          <w:bCs/>
          <w:iCs/>
          <w:sz w:val="28"/>
          <w:szCs w:val="28"/>
        </w:rPr>
        <w:t xml:space="preserve"> не</w:t>
      </w:r>
      <w:r w:rsidR="008B383C" w:rsidRPr="008F23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предусмотрены федеральные стандарты, обязательные к применению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83C" w:rsidRPr="008F2305">
        <w:rPr>
          <w:rFonts w:ascii="Times New Roman" w:hAnsi="Times New Roman" w:cs="Times New Roman"/>
          <w:bCs/>
          <w:iCs/>
          <w:sz w:val="28"/>
          <w:szCs w:val="28"/>
        </w:rPr>
        <w:t>с 01.01.2021</w:t>
      </w:r>
      <w:r w:rsidR="00692EBD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="00CF757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D4757" w:rsidRDefault="000A28CB" w:rsidP="00994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994BC5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</w:t>
      </w:r>
      <w:r w:rsidR="00994BC5">
        <w:rPr>
          <w:rFonts w:ascii="Times New Roman" w:hAnsi="Times New Roman" w:cs="Times New Roman"/>
          <w:sz w:val="28"/>
          <w:szCs w:val="28"/>
        </w:rPr>
        <w:t>постановления</w:t>
      </w:r>
      <w:r w:rsidR="00994BC5" w:rsidRPr="008F2305">
        <w:rPr>
          <w:rFonts w:ascii="Times New Roman" w:hAnsi="Times New Roman" w:cs="Times New Roman"/>
          <w:sz w:val="28"/>
          <w:szCs w:val="28"/>
        </w:rPr>
        <w:t xml:space="preserve"> Администрации Чемальского района от 31.07.2019 № 107 «Об утверждении Положения о порядке и размерах возмещения расходов, связанных со служебными командировками, лицам, работающим в администрации Чемальского района, работникам муниципальных учреждений муниципального  образования «Чемальский</w:t>
      </w:r>
      <w:r w:rsidR="00994BC5">
        <w:rPr>
          <w:rFonts w:ascii="Times New Roman" w:hAnsi="Times New Roman" w:cs="Times New Roman"/>
          <w:sz w:val="28"/>
          <w:szCs w:val="28"/>
        </w:rPr>
        <w:t xml:space="preserve"> район», установлена </w:t>
      </w:r>
      <w:r w:rsidR="00994BC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94BC5" w:rsidRPr="008F2305">
        <w:rPr>
          <w:rFonts w:ascii="Times New Roman" w:hAnsi="Times New Roman" w:cs="Times New Roman"/>
          <w:sz w:val="28"/>
          <w:szCs w:val="28"/>
        </w:rPr>
        <w:t>едоплата работник</w:t>
      </w:r>
      <w:r w:rsidR="00994BC5">
        <w:rPr>
          <w:rFonts w:ascii="Times New Roman" w:hAnsi="Times New Roman" w:cs="Times New Roman"/>
          <w:sz w:val="28"/>
          <w:szCs w:val="28"/>
        </w:rPr>
        <w:t>ам</w:t>
      </w:r>
      <w:r w:rsidR="00994BC5" w:rsidRPr="008F2305">
        <w:rPr>
          <w:rFonts w:ascii="Times New Roman" w:hAnsi="Times New Roman" w:cs="Times New Roman"/>
          <w:sz w:val="28"/>
          <w:szCs w:val="28"/>
        </w:rPr>
        <w:t xml:space="preserve">, направленным в командировку на общую сумму </w:t>
      </w:r>
      <w:r>
        <w:rPr>
          <w:rFonts w:ascii="Times New Roman" w:hAnsi="Times New Roman" w:cs="Times New Roman"/>
          <w:sz w:val="28"/>
          <w:szCs w:val="28"/>
        </w:rPr>
        <w:t>5,7 тыс.</w:t>
      </w:r>
      <w:r w:rsidR="00994BC5" w:rsidRPr="008F23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4BC5">
        <w:rPr>
          <w:rFonts w:ascii="Times New Roman" w:hAnsi="Times New Roman" w:cs="Times New Roman"/>
          <w:sz w:val="28"/>
          <w:szCs w:val="28"/>
        </w:rPr>
        <w:t xml:space="preserve"> (</w:t>
      </w:r>
      <w:r w:rsidR="00062237">
        <w:rPr>
          <w:rFonts w:ascii="Times New Roman" w:hAnsi="Times New Roman" w:cs="Times New Roman"/>
          <w:sz w:val="28"/>
          <w:szCs w:val="28"/>
        </w:rPr>
        <w:t>9</w:t>
      </w:r>
      <w:r w:rsidR="00994BC5" w:rsidRPr="008F2305">
        <w:rPr>
          <w:rFonts w:ascii="Times New Roman" w:hAnsi="Times New Roman" w:cs="Times New Roman"/>
          <w:sz w:val="28"/>
          <w:szCs w:val="28"/>
        </w:rPr>
        <w:t xml:space="preserve"> случаев) за период с 2019-2021 годы, в связи с занижением суммы</w:t>
      </w:r>
      <w:r w:rsidR="00994BC5">
        <w:rPr>
          <w:rFonts w:ascii="Times New Roman" w:hAnsi="Times New Roman" w:cs="Times New Roman"/>
          <w:sz w:val="28"/>
          <w:szCs w:val="28"/>
        </w:rPr>
        <w:t xml:space="preserve"> суточных. </w:t>
      </w:r>
    </w:p>
    <w:p w:rsidR="005032C9" w:rsidRDefault="000A28CB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32C9">
        <w:rPr>
          <w:rFonts w:ascii="Times New Roman" w:hAnsi="Times New Roman" w:cs="Times New Roman"/>
          <w:sz w:val="28"/>
          <w:szCs w:val="28"/>
        </w:rPr>
        <w:t xml:space="preserve">При оформлении выбытия нефинансовых активов требования законодательства РФ о бухгалтерском учете не соблюдались (приказ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</w:t>
      </w:r>
      <w:r w:rsidR="005032C9" w:rsidRPr="008736F0">
        <w:rPr>
          <w:rFonts w:ascii="Times New Roman" w:hAnsi="Times New Roman" w:cs="Times New Roman"/>
          <w:sz w:val="28"/>
          <w:szCs w:val="28"/>
        </w:rPr>
        <w:t>част</w:t>
      </w:r>
      <w:r w:rsidR="005032C9">
        <w:rPr>
          <w:rFonts w:ascii="Times New Roman" w:hAnsi="Times New Roman" w:cs="Times New Roman"/>
          <w:sz w:val="28"/>
          <w:szCs w:val="28"/>
        </w:rPr>
        <w:t>ь</w:t>
      </w:r>
      <w:r w:rsidR="005032C9" w:rsidRPr="008736F0">
        <w:rPr>
          <w:rFonts w:ascii="Times New Roman" w:hAnsi="Times New Roman" w:cs="Times New Roman"/>
          <w:sz w:val="28"/>
          <w:szCs w:val="28"/>
        </w:rPr>
        <w:t xml:space="preserve"> 2 </w:t>
      </w:r>
      <w:r w:rsidR="005032C9">
        <w:rPr>
          <w:rFonts w:ascii="Times New Roman" w:hAnsi="Times New Roman" w:cs="Times New Roman"/>
          <w:sz w:val="28"/>
          <w:szCs w:val="28"/>
        </w:rPr>
        <w:t>Федерального з</w:t>
      </w:r>
      <w:r w:rsidR="005032C9" w:rsidRPr="008736F0">
        <w:rPr>
          <w:rFonts w:ascii="Times New Roman" w:hAnsi="Times New Roman" w:cs="Times New Roman"/>
          <w:sz w:val="28"/>
          <w:szCs w:val="28"/>
        </w:rPr>
        <w:t>акона</w:t>
      </w:r>
      <w:r w:rsidR="005032C9">
        <w:rPr>
          <w:rFonts w:ascii="Times New Roman" w:hAnsi="Times New Roman" w:cs="Times New Roman"/>
          <w:sz w:val="28"/>
          <w:szCs w:val="28"/>
        </w:rPr>
        <w:t xml:space="preserve"> от 06.12.2011 </w:t>
      </w:r>
      <w:r w:rsidR="005032C9" w:rsidRPr="008736F0">
        <w:rPr>
          <w:rFonts w:ascii="Times New Roman" w:hAnsi="Times New Roman" w:cs="Times New Roman"/>
          <w:sz w:val="28"/>
          <w:szCs w:val="28"/>
        </w:rPr>
        <w:t>№ 402-ФЗ</w:t>
      </w:r>
      <w:r w:rsidR="005032C9">
        <w:rPr>
          <w:rFonts w:ascii="Times New Roman" w:hAnsi="Times New Roman" w:cs="Times New Roman"/>
          <w:sz w:val="28"/>
          <w:szCs w:val="28"/>
        </w:rPr>
        <w:t xml:space="preserve"> (далее – Закон № 402-ФЗ):</w:t>
      </w:r>
    </w:p>
    <w:p w:rsidR="005032C9" w:rsidRDefault="005032C9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списание гсм осуществлялось на основании путевых листов без формирования актов о списании материальных </w:t>
      </w:r>
      <w:r w:rsidRPr="00041953">
        <w:rPr>
          <w:rFonts w:ascii="Times New Roman" w:hAnsi="Times New Roman" w:cs="Times New Roman"/>
          <w:sz w:val="28"/>
          <w:szCs w:val="28"/>
        </w:rPr>
        <w:t>запасов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32C9" w:rsidRDefault="005032C9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ежедневный отпуск продуктов питания осуществлялся по произвольной форме, следовало применять меню-требование на выдачу продуктов </w:t>
      </w:r>
      <w:r w:rsidRPr="007B66BA">
        <w:rPr>
          <w:rFonts w:ascii="Times New Roman" w:hAnsi="Times New Roman" w:cs="Times New Roman"/>
          <w:sz w:val="28"/>
          <w:szCs w:val="28"/>
        </w:rPr>
        <w:t xml:space="preserve">питания </w:t>
      </w:r>
      <w:hyperlink r:id="rId16" w:history="1">
        <w:r w:rsidRPr="007B66BA">
          <w:rPr>
            <w:rFonts w:ascii="Times New Roman" w:hAnsi="Times New Roman" w:cs="Times New Roman"/>
            <w:sz w:val="28"/>
            <w:szCs w:val="28"/>
          </w:rPr>
          <w:t>(ф. 0504202)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D1CB9" w:rsidRDefault="005032C9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актах о списании объектов основных средств отсутствуют обязательные реквизиты, установленные к первичным учетным документам (номер, дата, подписи директора, председателя комиссии и главного бухгалтера). </w:t>
      </w:r>
    </w:p>
    <w:p w:rsidR="005032C9" w:rsidRDefault="005032C9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аналогичными нарушениями выявлено 26 «Актов» </w:t>
      </w:r>
      <w:r w:rsidRPr="006D0B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общую сумму 323,9 тыс.</w:t>
      </w:r>
      <w:r w:rsidRPr="006D0BC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 следовательно,</w:t>
      </w:r>
      <w:r w:rsidRPr="006D0BCA">
        <w:rPr>
          <w:rFonts w:ascii="Times New Roman" w:hAnsi="Times New Roman" w:cs="Times New Roman"/>
          <w:sz w:val="28"/>
          <w:szCs w:val="28"/>
        </w:rPr>
        <w:t xml:space="preserve"> выбытие объектов основных средств оформлено с нарушением требований законодательства РФ о бухгалтерском учете.</w:t>
      </w:r>
    </w:p>
    <w:p w:rsidR="00FD4757" w:rsidRDefault="000A28CB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4757" w:rsidRPr="006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регистрах бухгалтерского учета установлено списание материальных запасов </w:t>
      </w:r>
      <w:r w:rsidR="00FD4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FD4757" w:rsidRPr="006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документов (</w:t>
      </w:r>
      <w:r w:rsidR="00FD47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4757" w:rsidRPr="006221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о списании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757" w:rsidRPr="0062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бумажном носителе). </w:t>
      </w:r>
      <w:r w:rsidR="00FD4757" w:rsidRPr="008E0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неподтвержденн</w:t>
      </w:r>
      <w:r w:rsidR="00FD475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расходов составила 108,6 тыс.</w:t>
      </w:r>
      <w:r w:rsidR="00FD4757" w:rsidRPr="008E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07B21" w:rsidRDefault="000A28CB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сверки данных при списании материальных запасов, указанных в регистрах бухгалтерского учета с данными на бумажном 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носителе (акты о списании, накопительные ведомости) установлены расхождения </w:t>
      </w:r>
      <w:r w:rsidR="00107B21" w:rsidRPr="0005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сумму 18,9 тыс.</w:t>
      </w:r>
      <w:r w:rsidR="00107B21" w:rsidRPr="00054D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продукты</w:t>
      </w:r>
      <w:r w:rsidR="00107B21" w:rsidRPr="0086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2,6 тыс. </w:t>
      </w:r>
      <w:r w:rsidR="00107B21" w:rsidRPr="00860D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 – 15,5 тыс. рублей, гсм – 0,8 тыс.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7B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расхождения являются не подтвержденными расходами.</w:t>
      </w:r>
    </w:p>
    <w:p w:rsidR="000C3A00" w:rsidRPr="000C3A00" w:rsidRDefault="000A28CB" w:rsidP="000C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3A00" w:rsidRPr="000C3A00">
        <w:rPr>
          <w:rFonts w:ascii="Times New Roman" w:hAnsi="Times New Roman" w:cs="Times New Roman"/>
          <w:sz w:val="28"/>
          <w:szCs w:val="28"/>
        </w:rPr>
        <w:t>Не соблюдены требования к проведению инвентаризации активов и обязательств, установленные законодательством РФ о бухгалтерском учете, локальным нормативным актом учреждения</w:t>
      </w:r>
      <w:r w:rsidR="00803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355">
        <w:rPr>
          <w:rFonts w:ascii="Times New Roman" w:hAnsi="Times New Roman" w:cs="Times New Roman"/>
          <w:sz w:val="28"/>
          <w:szCs w:val="28"/>
        </w:rPr>
        <w:t>ч.</w:t>
      </w:r>
      <w:hyperlink r:id="rId17" w:history="1">
        <w:r w:rsidR="00803355">
          <w:rPr>
            <w:rFonts w:ascii="Times New Roman" w:hAnsi="Times New Roman" w:cs="Times New Roman"/>
            <w:sz w:val="28"/>
            <w:szCs w:val="28"/>
          </w:rPr>
          <w:t xml:space="preserve"> 1 ст. </w:t>
        </w:r>
        <w:r w:rsidR="000C3A00" w:rsidRPr="000C3A0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C3A00" w:rsidRPr="000C3A00">
        <w:rPr>
          <w:rFonts w:ascii="Times New Roman" w:hAnsi="Times New Roman" w:cs="Times New Roman"/>
          <w:sz w:val="28"/>
          <w:szCs w:val="28"/>
        </w:rPr>
        <w:t xml:space="preserve"> Закона № 402-ФЗ, </w:t>
      </w:r>
      <w:hyperlink r:id="rId18" w:history="1">
        <w:r w:rsidR="00803355">
          <w:rPr>
            <w:rFonts w:ascii="Times New Roman" w:hAnsi="Times New Roman" w:cs="Times New Roman"/>
            <w:sz w:val="28"/>
            <w:szCs w:val="28"/>
          </w:rPr>
          <w:t>п.</w:t>
        </w:r>
        <w:r w:rsidR="000C3A00" w:rsidRPr="000C3A00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="000C3A00" w:rsidRPr="000C3A00">
        <w:rPr>
          <w:rFonts w:ascii="Times New Roman" w:hAnsi="Times New Roman" w:cs="Times New Roman"/>
          <w:sz w:val="28"/>
          <w:szCs w:val="28"/>
        </w:rPr>
        <w:t xml:space="preserve"> Инструкции</w:t>
      </w:r>
      <w:r w:rsidR="00803355">
        <w:rPr>
          <w:rFonts w:ascii="Times New Roman" w:hAnsi="Times New Roman" w:cs="Times New Roman"/>
          <w:sz w:val="28"/>
          <w:szCs w:val="28"/>
        </w:rPr>
        <w:t xml:space="preserve"> № 191н</w:t>
      </w:r>
      <w:r w:rsidR="000C3A00" w:rsidRPr="000C3A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803355">
          <w:rPr>
            <w:rFonts w:ascii="Times New Roman" w:hAnsi="Times New Roman" w:cs="Times New Roman"/>
            <w:bCs/>
            <w:sz w:val="28"/>
            <w:szCs w:val="28"/>
          </w:rPr>
          <w:t>пунктов</w:t>
        </w:r>
        <w:r w:rsidR="000C3A00" w:rsidRPr="000C3A00">
          <w:rPr>
            <w:rFonts w:ascii="Times New Roman" w:hAnsi="Times New Roman" w:cs="Times New Roman"/>
            <w:bCs/>
            <w:sz w:val="28"/>
            <w:szCs w:val="28"/>
          </w:rPr>
          <w:t xml:space="preserve"> 2.</w:t>
        </w:r>
      </w:hyperlink>
      <w:r w:rsidR="000C3A00" w:rsidRPr="000C3A00">
        <w:rPr>
          <w:rFonts w:ascii="Times New Roman" w:hAnsi="Times New Roman" w:cs="Times New Roman"/>
          <w:bCs/>
          <w:sz w:val="28"/>
          <w:szCs w:val="28"/>
        </w:rPr>
        <w:t xml:space="preserve">9, </w:t>
      </w:r>
      <w:hyperlink r:id="rId20" w:history="1">
        <w:r w:rsidR="000C3A00" w:rsidRPr="000C3A00">
          <w:rPr>
            <w:rFonts w:ascii="Times New Roman" w:hAnsi="Times New Roman" w:cs="Times New Roman"/>
            <w:bCs/>
            <w:sz w:val="28"/>
            <w:szCs w:val="28"/>
          </w:rPr>
          <w:t>2.</w:t>
        </w:r>
      </w:hyperlink>
      <w:r w:rsidR="000C3A00" w:rsidRPr="000C3A00">
        <w:rPr>
          <w:rFonts w:ascii="Times New Roman" w:hAnsi="Times New Roman" w:cs="Times New Roman"/>
          <w:bCs/>
          <w:sz w:val="28"/>
          <w:szCs w:val="28"/>
        </w:rPr>
        <w:t xml:space="preserve">3 Методических указаний по инвентаризации имущества и финансовых обязательств, утвержденных приказом Минфина России от 13.06.1995 № 49, </w:t>
      </w:r>
      <w:r w:rsidR="000C3A00" w:rsidRPr="000C3A00">
        <w:rPr>
          <w:rFonts w:ascii="Times New Roman" w:hAnsi="Times New Roman" w:cs="Times New Roman"/>
          <w:sz w:val="28"/>
          <w:szCs w:val="28"/>
        </w:rPr>
        <w:t xml:space="preserve">Порядок проведения инвентаризации имущества, финансовых активов и обязательств (приложение к учетной политике учреждения, </w:t>
      </w:r>
      <w:r w:rsidR="000C3A00" w:rsidRPr="000C3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от 27.12.2019 № 298</w:t>
      </w:r>
      <w:r w:rsidR="000C3A00" w:rsidRPr="000C3A00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A00" w:rsidRPr="000C3A00" w:rsidRDefault="000C3A00" w:rsidP="000C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0">
        <w:rPr>
          <w:rFonts w:ascii="Times New Roman" w:hAnsi="Times New Roman" w:cs="Times New Roman"/>
          <w:bCs/>
          <w:sz w:val="28"/>
          <w:szCs w:val="28"/>
        </w:rPr>
        <w:t>1) в 10 (десяти) инвентаризационных описях по объектам нефинансовых активов на 27.12.2019 не заполнены страницы титульного листа и полностью последняя страница, где должны быть указаны данные о причинах расхождения, подписи и выводы  членов инвентаризационной комиссии;</w:t>
      </w:r>
    </w:p>
    <w:p w:rsidR="000C3A00" w:rsidRPr="000C3A00" w:rsidRDefault="000C3A00" w:rsidP="000C3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3A00">
        <w:rPr>
          <w:rFonts w:ascii="Times New Roman" w:hAnsi="Times New Roman" w:cs="Times New Roman"/>
          <w:sz w:val="28"/>
          <w:szCs w:val="28"/>
        </w:rPr>
        <w:t>2) за 2019 и 2020 годы</w:t>
      </w:r>
      <w:r w:rsidR="005044C9">
        <w:rPr>
          <w:rFonts w:ascii="Times New Roman" w:hAnsi="Times New Roman" w:cs="Times New Roman"/>
          <w:sz w:val="28"/>
          <w:szCs w:val="28"/>
        </w:rPr>
        <w:t xml:space="preserve"> в</w:t>
      </w:r>
      <w:r w:rsidR="000A28CB">
        <w:rPr>
          <w:rFonts w:ascii="Times New Roman" w:hAnsi="Times New Roman" w:cs="Times New Roman"/>
          <w:sz w:val="28"/>
          <w:szCs w:val="28"/>
        </w:rPr>
        <w:t xml:space="preserve"> </w:t>
      </w:r>
      <w:r w:rsidR="005044C9" w:rsidRPr="000C3A00">
        <w:rPr>
          <w:rFonts w:ascii="Times New Roman" w:hAnsi="Times New Roman" w:cs="Times New Roman"/>
          <w:sz w:val="28"/>
          <w:szCs w:val="28"/>
        </w:rPr>
        <w:t>представленн</w:t>
      </w:r>
      <w:r w:rsidR="005044C9">
        <w:rPr>
          <w:rFonts w:ascii="Times New Roman" w:hAnsi="Times New Roman" w:cs="Times New Roman"/>
          <w:sz w:val="28"/>
          <w:szCs w:val="28"/>
        </w:rPr>
        <w:t>ых</w:t>
      </w:r>
      <w:r w:rsidRPr="000C3A00">
        <w:rPr>
          <w:rFonts w:ascii="Times New Roman" w:hAnsi="Times New Roman" w:cs="Times New Roman"/>
          <w:sz w:val="28"/>
          <w:szCs w:val="28"/>
        </w:rPr>
        <w:t xml:space="preserve"> инвен</w:t>
      </w:r>
      <w:r w:rsidR="005044C9">
        <w:rPr>
          <w:rFonts w:ascii="Times New Roman" w:hAnsi="Times New Roman" w:cs="Times New Roman"/>
          <w:sz w:val="28"/>
          <w:szCs w:val="28"/>
        </w:rPr>
        <w:t>таризационных описях</w:t>
      </w:r>
      <w:r w:rsidRPr="000C3A00">
        <w:rPr>
          <w:rFonts w:ascii="Times New Roman" w:hAnsi="Times New Roman" w:cs="Times New Roman"/>
          <w:sz w:val="28"/>
          <w:szCs w:val="28"/>
        </w:rPr>
        <w:t xml:space="preserve"> отсутствуют данные о проведении  инвентаризации материальных запасов, финансовых активов и обязательств, забалансовых счетов. </w:t>
      </w:r>
    </w:p>
    <w:p w:rsidR="00497D87" w:rsidRPr="000C3A00" w:rsidRDefault="000C3A00" w:rsidP="00FD1C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A00">
        <w:rPr>
          <w:rFonts w:ascii="Times New Roman" w:hAnsi="Times New Roman"/>
          <w:sz w:val="28"/>
          <w:szCs w:val="28"/>
        </w:rPr>
        <w:t xml:space="preserve">Указанные нарушения свидетельствуют о том, что </w:t>
      </w:r>
      <w:r w:rsidRPr="000C3A00">
        <w:rPr>
          <w:rFonts w:ascii="Times New Roman" w:hAnsi="Times New Roman" w:cs="Times New Roman"/>
          <w:sz w:val="28"/>
          <w:szCs w:val="28"/>
        </w:rPr>
        <w:t xml:space="preserve">достоверность данных бухгалтерского учета и бухгалтерской (финансовой) отчетности </w:t>
      </w:r>
      <w:r w:rsidRPr="000C3A00">
        <w:rPr>
          <w:rFonts w:ascii="Times New Roman" w:hAnsi="Times New Roman" w:cs="Times New Roman"/>
          <w:bCs/>
          <w:sz w:val="28"/>
          <w:szCs w:val="28"/>
        </w:rPr>
        <w:t>за 2019-2020 годы учреждением не обеспечена.</w:t>
      </w:r>
    </w:p>
    <w:p w:rsidR="00497D87" w:rsidRDefault="00497D87" w:rsidP="00497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FD1CB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МОУ «Элекмонарская СОШ»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внесенное представление проинформировал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</w:t>
      </w:r>
    </w:p>
    <w:p w:rsidR="00FD1CB9" w:rsidRDefault="00FD1CB9" w:rsidP="00497D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 Учетную политику внесены изменения, предусмотрены Федеральные стандарты, обязательные к применению;</w:t>
      </w:r>
    </w:p>
    <w:p w:rsidR="00835E5F" w:rsidRPr="00095EA8" w:rsidRDefault="00CD711A" w:rsidP="00095E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выявленные нарушения бухгалтерского учета на сумму 474,2 тыс. рублей устранены и приняты к сведению.</w:t>
      </w:r>
    </w:p>
    <w:p w:rsidR="00835E5F" w:rsidRDefault="00835E5F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E5F" w:rsidRPr="008939D9" w:rsidRDefault="00835E5F" w:rsidP="00503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3.8.</w:t>
      </w:r>
      <w:r w:rsidRPr="00835E5F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Pr="008939D9">
        <w:rPr>
          <w:rFonts w:ascii="Times New Roman" w:hAnsi="Times New Roman" w:cs="Times New Roman"/>
          <w:b/>
          <w:sz w:val="28"/>
          <w:szCs w:val="28"/>
        </w:rPr>
        <w:t>«</w:t>
      </w:r>
      <w:r w:rsidR="008939D9" w:rsidRPr="008939D9">
        <w:rPr>
          <w:rFonts w:ascii="Times New Roman" w:hAnsi="Times New Roman" w:cs="Times New Roman"/>
          <w:b/>
          <w:sz w:val="28"/>
          <w:szCs w:val="28"/>
        </w:rPr>
        <w:t>П</w:t>
      </w:r>
      <w:r w:rsidR="008939D9" w:rsidRPr="008939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роверка законности, результативности, эффективности и целевого использования средств местного бюджета, направленных в форме субсидий на финансовое обеспечение выполнения муниципального задания, на оказание муниципальных услуг Муниципального учреждения дополнительного образования «Чемальская детско-юношеская спортивная школа». </w:t>
      </w:r>
    </w:p>
    <w:p w:rsidR="008939D9" w:rsidRDefault="00876B54" w:rsidP="008939D9">
      <w:pPr>
        <w:widowControl w:val="0"/>
        <w:tabs>
          <w:tab w:val="left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8939D9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8939D9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роверяемый период деятельности: 2019-2020</w:t>
      </w:r>
      <w:r w:rsidR="008939D9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  <w:r w:rsidR="008939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1 полугодие 2021 года, </w:t>
      </w:r>
      <w:r w:rsidR="008939D9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проверенных средств: </w:t>
      </w:r>
      <w:r w:rsidR="00A80F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14 845,9 </w:t>
      </w:r>
      <w:r w:rsidR="008939D9" w:rsidRPr="008E7F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тыс. рублей. </w:t>
      </w:r>
    </w:p>
    <w:p w:rsidR="008939D9" w:rsidRDefault="00876B54" w:rsidP="008939D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8939D9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проведения контрольного мероприятия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80F59">
        <w:rPr>
          <w:rFonts w:ascii="Times New Roman" w:hAnsi="Times New Roman" w:cs="Times New Roman"/>
          <w:sz w:val="28"/>
          <w:szCs w:val="28"/>
        </w:rPr>
        <w:t>МУ ДО «Чемальская детско-юношеская спортивная школа»</w:t>
      </w:r>
      <w:r w:rsidR="00751349">
        <w:rPr>
          <w:rFonts w:ascii="Times New Roman" w:hAnsi="Times New Roman" w:cs="Times New Roman"/>
          <w:sz w:val="28"/>
          <w:szCs w:val="28"/>
        </w:rPr>
        <w:t xml:space="preserve"> </w:t>
      </w:r>
      <w:r w:rsidR="008939D9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финансовые нарушения</w:t>
      </w:r>
      <w:r w:rsidR="008939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объеме </w:t>
      </w:r>
      <w:r w:rsidR="00A80F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1 584,4 </w:t>
      </w:r>
      <w:r w:rsidR="008939D9" w:rsidRPr="00C318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тыс. рублей. </w:t>
      </w:r>
    </w:p>
    <w:p w:rsidR="0059533C" w:rsidRDefault="00876B54" w:rsidP="0059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533C" w:rsidRPr="0059533C">
        <w:rPr>
          <w:rFonts w:ascii="Times New Roman" w:hAnsi="Times New Roman" w:cs="Times New Roman"/>
          <w:sz w:val="28"/>
          <w:szCs w:val="28"/>
        </w:rPr>
        <w:t>Неэффективное использование бюджетных средств в 2020 году на общую сумму 214</w:t>
      </w:r>
      <w:r w:rsidR="0059533C">
        <w:rPr>
          <w:rFonts w:ascii="Times New Roman" w:hAnsi="Times New Roman" w:cs="Times New Roman"/>
          <w:sz w:val="28"/>
          <w:szCs w:val="28"/>
        </w:rPr>
        <w:t>,0 тыс.</w:t>
      </w:r>
      <w:r w:rsidR="0059533C" w:rsidRPr="0059533C">
        <w:rPr>
          <w:rFonts w:ascii="Times New Roman" w:hAnsi="Times New Roman" w:cs="Times New Roman"/>
          <w:sz w:val="28"/>
          <w:szCs w:val="28"/>
        </w:rPr>
        <w:t xml:space="preserve"> рублей (статья 34 БК РФ). Нарушение нормативного правового акта МО «Чемальский район» в части определения размера </w:t>
      </w:r>
      <w:r w:rsidR="0059533C" w:rsidRPr="0059533C">
        <w:rPr>
          <w:rFonts w:ascii="Times New Roman" w:hAnsi="Times New Roman" w:cs="Times New Roman"/>
          <w:sz w:val="28"/>
          <w:szCs w:val="28"/>
        </w:rPr>
        <w:lastRenderedPageBreak/>
        <w:t xml:space="preserve">предоплаты по заключенным договорам (пункт 18 постановления Администрации Чемальского района от </w:t>
      </w:r>
      <w:r w:rsidR="0059533C" w:rsidRPr="0059533C">
        <w:rPr>
          <w:rFonts w:ascii="Times New Roman" w:hAnsi="Times New Roman" w:cs="Times New Roman"/>
          <w:sz w:val="28"/>
          <w:szCs w:val="28"/>
          <w:shd w:val="clear" w:color="auto" w:fill="FFFFFF"/>
        </w:rPr>
        <w:t>06.03.2020 № 33-р «О мерах по реализации Решения Совета депутатов Чемальского района «О бюджете муниципального образования «Чемальский район»  на 2020 год и на плановый период 2021 и 2022 годов»)</w:t>
      </w:r>
      <w:r w:rsidR="0059533C" w:rsidRPr="0059533C">
        <w:rPr>
          <w:rFonts w:ascii="Times New Roman" w:hAnsi="Times New Roman" w:cs="Times New Roman"/>
          <w:sz w:val="28"/>
          <w:szCs w:val="28"/>
        </w:rPr>
        <w:t>.</w:t>
      </w:r>
    </w:p>
    <w:p w:rsidR="0059533C" w:rsidRPr="0059533C" w:rsidRDefault="00876B54" w:rsidP="00595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533C" w:rsidRPr="0059533C">
        <w:rPr>
          <w:rFonts w:ascii="Times New Roman" w:hAnsi="Times New Roman" w:cs="Times New Roman"/>
          <w:sz w:val="28"/>
          <w:szCs w:val="28"/>
        </w:rPr>
        <w:t>Выявлены факты занижения на 50% суммы, установленной нормативным правовым актом МО «Чемальский район» на оплату расходов на питание детей-спортсменов (распоряжение Администрации Чемальского района от 05.02.2016 № 48-р «Об утверждении суммы расходов на питание спортсменов») в 2019 и 2021 годах.</w:t>
      </w:r>
    </w:p>
    <w:p w:rsidR="0059533C" w:rsidRPr="00876B54" w:rsidRDefault="00876B54" w:rsidP="00876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59533C">
        <w:rPr>
          <w:rFonts w:ascii="Times New Roman" w:hAnsi="Times New Roman" w:cs="Times New Roman"/>
          <w:bCs/>
          <w:iCs/>
          <w:sz w:val="28"/>
          <w:szCs w:val="28"/>
        </w:rPr>
        <w:t xml:space="preserve">В нарушение </w:t>
      </w:r>
      <w:r w:rsidR="0059533C">
        <w:rPr>
          <w:rFonts w:ascii="Times New Roman" w:hAnsi="Times New Roman" w:cs="Times New Roman"/>
          <w:sz w:val="28"/>
          <w:szCs w:val="28"/>
        </w:rPr>
        <w:t>постановления</w:t>
      </w:r>
      <w:r w:rsidR="0059533C" w:rsidRPr="008F2305">
        <w:rPr>
          <w:rFonts w:ascii="Times New Roman" w:hAnsi="Times New Roman" w:cs="Times New Roman"/>
          <w:sz w:val="28"/>
          <w:szCs w:val="28"/>
        </w:rPr>
        <w:t xml:space="preserve"> Администрации Чемальского района от 31.07.2019 № 107 «Об утверждении Положения о порядке и размерах возмещения расходов, связанных со служебными командировками, лицам, работающим в администрации Чемальского района, работникам муниципальных учреждений муниципального  образования «Чемальский</w:t>
      </w:r>
      <w:r w:rsidR="0059533C">
        <w:rPr>
          <w:rFonts w:ascii="Times New Roman" w:hAnsi="Times New Roman" w:cs="Times New Roman"/>
          <w:sz w:val="28"/>
          <w:szCs w:val="28"/>
        </w:rPr>
        <w:t xml:space="preserve"> район», установлена </w:t>
      </w:r>
      <w:r w:rsidR="0059533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9533C" w:rsidRPr="008F2305">
        <w:rPr>
          <w:rFonts w:ascii="Times New Roman" w:hAnsi="Times New Roman" w:cs="Times New Roman"/>
          <w:sz w:val="28"/>
          <w:szCs w:val="28"/>
        </w:rPr>
        <w:t>едоплата работник</w:t>
      </w:r>
      <w:r w:rsidR="0059533C">
        <w:rPr>
          <w:rFonts w:ascii="Times New Roman" w:hAnsi="Times New Roman" w:cs="Times New Roman"/>
          <w:sz w:val="28"/>
          <w:szCs w:val="28"/>
        </w:rPr>
        <w:t>ам</w:t>
      </w:r>
      <w:r w:rsidR="0059533C" w:rsidRPr="008F2305">
        <w:rPr>
          <w:rFonts w:ascii="Times New Roman" w:hAnsi="Times New Roman" w:cs="Times New Roman"/>
          <w:sz w:val="28"/>
          <w:szCs w:val="28"/>
        </w:rPr>
        <w:t xml:space="preserve">, направленным в командировку на общую сумму </w:t>
      </w:r>
      <w:r w:rsidR="0059533C">
        <w:rPr>
          <w:rFonts w:ascii="Times New Roman" w:hAnsi="Times New Roman" w:cs="Times New Roman"/>
          <w:sz w:val="28"/>
          <w:szCs w:val="28"/>
        </w:rPr>
        <w:t>18,0 тыс.</w:t>
      </w:r>
      <w:r w:rsidR="0059533C" w:rsidRPr="008F23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533C">
        <w:rPr>
          <w:rFonts w:ascii="Times New Roman" w:hAnsi="Times New Roman" w:cs="Times New Roman"/>
          <w:sz w:val="28"/>
          <w:szCs w:val="28"/>
        </w:rPr>
        <w:t xml:space="preserve"> (28</w:t>
      </w:r>
      <w:r w:rsidR="0059533C" w:rsidRPr="008F2305">
        <w:rPr>
          <w:rFonts w:ascii="Times New Roman" w:hAnsi="Times New Roman" w:cs="Times New Roman"/>
          <w:sz w:val="28"/>
          <w:szCs w:val="28"/>
        </w:rPr>
        <w:t xml:space="preserve"> случаев) за период с 2019-2021 годы, в связи с занижением суммы</w:t>
      </w:r>
      <w:r w:rsidR="0059533C">
        <w:rPr>
          <w:rFonts w:ascii="Times New Roman" w:hAnsi="Times New Roman" w:cs="Times New Roman"/>
          <w:sz w:val="28"/>
          <w:szCs w:val="28"/>
        </w:rPr>
        <w:t xml:space="preserve"> суточных.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F26DE" w:rsidRDefault="00876B54" w:rsidP="003F26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26DE" w:rsidRPr="003F26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2 статьи 136 ТК РФ в</w:t>
      </w:r>
      <w:r w:rsidR="003F26DE" w:rsidRPr="003F26D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 о</w:t>
      </w:r>
      <w:r w:rsidR="003F26DE" w:rsidRPr="003F26DE">
        <w:rPr>
          <w:rFonts w:ascii="Times New Roman" w:hAnsi="Times New Roman"/>
          <w:sz w:val="28"/>
          <w:szCs w:val="28"/>
        </w:rPr>
        <w:t>тсутствует утвержденная форма расчетного листка, не разработан п</w:t>
      </w:r>
      <w:r w:rsidR="003F26DE" w:rsidRPr="003F26DE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выдачи расчетных листков и  отсутствует подтверждение получения работниками расчетных листков. </w:t>
      </w:r>
    </w:p>
    <w:p w:rsidR="00876B54" w:rsidRDefault="00876B54" w:rsidP="0087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F2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регистрах бухгалтерского учета (Журналы операций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05">
        <w:rPr>
          <w:rFonts w:ascii="Times New Roman" w:hAnsi="Times New Roman" w:cs="Times New Roman"/>
          <w:sz w:val="28"/>
          <w:szCs w:val="28"/>
        </w:rPr>
        <w:t>по выбытию и перемещению нефинансовых активов</w:t>
      </w:r>
      <w:r w:rsidRPr="008F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 за 2019 год) установлено списание (выбытие с баланса учреждения) объектов нефинансовых активов без подтверждающих документов (Актов о списании). Без документального обоснования расходов отражены бухгалтерские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1 127,6 тыс.</w:t>
      </w:r>
      <w:r w:rsidRPr="008F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76B54" w:rsidRDefault="00876B54" w:rsidP="00876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876B54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Муниципального учреждения дополнительного образования «Чемальская дет</w:t>
      </w:r>
      <w:r w:rsidR="00A242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ско-юношеская спортивная школа» 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внесенное представление проинформировал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</w:t>
      </w:r>
      <w:r w:rsidRPr="00303FD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 принятых мерах:</w:t>
      </w:r>
    </w:p>
    <w:p w:rsidR="00A24281" w:rsidRDefault="00A24281" w:rsidP="00876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</w:t>
      </w:r>
      <w:r w:rsidR="007513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внесены изменения в Учетную политику учреждения в соответствии с законодательством РФ о бухгалтерском учете;</w:t>
      </w:r>
    </w:p>
    <w:p w:rsidR="00751349" w:rsidRDefault="00751349" w:rsidP="00876B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установленная недоплата командировочных работникам выплачена;</w:t>
      </w:r>
    </w:p>
    <w:p w:rsidR="00687A55" w:rsidRPr="00285A95" w:rsidRDefault="00751349" w:rsidP="002E61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выявленные нарушения бухгалтерского учета на сумму 1 294,0 тыс. рублей устранены и приняты к сведению.</w:t>
      </w:r>
    </w:p>
    <w:p w:rsidR="008E7F1D" w:rsidRDefault="008E7F1D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532B" w:rsidRPr="002E532B" w:rsidRDefault="002E532B" w:rsidP="002E532B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32B">
        <w:rPr>
          <w:rFonts w:ascii="Times New Roman" w:eastAsia="Calibri" w:hAnsi="Times New Roman" w:cs="Times New Roman"/>
          <w:b/>
          <w:sz w:val="28"/>
          <w:szCs w:val="28"/>
        </w:rPr>
        <w:t>4. Экспертно-аналитическая деятельность</w:t>
      </w:r>
    </w:p>
    <w:p w:rsidR="00687A55" w:rsidRPr="00687A55" w:rsidRDefault="002E532B" w:rsidP="00687A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A55">
        <w:rPr>
          <w:rFonts w:ascii="Times New Roman" w:eastAsia="Calibri" w:hAnsi="Times New Roman" w:cs="Times New Roman"/>
          <w:b/>
          <w:sz w:val="28"/>
          <w:szCs w:val="28"/>
        </w:rPr>
        <w:t xml:space="preserve">4.1. Экспертно-аналитическое мероприятие внешняя проверка годового отчета об исполнении </w:t>
      </w:r>
      <w:r w:rsidRPr="00687A55">
        <w:rPr>
          <w:rFonts w:ascii="Times New Roman" w:hAnsi="Times New Roman" w:cs="Times New Roman"/>
          <w:b/>
          <w:sz w:val="28"/>
          <w:szCs w:val="28"/>
        </w:rPr>
        <w:t>бюджета МО "Чемальский район" за</w:t>
      </w:r>
      <w:r w:rsidR="00687A55" w:rsidRPr="0068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A55">
        <w:rPr>
          <w:rFonts w:ascii="Times New Roman" w:hAnsi="Times New Roman" w:cs="Times New Roman"/>
          <w:b/>
          <w:sz w:val="28"/>
          <w:szCs w:val="28"/>
        </w:rPr>
        <w:t>2020 год.</w:t>
      </w:r>
    </w:p>
    <w:p w:rsidR="00AF4593" w:rsidRPr="00285A95" w:rsidRDefault="002E532B" w:rsidP="00AF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7A55">
        <w:rPr>
          <w:rFonts w:ascii="Times New Roman" w:hAnsi="Times New Roman" w:cs="Times New Roman"/>
          <w:sz w:val="28"/>
          <w:szCs w:val="28"/>
        </w:rPr>
        <w:t xml:space="preserve">  </w:t>
      </w:r>
      <w:r w:rsidR="00687A55">
        <w:rPr>
          <w:rFonts w:ascii="Times New Roman" w:hAnsi="Times New Roman" w:cs="Times New Roman"/>
          <w:sz w:val="28"/>
          <w:szCs w:val="28"/>
        </w:rPr>
        <w:t xml:space="preserve">     </w:t>
      </w:r>
      <w:r w:rsidR="00AF4593">
        <w:rPr>
          <w:rFonts w:ascii="Times New Roman" w:hAnsi="Times New Roman" w:cs="Times New Roman"/>
          <w:sz w:val="28"/>
          <w:szCs w:val="28"/>
        </w:rPr>
        <w:t>В 2021</w:t>
      </w:r>
      <w:r w:rsidR="00AF4593" w:rsidRPr="00285A95">
        <w:rPr>
          <w:rFonts w:ascii="Times New Roman" w:hAnsi="Times New Roman" w:cs="Times New Roman"/>
          <w:sz w:val="28"/>
          <w:szCs w:val="28"/>
        </w:rPr>
        <w:t xml:space="preserve"> году Контрольно-счетной комиссией  проведена внешняя проверка отчетности у 11 главных администраторов</w:t>
      </w:r>
      <w:r w:rsidR="00AF4593">
        <w:rPr>
          <w:rFonts w:ascii="Times New Roman" w:hAnsi="Times New Roman" w:cs="Times New Roman"/>
          <w:sz w:val="28"/>
          <w:szCs w:val="28"/>
        </w:rPr>
        <w:t xml:space="preserve"> муниципального  бюджета за 2020</w:t>
      </w:r>
      <w:r w:rsidR="00AF4593" w:rsidRPr="00285A95">
        <w:rPr>
          <w:rFonts w:ascii="Times New Roman" w:hAnsi="Times New Roman" w:cs="Times New Roman"/>
          <w:sz w:val="28"/>
          <w:szCs w:val="28"/>
        </w:rPr>
        <w:t xml:space="preserve"> год (Администрация Чемальского района, Отдел </w:t>
      </w:r>
      <w:r w:rsidR="00AF4593" w:rsidRPr="00285A95">
        <w:rPr>
          <w:rFonts w:ascii="Times New Roman" w:hAnsi="Times New Roman" w:cs="Times New Roman"/>
          <w:sz w:val="28"/>
          <w:szCs w:val="28"/>
        </w:rPr>
        <w:lastRenderedPageBreak/>
        <w:t>образования Чемальского района, Финансовый отдел Чемальского района, Совет депутатов Чемальского района и 7 сельских поселений Чемальского района).</w:t>
      </w:r>
    </w:p>
    <w:p w:rsidR="00AF4593" w:rsidRPr="00285A95" w:rsidRDefault="00AF4593" w:rsidP="00AF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A95">
        <w:rPr>
          <w:rFonts w:ascii="Times New Roman" w:hAnsi="Times New Roman" w:cs="Times New Roman"/>
          <w:sz w:val="28"/>
          <w:szCs w:val="28"/>
        </w:rPr>
        <w:t xml:space="preserve">     В ходе проверки бюджетной отчетности выявлены следующие  нарушения:</w:t>
      </w:r>
    </w:p>
    <w:p w:rsidR="00AF4593" w:rsidRPr="00285A95" w:rsidRDefault="00AF4593" w:rsidP="00AF4593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5A95">
        <w:rPr>
          <w:rFonts w:ascii="Times New Roman" w:hAnsi="Times New Roman" w:cs="Times New Roman"/>
          <w:sz w:val="28"/>
          <w:szCs w:val="28"/>
        </w:rPr>
        <w:t xml:space="preserve">1.Нарушение  Приказа  Министерства Финансов РФ от 28.12.2010 № 191-н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 (далее Инструкция № 191-н)  </w:t>
      </w:r>
      <w:r w:rsidRPr="00285A95">
        <w:rPr>
          <w:rFonts w:ascii="Times New Roman" w:hAnsi="Times New Roman" w:cs="Times New Roman"/>
          <w:i/>
          <w:sz w:val="28"/>
          <w:szCs w:val="28"/>
        </w:rPr>
        <w:t>по расхождению форм бюджетной отчетности с данными Главной книги, также</w:t>
      </w:r>
      <w:r w:rsidRPr="00285A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части  заполнения  форм приложений  Пояснительной записки (ф.0503160).</w:t>
      </w:r>
    </w:p>
    <w:p w:rsidR="00AF4593" w:rsidRDefault="00AF4593" w:rsidP="00AF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A95">
        <w:rPr>
          <w:rFonts w:ascii="Times New Roman" w:hAnsi="Times New Roman" w:cs="Times New Roman"/>
          <w:sz w:val="28"/>
          <w:szCs w:val="28"/>
        </w:rPr>
        <w:t xml:space="preserve">2. Нарушение п.7 Инструкции 191-н в учреждениях перед составлением годовой бухгалтерской отчетности </w:t>
      </w:r>
      <w:r w:rsidRPr="00285A95">
        <w:rPr>
          <w:rFonts w:ascii="Times New Roman" w:hAnsi="Times New Roman" w:cs="Times New Roman"/>
          <w:i/>
          <w:sz w:val="28"/>
          <w:szCs w:val="28"/>
        </w:rPr>
        <w:t>не проводится  инвентаризация активов и обязательств</w:t>
      </w:r>
      <w:r w:rsidR="003A23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5A95">
        <w:rPr>
          <w:rFonts w:ascii="Times New Roman" w:hAnsi="Times New Roman" w:cs="Times New Roman"/>
          <w:sz w:val="28"/>
          <w:szCs w:val="28"/>
        </w:rPr>
        <w:t>с целью составления достоверной отчетности.</w:t>
      </w:r>
    </w:p>
    <w:p w:rsidR="00AF4593" w:rsidRPr="00557AD0" w:rsidRDefault="00C638C6" w:rsidP="00AF45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593" w:rsidRPr="00557AD0">
        <w:rPr>
          <w:rFonts w:ascii="Times New Roman" w:hAnsi="Times New Roman" w:cs="Times New Roman"/>
          <w:sz w:val="28"/>
          <w:szCs w:val="28"/>
          <w:lang w:eastAsia="ru-RU"/>
        </w:rPr>
        <w:t>Нарушение  п.308 Инструкции  № 157н,  не ведется учет санкционированных расходов.</w:t>
      </w:r>
    </w:p>
    <w:p w:rsidR="00AF4593" w:rsidRPr="00285A95" w:rsidRDefault="00AF4593" w:rsidP="00AF45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5A95">
        <w:rPr>
          <w:rFonts w:ascii="Times New Roman" w:hAnsi="Times New Roman" w:cs="Times New Roman"/>
          <w:sz w:val="28"/>
          <w:szCs w:val="28"/>
        </w:rPr>
        <w:t xml:space="preserve">. </w:t>
      </w:r>
      <w:r w:rsidR="00AB7E50">
        <w:rPr>
          <w:rFonts w:ascii="Times New Roman" w:hAnsi="Times New Roman" w:cs="Times New Roman"/>
          <w:sz w:val="28"/>
          <w:szCs w:val="28"/>
        </w:rPr>
        <w:t>В н</w:t>
      </w:r>
      <w:r w:rsidRPr="00285A95">
        <w:rPr>
          <w:rFonts w:ascii="Times New Roman" w:hAnsi="Times New Roman" w:cs="Times New Roman"/>
          <w:sz w:val="28"/>
          <w:szCs w:val="28"/>
        </w:rPr>
        <w:t>арушение ст. 34 Бюджетного кодекса РФ, при проведении внешней проверки бюджетной отчетности выявлено образование кредито</w:t>
      </w:r>
      <w:r w:rsidR="003A232E">
        <w:rPr>
          <w:rFonts w:ascii="Times New Roman" w:hAnsi="Times New Roman" w:cs="Times New Roman"/>
          <w:sz w:val="28"/>
          <w:szCs w:val="28"/>
        </w:rPr>
        <w:t>рской задолженности в сумме 99,6</w:t>
      </w:r>
      <w:r w:rsidRPr="00285A95">
        <w:rPr>
          <w:rFonts w:ascii="Times New Roman" w:hAnsi="Times New Roman" w:cs="Times New Roman"/>
          <w:sz w:val="28"/>
          <w:szCs w:val="28"/>
        </w:rPr>
        <w:t xml:space="preserve"> </w:t>
      </w:r>
      <w:r w:rsidR="003A232E">
        <w:rPr>
          <w:rFonts w:ascii="Times New Roman" w:hAnsi="Times New Roman" w:cs="Times New Roman"/>
          <w:sz w:val="28"/>
          <w:szCs w:val="28"/>
        </w:rPr>
        <w:t>тыс. рублей ( Куюсское СП)</w:t>
      </w:r>
      <w:r w:rsidR="00AB7E50">
        <w:rPr>
          <w:rFonts w:ascii="Times New Roman" w:hAnsi="Times New Roman" w:cs="Times New Roman"/>
          <w:sz w:val="28"/>
          <w:szCs w:val="28"/>
        </w:rPr>
        <w:t>,</w:t>
      </w:r>
      <w:r w:rsidRPr="00285A95">
        <w:rPr>
          <w:rFonts w:ascii="Times New Roman" w:hAnsi="Times New Roman" w:cs="Times New Roman"/>
          <w:sz w:val="28"/>
          <w:szCs w:val="28"/>
        </w:rPr>
        <w:t xml:space="preserve"> </w:t>
      </w:r>
      <w:r w:rsidRPr="00285A95">
        <w:rPr>
          <w:rFonts w:ascii="Times New Roman" w:hAnsi="Times New Roman" w:cs="Times New Roman"/>
          <w:i/>
          <w:sz w:val="28"/>
          <w:szCs w:val="28"/>
        </w:rPr>
        <w:t>что привело к нарушению принципа результативности и эффективности использования бюджетных средств.</w:t>
      </w:r>
    </w:p>
    <w:p w:rsidR="00AF4593" w:rsidRDefault="00AF4593" w:rsidP="00AF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5A95">
        <w:rPr>
          <w:rFonts w:ascii="Times New Roman" w:hAnsi="Times New Roman" w:cs="Times New Roman"/>
          <w:sz w:val="28"/>
          <w:szCs w:val="28"/>
        </w:rPr>
        <w:t xml:space="preserve">     По результатам внешней проверки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AB7E50">
        <w:rPr>
          <w:rFonts w:ascii="Times New Roman" w:hAnsi="Times New Roman" w:cs="Times New Roman"/>
          <w:sz w:val="28"/>
          <w:szCs w:val="28"/>
        </w:rPr>
        <w:t>20</w:t>
      </w:r>
      <w:r w:rsidRPr="00285A95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 выписано 11 представлений для устранения выявленных  нарушений  бюджетного законодательства. </w:t>
      </w:r>
    </w:p>
    <w:p w:rsidR="002E532B" w:rsidRDefault="002E532B" w:rsidP="00AF459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899" w:rsidRDefault="00D60C25" w:rsidP="00D60C2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0C25">
        <w:rPr>
          <w:rFonts w:ascii="Times New Roman" w:eastAsia="Calibri" w:hAnsi="Times New Roman" w:cs="Times New Roman"/>
          <w:b/>
          <w:sz w:val="28"/>
          <w:szCs w:val="28"/>
        </w:rPr>
        <w:t>4.2. Экспертиза нормативно-правовых акто</w:t>
      </w: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D60C25" w:rsidRPr="00D60C25" w:rsidRDefault="00D60C25" w:rsidP="00D60C25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C25" w:rsidRPr="007B4FAA" w:rsidRDefault="007B4FAA" w:rsidP="007B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0C25" w:rsidRPr="007B4FAA">
        <w:rPr>
          <w:rFonts w:ascii="Times New Roman" w:hAnsi="Times New Roman" w:cs="Times New Roman"/>
          <w:sz w:val="28"/>
          <w:szCs w:val="28"/>
        </w:rPr>
        <w:t>Важным направлением деятельности Контрольно-счетной комиссии в отчетном периоде являлось проведение экспертиз проектов бюджетов муниципальных образований, нормативно-правовых актов администрации Чемальского района.</w:t>
      </w:r>
    </w:p>
    <w:p w:rsidR="007B4FAA" w:rsidRDefault="007B4FAA" w:rsidP="007B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4FA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B4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Контрольно-счетной комиссией</w:t>
      </w:r>
      <w:r w:rsidRPr="007B4FAA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B4FAA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>
        <w:rPr>
          <w:rFonts w:ascii="Times New Roman" w:hAnsi="Times New Roman" w:cs="Times New Roman"/>
          <w:sz w:val="28"/>
          <w:szCs w:val="28"/>
        </w:rPr>
        <w:t xml:space="preserve"> проектов бюджетов муниципальных образований, 2 проекта нормативно- правовых акт, 9 внесений</w:t>
      </w:r>
      <w:r w:rsidRPr="007B4FAA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>в бюджет.</w:t>
      </w:r>
      <w:r w:rsidRPr="007B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FAA" w:rsidRDefault="007B4FAA" w:rsidP="007B4F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4FAA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B4FAA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357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</w:t>
      </w:r>
      <w:r w:rsidRPr="007B4FAA">
        <w:rPr>
          <w:rFonts w:ascii="Times New Roman" w:hAnsi="Times New Roman" w:cs="Times New Roman"/>
          <w:sz w:val="28"/>
          <w:szCs w:val="28"/>
        </w:rPr>
        <w:t>,</w:t>
      </w:r>
      <w:r w:rsidR="00F23572">
        <w:rPr>
          <w:rFonts w:ascii="Times New Roman" w:hAnsi="Times New Roman" w:cs="Times New Roman"/>
          <w:sz w:val="28"/>
          <w:szCs w:val="28"/>
        </w:rPr>
        <w:t xml:space="preserve"> в том числе  3 заключения по</w:t>
      </w:r>
      <w:r w:rsidRPr="007B4FAA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F235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7B4FAA">
        <w:rPr>
          <w:rFonts w:ascii="Times New Roman" w:hAnsi="Times New Roman" w:cs="Times New Roman"/>
          <w:sz w:val="28"/>
          <w:szCs w:val="28"/>
        </w:rPr>
        <w:t xml:space="preserve"> бюджета за 1, 2, 3 кварталы 20</w:t>
      </w:r>
      <w:r w:rsidR="00F23572">
        <w:rPr>
          <w:rFonts w:ascii="Times New Roman" w:hAnsi="Times New Roman" w:cs="Times New Roman"/>
          <w:sz w:val="28"/>
          <w:szCs w:val="28"/>
        </w:rPr>
        <w:t>21</w:t>
      </w:r>
      <w:r w:rsidRPr="007B4F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572">
        <w:rPr>
          <w:rFonts w:ascii="Times New Roman" w:hAnsi="Times New Roman" w:cs="Times New Roman"/>
          <w:sz w:val="28"/>
          <w:szCs w:val="28"/>
        </w:rPr>
        <w:t>.</w:t>
      </w:r>
    </w:p>
    <w:p w:rsidR="00080415" w:rsidRPr="00080415" w:rsidRDefault="00080415" w:rsidP="000804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0415">
        <w:rPr>
          <w:rFonts w:ascii="Times New Roman" w:hAnsi="Times New Roman" w:cs="Times New Roman"/>
          <w:sz w:val="28"/>
          <w:szCs w:val="28"/>
        </w:rPr>
        <w:t>В процессе экспертно-аналитического исследования проектов бюджетов проанализированы основные характеристики бюджетов, распределение расходов по разделам классификации расходов бюджетной системы Российской Федерации, текстовые части решений, соответствие требованиям БК РФ, федеральному и республиканскому законодательству.</w:t>
      </w:r>
    </w:p>
    <w:p w:rsidR="00D60C25" w:rsidRPr="00D60C25" w:rsidRDefault="00080415" w:rsidP="003D7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0415">
        <w:rPr>
          <w:rFonts w:ascii="Times New Roman" w:hAnsi="Times New Roman" w:cs="Times New Roman"/>
          <w:sz w:val="28"/>
          <w:szCs w:val="28"/>
        </w:rPr>
        <w:t>В ходе подготовки заключения на п</w:t>
      </w:r>
      <w:r>
        <w:rPr>
          <w:rFonts w:ascii="Times New Roman" w:hAnsi="Times New Roman" w:cs="Times New Roman"/>
          <w:sz w:val="28"/>
          <w:szCs w:val="28"/>
        </w:rPr>
        <w:t>роект решения «О бюджете МО "Чемальский район" на 2022</w:t>
      </w:r>
      <w:r w:rsidRPr="000804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41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415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080415">
        <w:rPr>
          <w:rFonts w:ascii="Times New Roman" w:hAnsi="Times New Roman" w:cs="Times New Roman"/>
          <w:sz w:val="28"/>
          <w:szCs w:val="28"/>
        </w:rPr>
        <w:lastRenderedPageBreak/>
        <w:t>проанализированы макроэкономические показатели прогноза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еского развития МО "Чемальский район"</w:t>
      </w:r>
      <w:r w:rsidRPr="00080415">
        <w:rPr>
          <w:rFonts w:ascii="Times New Roman" w:hAnsi="Times New Roman" w:cs="Times New Roman"/>
          <w:sz w:val="28"/>
          <w:szCs w:val="28"/>
        </w:rPr>
        <w:t xml:space="preserve"> на трехлетний период, основных направлений бюджетной и нал</w:t>
      </w:r>
      <w:r>
        <w:rPr>
          <w:rFonts w:ascii="Times New Roman" w:hAnsi="Times New Roman" w:cs="Times New Roman"/>
          <w:sz w:val="28"/>
          <w:szCs w:val="28"/>
        </w:rPr>
        <w:t>оговой политики МО "Чемальский район</w:t>
      </w:r>
      <w:r w:rsidRPr="00080415">
        <w:rPr>
          <w:rFonts w:ascii="Times New Roman" w:hAnsi="Times New Roman" w:cs="Times New Roman"/>
          <w:sz w:val="28"/>
          <w:szCs w:val="28"/>
          <w:lang w:eastAsia="ru-RU"/>
        </w:rPr>
        <w:t>, показатели источников фи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нансирования дефицита муниципального бюджета.</w:t>
      </w:r>
      <w:r w:rsidRPr="00080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593F" w:rsidRPr="006322C2" w:rsidRDefault="0099593F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322C2" w:rsidRDefault="006322C2" w:rsidP="006322C2">
      <w:pPr>
        <w:keepNext/>
        <w:tabs>
          <w:tab w:val="num" w:pos="-4678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bookmarkStart w:id="1" w:name="_Toc33780734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5</w:t>
      </w:r>
      <w:r w:rsidRPr="006322C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. Исполнение полномочий по выявлению административных правонарушений, предусмотренных законодательством Российской Федерации об административных правонарушениях</w:t>
      </w:r>
      <w:bookmarkEnd w:id="1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6322C2" w:rsidRPr="006322C2" w:rsidRDefault="006322C2" w:rsidP="006322C2">
      <w:pPr>
        <w:keepNext/>
        <w:tabs>
          <w:tab w:val="num" w:pos="-4678"/>
        </w:tabs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6322C2" w:rsidRPr="006322C2" w:rsidRDefault="006322C2" w:rsidP="006322C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Должностными лицами Контрольно-счетной комиссии</w:t>
      </w:r>
      <w:r w:rsidR="003D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2021</w:t>
      </w:r>
      <w:r w:rsidRPr="006322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году по результатам проведенных контрольных мероприятий составлено</w:t>
      </w:r>
      <w:r w:rsidR="003D77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протокол</w:t>
      </w:r>
      <w:r w:rsidR="0048403E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6322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административных правонарушениях, в том числе:</w:t>
      </w:r>
    </w:p>
    <w:p w:rsidR="00EC0783" w:rsidRDefault="00EC0783" w:rsidP="00EC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три протокола</w:t>
      </w:r>
      <w:r w:rsidR="00374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должностных лиц</w:t>
      </w:r>
      <w:r w:rsidR="00EB79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B79CB">
        <w:rPr>
          <w:rFonts w:ascii="Times New Roman" w:hAnsi="Times New Roman" w:cs="Times New Roman"/>
          <w:sz w:val="28"/>
          <w:szCs w:val="28"/>
        </w:rPr>
        <w:t>(</w:t>
      </w:r>
      <w:r w:rsidR="00EB79CB" w:rsidRPr="00EB79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МБУ «Департамент строительства, дорожного хозяйства, транспорта и жилищно-коммунальной политике</w:t>
      </w:r>
      <w:r w:rsidR="006C480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», КУ МО «Чемальский район» </w:t>
      </w:r>
      <w:r w:rsidR="006C480A" w:rsidRPr="004126BE">
        <w:rPr>
          <w:rStyle w:val="dd-postheadericon"/>
          <w:rFonts w:ascii="inherit" w:hAnsi="inherit" w:cs="Arial"/>
          <w:sz w:val="28"/>
          <w:szCs w:val="28"/>
          <w:bdr w:val="none" w:sz="0" w:space="0" w:color="auto" w:frame="1"/>
        </w:rPr>
        <w:t>«Единая диспетчерско-хозяйственная служба»</w:t>
      </w:r>
      <w:r w:rsidR="00EB79CB" w:rsidRPr="00EB79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 МО «Чепошское сельское поселение»</w:t>
      </w:r>
      <w:r w:rsidR="00EB79C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ч.4 ст.</w:t>
      </w:r>
      <w:r w:rsidR="00374719">
        <w:rPr>
          <w:rFonts w:ascii="Times New Roman" w:eastAsia="Times New Roman" w:hAnsi="Times New Roman" w:cs="Times New Roman"/>
          <w:sz w:val="28"/>
          <w:szCs w:val="28"/>
          <w:lang w:eastAsia="zh-CN"/>
        </w:rPr>
        <w:t>15.15.6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</w:t>
      </w:r>
      <w:r w:rsidR="0037471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</w:t>
      </w:r>
      <w:r w:rsidR="00EB7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08" w:rsidRDefault="006322C2" w:rsidP="002E476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22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рассмотрения административных дел мировыми судьями к административной ответственности привлечено  </w:t>
      </w:r>
      <w:r w:rsidR="00EB79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3</w:t>
      </w:r>
      <w:r w:rsidRPr="002E476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должностных лиц</w:t>
      </w:r>
      <w:r w:rsidR="00EB79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</w:t>
      </w:r>
      <w:r w:rsidRPr="002E476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 наложением административного штрафа на общую сумму </w:t>
      </w:r>
      <w:r w:rsidR="00EB79C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4</w:t>
      </w:r>
      <w:r w:rsidR="00703CE6" w:rsidRPr="002E476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5,0</w:t>
      </w:r>
      <w:r w:rsidRPr="002E476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тыс. рублей</w:t>
      </w:r>
      <w:r w:rsidRPr="006322C2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подлежащего возмещению</w:t>
      </w:r>
      <w:r w:rsidR="00703CE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муниципальный бюджет.</w:t>
      </w:r>
    </w:p>
    <w:p w:rsidR="002E476B" w:rsidRPr="002E476B" w:rsidRDefault="002E476B" w:rsidP="002E476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37DED" w:rsidRPr="00CC628E" w:rsidRDefault="00D97FFB" w:rsidP="00877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C62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</w:t>
      </w:r>
      <w:r w:rsidR="00A37DED" w:rsidRPr="00CC62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 Организационная,  информационная </w:t>
      </w:r>
      <w:r w:rsidR="00100F5F" w:rsidRPr="00CC62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 иная  деятельность</w:t>
      </w:r>
      <w:r w:rsidR="00A37DED" w:rsidRPr="00CC628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877899" w:rsidRPr="00CC628E" w:rsidRDefault="00877899" w:rsidP="00877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37DED" w:rsidRPr="00CC628E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осущест</w:t>
      </w:r>
      <w:r w:rsidR="007F0026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влении своей деятельности Контрольно-счетная комиссия</w:t>
      </w: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руководствовалась планом рабо</w:t>
      </w:r>
      <w:r w:rsidR="00B210E9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ты на 2</w:t>
      </w:r>
      <w:r w:rsidR="007645A3">
        <w:rPr>
          <w:rFonts w:ascii="Times New Roman" w:eastAsia="Times New Roman" w:hAnsi="Times New Roman" w:cs="Times New Roman"/>
          <w:sz w:val="28"/>
          <w:szCs w:val="28"/>
          <w:lang w:eastAsia="zh-CN"/>
        </w:rPr>
        <w:t>021</w:t>
      </w: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 сформированным исходя из необходимости реализации задач, закон</w:t>
      </w:r>
      <w:r w:rsidR="007F0026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одательно закрепленных за Контрольно-счетной комиссией</w:t>
      </w: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требований </w:t>
      </w:r>
      <w:r w:rsidR="00C6250D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БК РФ.</w:t>
      </w:r>
    </w:p>
    <w:p w:rsidR="00A37DED" w:rsidRPr="00CC628E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основу контроля положены проверки деятельности органов исполнительной власти и их подведомственных учреждений, реализация муниципальных программ МО «Чемальский район».</w:t>
      </w:r>
    </w:p>
    <w:p w:rsidR="00AB4905" w:rsidRPr="00CC628E" w:rsidRDefault="007F0026" w:rsidP="00AB49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отчетном году Контрольно-счетной комиссией</w:t>
      </w:r>
      <w:r w:rsidR="00A37DED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продолжено сотрудничество со Счетной палатой Республики Алтай, контрольно – счетными орган</w:t>
      </w:r>
      <w:r w:rsidR="00AB4905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 Республики Алтай</w:t>
      </w:r>
      <w:r w:rsidR="00A37DED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37DED" w:rsidRPr="00CC628E" w:rsidRDefault="007645A3" w:rsidP="00CB23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п.21</w:t>
      </w:r>
      <w:r w:rsidR="00AB4905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Положения 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Контрольно-счетной коми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ссии МО «Чемальский район» от 14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2.2021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4-170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905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 целях реализации одного из ключевых принципов деятельности контро</w:t>
      </w:r>
      <w:r w:rsidR="0090616D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льных органов – гласности,  Контрольно-счетная комиссия</w:t>
      </w:r>
      <w:r w:rsidR="00AB4905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размещала информацию о 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воей деятельности в течение 2021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на </w:t>
      </w:r>
      <w:r w:rsidR="00AB4905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официальном сайте</w:t>
      </w:r>
      <w:r w:rsidR="00CB23C1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 «Чемальский район»</w:t>
      </w:r>
      <w:r w:rsidR="005D7338" w:rsidRPr="00CC628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346D" w:rsidRPr="004C48E3" w:rsidRDefault="00DB05B9" w:rsidP="004C48E3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DB05B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7</w:t>
      </w:r>
      <w:r w:rsidR="003B25D3" w:rsidRPr="00DB05B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Основные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направления  деятельности на</w:t>
      </w:r>
      <w:r w:rsidR="00FE16A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2022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год</w:t>
      </w:r>
      <w:r w:rsidR="003B25D3" w:rsidRPr="00DB05B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. </w:t>
      </w:r>
    </w:p>
    <w:p w:rsidR="003B25D3" w:rsidRPr="00C32874" w:rsidRDefault="003B25D3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B25D3" w:rsidRDefault="003B25D3" w:rsidP="004C4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8E3">
        <w:rPr>
          <w:rFonts w:ascii="Times New Roman" w:eastAsia="Calibri" w:hAnsi="Times New Roman" w:cs="Times New Roman"/>
          <w:sz w:val="28"/>
          <w:szCs w:val="28"/>
        </w:rPr>
        <w:t>Основные направления деятельности Контрольно-сч</w:t>
      </w:r>
      <w:r w:rsidR="00FE16AD">
        <w:rPr>
          <w:rFonts w:ascii="Times New Roman" w:eastAsia="Calibri" w:hAnsi="Times New Roman" w:cs="Times New Roman"/>
          <w:sz w:val="28"/>
          <w:szCs w:val="28"/>
        </w:rPr>
        <w:t>етной комиссии  на 2022</w:t>
      </w:r>
      <w:r w:rsidRPr="004C48E3">
        <w:rPr>
          <w:rFonts w:ascii="Times New Roman" w:eastAsia="Calibri" w:hAnsi="Times New Roman" w:cs="Times New Roman"/>
          <w:sz w:val="28"/>
          <w:szCs w:val="28"/>
        </w:rPr>
        <w:t xml:space="preserve"> год сформированы на основании части 2 статьи 9 и статьи 12 Федерального Закона</w:t>
      </w:r>
      <w:r w:rsidR="00382C10" w:rsidRPr="004C48E3">
        <w:rPr>
          <w:rFonts w:ascii="Times New Roman" w:eastAsia="Calibri" w:hAnsi="Times New Roman" w:cs="Times New Roman"/>
          <w:sz w:val="28"/>
          <w:szCs w:val="28"/>
        </w:rPr>
        <w:t xml:space="preserve"> № 6-ФЗ</w:t>
      </w:r>
      <w:r w:rsidRPr="004C48E3">
        <w:rPr>
          <w:rFonts w:ascii="Times New Roman" w:eastAsia="Calibri" w:hAnsi="Times New Roman" w:cs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субъекта РФ и муниципальных образов</w:t>
      </w:r>
      <w:r w:rsidR="00382C10" w:rsidRPr="004C48E3">
        <w:rPr>
          <w:rFonts w:ascii="Times New Roman" w:eastAsia="Calibri" w:hAnsi="Times New Roman" w:cs="Times New Roman"/>
          <w:sz w:val="28"/>
          <w:szCs w:val="28"/>
        </w:rPr>
        <w:t>аний»,</w:t>
      </w:r>
      <w:r w:rsidRPr="004C48E3">
        <w:rPr>
          <w:rFonts w:ascii="Times New Roman" w:eastAsia="Calibri" w:hAnsi="Times New Roman" w:cs="Times New Roman"/>
          <w:sz w:val="28"/>
          <w:szCs w:val="28"/>
        </w:rPr>
        <w:t xml:space="preserve"> с учетом результатов контрольных и экспертно-аналитических</w:t>
      </w:r>
      <w:r w:rsidR="004C48E3">
        <w:rPr>
          <w:rFonts w:ascii="Times New Roman" w:eastAsia="Calibri" w:hAnsi="Times New Roman" w:cs="Times New Roman"/>
          <w:sz w:val="28"/>
          <w:szCs w:val="28"/>
        </w:rPr>
        <w:t xml:space="preserve"> мероприятий про</w:t>
      </w:r>
      <w:r w:rsidR="00BE762E">
        <w:rPr>
          <w:rFonts w:ascii="Times New Roman" w:eastAsia="Calibri" w:hAnsi="Times New Roman" w:cs="Times New Roman"/>
          <w:sz w:val="28"/>
          <w:szCs w:val="28"/>
        </w:rPr>
        <w:t>веденных ранее.</w:t>
      </w:r>
    </w:p>
    <w:p w:rsidR="00DE1131" w:rsidRDefault="008D5AF0" w:rsidP="008D5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31">
        <w:rPr>
          <w:sz w:val="28"/>
          <w:szCs w:val="28"/>
        </w:rPr>
        <w:t>При формировании плана раб</w:t>
      </w:r>
      <w:r>
        <w:rPr>
          <w:sz w:val="28"/>
          <w:szCs w:val="28"/>
        </w:rPr>
        <w:t>от</w:t>
      </w:r>
      <w:r w:rsidR="002A750A">
        <w:rPr>
          <w:sz w:val="28"/>
          <w:szCs w:val="28"/>
        </w:rPr>
        <w:t>ы</w:t>
      </w:r>
      <w:r>
        <w:rPr>
          <w:sz w:val="28"/>
          <w:szCs w:val="28"/>
        </w:rPr>
        <w:t xml:space="preserve"> поручений Совета депутатов Чемальского района</w:t>
      </w:r>
      <w:r w:rsidR="00DE1131">
        <w:rPr>
          <w:sz w:val="28"/>
          <w:szCs w:val="28"/>
        </w:rPr>
        <w:t>, предложени</w:t>
      </w:r>
      <w:r>
        <w:rPr>
          <w:sz w:val="28"/>
          <w:szCs w:val="28"/>
        </w:rPr>
        <w:t>й и запросов Главы Чемальского района,</w:t>
      </w:r>
      <w:r w:rsidR="00DE1131">
        <w:rPr>
          <w:sz w:val="28"/>
          <w:szCs w:val="28"/>
        </w:rPr>
        <w:t xml:space="preserve"> не поступало. </w:t>
      </w:r>
    </w:p>
    <w:p w:rsidR="00DE1131" w:rsidRDefault="008D5AF0" w:rsidP="008D5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31">
        <w:rPr>
          <w:sz w:val="28"/>
          <w:szCs w:val="28"/>
        </w:rPr>
        <w:t>Основные направления деятельности Контрольно-счет</w:t>
      </w:r>
      <w:r>
        <w:rPr>
          <w:sz w:val="28"/>
          <w:szCs w:val="28"/>
        </w:rPr>
        <w:t xml:space="preserve">ной комиссии в 2022 </w:t>
      </w:r>
      <w:r w:rsidR="00DE1131">
        <w:rPr>
          <w:sz w:val="28"/>
          <w:szCs w:val="28"/>
        </w:rPr>
        <w:t xml:space="preserve"> году будут строиться в рамках утвержденного плана контрольных и экспертно-аналитических мероприятий: </w:t>
      </w:r>
    </w:p>
    <w:p w:rsidR="00DE1131" w:rsidRDefault="00DE1131" w:rsidP="008D5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AF0">
        <w:rPr>
          <w:sz w:val="28"/>
          <w:szCs w:val="28"/>
        </w:rPr>
        <w:t xml:space="preserve"> </w:t>
      </w:r>
      <w:r>
        <w:rPr>
          <w:sz w:val="28"/>
          <w:szCs w:val="28"/>
        </w:rPr>
        <w:t>внешняя проверка годового отчета об исполнении бюджета муници</w:t>
      </w:r>
      <w:r w:rsidR="008D5AF0">
        <w:rPr>
          <w:sz w:val="28"/>
          <w:szCs w:val="28"/>
        </w:rPr>
        <w:t>пального образования «Чемальский район» за 2021</w:t>
      </w:r>
      <w:r>
        <w:rPr>
          <w:sz w:val="28"/>
          <w:szCs w:val="28"/>
        </w:rPr>
        <w:t xml:space="preserve"> год (с учетом внешней проверки главных распорядителей (администраторов) бюджетных средств); </w:t>
      </w:r>
    </w:p>
    <w:p w:rsidR="00DE1131" w:rsidRDefault="00DE1131" w:rsidP="008D5AF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5AF0">
        <w:rPr>
          <w:sz w:val="28"/>
          <w:szCs w:val="28"/>
        </w:rPr>
        <w:t xml:space="preserve"> </w:t>
      </w:r>
      <w:r>
        <w:rPr>
          <w:sz w:val="28"/>
          <w:szCs w:val="28"/>
        </w:rPr>
        <w:t>внешняя проверка годового отче</w:t>
      </w:r>
      <w:r w:rsidR="008D5AF0">
        <w:rPr>
          <w:sz w:val="28"/>
          <w:szCs w:val="28"/>
        </w:rPr>
        <w:t>та об исполнении бюджета за 2021</w:t>
      </w:r>
      <w:r>
        <w:rPr>
          <w:sz w:val="28"/>
          <w:szCs w:val="28"/>
        </w:rPr>
        <w:t xml:space="preserve"> год муниципальных образований сельских поселений в соответствии с переданными полномочиями по внешнему муниципальному финансовому контролю; </w:t>
      </w:r>
    </w:p>
    <w:p w:rsidR="00DE1131" w:rsidRDefault="00DE1131" w:rsidP="004E77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E77DD">
        <w:rPr>
          <w:sz w:val="28"/>
          <w:szCs w:val="28"/>
        </w:rPr>
        <w:t xml:space="preserve"> экспертиза проектов муниципальных правовых актов в части касающейся расходных обязательств муниципального образования "Чемальский район";</w:t>
      </w:r>
    </w:p>
    <w:p w:rsidR="004E77DD" w:rsidRDefault="004E77DD" w:rsidP="004E77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анализ и мониторинг бюджетного процесса в муниципальном образовании "Чемальский район";</w:t>
      </w:r>
    </w:p>
    <w:p w:rsidR="004E77DD" w:rsidRDefault="004E77DD" w:rsidP="004E77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оценка реализуемости, рисков и результатов достижения целей социально-экономического развития муниципального образования "Чемальский район", предусмотренных стратегическим планированием;</w:t>
      </w:r>
    </w:p>
    <w:p w:rsidR="004E77DD" w:rsidRDefault="004E77DD" w:rsidP="00AC4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законности и эффективности использования средств местного бюджета, а также иных средств, в случаях предусмотренных законодательством Российской федерации, с элементами аудита в сфере закупок товаров, работ и услуг и оценки эффективности формирования, управления и распоряжения муниципальной собственностью, в муниципальных учреждениях: </w:t>
      </w:r>
      <w:r w:rsidR="00AC49FD">
        <w:rPr>
          <w:sz w:val="28"/>
          <w:szCs w:val="28"/>
        </w:rPr>
        <w:t xml:space="preserve"> МБУ "Центр культуры и спорта Чемальского района", </w:t>
      </w:r>
      <w:r>
        <w:rPr>
          <w:sz w:val="28"/>
          <w:szCs w:val="28"/>
        </w:rPr>
        <w:t xml:space="preserve"> </w:t>
      </w:r>
      <w:r w:rsidR="00AC49FD">
        <w:rPr>
          <w:sz w:val="28"/>
          <w:szCs w:val="28"/>
        </w:rPr>
        <w:t>МОУ "Куюсская НОШ", МО</w:t>
      </w:r>
      <w:r w:rsidR="002A750A">
        <w:rPr>
          <w:sz w:val="28"/>
          <w:szCs w:val="28"/>
        </w:rPr>
        <w:t>У "Эдиганская О</w:t>
      </w:r>
      <w:r w:rsidR="00AC49FD">
        <w:rPr>
          <w:sz w:val="28"/>
          <w:szCs w:val="28"/>
        </w:rPr>
        <w:t>ОШ", МОУ ДОД "Дом детского творчества", МОУ "Ороктойская НОШ", МДОУ "Детский сад "Улыбка", МОУ "Чемальская СОШ";</w:t>
      </w:r>
    </w:p>
    <w:p w:rsidR="00AC49FD" w:rsidRDefault="00AC49FD" w:rsidP="00AC4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проверка законности и эффективности использования бюджетных средств с элементами аудита в сфере закупок товаров, работ и услуг в МО "Узнезинское сельское поселение" и МО "Бешпельтирское сельское поселение";</w:t>
      </w:r>
    </w:p>
    <w:p w:rsidR="00AC49FD" w:rsidRDefault="00AC49FD" w:rsidP="00AC49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экспертиза проекта бюджета муниципального образования "Чемальский район" на 2023 год и на плановый период 2024 и 2025 годов, проверка и анализ обоснованности его показателей;</w:t>
      </w:r>
    </w:p>
    <w:p w:rsidR="00F75C39" w:rsidRDefault="00AC49FD" w:rsidP="00F75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</w:t>
      </w:r>
      <w:r w:rsidR="00F75C39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</w:t>
      </w:r>
      <w:r w:rsidR="00F75C39">
        <w:rPr>
          <w:sz w:val="28"/>
          <w:szCs w:val="28"/>
        </w:rPr>
        <w:t>тов</w:t>
      </w:r>
      <w:r w:rsidR="005363C8">
        <w:rPr>
          <w:sz w:val="28"/>
          <w:szCs w:val="28"/>
        </w:rPr>
        <w:t xml:space="preserve"> на 2023 год и на плановый период 2024 и 2025 годов </w:t>
      </w:r>
      <w:r>
        <w:rPr>
          <w:sz w:val="28"/>
          <w:szCs w:val="28"/>
        </w:rPr>
        <w:t xml:space="preserve"> муниципальных образований сельских поселений</w:t>
      </w:r>
      <w:r w:rsidR="00F75C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5C39">
        <w:rPr>
          <w:sz w:val="28"/>
          <w:szCs w:val="28"/>
        </w:rPr>
        <w:t xml:space="preserve">в соответствии с переданными полномочиями по внешнему муниципальному финансовому контролю; </w:t>
      </w:r>
    </w:p>
    <w:p w:rsidR="00C35A4B" w:rsidRDefault="00C35A4B" w:rsidP="00F75C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контроль и анализ информации о результатах выполнения предписаний, представлений, предложений и рекомендаций данных Контрольно-счетной комиссией, по результатам проведенных проверок;</w:t>
      </w:r>
    </w:p>
    <w:p w:rsidR="00C35A4B" w:rsidRDefault="00C35A4B" w:rsidP="00C35A4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auto"/>
          <w:sz w:val="28"/>
          <w:szCs w:val="28"/>
        </w:rPr>
        <w:t xml:space="preserve">Так же, в плане деятельности утверждены прочие обязательные направления деятельности такие как: реализация материалов контрольных и экспертно-аналитических мероприятий; правовое, методологическое обеспечение деятельности и кадровая работа; организационная работа; противодействие коррупции; информационная деятельность и взаимодействие с другими органами. </w:t>
      </w:r>
    </w:p>
    <w:p w:rsidR="00C35A4B" w:rsidRDefault="00C35A4B" w:rsidP="00C35A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E57795" w:rsidRPr="00C35A4B" w:rsidRDefault="00C35A4B" w:rsidP="00C35A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C624EB" w:rsidRPr="004C48E3">
        <w:rPr>
          <w:rFonts w:eastAsia="Times New Roman"/>
          <w:bCs/>
          <w:kern w:val="1"/>
          <w:sz w:val="28"/>
          <w:szCs w:val="28"/>
          <w:lang w:eastAsia="zh-CN"/>
        </w:rPr>
        <w:t>План работы Контрольно-счетной комиссии МО «Чемальский район»</w:t>
      </w:r>
      <w:r w:rsid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на 202</w:t>
      </w:r>
      <w:r>
        <w:rPr>
          <w:rFonts w:eastAsia="Times New Roman"/>
          <w:bCs/>
          <w:kern w:val="1"/>
          <w:sz w:val="28"/>
          <w:szCs w:val="28"/>
          <w:lang w:eastAsia="zh-CN"/>
        </w:rPr>
        <w:t>2</w:t>
      </w:r>
      <w:r w:rsidR="00382C10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год</w:t>
      </w:r>
      <w:r w:rsidR="00C624EB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 утвержден</w:t>
      </w:r>
      <w:r w:rsidR="00CF54E9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распоряжение</w:t>
      </w:r>
      <w:r w:rsidR="00FC76AF">
        <w:rPr>
          <w:rFonts w:eastAsia="Times New Roman"/>
          <w:bCs/>
          <w:kern w:val="1"/>
          <w:sz w:val="28"/>
          <w:szCs w:val="28"/>
          <w:lang w:eastAsia="zh-CN"/>
        </w:rPr>
        <w:t xml:space="preserve">м </w:t>
      </w:r>
      <w:r w:rsidR="00CF54E9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председателя № 2</w:t>
      </w:r>
      <w:r>
        <w:rPr>
          <w:rFonts w:eastAsia="Times New Roman"/>
          <w:bCs/>
          <w:kern w:val="1"/>
          <w:sz w:val="28"/>
          <w:szCs w:val="28"/>
          <w:lang w:eastAsia="zh-CN"/>
        </w:rPr>
        <w:t>9-р от 29.12.2021</w:t>
      </w:r>
      <w:r w:rsidR="00C624EB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 г. и размещен на </w:t>
      </w:r>
      <w:r w:rsidR="00255341" w:rsidRPr="004C48E3">
        <w:rPr>
          <w:rFonts w:eastAsia="Times New Roman"/>
          <w:bCs/>
          <w:kern w:val="1"/>
          <w:sz w:val="28"/>
          <w:szCs w:val="28"/>
          <w:lang w:eastAsia="zh-CN"/>
        </w:rPr>
        <w:t xml:space="preserve">официальном </w:t>
      </w:r>
      <w:r w:rsidR="00C624EB" w:rsidRPr="004C48E3">
        <w:rPr>
          <w:rFonts w:eastAsia="Times New Roman"/>
          <w:bCs/>
          <w:kern w:val="1"/>
          <w:sz w:val="28"/>
          <w:szCs w:val="28"/>
          <w:lang w:eastAsia="zh-CN"/>
        </w:rPr>
        <w:t>сайте муниципального образования  «Чемальский район».</w:t>
      </w:r>
    </w:p>
    <w:p w:rsidR="00E46A45" w:rsidRPr="00C32874" w:rsidRDefault="00E46A45" w:rsidP="003900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6A45" w:rsidRPr="00C32874" w:rsidSect="000E6B15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62" w:rsidRDefault="00C82A62" w:rsidP="0077734E">
      <w:pPr>
        <w:spacing w:after="0" w:line="240" w:lineRule="auto"/>
      </w:pPr>
      <w:r>
        <w:separator/>
      </w:r>
    </w:p>
  </w:endnote>
  <w:endnote w:type="continuationSeparator" w:id="1">
    <w:p w:rsidR="00C82A62" w:rsidRDefault="00C82A62" w:rsidP="0077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81" w:rsidRDefault="00824F27">
    <w:pPr>
      <w:pStyle w:val="ac"/>
      <w:jc w:val="right"/>
    </w:pPr>
    <w:fldSimple w:instr=" PAGE   \* MERGEFORMAT ">
      <w:r w:rsidR="00877081">
        <w:rPr>
          <w:noProof/>
        </w:rPr>
        <w:t>2</w:t>
      </w:r>
    </w:fldSimple>
  </w:p>
  <w:p w:rsidR="00877081" w:rsidRDefault="0087708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81" w:rsidRDefault="00877081">
    <w:pPr>
      <w:pStyle w:val="ac"/>
    </w:pPr>
  </w:p>
  <w:p w:rsidR="00877081" w:rsidRDefault="0087708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62" w:rsidRDefault="00C82A62" w:rsidP="0077734E">
      <w:pPr>
        <w:spacing w:after="0" w:line="240" w:lineRule="auto"/>
      </w:pPr>
      <w:r>
        <w:separator/>
      </w:r>
    </w:p>
  </w:footnote>
  <w:footnote w:type="continuationSeparator" w:id="1">
    <w:p w:rsidR="00C82A62" w:rsidRDefault="00C82A62" w:rsidP="0077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081" w:rsidRDefault="00877081">
    <w:pPr>
      <w:pStyle w:val="aa"/>
      <w:jc w:val="right"/>
    </w:pPr>
  </w:p>
  <w:p w:rsidR="00877081" w:rsidRDefault="008770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013"/>
      <w:docPartObj>
        <w:docPartGallery w:val="Page Numbers (Top of Page)"/>
        <w:docPartUnique/>
      </w:docPartObj>
    </w:sdtPr>
    <w:sdtContent>
      <w:p w:rsidR="00877081" w:rsidRDefault="00824F27">
        <w:pPr>
          <w:pStyle w:val="aa"/>
          <w:jc w:val="right"/>
        </w:pPr>
        <w:fldSimple w:instr=" PAGE   \* MERGEFORMAT ">
          <w:r w:rsidR="00E622A4">
            <w:rPr>
              <w:noProof/>
            </w:rPr>
            <w:t>3</w:t>
          </w:r>
        </w:fldSimple>
      </w:p>
    </w:sdtContent>
  </w:sdt>
  <w:p w:rsidR="00877081" w:rsidRDefault="008770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735413"/>
    <w:multiLevelType w:val="hybridMultilevel"/>
    <w:tmpl w:val="8B863912"/>
    <w:lvl w:ilvl="0" w:tplc="C6AC71B8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9A41CE"/>
    <w:multiLevelType w:val="hybridMultilevel"/>
    <w:tmpl w:val="0302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706B"/>
    <w:multiLevelType w:val="hybridMultilevel"/>
    <w:tmpl w:val="2BF26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>
    <w:nsid w:val="0F711B17"/>
    <w:multiLevelType w:val="hybridMultilevel"/>
    <w:tmpl w:val="BA08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D6065"/>
    <w:multiLevelType w:val="hybridMultilevel"/>
    <w:tmpl w:val="0B14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E762C"/>
    <w:multiLevelType w:val="hybridMultilevel"/>
    <w:tmpl w:val="84A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6D5F19"/>
    <w:multiLevelType w:val="hybridMultilevel"/>
    <w:tmpl w:val="F89C032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15C96637"/>
    <w:multiLevelType w:val="hybridMultilevel"/>
    <w:tmpl w:val="E4FE6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C09CF"/>
    <w:multiLevelType w:val="hybridMultilevel"/>
    <w:tmpl w:val="EB049058"/>
    <w:lvl w:ilvl="0" w:tplc="E20220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10CBE"/>
    <w:multiLevelType w:val="hybridMultilevel"/>
    <w:tmpl w:val="1900931A"/>
    <w:lvl w:ilvl="0" w:tplc="0419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6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9229F"/>
    <w:multiLevelType w:val="hybridMultilevel"/>
    <w:tmpl w:val="B18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8D1253"/>
    <w:multiLevelType w:val="hybridMultilevel"/>
    <w:tmpl w:val="CDF6D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4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C530F4"/>
    <w:multiLevelType w:val="hybridMultilevel"/>
    <w:tmpl w:val="387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D537497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27FA7"/>
    <w:multiLevelType w:val="hybridMultilevel"/>
    <w:tmpl w:val="988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E669C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306059"/>
    <w:multiLevelType w:val="hybridMultilevel"/>
    <w:tmpl w:val="F0EAF60A"/>
    <w:lvl w:ilvl="0" w:tplc="9CDE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B13B1A"/>
    <w:multiLevelType w:val="hybridMultilevel"/>
    <w:tmpl w:val="C474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537DE"/>
    <w:multiLevelType w:val="hybridMultilevel"/>
    <w:tmpl w:val="A074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9F3BFD"/>
    <w:multiLevelType w:val="hybridMultilevel"/>
    <w:tmpl w:val="75AA81C2"/>
    <w:lvl w:ilvl="0" w:tplc="68AC2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01E4ABD"/>
    <w:multiLevelType w:val="hybridMultilevel"/>
    <w:tmpl w:val="6E94C24E"/>
    <w:lvl w:ilvl="0" w:tplc="1D16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E10C58"/>
    <w:multiLevelType w:val="hybridMultilevel"/>
    <w:tmpl w:val="D6FC13DC"/>
    <w:lvl w:ilvl="0" w:tplc="279603B4">
      <w:start w:val="1"/>
      <w:numFmt w:val="decimal"/>
      <w:lvlText w:val="%1."/>
      <w:lvlJc w:val="left"/>
      <w:pPr>
        <w:ind w:left="1875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7">
    <w:nsid w:val="59875B39"/>
    <w:multiLevelType w:val="hybridMultilevel"/>
    <w:tmpl w:val="E4B8012C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D42EC0"/>
    <w:multiLevelType w:val="hybridMultilevel"/>
    <w:tmpl w:val="D772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720BB7"/>
    <w:multiLevelType w:val="hybridMultilevel"/>
    <w:tmpl w:val="671650E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2D59C4"/>
    <w:multiLevelType w:val="hybridMultilevel"/>
    <w:tmpl w:val="8E1A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8703A"/>
    <w:multiLevelType w:val="hybridMultilevel"/>
    <w:tmpl w:val="27381D7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8E049A"/>
    <w:multiLevelType w:val="hybridMultilevel"/>
    <w:tmpl w:val="B3CAC29A"/>
    <w:lvl w:ilvl="0" w:tplc="09345E0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6"/>
  </w:num>
  <w:num w:numId="5">
    <w:abstractNumId w:val="2"/>
  </w:num>
  <w:num w:numId="6">
    <w:abstractNumId w:val="8"/>
  </w:num>
  <w:num w:numId="7">
    <w:abstractNumId w:val="27"/>
  </w:num>
  <w:num w:numId="8">
    <w:abstractNumId w:val="29"/>
  </w:num>
  <w:num w:numId="9">
    <w:abstractNumId w:val="23"/>
  </w:num>
  <w:num w:numId="10">
    <w:abstractNumId w:val="28"/>
  </w:num>
  <w:num w:numId="11">
    <w:abstractNumId w:val="20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5"/>
  </w:num>
  <w:num w:numId="15">
    <w:abstractNumId w:val="14"/>
  </w:num>
  <w:num w:numId="16">
    <w:abstractNumId w:val="31"/>
  </w:num>
  <w:num w:numId="17">
    <w:abstractNumId w:val="39"/>
  </w:num>
  <w:num w:numId="18">
    <w:abstractNumId w:val="13"/>
  </w:num>
  <w:num w:numId="19">
    <w:abstractNumId w:val="5"/>
  </w:num>
  <w:num w:numId="20">
    <w:abstractNumId w:val="19"/>
  </w:num>
  <w:num w:numId="21">
    <w:abstractNumId w:val="37"/>
  </w:num>
  <w:num w:numId="22">
    <w:abstractNumId w:val="12"/>
  </w:num>
  <w:num w:numId="23">
    <w:abstractNumId w:val="44"/>
  </w:num>
  <w:num w:numId="24">
    <w:abstractNumId w:val="0"/>
  </w:num>
  <w:num w:numId="25">
    <w:abstractNumId w:val="16"/>
  </w:num>
  <w:num w:numId="26">
    <w:abstractNumId w:val="36"/>
  </w:num>
  <w:num w:numId="27">
    <w:abstractNumId w:val="26"/>
  </w:num>
  <w:num w:numId="28">
    <w:abstractNumId w:val="22"/>
  </w:num>
  <w:num w:numId="29">
    <w:abstractNumId w:val="24"/>
  </w:num>
  <w:num w:numId="30">
    <w:abstractNumId w:val="18"/>
  </w:num>
  <w:num w:numId="31">
    <w:abstractNumId w:val="43"/>
  </w:num>
  <w:num w:numId="32">
    <w:abstractNumId w:val="21"/>
  </w:num>
  <w:num w:numId="33">
    <w:abstractNumId w:val="45"/>
  </w:num>
  <w:num w:numId="34">
    <w:abstractNumId w:val="17"/>
  </w:num>
  <w:num w:numId="35">
    <w:abstractNumId w:val="41"/>
  </w:num>
  <w:num w:numId="36">
    <w:abstractNumId w:val="46"/>
  </w:num>
  <w:num w:numId="37">
    <w:abstractNumId w:val="9"/>
  </w:num>
  <w:num w:numId="38">
    <w:abstractNumId w:val="10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1"/>
  </w:num>
  <w:num w:numId="42">
    <w:abstractNumId w:val="3"/>
  </w:num>
  <w:num w:numId="43">
    <w:abstractNumId w:val="33"/>
  </w:num>
  <w:num w:numId="44">
    <w:abstractNumId w:val="15"/>
  </w:num>
  <w:num w:numId="45">
    <w:abstractNumId w:val="40"/>
  </w:num>
  <w:num w:numId="46">
    <w:abstractNumId w:val="1"/>
  </w:num>
  <w:num w:numId="47">
    <w:abstractNumId w:val="42"/>
  </w:num>
  <w:num w:numId="48">
    <w:abstractNumId w:val="32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F6E"/>
    <w:rsid w:val="0000040F"/>
    <w:rsid w:val="00002CA7"/>
    <w:rsid w:val="00003F90"/>
    <w:rsid w:val="00011FAD"/>
    <w:rsid w:val="0001279E"/>
    <w:rsid w:val="0001323E"/>
    <w:rsid w:val="00013811"/>
    <w:rsid w:val="00015573"/>
    <w:rsid w:val="000157B6"/>
    <w:rsid w:val="00016C52"/>
    <w:rsid w:val="000179DE"/>
    <w:rsid w:val="00025C34"/>
    <w:rsid w:val="0002636B"/>
    <w:rsid w:val="00027503"/>
    <w:rsid w:val="00027538"/>
    <w:rsid w:val="00027B90"/>
    <w:rsid w:val="000312F2"/>
    <w:rsid w:val="000314D4"/>
    <w:rsid w:val="00034CEF"/>
    <w:rsid w:val="000354E6"/>
    <w:rsid w:val="0003693E"/>
    <w:rsid w:val="00041491"/>
    <w:rsid w:val="000415F9"/>
    <w:rsid w:val="0004222F"/>
    <w:rsid w:val="000448AC"/>
    <w:rsid w:val="00045C68"/>
    <w:rsid w:val="000470FC"/>
    <w:rsid w:val="00047293"/>
    <w:rsid w:val="00051F57"/>
    <w:rsid w:val="00053CD7"/>
    <w:rsid w:val="000552C5"/>
    <w:rsid w:val="0005548C"/>
    <w:rsid w:val="00060958"/>
    <w:rsid w:val="00060FB8"/>
    <w:rsid w:val="00061690"/>
    <w:rsid w:val="00061E56"/>
    <w:rsid w:val="00062237"/>
    <w:rsid w:val="00062AD4"/>
    <w:rsid w:val="00067808"/>
    <w:rsid w:val="0007074F"/>
    <w:rsid w:val="00071D42"/>
    <w:rsid w:val="00072D11"/>
    <w:rsid w:val="0007422F"/>
    <w:rsid w:val="00074FCE"/>
    <w:rsid w:val="00075924"/>
    <w:rsid w:val="00075F65"/>
    <w:rsid w:val="000775BD"/>
    <w:rsid w:val="00080415"/>
    <w:rsid w:val="00081C69"/>
    <w:rsid w:val="00082987"/>
    <w:rsid w:val="0008470A"/>
    <w:rsid w:val="00086627"/>
    <w:rsid w:val="0008703F"/>
    <w:rsid w:val="00090088"/>
    <w:rsid w:val="00091A84"/>
    <w:rsid w:val="00091CFA"/>
    <w:rsid w:val="00091FC5"/>
    <w:rsid w:val="00094150"/>
    <w:rsid w:val="00095685"/>
    <w:rsid w:val="000956E7"/>
    <w:rsid w:val="00095EA8"/>
    <w:rsid w:val="0009791F"/>
    <w:rsid w:val="000A19B6"/>
    <w:rsid w:val="000A1CC4"/>
    <w:rsid w:val="000A28CB"/>
    <w:rsid w:val="000A6D0B"/>
    <w:rsid w:val="000B1D5C"/>
    <w:rsid w:val="000B3230"/>
    <w:rsid w:val="000B3C4E"/>
    <w:rsid w:val="000B5D20"/>
    <w:rsid w:val="000B79C1"/>
    <w:rsid w:val="000C1695"/>
    <w:rsid w:val="000C2755"/>
    <w:rsid w:val="000C2D45"/>
    <w:rsid w:val="000C3A00"/>
    <w:rsid w:val="000C3EA3"/>
    <w:rsid w:val="000C6CD9"/>
    <w:rsid w:val="000C7BA5"/>
    <w:rsid w:val="000D00A9"/>
    <w:rsid w:val="000D0D7F"/>
    <w:rsid w:val="000D26BF"/>
    <w:rsid w:val="000D4D8F"/>
    <w:rsid w:val="000D5622"/>
    <w:rsid w:val="000D7F71"/>
    <w:rsid w:val="000E0842"/>
    <w:rsid w:val="000E3D37"/>
    <w:rsid w:val="000E5015"/>
    <w:rsid w:val="000E675F"/>
    <w:rsid w:val="000E6B15"/>
    <w:rsid w:val="000F094D"/>
    <w:rsid w:val="00100F5F"/>
    <w:rsid w:val="00101E52"/>
    <w:rsid w:val="0010205C"/>
    <w:rsid w:val="0010226B"/>
    <w:rsid w:val="0010372B"/>
    <w:rsid w:val="001060AB"/>
    <w:rsid w:val="00106672"/>
    <w:rsid w:val="001072C6"/>
    <w:rsid w:val="00107B21"/>
    <w:rsid w:val="00111C49"/>
    <w:rsid w:val="00111F6F"/>
    <w:rsid w:val="001132AE"/>
    <w:rsid w:val="001134E1"/>
    <w:rsid w:val="00114DC2"/>
    <w:rsid w:val="0011562F"/>
    <w:rsid w:val="0011583B"/>
    <w:rsid w:val="00116C26"/>
    <w:rsid w:val="00120F1F"/>
    <w:rsid w:val="00125F98"/>
    <w:rsid w:val="00126B1F"/>
    <w:rsid w:val="00130681"/>
    <w:rsid w:val="00131065"/>
    <w:rsid w:val="00131956"/>
    <w:rsid w:val="00131DAB"/>
    <w:rsid w:val="00133882"/>
    <w:rsid w:val="00134905"/>
    <w:rsid w:val="00134DC1"/>
    <w:rsid w:val="00137309"/>
    <w:rsid w:val="00142A67"/>
    <w:rsid w:val="00143EB1"/>
    <w:rsid w:val="001465EA"/>
    <w:rsid w:val="0015137A"/>
    <w:rsid w:val="00151DB8"/>
    <w:rsid w:val="00152A3A"/>
    <w:rsid w:val="001553C0"/>
    <w:rsid w:val="0015630C"/>
    <w:rsid w:val="00157889"/>
    <w:rsid w:val="001636AC"/>
    <w:rsid w:val="00163D00"/>
    <w:rsid w:val="00164561"/>
    <w:rsid w:val="00164FC6"/>
    <w:rsid w:val="00167F36"/>
    <w:rsid w:val="001725A8"/>
    <w:rsid w:val="00173BA7"/>
    <w:rsid w:val="00176727"/>
    <w:rsid w:val="00180C0C"/>
    <w:rsid w:val="00181857"/>
    <w:rsid w:val="001837BE"/>
    <w:rsid w:val="00191047"/>
    <w:rsid w:val="00196DE3"/>
    <w:rsid w:val="001974FE"/>
    <w:rsid w:val="001A05E4"/>
    <w:rsid w:val="001A0975"/>
    <w:rsid w:val="001A2336"/>
    <w:rsid w:val="001A545A"/>
    <w:rsid w:val="001A6223"/>
    <w:rsid w:val="001B2B7B"/>
    <w:rsid w:val="001B7E4C"/>
    <w:rsid w:val="001C03B1"/>
    <w:rsid w:val="001C1B22"/>
    <w:rsid w:val="001C57D0"/>
    <w:rsid w:val="001C7013"/>
    <w:rsid w:val="001C7041"/>
    <w:rsid w:val="001C788D"/>
    <w:rsid w:val="001D0952"/>
    <w:rsid w:val="001D20F1"/>
    <w:rsid w:val="001D4126"/>
    <w:rsid w:val="001D4202"/>
    <w:rsid w:val="001D6708"/>
    <w:rsid w:val="001D6FBE"/>
    <w:rsid w:val="001E1C60"/>
    <w:rsid w:val="001E432F"/>
    <w:rsid w:val="001E5474"/>
    <w:rsid w:val="001E5D4F"/>
    <w:rsid w:val="001E7CB0"/>
    <w:rsid w:val="001F55E0"/>
    <w:rsid w:val="00200C7D"/>
    <w:rsid w:val="00202496"/>
    <w:rsid w:val="00203CB3"/>
    <w:rsid w:val="00204485"/>
    <w:rsid w:val="00204DA7"/>
    <w:rsid w:val="002079B5"/>
    <w:rsid w:val="00210AF8"/>
    <w:rsid w:val="002147CD"/>
    <w:rsid w:val="00216521"/>
    <w:rsid w:val="00217FC1"/>
    <w:rsid w:val="00220F7B"/>
    <w:rsid w:val="00224EAC"/>
    <w:rsid w:val="00225E99"/>
    <w:rsid w:val="002264AC"/>
    <w:rsid w:val="00227BEB"/>
    <w:rsid w:val="00231835"/>
    <w:rsid w:val="00235A00"/>
    <w:rsid w:val="00235F4B"/>
    <w:rsid w:val="0023633C"/>
    <w:rsid w:val="00236AD8"/>
    <w:rsid w:val="00237034"/>
    <w:rsid w:val="0023724D"/>
    <w:rsid w:val="00241980"/>
    <w:rsid w:val="00241BF7"/>
    <w:rsid w:val="00252C1A"/>
    <w:rsid w:val="00253B24"/>
    <w:rsid w:val="00254276"/>
    <w:rsid w:val="00254F0E"/>
    <w:rsid w:val="00255341"/>
    <w:rsid w:val="00261B34"/>
    <w:rsid w:val="0026415E"/>
    <w:rsid w:val="00264A8A"/>
    <w:rsid w:val="00265D63"/>
    <w:rsid w:val="00266B01"/>
    <w:rsid w:val="00266CE5"/>
    <w:rsid w:val="00267F61"/>
    <w:rsid w:val="002701A7"/>
    <w:rsid w:val="00271202"/>
    <w:rsid w:val="00272B6C"/>
    <w:rsid w:val="002740A9"/>
    <w:rsid w:val="00274651"/>
    <w:rsid w:val="00274EAE"/>
    <w:rsid w:val="00275372"/>
    <w:rsid w:val="00276507"/>
    <w:rsid w:val="00276E8C"/>
    <w:rsid w:val="00280B09"/>
    <w:rsid w:val="0028122E"/>
    <w:rsid w:val="0028426D"/>
    <w:rsid w:val="00284DA5"/>
    <w:rsid w:val="00285A95"/>
    <w:rsid w:val="00286C8E"/>
    <w:rsid w:val="0028791E"/>
    <w:rsid w:val="002901ED"/>
    <w:rsid w:val="00290A8E"/>
    <w:rsid w:val="0029153E"/>
    <w:rsid w:val="00291A7A"/>
    <w:rsid w:val="002937A6"/>
    <w:rsid w:val="00294C7F"/>
    <w:rsid w:val="002A039A"/>
    <w:rsid w:val="002A068B"/>
    <w:rsid w:val="002A0E8B"/>
    <w:rsid w:val="002A2657"/>
    <w:rsid w:val="002A3F60"/>
    <w:rsid w:val="002A6520"/>
    <w:rsid w:val="002A750A"/>
    <w:rsid w:val="002A78A8"/>
    <w:rsid w:val="002B3AC0"/>
    <w:rsid w:val="002B59BE"/>
    <w:rsid w:val="002B776F"/>
    <w:rsid w:val="002B7EB9"/>
    <w:rsid w:val="002C1BA4"/>
    <w:rsid w:val="002C36CC"/>
    <w:rsid w:val="002C40E2"/>
    <w:rsid w:val="002C4B0F"/>
    <w:rsid w:val="002C4EA4"/>
    <w:rsid w:val="002C5653"/>
    <w:rsid w:val="002C7793"/>
    <w:rsid w:val="002D1BC7"/>
    <w:rsid w:val="002D278A"/>
    <w:rsid w:val="002D421C"/>
    <w:rsid w:val="002D518B"/>
    <w:rsid w:val="002D6B14"/>
    <w:rsid w:val="002D70D0"/>
    <w:rsid w:val="002E2C87"/>
    <w:rsid w:val="002E2F11"/>
    <w:rsid w:val="002E4289"/>
    <w:rsid w:val="002E476B"/>
    <w:rsid w:val="002E532B"/>
    <w:rsid w:val="002E5CF6"/>
    <w:rsid w:val="002E610D"/>
    <w:rsid w:val="002E7699"/>
    <w:rsid w:val="002F37E7"/>
    <w:rsid w:val="002F3851"/>
    <w:rsid w:val="002F4F4F"/>
    <w:rsid w:val="002F6487"/>
    <w:rsid w:val="002F6ABD"/>
    <w:rsid w:val="002F7CF6"/>
    <w:rsid w:val="00300E91"/>
    <w:rsid w:val="003020F5"/>
    <w:rsid w:val="00303FD6"/>
    <w:rsid w:val="00304BE8"/>
    <w:rsid w:val="00304ED1"/>
    <w:rsid w:val="003062F4"/>
    <w:rsid w:val="00307FA7"/>
    <w:rsid w:val="00310341"/>
    <w:rsid w:val="00311C11"/>
    <w:rsid w:val="003135D9"/>
    <w:rsid w:val="00314275"/>
    <w:rsid w:val="00314A23"/>
    <w:rsid w:val="003168E2"/>
    <w:rsid w:val="003239D6"/>
    <w:rsid w:val="003245F5"/>
    <w:rsid w:val="00325075"/>
    <w:rsid w:val="0032669C"/>
    <w:rsid w:val="00327EE1"/>
    <w:rsid w:val="00333A38"/>
    <w:rsid w:val="00336AFE"/>
    <w:rsid w:val="003373F2"/>
    <w:rsid w:val="0034264C"/>
    <w:rsid w:val="00342930"/>
    <w:rsid w:val="00344691"/>
    <w:rsid w:val="003466D1"/>
    <w:rsid w:val="00350333"/>
    <w:rsid w:val="00351D42"/>
    <w:rsid w:val="0035206E"/>
    <w:rsid w:val="003527D2"/>
    <w:rsid w:val="00353D0C"/>
    <w:rsid w:val="003556E6"/>
    <w:rsid w:val="0035787B"/>
    <w:rsid w:val="003607E3"/>
    <w:rsid w:val="0036153C"/>
    <w:rsid w:val="003619E2"/>
    <w:rsid w:val="00361C33"/>
    <w:rsid w:val="00365032"/>
    <w:rsid w:val="00370B4A"/>
    <w:rsid w:val="00370D34"/>
    <w:rsid w:val="00372AB1"/>
    <w:rsid w:val="00374719"/>
    <w:rsid w:val="00375C1E"/>
    <w:rsid w:val="003766CC"/>
    <w:rsid w:val="003771AC"/>
    <w:rsid w:val="00380969"/>
    <w:rsid w:val="00381400"/>
    <w:rsid w:val="00382C10"/>
    <w:rsid w:val="0038423D"/>
    <w:rsid w:val="003900C3"/>
    <w:rsid w:val="003909DD"/>
    <w:rsid w:val="00394B56"/>
    <w:rsid w:val="00394E11"/>
    <w:rsid w:val="003960D0"/>
    <w:rsid w:val="003A018B"/>
    <w:rsid w:val="003A232E"/>
    <w:rsid w:val="003A2B84"/>
    <w:rsid w:val="003A3766"/>
    <w:rsid w:val="003A597F"/>
    <w:rsid w:val="003A5B8E"/>
    <w:rsid w:val="003A674C"/>
    <w:rsid w:val="003A675A"/>
    <w:rsid w:val="003B0E22"/>
    <w:rsid w:val="003B1D9E"/>
    <w:rsid w:val="003B25D3"/>
    <w:rsid w:val="003B2E67"/>
    <w:rsid w:val="003B3D6A"/>
    <w:rsid w:val="003B446D"/>
    <w:rsid w:val="003B54C0"/>
    <w:rsid w:val="003B6A57"/>
    <w:rsid w:val="003B6DE4"/>
    <w:rsid w:val="003C0A02"/>
    <w:rsid w:val="003C1057"/>
    <w:rsid w:val="003C1EB2"/>
    <w:rsid w:val="003C3085"/>
    <w:rsid w:val="003C43CF"/>
    <w:rsid w:val="003D6CE2"/>
    <w:rsid w:val="003D772B"/>
    <w:rsid w:val="003E31F3"/>
    <w:rsid w:val="003E35C8"/>
    <w:rsid w:val="003E3F63"/>
    <w:rsid w:val="003F044C"/>
    <w:rsid w:val="003F0708"/>
    <w:rsid w:val="003F0E07"/>
    <w:rsid w:val="003F26DE"/>
    <w:rsid w:val="003F2F9A"/>
    <w:rsid w:val="003F5086"/>
    <w:rsid w:val="003F6D16"/>
    <w:rsid w:val="004008CB"/>
    <w:rsid w:val="0040130B"/>
    <w:rsid w:val="00403AB7"/>
    <w:rsid w:val="004055C7"/>
    <w:rsid w:val="00406C35"/>
    <w:rsid w:val="00406D36"/>
    <w:rsid w:val="004070A9"/>
    <w:rsid w:val="00407E37"/>
    <w:rsid w:val="00411C02"/>
    <w:rsid w:val="00417160"/>
    <w:rsid w:val="004173F5"/>
    <w:rsid w:val="0041798D"/>
    <w:rsid w:val="004223A1"/>
    <w:rsid w:val="00425C71"/>
    <w:rsid w:val="00426C85"/>
    <w:rsid w:val="004310DA"/>
    <w:rsid w:val="00432690"/>
    <w:rsid w:val="00440B8B"/>
    <w:rsid w:val="00440EA5"/>
    <w:rsid w:val="00441EBB"/>
    <w:rsid w:val="0044404E"/>
    <w:rsid w:val="00444222"/>
    <w:rsid w:val="00447842"/>
    <w:rsid w:val="00450730"/>
    <w:rsid w:val="00450831"/>
    <w:rsid w:val="00450B17"/>
    <w:rsid w:val="004531F5"/>
    <w:rsid w:val="004553CA"/>
    <w:rsid w:val="0045771E"/>
    <w:rsid w:val="00457E6D"/>
    <w:rsid w:val="00460720"/>
    <w:rsid w:val="004627EC"/>
    <w:rsid w:val="00463094"/>
    <w:rsid w:val="00463BF9"/>
    <w:rsid w:val="00467A0F"/>
    <w:rsid w:val="00470069"/>
    <w:rsid w:val="0047061B"/>
    <w:rsid w:val="00470FB6"/>
    <w:rsid w:val="00472F7B"/>
    <w:rsid w:val="0047539B"/>
    <w:rsid w:val="00475A20"/>
    <w:rsid w:val="0047633D"/>
    <w:rsid w:val="004767B8"/>
    <w:rsid w:val="00477BEF"/>
    <w:rsid w:val="00477E9E"/>
    <w:rsid w:val="004807E1"/>
    <w:rsid w:val="00480B02"/>
    <w:rsid w:val="00481571"/>
    <w:rsid w:val="00483527"/>
    <w:rsid w:val="0048403E"/>
    <w:rsid w:val="00484CDA"/>
    <w:rsid w:val="004852AF"/>
    <w:rsid w:val="0048620F"/>
    <w:rsid w:val="0048719A"/>
    <w:rsid w:val="00491292"/>
    <w:rsid w:val="00492B35"/>
    <w:rsid w:val="00493F69"/>
    <w:rsid w:val="00497A27"/>
    <w:rsid w:val="00497D87"/>
    <w:rsid w:val="004A106F"/>
    <w:rsid w:val="004A27EE"/>
    <w:rsid w:val="004A3253"/>
    <w:rsid w:val="004A34C8"/>
    <w:rsid w:val="004B0077"/>
    <w:rsid w:val="004B0F71"/>
    <w:rsid w:val="004B15F2"/>
    <w:rsid w:val="004B2D46"/>
    <w:rsid w:val="004B39D4"/>
    <w:rsid w:val="004B5058"/>
    <w:rsid w:val="004C0C0D"/>
    <w:rsid w:val="004C35EB"/>
    <w:rsid w:val="004C48E3"/>
    <w:rsid w:val="004C66C4"/>
    <w:rsid w:val="004C6AF7"/>
    <w:rsid w:val="004C6BC6"/>
    <w:rsid w:val="004D00B5"/>
    <w:rsid w:val="004D0640"/>
    <w:rsid w:val="004D1F77"/>
    <w:rsid w:val="004D2FAE"/>
    <w:rsid w:val="004D53D3"/>
    <w:rsid w:val="004D54CB"/>
    <w:rsid w:val="004D5F07"/>
    <w:rsid w:val="004D6843"/>
    <w:rsid w:val="004E164C"/>
    <w:rsid w:val="004E5386"/>
    <w:rsid w:val="004E77DD"/>
    <w:rsid w:val="004F0B57"/>
    <w:rsid w:val="004F1B41"/>
    <w:rsid w:val="004F2A55"/>
    <w:rsid w:val="004F32ED"/>
    <w:rsid w:val="004F3CA5"/>
    <w:rsid w:val="004F62DF"/>
    <w:rsid w:val="004F78C4"/>
    <w:rsid w:val="00500C58"/>
    <w:rsid w:val="0050160A"/>
    <w:rsid w:val="005019F7"/>
    <w:rsid w:val="005024E2"/>
    <w:rsid w:val="005032C9"/>
    <w:rsid w:val="0050357F"/>
    <w:rsid w:val="005039EA"/>
    <w:rsid w:val="005044C9"/>
    <w:rsid w:val="00504BDE"/>
    <w:rsid w:val="00505236"/>
    <w:rsid w:val="00507BF7"/>
    <w:rsid w:val="005107B1"/>
    <w:rsid w:val="005108EC"/>
    <w:rsid w:val="00510BC5"/>
    <w:rsid w:val="00511097"/>
    <w:rsid w:val="00513348"/>
    <w:rsid w:val="00514BF8"/>
    <w:rsid w:val="005153A5"/>
    <w:rsid w:val="005167B8"/>
    <w:rsid w:val="005212CC"/>
    <w:rsid w:val="00521EF8"/>
    <w:rsid w:val="00523BBC"/>
    <w:rsid w:val="00524481"/>
    <w:rsid w:val="0052501D"/>
    <w:rsid w:val="0052647C"/>
    <w:rsid w:val="00526D8F"/>
    <w:rsid w:val="00530E2A"/>
    <w:rsid w:val="00532F48"/>
    <w:rsid w:val="00533DEE"/>
    <w:rsid w:val="005363C8"/>
    <w:rsid w:val="005364B0"/>
    <w:rsid w:val="00537941"/>
    <w:rsid w:val="00537EAA"/>
    <w:rsid w:val="00540FF4"/>
    <w:rsid w:val="00542120"/>
    <w:rsid w:val="005436B1"/>
    <w:rsid w:val="0054674A"/>
    <w:rsid w:val="00546FFF"/>
    <w:rsid w:val="005473E7"/>
    <w:rsid w:val="00551DEC"/>
    <w:rsid w:val="00551E7E"/>
    <w:rsid w:val="00553DB1"/>
    <w:rsid w:val="00556087"/>
    <w:rsid w:val="00556F55"/>
    <w:rsid w:val="00557AD0"/>
    <w:rsid w:val="00561BBD"/>
    <w:rsid w:val="0056362C"/>
    <w:rsid w:val="005655E0"/>
    <w:rsid w:val="005659C4"/>
    <w:rsid w:val="0056675C"/>
    <w:rsid w:val="00566C69"/>
    <w:rsid w:val="0057023E"/>
    <w:rsid w:val="00574958"/>
    <w:rsid w:val="00576411"/>
    <w:rsid w:val="0058054D"/>
    <w:rsid w:val="00580814"/>
    <w:rsid w:val="00580F7C"/>
    <w:rsid w:val="005818FA"/>
    <w:rsid w:val="00582E40"/>
    <w:rsid w:val="00583356"/>
    <w:rsid w:val="00590D0B"/>
    <w:rsid w:val="0059122C"/>
    <w:rsid w:val="005930FF"/>
    <w:rsid w:val="0059533C"/>
    <w:rsid w:val="00595CE4"/>
    <w:rsid w:val="00595FB8"/>
    <w:rsid w:val="00596AE3"/>
    <w:rsid w:val="00597114"/>
    <w:rsid w:val="005A193B"/>
    <w:rsid w:val="005A2980"/>
    <w:rsid w:val="005A2BE6"/>
    <w:rsid w:val="005A6284"/>
    <w:rsid w:val="005B5F61"/>
    <w:rsid w:val="005C7ED7"/>
    <w:rsid w:val="005D4A49"/>
    <w:rsid w:val="005D5DEE"/>
    <w:rsid w:val="005D5F74"/>
    <w:rsid w:val="005D7338"/>
    <w:rsid w:val="005E1F74"/>
    <w:rsid w:val="005E47B9"/>
    <w:rsid w:val="005E5379"/>
    <w:rsid w:val="005E5834"/>
    <w:rsid w:val="005F0D8F"/>
    <w:rsid w:val="005F3EF7"/>
    <w:rsid w:val="00600131"/>
    <w:rsid w:val="006014E7"/>
    <w:rsid w:val="006020F1"/>
    <w:rsid w:val="006029CD"/>
    <w:rsid w:val="00603C34"/>
    <w:rsid w:val="006048B8"/>
    <w:rsid w:val="00605AB6"/>
    <w:rsid w:val="006066FF"/>
    <w:rsid w:val="006108D4"/>
    <w:rsid w:val="00613A1C"/>
    <w:rsid w:val="00614FD0"/>
    <w:rsid w:val="00615652"/>
    <w:rsid w:val="00623AFF"/>
    <w:rsid w:val="0062578B"/>
    <w:rsid w:val="00627272"/>
    <w:rsid w:val="0063083F"/>
    <w:rsid w:val="006322C2"/>
    <w:rsid w:val="006328FD"/>
    <w:rsid w:val="00632B1A"/>
    <w:rsid w:val="0063742C"/>
    <w:rsid w:val="0064077E"/>
    <w:rsid w:val="00646A70"/>
    <w:rsid w:val="00647F52"/>
    <w:rsid w:val="00650077"/>
    <w:rsid w:val="006515AB"/>
    <w:rsid w:val="00651B24"/>
    <w:rsid w:val="006528FD"/>
    <w:rsid w:val="0065348C"/>
    <w:rsid w:val="0065448B"/>
    <w:rsid w:val="0065686D"/>
    <w:rsid w:val="0066330B"/>
    <w:rsid w:val="00666A52"/>
    <w:rsid w:val="006705A6"/>
    <w:rsid w:val="0067091B"/>
    <w:rsid w:val="006765BC"/>
    <w:rsid w:val="0068160A"/>
    <w:rsid w:val="006828C2"/>
    <w:rsid w:val="00682D12"/>
    <w:rsid w:val="00683184"/>
    <w:rsid w:val="006860A4"/>
    <w:rsid w:val="00686D8B"/>
    <w:rsid w:val="006879F2"/>
    <w:rsid w:val="00687A55"/>
    <w:rsid w:val="00687B26"/>
    <w:rsid w:val="00692EBD"/>
    <w:rsid w:val="0069487A"/>
    <w:rsid w:val="0069684B"/>
    <w:rsid w:val="006968F4"/>
    <w:rsid w:val="006A4264"/>
    <w:rsid w:val="006A546A"/>
    <w:rsid w:val="006A54EF"/>
    <w:rsid w:val="006A78E5"/>
    <w:rsid w:val="006B5072"/>
    <w:rsid w:val="006B7F67"/>
    <w:rsid w:val="006C480A"/>
    <w:rsid w:val="006C5148"/>
    <w:rsid w:val="006C5B17"/>
    <w:rsid w:val="006C6D59"/>
    <w:rsid w:val="006D0838"/>
    <w:rsid w:val="006E0755"/>
    <w:rsid w:val="006E17A2"/>
    <w:rsid w:val="006F005C"/>
    <w:rsid w:val="006F154D"/>
    <w:rsid w:val="006F25B2"/>
    <w:rsid w:val="006F38B4"/>
    <w:rsid w:val="006F543A"/>
    <w:rsid w:val="006F63E6"/>
    <w:rsid w:val="00703CE6"/>
    <w:rsid w:val="0070404B"/>
    <w:rsid w:val="007048EA"/>
    <w:rsid w:val="00704E5E"/>
    <w:rsid w:val="007171F2"/>
    <w:rsid w:val="00717306"/>
    <w:rsid w:val="00720A2A"/>
    <w:rsid w:val="00720E80"/>
    <w:rsid w:val="00721E27"/>
    <w:rsid w:val="007234FB"/>
    <w:rsid w:val="00724A30"/>
    <w:rsid w:val="007263BF"/>
    <w:rsid w:val="00730BE3"/>
    <w:rsid w:val="0073198A"/>
    <w:rsid w:val="0073221A"/>
    <w:rsid w:val="007409D0"/>
    <w:rsid w:val="00741737"/>
    <w:rsid w:val="007425BD"/>
    <w:rsid w:val="00743ECA"/>
    <w:rsid w:val="007452BA"/>
    <w:rsid w:val="00750228"/>
    <w:rsid w:val="00751349"/>
    <w:rsid w:val="007570C4"/>
    <w:rsid w:val="007571B3"/>
    <w:rsid w:val="0076137B"/>
    <w:rsid w:val="00762ABD"/>
    <w:rsid w:val="00763124"/>
    <w:rsid w:val="007640B3"/>
    <w:rsid w:val="007640D0"/>
    <w:rsid w:val="007645A3"/>
    <w:rsid w:val="00771DCE"/>
    <w:rsid w:val="007726C1"/>
    <w:rsid w:val="00772E4F"/>
    <w:rsid w:val="00775C91"/>
    <w:rsid w:val="00777007"/>
    <w:rsid w:val="0077726B"/>
    <w:rsid w:val="0077734E"/>
    <w:rsid w:val="00780CC0"/>
    <w:rsid w:val="00783AEE"/>
    <w:rsid w:val="00785A5A"/>
    <w:rsid w:val="00794B60"/>
    <w:rsid w:val="00795388"/>
    <w:rsid w:val="007A0780"/>
    <w:rsid w:val="007A16D5"/>
    <w:rsid w:val="007A4B39"/>
    <w:rsid w:val="007A5051"/>
    <w:rsid w:val="007A6E75"/>
    <w:rsid w:val="007B2A30"/>
    <w:rsid w:val="007B38C1"/>
    <w:rsid w:val="007B4819"/>
    <w:rsid w:val="007B4FAA"/>
    <w:rsid w:val="007B5CF2"/>
    <w:rsid w:val="007B6397"/>
    <w:rsid w:val="007C0800"/>
    <w:rsid w:val="007C21F4"/>
    <w:rsid w:val="007C2847"/>
    <w:rsid w:val="007C4E20"/>
    <w:rsid w:val="007C4FA3"/>
    <w:rsid w:val="007C5077"/>
    <w:rsid w:val="007C6727"/>
    <w:rsid w:val="007D1504"/>
    <w:rsid w:val="007D3162"/>
    <w:rsid w:val="007D321B"/>
    <w:rsid w:val="007D4B8F"/>
    <w:rsid w:val="007D4E00"/>
    <w:rsid w:val="007D51C1"/>
    <w:rsid w:val="007D5737"/>
    <w:rsid w:val="007D747E"/>
    <w:rsid w:val="007D78BB"/>
    <w:rsid w:val="007D78FE"/>
    <w:rsid w:val="007E008F"/>
    <w:rsid w:val="007E0B52"/>
    <w:rsid w:val="007E0E54"/>
    <w:rsid w:val="007E2D84"/>
    <w:rsid w:val="007E6438"/>
    <w:rsid w:val="007E64B6"/>
    <w:rsid w:val="007E65EC"/>
    <w:rsid w:val="007E6EED"/>
    <w:rsid w:val="007F0026"/>
    <w:rsid w:val="007F36D3"/>
    <w:rsid w:val="0080159F"/>
    <w:rsid w:val="00803355"/>
    <w:rsid w:val="008033ED"/>
    <w:rsid w:val="0080447F"/>
    <w:rsid w:val="008109BE"/>
    <w:rsid w:val="00810DD2"/>
    <w:rsid w:val="00812517"/>
    <w:rsid w:val="00817A1A"/>
    <w:rsid w:val="00817FD9"/>
    <w:rsid w:val="008201DA"/>
    <w:rsid w:val="00822AF5"/>
    <w:rsid w:val="0082304F"/>
    <w:rsid w:val="00824501"/>
    <w:rsid w:val="0082463D"/>
    <w:rsid w:val="00824F27"/>
    <w:rsid w:val="00827E7E"/>
    <w:rsid w:val="008304C0"/>
    <w:rsid w:val="00834179"/>
    <w:rsid w:val="00834DF2"/>
    <w:rsid w:val="00835CB9"/>
    <w:rsid w:val="00835E5F"/>
    <w:rsid w:val="00836444"/>
    <w:rsid w:val="008373DC"/>
    <w:rsid w:val="0084156D"/>
    <w:rsid w:val="00842FF8"/>
    <w:rsid w:val="00843B5A"/>
    <w:rsid w:val="00843E36"/>
    <w:rsid w:val="00843F93"/>
    <w:rsid w:val="0085067E"/>
    <w:rsid w:val="00851368"/>
    <w:rsid w:val="00853901"/>
    <w:rsid w:val="00853964"/>
    <w:rsid w:val="008539FF"/>
    <w:rsid w:val="008545BC"/>
    <w:rsid w:val="00855894"/>
    <w:rsid w:val="0086471E"/>
    <w:rsid w:val="00865423"/>
    <w:rsid w:val="00872052"/>
    <w:rsid w:val="00873B8D"/>
    <w:rsid w:val="00874D4E"/>
    <w:rsid w:val="00875D5E"/>
    <w:rsid w:val="00876B54"/>
    <w:rsid w:val="00877081"/>
    <w:rsid w:val="00877899"/>
    <w:rsid w:val="00881317"/>
    <w:rsid w:val="00884D9F"/>
    <w:rsid w:val="008878D6"/>
    <w:rsid w:val="008910C9"/>
    <w:rsid w:val="0089236D"/>
    <w:rsid w:val="0089288C"/>
    <w:rsid w:val="008939D9"/>
    <w:rsid w:val="008939DE"/>
    <w:rsid w:val="00894879"/>
    <w:rsid w:val="00894929"/>
    <w:rsid w:val="0089698C"/>
    <w:rsid w:val="008979EF"/>
    <w:rsid w:val="00897FDA"/>
    <w:rsid w:val="008A1622"/>
    <w:rsid w:val="008A3487"/>
    <w:rsid w:val="008A39E8"/>
    <w:rsid w:val="008A425E"/>
    <w:rsid w:val="008A496F"/>
    <w:rsid w:val="008B17EC"/>
    <w:rsid w:val="008B2ABE"/>
    <w:rsid w:val="008B383C"/>
    <w:rsid w:val="008B72A9"/>
    <w:rsid w:val="008B7EAF"/>
    <w:rsid w:val="008C158F"/>
    <w:rsid w:val="008C1D2E"/>
    <w:rsid w:val="008C5A9B"/>
    <w:rsid w:val="008D2214"/>
    <w:rsid w:val="008D2BE2"/>
    <w:rsid w:val="008D3326"/>
    <w:rsid w:val="008D399F"/>
    <w:rsid w:val="008D3DEA"/>
    <w:rsid w:val="008D5AF0"/>
    <w:rsid w:val="008D6193"/>
    <w:rsid w:val="008E0FC6"/>
    <w:rsid w:val="008E15D4"/>
    <w:rsid w:val="008E2923"/>
    <w:rsid w:val="008E4658"/>
    <w:rsid w:val="008E5D46"/>
    <w:rsid w:val="008E74D3"/>
    <w:rsid w:val="008E7F1D"/>
    <w:rsid w:val="008F2823"/>
    <w:rsid w:val="008F2A5C"/>
    <w:rsid w:val="008F6E8A"/>
    <w:rsid w:val="009007D5"/>
    <w:rsid w:val="009008B5"/>
    <w:rsid w:val="0090616D"/>
    <w:rsid w:val="00910D73"/>
    <w:rsid w:val="009114DB"/>
    <w:rsid w:val="00913493"/>
    <w:rsid w:val="009164E5"/>
    <w:rsid w:val="00917637"/>
    <w:rsid w:val="00921D71"/>
    <w:rsid w:val="009223A5"/>
    <w:rsid w:val="00923999"/>
    <w:rsid w:val="009242EE"/>
    <w:rsid w:val="00925A4A"/>
    <w:rsid w:val="00925BBF"/>
    <w:rsid w:val="009303C3"/>
    <w:rsid w:val="00931A2D"/>
    <w:rsid w:val="0093238D"/>
    <w:rsid w:val="00932A4E"/>
    <w:rsid w:val="009335EF"/>
    <w:rsid w:val="009340EC"/>
    <w:rsid w:val="009355B5"/>
    <w:rsid w:val="00936B07"/>
    <w:rsid w:val="00940718"/>
    <w:rsid w:val="009427C1"/>
    <w:rsid w:val="00950308"/>
    <w:rsid w:val="0095068F"/>
    <w:rsid w:val="00950DB1"/>
    <w:rsid w:val="0095172F"/>
    <w:rsid w:val="00951B52"/>
    <w:rsid w:val="009520E7"/>
    <w:rsid w:val="009557CF"/>
    <w:rsid w:val="0096126E"/>
    <w:rsid w:val="00961AC4"/>
    <w:rsid w:val="00962862"/>
    <w:rsid w:val="0096290C"/>
    <w:rsid w:val="00967665"/>
    <w:rsid w:val="009678DF"/>
    <w:rsid w:val="00971AB5"/>
    <w:rsid w:val="0097565B"/>
    <w:rsid w:val="00981207"/>
    <w:rsid w:val="0098631E"/>
    <w:rsid w:val="009907A7"/>
    <w:rsid w:val="00992A5D"/>
    <w:rsid w:val="00992BB0"/>
    <w:rsid w:val="00994BC5"/>
    <w:rsid w:val="00994D2E"/>
    <w:rsid w:val="0099593F"/>
    <w:rsid w:val="00997DE4"/>
    <w:rsid w:val="009A0B0C"/>
    <w:rsid w:val="009A295B"/>
    <w:rsid w:val="009A43BF"/>
    <w:rsid w:val="009A57AD"/>
    <w:rsid w:val="009A5FC8"/>
    <w:rsid w:val="009A6F30"/>
    <w:rsid w:val="009A7D25"/>
    <w:rsid w:val="009B21DF"/>
    <w:rsid w:val="009B32AC"/>
    <w:rsid w:val="009B6660"/>
    <w:rsid w:val="009B76A3"/>
    <w:rsid w:val="009C0B52"/>
    <w:rsid w:val="009C2065"/>
    <w:rsid w:val="009C3C72"/>
    <w:rsid w:val="009C59F8"/>
    <w:rsid w:val="009D0818"/>
    <w:rsid w:val="009D0F96"/>
    <w:rsid w:val="009D1A02"/>
    <w:rsid w:val="009D2339"/>
    <w:rsid w:val="009D2E5C"/>
    <w:rsid w:val="009D395F"/>
    <w:rsid w:val="009D3D80"/>
    <w:rsid w:val="009D4615"/>
    <w:rsid w:val="009D50DC"/>
    <w:rsid w:val="009E0CD5"/>
    <w:rsid w:val="009E2D64"/>
    <w:rsid w:val="009E31ED"/>
    <w:rsid w:val="009E473A"/>
    <w:rsid w:val="009F0C2A"/>
    <w:rsid w:val="009F5D82"/>
    <w:rsid w:val="009F6377"/>
    <w:rsid w:val="00A007E0"/>
    <w:rsid w:val="00A01362"/>
    <w:rsid w:val="00A02C56"/>
    <w:rsid w:val="00A05D96"/>
    <w:rsid w:val="00A07E27"/>
    <w:rsid w:val="00A16730"/>
    <w:rsid w:val="00A1694E"/>
    <w:rsid w:val="00A16D8C"/>
    <w:rsid w:val="00A16E13"/>
    <w:rsid w:val="00A17DF9"/>
    <w:rsid w:val="00A210B6"/>
    <w:rsid w:val="00A22458"/>
    <w:rsid w:val="00A24281"/>
    <w:rsid w:val="00A27B70"/>
    <w:rsid w:val="00A30496"/>
    <w:rsid w:val="00A304B9"/>
    <w:rsid w:val="00A35DF0"/>
    <w:rsid w:val="00A361CD"/>
    <w:rsid w:val="00A36647"/>
    <w:rsid w:val="00A3667C"/>
    <w:rsid w:val="00A37DED"/>
    <w:rsid w:val="00A44B21"/>
    <w:rsid w:val="00A46949"/>
    <w:rsid w:val="00A47948"/>
    <w:rsid w:val="00A54225"/>
    <w:rsid w:val="00A556C6"/>
    <w:rsid w:val="00A55747"/>
    <w:rsid w:val="00A56D2B"/>
    <w:rsid w:val="00A579E0"/>
    <w:rsid w:val="00A60093"/>
    <w:rsid w:val="00A60FCC"/>
    <w:rsid w:val="00A61531"/>
    <w:rsid w:val="00A61853"/>
    <w:rsid w:val="00A64432"/>
    <w:rsid w:val="00A6745C"/>
    <w:rsid w:val="00A6773F"/>
    <w:rsid w:val="00A72DCA"/>
    <w:rsid w:val="00A733C8"/>
    <w:rsid w:val="00A75D55"/>
    <w:rsid w:val="00A76FA6"/>
    <w:rsid w:val="00A776B4"/>
    <w:rsid w:val="00A77ECC"/>
    <w:rsid w:val="00A80F59"/>
    <w:rsid w:val="00A83D9F"/>
    <w:rsid w:val="00A86A42"/>
    <w:rsid w:val="00A86CB8"/>
    <w:rsid w:val="00A92A59"/>
    <w:rsid w:val="00A93889"/>
    <w:rsid w:val="00A94690"/>
    <w:rsid w:val="00A96281"/>
    <w:rsid w:val="00AA08FB"/>
    <w:rsid w:val="00AA17F8"/>
    <w:rsid w:val="00AA6BEA"/>
    <w:rsid w:val="00AA7B99"/>
    <w:rsid w:val="00AB14E9"/>
    <w:rsid w:val="00AB2E0F"/>
    <w:rsid w:val="00AB2FAD"/>
    <w:rsid w:val="00AB3704"/>
    <w:rsid w:val="00AB4905"/>
    <w:rsid w:val="00AB6B99"/>
    <w:rsid w:val="00AB736D"/>
    <w:rsid w:val="00AB7E50"/>
    <w:rsid w:val="00AC1EA2"/>
    <w:rsid w:val="00AC2C67"/>
    <w:rsid w:val="00AC2E36"/>
    <w:rsid w:val="00AC346D"/>
    <w:rsid w:val="00AC49FD"/>
    <w:rsid w:val="00AC7A49"/>
    <w:rsid w:val="00AC7E88"/>
    <w:rsid w:val="00AD2337"/>
    <w:rsid w:val="00AD273C"/>
    <w:rsid w:val="00AD5146"/>
    <w:rsid w:val="00AD5AEF"/>
    <w:rsid w:val="00AD7599"/>
    <w:rsid w:val="00AE1D06"/>
    <w:rsid w:val="00AE27E9"/>
    <w:rsid w:val="00AF1DD5"/>
    <w:rsid w:val="00AF2507"/>
    <w:rsid w:val="00AF3E8E"/>
    <w:rsid w:val="00AF4593"/>
    <w:rsid w:val="00AF47F4"/>
    <w:rsid w:val="00B0016E"/>
    <w:rsid w:val="00B0136D"/>
    <w:rsid w:val="00B02EF4"/>
    <w:rsid w:val="00B03984"/>
    <w:rsid w:val="00B03E10"/>
    <w:rsid w:val="00B10D90"/>
    <w:rsid w:val="00B1407B"/>
    <w:rsid w:val="00B14819"/>
    <w:rsid w:val="00B17DC0"/>
    <w:rsid w:val="00B210E9"/>
    <w:rsid w:val="00B24DDE"/>
    <w:rsid w:val="00B24E00"/>
    <w:rsid w:val="00B27F9D"/>
    <w:rsid w:val="00B314D9"/>
    <w:rsid w:val="00B3224B"/>
    <w:rsid w:val="00B3423D"/>
    <w:rsid w:val="00B34DBD"/>
    <w:rsid w:val="00B35577"/>
    <w:rsid w:val="00B3557E"/>
    <w:rsid w:val="00B36D01"/>
    <w:rsid w:val="00B43F6E"/>
    <w:rsid w:val="00B44B3E"/>
    <w:rsid w:val="00B458DC"/>
    <w:rsid w:val="00B50095"/>
    <w:rsid w:val="00B535AC"/>
    <w:rsid w:val="00B53A68"/>
    <w:rsid w:val="00B558E9"/>
    <w:rsid w:val="00B61EE0"/>
    <w:rsid w:val="00B64324"/>
    <w:rsid w:val="00B6613F"/>
    <w:rsid w:val="00B67F7B"/>
    <w:rsid w:val="00B705AA"/>
    <w:rsid w:val="00B714F5"/>
    <w:rsid w:val="00B74494"/>
    <w:rsid w:val="00B75AFC"/>
    <w:rsid w:val="00B77E82"/>
    <w:rsid w:val="00B80C92"/>
    <w:rsid w:val="00B81CF7"/>
    <w:rsid w:val="00B81EB3"/>
    <w:rsid w:val="00B844D3"/>
    <w:rsid w:val="00B86D2A"/>
    <w:rsid w:val="00B90412"/>
    <w:rsid w:val="00B91B11"/>
    <w:rsid w:val="00B96985"/>
    <w:rsid w:val="00B97107"/>
    <w:rsid w:val="00BA1F93"/>
    <w:rsid w:val="00BA383A"/>
    <w:rsid w:val="00BA3D6F"/>
    <w:rsid w:val="00BA534E"/>
    <w:rsid w:val="00BB0223"/>
    <w:rsid w:val="00BB0289"/>
    <w:rsid w:val="00BB2710"/>
    <w:rsid w:val="00BB2847"/>
    <w:rsid w:val="00BB4AC5"/>
    <w:rsid w:val="00BC1545"/>
    <w:rsid w:val="00BC268D"/>
    <w:rsid w:val="00BC6038"/>
    <w:rsid w:val="00BC67EC"/>
    <w:rsid w:val="00BD0309"/>
    <w:rsid w:val="00BD0367"/>
    <w:rsid w:val="00BD083C"/>
    <w:rsid w:val="00BD143A"/>
    <w:rsid w:val="00BD1C93"/>
    <w:rsid w:val="00BD2DDB"/>
    <w:rsid w:val="00BD487C"/>
    <w:rsid w:val="00BD5261"/>
    <w:rsid w:val="00BD7FE6"/>
    <w:rsid w:val="00BE2DC8"/>
    <w:rsid w:val="00BE4307"/>
    <w:rsid w:val="00BE4F39"/>
    <w:rsid w:val="00BE5E49"/>
    <w:rsid w:val="00BE63ED"/>
    <w:rsid w:val="00BE69EA"/>
    <w:rsid w:val="00BE72A8"/>
    <w:rsid w:val="00BE762E"/>
    <w:rsid w:val="00BE77BE"/>
    <w:rsid w:val="00BE7DF1"/>
    <w:rsid w:val="00BF51D8"/>
    <w:rsid w:val="00BF52C7"/>
    <w:rsid w:val="00BF740F"/>
    <w:rsid w:val="00C02C55"/>
    <w:rsid w:val="00C02F3B"/>
    <w:rsid w:val="00C03BDB"/>
    <w:rsid w:val="00C05D29"/>
    <w:rsid w:val="00C063FE"/>
    <w:rsid w:val="00C06581"/>
    <w:rsid w:val="00C071F6"/>
    <w:rsid w:val="00C115FC"/>
    <w:rsid w:val="00C1511D"/>
    <w:rsid w:val="00C171F0"/>
    <w:rsid w:val="00C22862"/>
    <w:rsid w:val="00C23DB3"/>
    <w:rsid w:val="00C24EFF"/>
    <w:rsid w:val="00C267F6"/>
    <w:rsid w:val="00C30FC3"/>
    <w:rsid w:val="00C31379"/>
    <w:rsid w:val="00C3150E"/>
    <w:rsid w:val="00C318EB"/>
    <w:rsid w:val="00C32874"/>
    <w:rsid w:val="00C35A4B"/>
    <w:rsid w:val="00C35F4E"/>
    <w:rsid w:val="00C3624C"/>
    <w:rsid w:val="00C44713"/>
    <w:rsid w:val="00C44C2B"/>
    <w:rsid w:val="00C45E56"/>
    <w:rsid w:val="00C5197A"/>
    <w:rsid w:val="00C51985"/>
    <w:rsid w:val="00C529FF"/>
    <w:rsid w:val="00C55027"/>
    <w:rsid w:val="00C55AE7"/>
    <w:rsid w:val="00C55FD1"/>
    <w:rsid w:val="00C61031"/>
    <w:rsid w:val="00C6116C"/>
    <w:rsid w:val="00C624EB"/>
    <w:rsid w:val="00C6250D"/>
    <w:rsid w:val="00C634FA"/>
    <w:rsid w:val="00C638C6"/>
    <w:rsid w:val="00C64413"/>
    <w:rsid w:val="00C6543D"/>
    <w:rsid w:val="00C66203"/>
    <w:rsid w:val="00C67F00"/>
    <w:rsid w:val="00C7213F"/>
    <w:rsid w:val="00C72BFE"/>
    <w:rsid w:val="00C7432F"/>
    <w:rsid w:val="00C748A9"/>
    <w:rsid w:val="00C77C2E"/>
    <w:rsid w:val="00C8088E"/>
    <w:rsid w:val="00C818F9"/>
    <w:rsid w:val="00C82284"/>
    <w:rsid w:val="00C82A62"/>
    <w:rsid w:val="00C836DF"/>
    <w:rsid w:val="00C85EF4"/>
    <w:rsid w:val="00C90499"/>
    <w:rsid w:val="00C907C3"/>
    <w:rsid w:val="00C92645"/>
    <w:rsid w:val="00C93601"/>
    <w:rsid w:val="00C95A80"/>
    <w:rsid w:val="00C96C80"/>
    <w:rsid w:val="00CA36A3"/>
    <w:rsid w:val="00CA73E2"/>
    <w:rsid w:val="00CB1D0F"/>
    <w:rsid w:val="00CB23C1"/>
    <w:rsid w:val="00CB6FD1"/>
    <w:rsid w:val="00CB73C2"/>
    <w:rsid w:val="00CB7742"/>
    <w:rsid w:val="00CC3016"/>
    <w:rsid w:val="00CC3D43"/>
    <w:rsid w:val="00CC628E"/>
    <w:rsid w:val="00CD170C"/>
    <w:rsid w:val="00CD711A"/>
    <w:rsid w:val="00CE3346"/>
    <w:rsid w:val="00CE33EA"/>
    <w:rsid w:val="00CE4507"/>
    <w:rsid w:val="00CE4EF4"/>
    <w:rsid w:val="00CE7DFB"/>
    <w:rsid w:val="00CF1212"/>
    <w:rsid w:val="00CF54E9"/>
    <w:rsid w:val="00CF7163"/>
    <w:rsid w:val="00CF757C"/>
    <w:rsid w:val="00D012E2"/>
    <w:rsid w:val="00D02FF0"/>
    <w:rsid w:val="00D0626F"/>
    <w:rsid w:val="00D07587"/>
    <w:rsid w:val="00D143E5"/>
    <w:rsid w:val="00D14C98"/>
    <w:rsid w:val="00D15242"/>
    <w:rsid w:val="00D16ACD"/>
    <w:rsid w:val="00D16F98"/>
    <w:rsid w:val="00D17CFF"/>
    <w:rsid w:val="00D25292"/>
    <w:rsid w:val="00D2591D"/>
    <w:rsid w:val="00D26346"/>
    <w:rsid w:val="00D264A3"/>
    <w:rsid w:val="00D27F79"/>
    <w:rsid w:val="00D303AF"/>
    <w:rsid w:val="00D303B4"/>
    <w:rsid w:val="00D31752"/>
    <w:rsid w:val="00D3290F"/>
    <w:rsid w:val="00D34F8A"/>
    <w:rsid w:val="00D375CB"/>
    <w:rsid w:val="00D37914"/>
    <w:rsid w:val="00D37B12"/>
    <w:rsid w:val="00D42582"/>
    <w:rsid w:val="00D44421"/>
    <w:rsid w:val="00D45AD4"/>
    <w:rsid w:val="00D460AD"/>
    <w:rsid w:val="00D50A0A"/>
    <w:rsid w:val="00D5255F"/>
    <w:rsid w:val="00D53CB2"/>
    <w:rsid w:val="00D54AF8"/>
    <w:rsid w:val="00D55E21"/>
    <w:rsid w:val="00D60C25"/>
    <w:rsid w:val="00D62224"/>
    <w:rsid w:val="00D635CE"/>
    <w:rsid w:val="00D6535E"/>
    <w:rsid w:val="00D66601"/>
    <w:rsid w:val="00D708A4"/>
    <w:rsid w:val="00D71676"/>
    <w:rsid w:val="00D71A50"/>
    <w:rsid w:val="00D71B41"/>
    <w:rsid w:val="00D71DB1"/>
    <w:rsid w:val="00D72928"/>
    <w:rsid w:val="00D738FA"/>
    <w:rsid w:val="00D73E85"/>
    <w:rsid w:val="00D74C93"/>
    <w:rsid w:val="00D801DF"/>
    <w:rsid w:val="00D806B6"/>
    <w:rsid w:val="00D818DC"/>
    <w:rsid w:val="00D82165"/>
    <w:rsid w:val="00D8393A"/>
    <w:rsid w:val="00D83E38"/>
    <w:rsid w:val="00D843C1"/>
    <w:rsid w:val="00D850C1"/>
    <w:rsid w:val="00D852B0"/>
    <w:rsid w:val="00D85480"/>
    <w:rsid w:val="00D85D92"/>
    <w:rsid w:val="00D86913"/>
    <w:rsid w:val="00D86FF5"/>
    <w:rsid w:val="00D872F1"/>
    <w:rsid w:val="00D8761C"/>
    <w:rsid w:val="00D94169"/>
    <w:rsid w:val="00D95856"/>
    <w:rsid w:val="00D95C38"/>
    <w:rsid w:val="00D97609"/>
    <w:rsid w:val="00D97C26"/>
    <w:rsid w:val="00D97F55"/>
    <w:rsid w:val="00D97FFB"/>
    <w:rsid w:val="00DA423C"/>
    <w:rsid w:val="00DA4913"/>
    <w:rsid w:val="00DA51F4"/>
    <w:rsid w:val="00DA6111"/>
    <w:rsid w:val="00DA6FAE"/>
    <w:rsid w:val="00DB05B9"/>
    <w:rsid w:val="00DB0D2F"/>
    <w:rsid w:val="00DB328E"/>
    <w:rsid w:val="00DB36F3"/>
    <w:rsid w:val="00DB42A3"/>
    <w:rsid w:val="00DB4E1B"/>
    <w:rsid w:val="00DB585B"/>
    <w:rsid w:val="00DB5DB9"/>
    <w:rsid w:val="00DB75FA"/>
    <w:rsid w:val="00DC2646"/>
    <w:rsid w:val="00DC7FEC"/>
    <w:rsid w:val="00DD04F0"/>
    <w:rsid w:val="00DD3B34"/>
    <w:rsid w:val="00DD68BC"/>
    <w:rsid w:val="00DD7A59"/>
    <w:rsid w:val="00DE1131"/>
    <w:rsid w:val="00DE1F84"/>
    <w:rsid w:val="00DE220A"/>
    <w:rsid w:val="00DE4B6E"/>
    <w:rsid w:val="00DE51AD"/>
    <w:rsid w:val="00DE60C9"/>
    <w:rsid w:val="00DE7A50"/>
    <w:rsid w:val="00DF1140"/>
    <w:rsid w:val="00DF47D7"/>
    <w:rsid w:val="00DF5FB3"/>
    <w:rsid w:val="00DF647B"/>
    <w:rsid w:val="00E01321"/>
    <w:rsid w:val="00E0145D"/>
    <w:rsid w:val="00E03307"/>
    <w:rsid w:val="00E04BEA"/>
    <w:rsid w:val="00E0565C"/>
    <w:rsid w:val="00E06ECC"/>
    <w:rsid w:val="00E11177"/>
    <w:rsid w:val="00E13284"/>
    <w:rsid w:val="00E14160"/>
    <w:rsid w:val="00E20028"/>
    <w:rsid w:val="00E21571"/>
    <w:rsid w:val="00E22DEB"/>
    <w:rsid w:val="00E26D26"/>
    <w:rsid w:val="00E3022F"/>
    <w:rsid w:val="00E30AAA"/>
    <w:rsid w:val="00E3375C"/>
    <w:rsid w:val="00E338F1"/>
    <w:rsid w:val="00E33BA1"/>
    <w:rsid w:val="00E34EF1"/>
    <w:rsid w:val="00E35DF5"/>
    <w:rsid w:val="00E369CA"/>
    <w:rsid w:val="00E36D9D"/>
    <w:rsid w:val="00E37574"/>
    <w:rsid w:val="00E37830"/>
    <w:rsid w:val="00E43196"/>
    <w:rsid w:val="00E43C93"/>
    <w:rsid w:val="00E43E18"/>
    <w:rsid w:val="00E45258"/>
    <w:rsid w:val="00E4671C"/>
    <w:rsid w:val="00E46A45"/>
    <w:rsid w:val="00E5060F"/>
    <w:rsid w:val="00E50642"/>
    <w:rsid w:val="00E51EA8"/>
    <w:rsid w:val="00E5232F"/>
    <w:rsid w:val="00E5390A"/>
    <w:rsid w:val="00E548A9"/>
    <w:rsid w:val="00E54B47"/>
    <w:rsid w:val="00E569D6"/>
    <w:rsid w:val="00E57795"/>
    <w:rsid w:val="00E621BD"/>
    <w:rsid w:val="00E622A4"/>
    <w:rsid w:val="00E639A5"/>
    <w:rsid w:val="00E63F30"/>
    <w:rsid w:val="00E6415B"/>
    <w:rsid w:val="00E650D4"/>
    <w:rsid w:val="00E67DB7"/>
    <w:rsid w:val="00E702E1"/>
    <w:rsid w:val="00E70C9D"/>
    <w:rsid w:val="00E7645F"/>
    <w:rsid w:val="00E7716D"/>
    <w:rsid w:val="00E77590"/>
    <w:rsid w:val="00E81E51"/>
    <w:rsid w:val="00E82407"/>
    <w:rsid w:val="00E82645"/>
    <w:rsid w:val="00E83D4E"/>
    <w:rsid w:val="00E85EF8"/>
    <w:rsid w:val="00E91ABF"/>
    <w:rsid w:val="00E92446"/>
    <w:rsid w:val="00E94811"/>
    <w:rsid w:val="00E96519"/>
    <w:rsid w:val="00E96C69"/>
    <w:rsid w:val="00EA16A7"/>
    <w:rsid w:val="00EA1913"/>
    <w:rsid w:val="00EA3E02"/>
    <w:rsid w:val="00EA5BDB"/>
    <w:rsid w:val="00EA7436"/>
    <w:rsid w:val="00EB0DC9"/>
    <w:rsid w:val="00EB146F"/>
    <w:rsid w:val="00EB1B44"/>
    <w:rsid w:val="00EB1E65"/>
    <w:rsid w:val="00EB4601"/>
    <w:rsid w:val="00EB4E88"/>
    <w:rsid w:val="00EB5081"/>
    <w:rsid w:val="00EB6450"/>
    <w:rsid w:val="00EB79CB"/>
    <w:rsid w:val="00EB7FDC"/>
    <w:rsid w:val="00EC01AA"/>
    <w:rsid w:val="00EC0783"/>
    <w:rsid w:val="00EC1758"/>
    <w:rsid w:val="00EC2269"/>
    <w:rsid w:val="00EC2C12"/>
    <w:rsid w:val="00EC48A9"/>
    <w:rsid w:val="00EC5404"/>
    <w:rsid w:val="00ED29B9"/>
    <w:rsid w:val="00ED74F8"/>
    <w:rsid w:val="00ED7570"/>
    <w:rsid w:val="00EE0593"/>
    <w:rsid w:val="00EE0961"/>
    <w:rsid w:val="00EE44E8"/>
    <w:rsid w:val="00EE60B5"/>
    <w:rsid w:val="00EE6EF8"/>
    <w:rsid w:val="00EF1B27"/>
    <w:rsid w:val="00EF2363"/>
    <w:rsid w:val="00EF3330"/>
    <w:rsid w:val="00EF586E"/>
    <w:rsid w:val="00EF5A2D"/>
    <w:rsid w:val="00EF7374"/>
    <w:rsid w:val="00F028A7"/>
    <w:rsid w:val="00F04A03"/>
    <w:rsid w:val="00F05622"/>
    <w:rsid w:val="00F05725"/>
    <w:rsid w:val="00F06C0A"/>
    <w:rsid w:val="00F10A38"/>
    <w:rsid w:val="00F11FD3"/>
    <w:rsid w:val="00F13FD2"/>
    <w:rsid w:val="00F16AC6"/>
    <w:rsid w:val="00F16EFC"/>
    <w:rsid w:val="00F1761F"/>
    <w:rsid w:val="00F23572"/>
    <w:rsid w:val="00F24469"/>
    <w:rsid w:val="00F26AB2"/>
    <w:rsid w:val="00F30CD3"/>
    <w:rsid w:val="00F3219C"/>
    <w:rsid w:val="00F328FE"/>
    <w:rsid w:val="00F33F20"/>
    <w:rsid w:val="00F3570F"/>
    <w:rsid w:val="00F3571C"/>
    <w:rsid w:val="00F40ABD"/>
    <w:rsid w:val="00F42535"/>
    <w:rsid w:val="00F42CF7"/>
    <w:rsid w:val="00F43371"/>
    <w:rsid w:val="00F438E6"/>
    <w:rsid w:val="00F44599"/>
    <w:rsid w:val="00F46E58"/>
    <w:rsid w:val="00F47BE4"/>
    <w:rsid w:val="00F50504"/>
    <w:rsid w:val="00F5187A"/>
    <w:rsid w:val="00F5327D"/>
    <w:rsid w:val="00F54A96"/>
    <w:rsid w:val="00F56F58"/>
    <w:rsid w:val="00F66E8F"/>
    <w:rsid w:val="00F66F2E"/>
    <w:rsid w:val="00F67D4A"/>
    <w:rsid w:val="00F7240A"/>
    <w:rsid w:val="00F75193"/>
    <w:rsid w:val="00F75C39"/>
    <w:rsid w:val="00F77926"/>
    <w:rsid w:val="00F80485"/>
    <w:rsid w:val="00F834EC"/>
    <w:rsid w:val="00F90883"/>
    <w:rsid w:val="00F9173E"/>
    <w:rsid w:val="00F917CE"/>
    <w:rsid w:val="00F9533A"/>
    <w:rsid w:val="00F955B0"/>
    <w:rsid w:val="00F95776"/>
    <w:rsid w:val="00F9660B"/>
    <w:rsid w:val="00F97C91"/>
    <w:rsid w:val="00FA0658"/>
    <w:rsid w:val="00FA11C7"/>
    <w:rsid w:val="00FA63D2"/>
    <w:rsid w:val="00FA7FE0"/>
    <w:rsid w:val="00FB0549"/>
    <w:rsid w:val="00FB0629"/>
    <w:rsid w:val="00FB2242"/>
    <w:rsid w:val="00FB3321"/>
    <w:rsid w:val="00FB4D2A"/>
    <w:rsid w:val="00FB5542"/>
    <w:rsid w:val="00FB759D"/>
    <w:rsid w:val="00FC014E"/>
    <w:rsid w:val="00FC3853"/>
    <w:rsid w:val="00FC5519"/>
    <w:rsid w:val="00FC66CF"/>
    <w:rsid w:val="00FC76AF"/>
    <w:rsid w:val="00FD03A3"/>
    <w:rsid w:val="00FD1CB9"/>
    <w:rsid w:val="00FD27CE"/>
    <w:rsid w:val="00FD403D"/>
    <w:rsid w:val="00FD4757"/>
    <w:rsid w:val="00FD5E22"/>
    <w:rsid w:val="00FD6983"/>
    <w:rsid w:val="00FE16AD"/>
    <w:rsid w:val="00FE1E24"/>
    <w:rsid w:val="00FE2E48"/>
    <w:rsid w:val="00FE5667"/>
    <w:rsid w:val="00FE5946"/>
    <w:rsid w:val="00FE619A"/>
    <w:rsid w:val="00FE64C8"/>
    <w:rsid w:val="00FE7874"/>
    <w:rsid w:val="00FE7C76"/>
    <w:rsid w:val="00FF033A"/>
    <w:rsid w:val="00FF0732"/>
    <w:rsid w:val="00FF25D0"/>
    <w:rsid w:val="00FF3518"/>
    <w:rsid w:val="00FF406C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15"/>
  </w:style>
  <w:style w:type="paragraph" w:styleId="1">
    <w:name w:val="heading 1"/>
    <w:basedOn w:val="a"/>
    <w:next w:val="a"/>
    <w:link w:val="10"/>
    <w:qFormat/>
    <w:rsid w:val="00B24DDE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  <w:style w:type="character" w:customStyle="1" w:styleId="10">
    <w:name w:val="Заголовок 1 Знак"/>
    <w:basedOn w:val="a0"/>
    <w:link w:val="1"/>
    <w:uiPriority w:val="9"/>
    <w:rsid w:val="00B24D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e">
    <w:name w:val="Normal (Web)"/>
    <w:basedOn w:val="a"/>
    <w:uiPriority w:val="99"/>
    <w:unhideWhenUsed/>
    <w:rsid w:val="008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11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11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1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d-postheadericon">
    <w:name w:val="dd-postheadericon"/>
    <w:basedOn w:val="a0"/>
    <w:rsid w:val="00C05D29"/>
  </w:style>
  <w:style w:type="paragraph" w:customStyle="1" w:styleId="Default">
    <w:name w:val="Default"/>
    <w:rsid w:val="00DE1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Нижний колонтитул Знак1"/>
    <w:uiPriority w:val="99"/>
    <w:semiHidden/>
    <w:locked/>
    <w:rsid w:val="005D5DEE"/>
    <w:rPr>
      <w:rFonts w:cs="Times New Roman"/>
      <w:sz w:val="24"/>
      <w:szCs w:val="24"/>
      <w:lang w:eastAsia="zh-CN"/>
    </w:rPr>
  </w:style>
  <w:style w:type="paragraph" w:styleId="13">
    <w:name w:val="toc 1"/>
    <w:basedOn w:val="a"/>
    <w:next w:val="a"/>
    <w:uiPriority w:val="39"/>
    <w:rsid w:val="005D5DEE"/>
    <w:pPr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DDE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  <w:style w:type="character" w:customStyle="1" w:styleId="10">
    <w:name w:val="Заголовок 1 Знак"/>
    <w:basedOn w:val="a0"/>
    <w:link w:val="1"/>
    <w:rsid w:val="00B24D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ae">
    <w:name w:val="Normal (Web)"/>
    <w:basedOn w:val="a"/>
    <w:uiPriority w:val="99"/>
    <w:unhideWhenUsed/>
    <w:rsid w:val="008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11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11C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1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d-postheadericon">
    <w:name w:val="dd-postheadericon"/>
    <w:basedOn w:val="a0"/>
    <w:rsid w:val="00C0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161895870006912E1A1C2B95CB612D60C13548886033AA7F306177016DC20376989DA6CC4F7EC05C926227CE846B19772B18531FEE69h6tCH" TargetMode="External"/><Relationship Id="rId18" Type="http://schemas.openxmlformats.org/officeDocument/2006/relationships/hyperlink" Target="consultantplus://offline/ref=FC8E59F76EC4E4E79C446C139D05F56663CDEA5FF1660DAC2BAB9DF619CE000B77B21433581E9E240171E709CB981542106F0898B7E3h8h3D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7E00E804D5DCA49FEA50946AFDC9302EA9F748758D33758D6E579CCBC1E4FCAF637295A738019BE80FA485648D7FC4B6F14DA9788CD5B72C" TargetMode="External"/><Relationship Id="rId17" Type="http://schemas.openxmlformats.org/officeDocument/2006/relationships/hyperlink" Target="consultantplus://offline/ref=FC8E59F76EC4E4E79C446C139D05F56663C6EF50F6630DAC2BAB9DF619CE000B77B21436511E9A2E512BF70D82CF1A5E1371179AA9E38284h3hDD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E6FF40AC925CFD52CB38CCFC0418D0C8BBE77AB32968152092D4204B9D4E8ADF8F18EAA61854561B87E204411847466A50D39BA338651hDd1I" TargetMode="External"/><Relationship Id="rId20" Type="http://schemas.openxmlformats.org/officeDocument/2006/relationships/hyperlink" Target="consultantplus://offline/ref=0415A1EE51C8CB147EDD73269332DF0EB2B6F0EF9F56D6C528729353CBEF10F9EF3875342119E7DCBC8FEADC81E6FDB88A4B1C493E241AC5C5j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E00E804D5DCA49FEA50946AFDC9302EA9F748758D33758D6E579CCBC1E4FCAF637295A738C12BE80FA485648D7FC4B6F14DA9788CD5B7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1895870006912E1A1C2B95CB612D60C13548886033AA7F306177016DC20376989DA6CC4F7EC05C926227CE846B19772B18531FEE69h6tC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0415A1EE51C8CB147EDD73269332DF0EB2B6F0EF9F56D6C528729353CBEF10F9EF3875342119E7DABF8FEADC81E6FDB88A4B1C493E241AC5C5jC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A9502EC0C2702AEB1E2D6BCD92A1D7FE0EBC40528E291AF5C3E8BF0FD9DC2B24AD9FC9627AFDAB4FEA3982A2740E24654AA204056643p6zE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70A7-89FE-455F-BDA2-6833C27A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7880</TotalTime>
  <Pages>1</Pages>
  <Words>7263</Words>
  <Characters>41405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</dc:creator>
  <cp:lastModifiedBy>User</cp:lastModifiedBy>
  <cp:revision>597</cp:revision>
  <cp:lastPrinted>2022-03-01T08:01:00Z</cp:lastPrinted>
  <dcterms:created xsi:type="dcterms:W3CDTF">2019-01-21T03:11:00Z</dcterms:created>
  <dcterms:modified xsi:type="dcterms:W3CDTF">2022-03-01T08:04:00Z</dcterms:modified>
</cp:coreProperties>
</file>