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34E" w:rsidRPr="0077734E" w:rsidRDefault="007A16D5" w:rsidP="0077734E">
      <w:pPr>
        <w:pStyle w:val="a3"/>
        <w:rPr>
          <w:rFonts w:ascii="Times New Roman" w:hAnsi="Times New Roman" w:cs="Times New Roman"/>
          <w:sz w:val="20"/>
          <w:szCs w:val="20"/>
        </w:rPr>
      </w:pPr>
      <w:r>
        <w:rPr>
          <w:rFonts w:ascii="Times New Roman" w:hAnsi="Times New Roman" w:cs="Times New Roman"/>
          <w:sz w:val="28"/>
          <w:szCs w:val="28"/>
        </w:rPr>
        <w:t xml:space="preserve">             </w:t>
      </w:r>
      <w:r w:rsidR="0077734E">
        <w:rPr>
          <w:rFonts w:ascii="Times New Roman" w:hAnsi="Times New Roman" w:cs="Times New Roman"/>
          <w:sz w:val="28"/>
          <w:szCs w:val="28"/>
        </w:rPr>
        <w:t xml:space="preserve">                                                                                                               </w:t>
      </w:r>
    </w:p>
    <w:p w:rsidR="00B43F6E" w:rsidRPr="00542120" w:rsidRDefault="0077734E" w:rsidP="005039EA">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7A16D5">
        <w:rPr>
          <w:rFonts w:ascii="Times New Roman" w:hAnsi="Times New Roman" w:cs="Times New Roman"/>
          <w:sz w:val="28"/>
          <w:szCs w:val="28"/>
        </w:rPr>
        <w:t xml:space="preserve"> </w:t>
      </w:r>
      <w:r w:rsidR="00D14C98">
        <w:rPr>
          <w:rFonts w:ascii="Times New Roman" w:hAnsi="Times New Roman" w:cs="Times New Roman"/>
          <w:sz w:val="28"/>
          <w:szCs w:val="28"/>
        </w:rPr>
        <w:t xml:space="preserve"> </w:t>
      </w:r>
      <w:r w:rsidR="00542120">
        <w:rPr>
          <w:rFonts w:ascii="Times New Roman" w:hAnsi="Times New Roman" w:cs="Times New Roman"/>
          <w:sz w:val="28"/>
          <w:szCs w:val="28"/>
        </w:rPr>
        <w:t xml:space="preserve">     </w:t>
      </w:r>
      <w:r w:rsidR="005039EA" w:rsidRPr="00542120">
        <w:rPr>
          <w:rFonts w:ascii="Times New Roman" w:hAnsi="Times New Roman" w:cs="Times New Roman"/>
          <w:sz w:val="28"/>
          <w:szCs w:val="28"/>
        </w:rPr>
        <w:t>Утвержден</w:t>
      </w:r>
    </w:p>
    <w:p w:rsidR="005039EA" w:rsidRPr="00542120" w:rsidRDefault="005039EA" w:rsidP="005039EA">
      <w:pPr>
        <w:pStyle w:val="a3"/>
        <w:jc w:val="center"/>
        <w:rPr>
          <w:rFonts w:ascii="Times New Roman" w:hAnsi="Times New Roman" w:cs="Times New Roman"/>
          <w:sz w:val="28"/>
          <w:szCs w:val="28"/>
        </w:rPr>
      </w:pPr>
      <w:r w:rsidRPr="00542120">
        <w:rPr>
          <w:rFonts w:ascii="Times New Roman" w:hAnsi="Times New Roman" w:cs="Times New Roman"/>
          <w:sz w:val="28"/>
          <w:szCs w:val="28"/>
        </w:rPr>
        <w:t xml:space="preserve">                                       </w:t>
      </w:r>
      <w:r w:rsidR="00D14C98" w:rsidRPr="00542120">
        <w:rPr>
          <w:rFonts w:ascii="Times New Roman" w:hAnsi="Times New Roman" w:cs="Times New Roman"/>
          <w:sz w:val="28"/>
          <w:szCs w:val="28"/>
        </w:rPr>
        <w:t xml:space="preserve">                     </w:t>
      </w:r>
      <w:r w:rsidRPr="00542120">
        <w:rPr>
          <w:rFonts w:ascii="Times New Roman" w:hAnsi="Times New Roman" w:cs="Times New Roman"/>
          <w:sz w:val="28"/>
          <w:szCs w:val="28"/>
        </w:rPr>
        <w:t xml:space="preserve">распоряжением </w:t>
      </w:r>
      <w:r w:rsidR="007A16D5" w:rsidRPr="00542120">
        <w:rPr>
          <w:rFonts w:ascii="Times New Roman" w:hAnsi="Times New Roman" w:cs="Times New Roman"/>
          <w:sz w:val="28"/>
          <w:szCs w:val="28"/>
        </w:rPr>
        <w:t xml:space="preserve"> председателя</w:t>
      </w:r>
      <w:r w:rsidRPr="00542120">
        <w:rPr>
          <w:rFonts w:ascii="Times New Roman" w:hAnsi="Times New Roman" w:cs="Times New Roman"/>
          <w:sz w:val="28"/>
          <w:szCs w:val="28"/>
        </w:rPr>
        <w:t xml:space="preserve"> КСК</w:t>
      </w:r>
    </w:p>
    <w:p w:rsidR="005039EA" w:rsidRPr="00542120" w:rsidRDefault="005039EA" w:rsidP="005039EA">
      <w:pPr>
        <w:pStyle w:val="a3"/>
        <w:jc w:val="center"/>
        <w:rPr>
          <w:rFonts w:ascii="Times New Roman" w:hAnsi="Times New Roman" w:cs="Times New Roman"/>
          <w:sz w:val="28"/>
          <w:szCs w:val="28"/>
        </w:rPr>
      </w:pPr>
      <w:r w:rsidRPr="00542120">
        <w:rPr>
          <w:rFonts w:ascii="Times New Roman" w:hAnsi="Times New Roman" w:cs="Times New Roman"/>
          <w:sz w:val="28"/>
          <w:szCs w:val="28"/>
        </w:rPr>
        <w:t xml:space="preserve">           </w:t>
      </w:r>
      <w:r w:rsidR="007A16D5" w:rsidRPr="00542120">
        <w:rPr>
          <w:rFonts w:ascii="Times New Roman" w:hAnsi="Times New Roman" w:cs="Times New Roman"/>
          <w:sz w:val="28"/>
          <w:szCs w:val="28"/>
        </w:rPr>
        <w:t xml:space="preserve">                               </w:t>
      </w:r>
      <w:r w:rsidR="00484CDA" w:rsidRPr="00542120">
        <w:rPr>
          <w:rFonts w:ascii="Times New Roman" w:hAnsi="Times New Roman" w:cs="Times New Roman"/>
          <w:sz w:val="28"/>
          <w:szCs w:val="28"/>
        </w:rPr>
        <w:t xml:space="preserve"> </w:t>
      </w:r>
      <w:r w:rsidRPr="00542120">
        <w:rPr>
          <w:rFonts w:ascii="Times New Roman" w:hAnsi="Times New Roman" w:cs="Times New Roman"/>
          <w:sz w:val="28"/>
          <w:szCs w:val="28"/>
        </w:rPr>
        <w:t>МО «</w:t>
      </w:r>
      <w:proofErr w:type="spellStart"/>
      <w:r w:rsidRPr="00542120">
        <w:rPr>
          <w:rFonts w:ascii="Times New Roman" w:hAnsi="Times New Roman" w:cs="Times New Roman"/>
          <w:sz w:val="28"/>
          <w:szCs w:val="28"/>
        </w:rPr>
        <w:t>Чемальский</w:t>
      </w:r>
      <w:proofErr w:type="spellEnd"/>
      <w:r w:rsidRPr="00542120">
        <w:rPr>
          <w:rFonts w:ascii="Times New Roman" w:hAnsi="Times New Roman" w:cs="Times New Roman"/>
          <w:sz w:val="28"/>
          <w:szCs w:val="28"/>
        </w:rPr>
        <w:t xml:space="preserve"> район»</w:t>
      </w:r>
    </w:p>
    <w:p w:rsidR="005039EA" w:rsidRPr="00181857" w:rsidRDefault="00F16AC6" w:rsidP="00F16AC6">
      <w:pPr>
        <w:pStyle w:val="a3"/>
        <w:jc w:val="center"/>
        <w:rPr>
          <w:rFonts w:ascii="Times New Roman" w:hAnsi="Times New Roman" w:cs="Times New Roman"/>
          <w:sz w:val="28"/>
          <w:szCs w:val="28"/>
        </w:rPr>
      </w:pPr>
      <w:r w:rsidRPr="00542120">
        <w:rPr>
          <w:rFonts w:ascii="Times New Roman" w:hAnsi="Times New Roman" w:cs="Times New Roman"/>
          <w:b/>
          <w:sz w:val="28"/>
          <w:szCs w:val="28"/>
        </w:rPr>
        <w:t xml:space="preserve">                                               </w:t>
      </w:r>
      <w:r w:rsidR="00181857" w:rsidRPr="00181857">
        <w:rPr>
          <w:rFonts w:ascii="Times New Roman" w:hAnsi="Times New Roman" w:cs="Times New Roman"/>
          <w:sz w:val="28"/>
          <w:szCs w:val="28"/>
        </w:rPr>
        <w:t>от «05</w:t>
      </w:r>
      <w:r w:rsidR="00B03E10" w:rsidRPr="00181857">
        <w:rPr>
          <w:rFonts w:ascii="Times New Roman" w:hAnsi="Times New Roman" w:cs="Times New Roman"/>
          <w:sz w:val="28"/>
          <w:szCs w:val="28"/>
        </w:rPr>
        <w:t xml:space="preserve">» </w:t>
      </w:r>
      <w:r w:rsidR="00181857" w:rsidRPr="00181857">
        <w:rPr>
          <w:rFonts w:ascii="Times New Roman" w:hAnsi="Times New Roman" w:cs="Times New Roman"/>
          <w:sz w:val="28"/>
          <w:szCs w:val="28"/>
        </w:rPr>
        <w:t>марта</w:t>
      </w:r>
      <w:r w:rsidR="00B03E10" w:rsidRPr="00181857">
        <w:rPr>
          <w:rFonts w:ascii="Times New Roman" w:hAnsi="Times New Roman" w:cs="Times New Roman"/>
          <w:sz w:val="28"/>
          <w:szCs w:val="28"/>
        </w:rPr>
        <w:t xml:space="preserve"> </w:t>
      </w:r>
      <w:r w:rsidR="00314275" w:rsidRPr="00181857">
        <w:rPr>
          <w:rFonts w:ascii="Times New Roman" w:hAnsi="Times New Roman" w:cs="Times New Roman"/>
          <w:sz w:val="28"/>
          <w:szCs w:val="28"/>
        </w:rPr>
        <w:t>202</w:t>
      </w:r>
      <w:r w:rsidR="00181857" w:rsidRPr="00181857">
        <w:rPr>
          <w:rFonts w:ascii="Times New Roman" w:hAnsi="Times New Roman" w:cs="Times New Roman"/>
          <w:sz w:val="28"/>
          <w:szCs w:val="28"/>
        </w:rPr>
        <w:t>1</w:t>
      </w:r>
      <w:r w:rsidRPr="00181857">
        <w:rPr>
          <w:rFonts w:ascii="Times New Roman" w:hAnsi="Times New Roman" w:cs="Times New Roman"/>
          <w:sz w:val="28"/>
          <w:szCs w:val="28"/>
        </w:rPr>
        <w:t xml:space="preserve"> г. № </w:t>
      </w:r>
      <w:r w:rsidR="00181857" w:rsidRPr="00181857">
        <w:rPr>
          <w:rFonts w:ascii="Times New Roman" w:hAnsi="Times New Roman" w:cs="Times New Roman"/>
          <w:sz w:val="28"/>
          <w:szCs w:val="28"/>
        </w:rPr>
        <w:t>6</w:t>
      </w:r>
      <w:r w:rsidR="00C64413" w:rsidRPr="00181857">
        <w:rPr>
          <w:rFonts w:ascii="Times New Roman" w:hAnsi="Times New Roman" w:cs="Times New Roman"/>
          <w:sz w:val="28"/>
          <w:szCs w:val="28"/>
        </w:rPr>
        <w:t>-р</w:t>
      </w:r>
      <w:r w:rsidR="005039EA" w:rsidRPr="00181857">
        <w:rPr>
          <w:rFonts w:ascii="Times New Roman" w:hAnsi="Times New Roman" w:cs="Times New Roman"/>
          <w:sz w:val="28"/>
          <w:szCs w:val="28"/>
        </w:rPr>
        <w:t xml:space="preserve"> </w:t>
      </w:r>
    </w:p>
    <w:p w:rsidR="003F2F9A" w:rsidRPr="00181857" w:rsidRDefault="003F2F9A" w:rsidP="00D14C98">
      <w:pPr>
        <w:pStyle w:val="a3"/>
        <w:rPr>
          <w:rFonts w:ascii="Times New Roman" w:hAnsi="Times New Roman" w:cs="Times New Roman"/>
          <w:sz w:val="28"/>
          <w:szCs w:val="28"/>
        </w:rPr>
      </w:pPr>
    </w:p>
    <w:p w:rsidR="003F2F9A" w:rsidRPr="00ED74F8" w:rsidRDefault="003F2F9A" w:rsidP="005039EA">
      <w:pPr>
        <w:pStyle w:val="a3"/>
        <w:jc w:val="right"/>
        <w:rPr>
          <w:rFonts w:ascii="Times New Roman" w:hAnsi="Times New Roman" w:cs="Times New Roman"/>
          <w:sz w:val="24"/>
          <w:szCs w:val="24"/>
        </w:rPr>
      </w:pPr>
    </w:p>
    <w:p w:rsidR="003F2F9A" w:rsidRPr="00ED74F8" w:rsidRDefault="003F2F9A" w:rsidP="005039EA">
      <w:pPr>
        <w:pStyle w:val="a3"/>
        <w:jc w:val="right"/>
        <w:rPr>
          <w:rFonts w:ascii="Times New Roman" w:hAnsi="Times New Roman" w:cs="Times New Roman"/>
          <w:sz w:val="24"/>
          <w:szCs w:val="24"/>
        </w:rPr>
      </w:pPr>
    </w:p>
    <w:p w:rsidR="005039EA" w:rsidRPr="00ED74F8" w:rsidRDefault="005039EA" w:rsidP="003F2F9A">
      <w:pPr>
        <w:pStyle w:val="a3"/>
        <w:jc w:val="center"/>
        <w:rPr>
          <w:rFonts w:ascii="Times New Roman" w:hAnsi="Times New Roman" w:cs="Times New Roman"/>
          <w:sz w:val="24"/>
          <w:szCs w:val="24"/>
        </w:rPr>
      </w:pPr>
    </w:p>
    <w:p w:rsidR="00B43F6E" w:rsidRPr="00542120" w:rsidRDefault="00B43F6E" w:rsidP="003F2F9A">
      <w:pPr>
        <w:jc w:val="center"/>
        <w:rPr>
          <w:rFonts w:ascii="Times New Roman" w:hAnsi="Times New Roman" w:cs="Times New Roman"/>
          <w:b/>
          <w:sz w:val="28"/>
          <w:szCs w:val="28"/>
        </w:rPr>
      </w:pPr>
      <w:r w:rsidRPr="00542120">
        <w:rPr>
          <w:rFonts w:ascii="Times New Roman" w:hAnsi="Times New Roman" w:cs="Times New Roman"/>
          <w:b/>
          <w:sz w:val="28"/>
          <w:szCs w:val="28"/>
        </w:rPr>
        <w:t>ОТЧЕТ</w:t>
      </w:r>
    </w:p>
    <w:p w:rsidR="00B43F6E" w:rsidRPr="00542120" w:rsidRDefault="00B43F6E" w:rsidP="000D7F71">
      <w:pPr>
        <w:pStyle w:val="a3"/>
        <w:jc w:val="center"/>
        <w:rPr>
          <w:rFonts w:ascii="Times New Roman" w:hAnsi="Times New Roman" w:cs="Times New Roman"/>
          <w:b/>
          <w:sz w:val="28"/>
          <w:szCs w:val="28"/>
        </w:rPr>
      </w:pPr>
      <w:r w:rsidRPr="00542120">
        <w:rPr>
          <w:rFonts w:ascii="Times New Roman" w:hAnsi="Times New Roman" w:cs="Times New Roman"/>
          <w:b/>
          <w:sz w:val="28"/>
          <w:szCs w:val="28"/>
        </w:rPr>
        <w:t>о деятел</w:t>
      </w:r>
      <w:r w:rsidR="00484CDA" w:rsidRPr="00542120">
        <w:rPr>
          <w:rFonts w:ascii="Times New Roman" w:hAnsi="Times New Roman" w:cs="Times New Roman"/>
          <w:b/>
          <w:sz w:val="28"/>
          <w:szCs w:val="28"/>
        </w:rPr>
        <w:t>ьности К</w:t>
      </w:r>
      <w:r w:rsidR="00133882" w:rsidRPr="00542120">
        <w:rPr>
          <w:rFonts w:ascii="Times New Roman" w:hAnsi="Times New Roman" w:cs="Times New Roman"/>
          <w:b/>
          <w:sz w:val="28"/>
          <w:szCs w:val="28"/>
        </w:rPr>
        <w:t xml:space="preserve">онтрольно-счетной комиссии муниципального образования </w:t>
      </w:r>
      <w:r w:rsidR="00666A52" w:rsidRPr="00542120">
        <w:rPr>
          <w:rFonts w:ascii="Times New Roman" w:hAnsi="Times New Roman" w:cs="Times New Roman"/>
          <w:b/>
          <w:sz w:val="28"/>
          <w:szCs w:val="28"/>
        </w:rPr>
        <w:t xml:space="preserve"> «</w:t>
      </w:r>
      <w:proofErr w:type="spellStart"/>
      <w:r w:rsidR="00666A52" w:rsidRPr="00542120">
        <w:rPr>
          <w:rFonts w:ascii="Times New Roman" w:hAnsi="Times New Roman" w:cs="Times New Roman"/>
          <w:b/>
          <w:sz w:val="28"/>
          <w:szCs w:val="28"/>
        </w:rPr>
        <w:t>Чемальский</w:t>
      </w:r>
      <w:proofErr w:type="spellEnd"/>
      <w:r w:rsidR="00666A52" w:rsidRPr="00542120">
        <w:rPr>
          <w:rFonts w:ascii="Times New Roman" w:hAnsi="Times New Roman" w:cs="Times New Roman"/>
          <w:b/>
          <w:sz w:val="28"/>
          <w:szCs w:val="28"/>
        </w:rPr>
        <w:t xml:space="preserve"> район»</w:t>
      </w:r>
      <w:r w:rsidR="000D7F71" w:rsidRPr="00542120">
        <w:rPr>
          <w:rFonts w:ascii="Times New Roman" w:hAnsi="Times New Roman" w:cs="Times New Roman"/>
          <w:b/>
          <w:sz w:val="28"/>
          <w:szCs w:val="28"/>
        </w:rPr>
        <w:t xml:space="preserve"> </w:t>
      </w:r>
      <w:r w:rsidR="005039EA" w:rsidRPr="00542120">
        <w:rPr>
          <w:rFonts w:ascii="Times New Roman" w:hAnsi="Times New Roman" w:cs="Times New Roman"/>
          <w:b/>
          <w:sz w:val="28"/>
          <w:szCs w:val="28"/>
        </w:rPr>
        <w:t>за</w:t>
      </w:r>
      <w:r w:rsidR="00AB6B99" w:rsidRPr="00542120">
        <w:rPr>
          <w:rFonts w:ascii="Times New Roman" w:hAnsi="Times New Roman" w:cs="Times New Roman"/>
          <w:b/>
          <w:sz w:val="28"/>
          <w:szCs w:val="28"/>
        </w:rPr>
        <w:t xml:space="preserve"> 2020 </w:t>
      </w:r>
      <w:r w:rsidR="00484CDA" w:rsidRPr="00542120">
        <w:rPr>
          <w:rFonts w:ascii="Times New Roman" w:hAnsi="Times New Roman" w:cs="Times New Roman"/>
          <w:b/>
          <w:sz w:val="28"/>
          <w:szCs w:val="28"/>
        </w:rPr>
        <w:t>год.</w:t>
      </w:r>
    </w:p>
    <w:p w:rsidR="00D66601" w:rsidRPr="00542120" w:rsidRDefault="00D66601" w:rsidP="006879F2">
      <w:pPr>
        <w:pStyle w:val="a3"/>
        <w:rPr>
          <w:rFonts w:ascii="Times New Roman" w:hAnsi="Times New Roman" w:cs="Times New Roman"/>
          <w:b/>
          <w:sz w:val="28"/>
          <w:szCs w:val="28"/>
        </w:rPr>
      </w:pPr>
    </w:p>
    <w:p w:rsidR="00D55E21" w:rsidRPr="00542120" w:rsidRDefault="00D66601" w:rsidP="00B03E10">
      <w:pPr>
        <w:spacing w:after="0" w:line="240" w:lineRule="auto"/>
        <w:ind w:firstLine="709"/>
        <w:jc w:val="both"/>
        <w:rPr>
          <w:rFonts w:ascii="Times New Roman" w:hAnsi="Times New Roman" w:cs="Times New Roman"/>
          <w:sz w:val="28"/>
          <w:szCs w:val="28"/>
        </w:rPr>
      </w:pPr>
      <w:proofErr w:type="gramStart"/>
      <w:r w:rsidRPr="00542120">
        <w:rPr>
          <w:rFonts w:ascii="Times New Roman" w:hAnsi="Times New Roman" w:cs="Times New Roman"/>
          <w:sz w:val="28"/>
          <w:szCs w:val="28"/>
        </w:rPr>
        <w:t>Настоящий отчет о деятел</w:t>
      </w:r>
      <w:r w:rsidR="006066FF" w:rsidRPr="00542120">
        <w:rPr>
          <w:rFonts w:ascii="Times New Roman" w:hAnsi="Times New Roman" w:cs="Times New Roman"/>
          <w:sz w:val="28"/>
          <w:szCs w:val="28"/>
        </w:rPr>
        <w:t>ьности К</w:t>
      </w:r>
      <w:r w:rsidRPr="00542120">
        <w:rPr>
          <w:rFonts w:ascii="Times New Roman" w:hAnsi="Times New Roman" w:cs="Times New Roman"/>
          <w:sz w:val="28"/>
          <w:szCs w:val="28"/>
        </w:rPr>
        <w:t>онтрольно-счетной комиссии муниципального образов</w:t>
      </w:r>
      <w:r w:rsidR="00AB6B99" w:rsidRPr="00542120">
        <w:rPr>
          <w:rFonts w:ascii="Times New Roman" w:hAnsi="Times New Roman" w:cs="Times New Roman"/>
          <w:sz w:val="28"/>
          <w:szCs w:val="28"/>
        </w:rPr>
        <w:t>ания «</w:t>
      </w:r>
      <w:proofErr w:type="spellStart"/>
      <w:r w:rsidR="00AB6B99" w:rsidRPr="00542120">
        <w:rPr>
          <w:rFonts w:ascii="Times New Roman" w:hAnsi="Times New Roman" w:cs="Times New Roman"/>
          <w:sz w:val="28"/>
          <w:szCs w:val="28"/>
        </w:rPr>
        <w:t>Чемальский</w:t>
      </w:r>
      <w:proofErr w:type="spellEnd"/>
      <w:r w:rsidR="00AB6B99" w:rsidRPr="00542120">
        <w:rPr>
          <w:rFonts w:ascii="Times New Roman" w:hAnsi="Times New Roman" w:cs="Times New Roman"/>
          <w:sz w:val="28"/>
          <w:szCs w:val="28"/>
        </w:rPr>
        <w:t xml:space="preserve">  район» за 2020</w:t>
      </w:r>
      <w:r w:rsidRPr="00542120">
        <w:rPr>
          <w:rFonts w:ascii="Times New Roman" w:hAnsi="Times New Roman" w:cs="Times New Roman"/>
          <w:sz w:val="28"/>
          <w:szCs w:val="28"/>
        </w:rPr>
        <w:t xml:space="preserve"> год (далее – Отчет),   подготовлен в соответствии с частью 2 статьи 19 </w:t>
      </w:r>
      <w:r w:rsidRPr="00542120">
        <w:rPr>
          <w:rFonts w:ascii="Times New Roman" w:eastAsia="Times New Roman" w:hAnsi="Times New Roman" w:cs="Times New Roman"/>
          <w:sz w:val="28"/>
          <w:szCs w:val="28"/>
          <w:lang w:eastAsia="ru-RU"/>
        </w:rPr>
        <w:t>Федерального Закона от 07.02.2011г. №</w:t>
      </w:r>
      <w:r w:rsidR="001974FE" w:rsidRPr="00542120">
        <w:rPr>
          <w:rFonts w:ascii="Times New Roman" w:eastAsia="Times New Roman" w:hAnsi="Times New Roman" w:cs="Times New Roman"/>
          <w:sz w:val="28"/>
          <w:szCs w:val="28"/>
          <w:lang w:eastAsia="ru-RU"/>
        </w:rPr>
        <w:t xml:space="preserve"> </w:t>
      </w:r>
      <w:r w:rsidRPr="00542120">
        <w:rPr>
          <w:rFonts w:ascii="Times New Roman" w:eastAsia="Times New Roman" w:hAnsi="Times New Roman" w:cs="Times New Roman"/>
          <w:sz w:val="28"/>
          <w:szCs w:val="28"/>
          <w:lang w:eastAsia="ru-RU"/>
        </w:rPr>
        <w:t xml:space="preserve">6-ФЗ «Об общих принципах организации и деятельности контрольно-счетных органов субъекта Российской Федерации и муниципальных образований» и </w:t>
      </w:r>
      <w:r w:rsidR="001974FE" w:rsidRPr="00542120">
        <w:rPr>
          <w:rFonts w:ascii="Times New Roman" w:hAnsi="Times New Roman" w:cs="Times New Roman"/>
          <w:sz w:val="28"/>
          <w:szCs w:val="28"/>
        </w:rPr>
        <w:t xml:space="preserve"> статьи</w:t>
      </w:r>
      <w:r w:rsidRPr="00542120">
        <w:rPr>
          <w:rFonts w:ascii="Times New Roman" w:hAnsi="Times New Roman" w:cs="Times New Roman"/>
          <w:sz w:val="28"/>
          <w:szCs w:val="28"/>
        </w:rPr>
        <w:t xml:space="preserve"> 8 Положения о Контрольно-счетной комиссии муниципального образования «</w:t>
      </w:r>
      <w:proofErr w:type="spellStart"/>
      <w:r w:rsidRPr="00542120">
        <w:rPr>
          <w:rFonts w:ascii="Times New Roman" w:hAnsi="Times New Roman" w:cs="Times New Roman"/>
          <w:sz w:val="28"/>
          <w:szCs w:val="28"/>
        </w:rPr>
        <w:t>Чемальский</w:t>
      </w:r>
      <w:proofErr w:type="spellEnd"/>
      <w:r w:rsidRPr="00542120">
        <w:rPr>
          <w:rFonts w:ascii="Times New Roman" w:hAnsi="Times New Roman" w:cs="Times New Roman"/>
          <w:sz w:val="28"/>
          <w:szCs w:val="28"/>
        </w:rPr>
        <w:t xml:space="preserve"> район», принятого решением Совета депутатов  </w:t>
      </w:r>
      <w:proofErr w:type="spellStart"/>
      <w:r w:rsidRPr="00542120">
        <w:rPr>
          <w:rFonts w:ascii="Times New Roman" w:hAnsi="Times New Roman" w:cs="Times New Roman"/>
          <w:sz w:val="28"/>
          <w:szCs w:val="28"/>
        </w:rPr>
        <w:t>Чемальского</w:t>
      </w:r>
      <w:proofErr w:type="spellEnd"/>
      <w:r w:rsidRPr="00542120">
        <w:rPr>
          <w:rFonts w:ascii="Times New Roman" w:hAnsi="Times New Roman" w:cs="Times New Roman"/>
          <w:sz w:val="28"/>
          <w:szCs w:val="28"/>
        </w:rPr>
        <w:t xml:space="preserve"> района</w:t>
      </w:r>
      <w:proofErr w:type="gramEnd"/>
      <w:r w:rsidRPr="00542120">
        <w:rPr>
          <w:rFonts w:ascii="Times New Roman" w:hAnsi="Times New Roman" w:cs="Times New Roman"/>
          <w:sz w:val="28"/>
          <w:szCs w:val="28"/>
        </w:rPr>
        <w:t xml:space="preserve">  от 01.11.2011 г.  № 2-285.</w:t>
      </w:r>
    </w:p>
    <w:p w:rsidR="00B03E10" w:rsidRPr="00C32874" w:rsidRDefault="00B03E10" w:rsidP="00B03E10">
      <w:pPr>
        <w:spacing w:after="0" w:line="240" w:lineRule="auto"/>
        <w:ind w:firstLine="709"/>
        <w:jc w:val="both"/>
        <w:rPr>
          <w:rFonts w:ascii="Times New Roman" w:hAnsi="Times New Roman" w:cs="Times New Roman"/>
          <w:sz w:val="24"/>
          <w:szCs w:val="24"/>
        </w:rPr>
      </w:pPr>
    </w:p>
    <w:p w:rsidR="00B43F6E" w:rsidRPr="00DB05B9" w:rsidRDefault="00D55E21" w:rsidP="00D66601">
      <w:pPr>
        <w:jc w:val="both"/>
        <w:rPr>
          <w:rFonts w:ascii="Times New Roman" w:hAnsi="Times New Roman" w:cs="Times New Roman"/>
          <w:b/>
          <w:sz w:val="28"/>
          <w:szCs w:val="28"/>
        </w:rPr>
      </w:pPr>
      <w:r w:rsidRPr="00C32874">
        <w:rPr>
          <w:rFonts w:ascii="Times New Roman" w:hAnsi="Times New Roman" w:cs="Times New Roman"/>
          <w:b/>
          <w:sz w:val="24"/>
          <w:szCs w:val="24"/>
        </w:rPr>
        <w:t xml:space="preserve">          </w:t>
      </w:r>
      <w:r w:rsidRPr="00DB05B9">
        <w:rPr>
          <w:rFonts w:ascii="Times New Roman" w:hAnsi="Times New Roman" w:cs="Times New Roman"/>
          <w:b/>
          <w:sz w:val="28"/>
          <w:szCs w:val="28"/>
        </w:rPr>
        <w:t>1.</w:t>
      </w:r>
      <w:r w:rsidR="00E57795" w:rsidRPr="00DB05B9">
        <w:rPr>
          <w:rFonts w:ascii="Times New Roman" w:hAnsi="Times New Roman" w:cs="Times New Roman"/>
          <w:b/>
          <w:sz w:val="28"/>
          <w:szCs w:val="28"/>
        </w:rPr>
        <w:t>Общие сведения о деятельности Контрольно-счетной комиссии муниципального образования «</w:t>
      </w:r>
      <w:proofErr w:type="spellStart"/>
      <w:r w:rsidR="00E57795" w:rsidRPr="00DB05B9">
        <w:rPr>
          <w:rFonts w:ascii="Times New Roman" w:hAnsi="Times New Roman" w:cs="Times New Roman"/>
          <w:b/>
          <w:sz w:val="28"/>
          <w:szCs w:val="28"/>
        </w:rPr>
        <w:t>Чемальский</w:t>
      </w:r>
      <w:proofErr w:type="spellEnd"/>
      <w:r w:rsidR="00E57795" w:rsidRPr="00DB05B9">
        <w:rPr>
          <w:rFonts w:ascii="Times New Roman" w:hAnsi="Times New Roman" w:cs="Times New Roman"/>
          <w:b/>
          <w:sz w:val="28"/>
          <w:szCs w:val="28"/>
        </w:rPr>
        <w:t xml:space="preserve"> район».</w:t>
      </w:r>
    </w:p>
    <w:p w:rsidR="00E57795" w:rsidRPr="00DB05B9" w:rsidRDefault="00C23DB3"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proofErr w:type="gramStart"/>
      <w:r w:rsidR="00E57795" w:rsidRPr="00DB05B9">
        <w:rPr>
          <w:rFonts w:ascii="Times New Roman" w:hAnsi="Times New Roman" w:cs="Times New Roman"/>
          <w:sz w:val="28"/>
          <w:szCs w:val="28"/>
        </w:rPr>
        <w:t>Компетенция Контрольно</w:t>
      </w:r>
      <w:r w:rsidR="00A77ECC" w:rsidRPr="00DB05B9">
        <w:rPr>
          <w:rFonts w:ascii="Times New Roman" w:hAnsi="Times New Roman" w:cs="Times New Roman"/>
          <w:sz w:val="28"/>
          <w:szCs w:val="28"/>
        </w:rPr>
        <w:t>-счетной комиссии муниципального образования «</w:t>
      </w:r>
      <w:proofErr w:type="spellStart"/>
      <w:r w:rsidR="00A77ECC" w:rsidRPr="00DB05B9">
        <w:rPr>
          <w:rFonts w:ascii="Times New Roman" w:hAnsi="Times New Roman" w:cs="Times New Roman"/>
          <w:sz w:val="28"/>
          <w:szCs w:val="28"/>
        </w:rPr>
        <w:t>Чемальский</w:t>
      </w:r>
      <w:proofErr w:type="spellEnd"/>
      <w:r w:rsidR="00E702E1" w:rsidRPr="00DB05B9">
        <w:rPr>
          <w:rFonts w:ascii="Times New Roman" w:hAnsi="Times New Roman" w:cs="Times New Roman"/>
          <w:sz w:val="28"/>
          <w:szCs w:val="28"/>
        </w:rPr>
        <w:t xml:space="preserve"> район» (далее – Контрольно-счетная комиссия</w:t>
      </w:r>
      <w:r w:rsidR="00E57795" w:rsidRPr="00DB05B9">
        <w:rPr>
          <w:rFonts w:ascii="Times New Roman" w:hAnsi="Times New Roman" w:cs="Times New Roman"/>
          <w:sz w:val="28"/>
          <w:szCs w:val="28"/>
        </w:rPr>
        <w:t>)</w:t>
      </w:r>
      <w:r w:rsidR="00E34EF1">
        <w:rPr>
          <w:rFonts w:ascii="Times New Roman" w:hAnsi="Times New Roman" w:cs="Times New Roman"/>
          <w:sz w:val="28"/>
          <w:szCs w:val="28"/>
        </w:rPr>
        <w:t xml:space="preserve">, </w:t>
      </w:r>
      <w:r w:rsidR="00E57795" w:rsidRPr="00DB05B9">
        <w:rPr>
          <w:rFonts w:ascii="Times New Roman" w:hAnsi="Times New Roman" w:cs="Times New Roman"/>
          <w:sz w:val="28"/>
          <w:szCs w:val="28"/>
        </w:rPr>
        <w:t xml:space="preserve"> определена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w:t>
      </w:r>
      <w:r w:rsidR="00F05725" w:rsidRPr="00DB05B9">
        <w:rPr>
          <w:rFonts w:ascii="Times New Roman" w:hAnsi="Times New Roman" w:cs="Times New Roman"/>
          <w:sz w:val="28"/>
          <w:szCs w:val="28"/>
        </w:rPr>
        <w:t xml:space="preserve">ципальных образований», Положениями </w:t>
      </w:r>
      <w:r w:rsidR="00E57795" w:rsidRPr="00DB05B9">
        <w:rPr>
          <w:rFonts w:ascii="Times New Roman" w:hAnsi="Times New Roman" w:cs="Times New Roman"/>
          <w:sz w:val="28"/>
          <w:szCs w:val="28"/>
        </w:rPr>
        <w:t>«О Контрольно-счетной</w:t>
      </w:r>
      <w:r w:rsidR="00F05725" w:rsidRPr="00DB05B9">
        <w:rPr>
          <w:rFonts w:ascii="Times New Roman" w:hAnsi="Times New Roman" w:cs="Times New Roman"/>
          <w:sz w:val="28"/>
          <w:szCs w:val="28"/>
        </w:rPr>
        <w:t xml:space="preserve"> комиссии МО «</w:t>
      </w:r>
      <w:proofErr w:type="spellStart"/>
      <w:r w:rsidR="00F05725" w:rsidRPr="00DB05B9">
        <w:rPr>
          <w:rFonts w:ascii="Times New Roman" w:hAnsi="Times New Roman" w:cs="Times New Roman"/>
          <w:sz w:val="28"/>
          <w:szCs w:val="28"/>
        </w:rPr>
        <w:t>Чемальский</w:t>
      </w:r>
      <w:proofErr w:type="spellEnd"/>
      <w:r w:rsidR="00F05725" w:rsidRPr="00DB05B9">
        <w:rPr>
          <w:rFonts w:ascii="Times New Roman" w:hAnsi="Times New Roman" w:cs="Times New Roman"/>
          <w:sz w:val="28"/>
          <w:szCs w:val="28"/>
        </w:rPr>
        <w:t xml:space="preserve"> район»</w:t>
      </w:r>
      <w:r w:rsidR="00E57795" w:rsidRPr="00DB05B9">
        <w:rPr>
          <w:rFonts w:ascii="Times New Roman" w:hAnsi="Times New Roman" w:cs="Times New Roman"/>
          <w:sz w:val="28"/>
          <w:szCs w:val="28"/>
        </w:rPr>
        <w:t>, «О бюдже</w:t>
      </w:r>
      <w:r w:rsidR="00F05725" w:rsidRPr="00DB05B9">
        <w:rPr>
          <w:rFonts w:ascii="Times New Roman" w:hAnsi="Times New Roman" w:cs="Times New Roman"/>
          <w:sz w:val="28"/>
          <w:szCs w:val="28"/>
        </w:rPr>
        <w:t>тном процессе в муниципальном образовании «</w:t>
      </w:r>
      <w:proofErr w:type="spellStart"/>
      <w:r w:rsidR="00F05725" w:rsidRPr="00DB05B9">
        <w:rPr>
          <w:rFonts w:ascii="Times New Roman" w:hAnsi="Times New Roman" w:cs="Times New Roman"/>
          <w:sz w:val="28"/>
          <w:szCs w:val="28"/>
        </w:rPr>
        <w:t>Чемальский</w:t>
      </w:r>
      <w:proofErr w:type="spellEnd"/>
      <w:r w:rsidR="00F05725" w:rsidRPr="00DB05B9">
        <w:rPr>
          <w:rFonts w:ascii="Times New Roman" w:hAnsi="Times New Roman" w:cs="Times New Roman"/>
          <w:sz w:val="28"/>
          <w:szCs w:val="28"/>
        </w:rPr>
        <w:t xml:space="preserve"> район»</w:t>
      </w:r>
      <w:r w:rsidR="00E57795" w:rsidRPr="00DB05B9">
        <w:rPr>
          <w:rFonts w:ascii="Times New Roman" w:hAnsi="Times New Roman" w:cs="Times New Roman"/>
          <w:sz w:val="28"/>
          <w:szCs w:val="28"/>
        </w:rPr>
        <w:t>, иными нормативными правовы</w:t>
      </w:r>
      <w:r w:rsidR="007A16D5" w:rsidRPr="00DB05B9">
        <w:rPr>
          <w:rFonts w:ascii="Times New Roman" w:hAnsi="Times New Roman" w:cs="Times New Roman"/>
          <w:sz w:val="28"/>
          <w:szCs w:val="28"/>
        </w:rPr>
        <w:t xml:space="preserve">ми актами Российской Федерации, </w:t>
      </w:r>
      <w:r w:rsidR="00E57795" w:rsidRPr="00DB05B9">
        <w:rPr>
          <w:rFonts w:ascii="Times New Roman" w:hAnsi="Times New Roman" w:cs="Times New Roman"/>
          <w:sz w:val="28"/>
          <w:szCs w:val="28"/>
        </w:rPr>
        <w:t xml:space="preserve"> Республики Алтай</w:t>
      </w:r>
      <w:r w:rsidR="007A16D5" w:rsidRPr="00DB05B9">
        <w:rPr>
          <w:rFonts w:ascii="Times New Roman" w:hAnsi="Times New Roman" w:cs="Times New Roman"/>
          <w:sz w:val="28"/>
          <w:szCs w:val="28"/>
        </w:rPr>
        <w:t xml:space="preserve"> и МО «</w:t>
      </w:r>
      <w:proofErr w:type="spellStart"/>
      <w:r w:rsidR="007A16D5" w:rsidRPr="00DB05B9">
        <w:rPr>
          <w:rFonts w:ascii="Times New Roman" w:hAnsi="Times New Roman" w:cs="Times New Roman"/>
          <w:sz w:val="28"/>
          <w:szCs w:val="28"/>
        </w:rPr>
        <w:t>Чемальский</w:t>
      </w:r>
      <w:proofErr w:type="spellEnd"/>
      <w:r w:rsidR="007A16D5" w:rsidRPr="00DB05B9">
        <w:rPr>
          <w:rFonts w:ascii="Times New Roman" w:hAnsi="Times New Roman" w:cs="Times New Roman"/>
          <w:sz w:val="28"/>
          <w:szCs w:val="28"/>
        </w:rPr>
        <w:t xml:space="preserve"> район»</w:t>
      </w:r>
      <w:r w:rsidR="00E57795" w:rsidRPr="00DB05B9">
        <w:rPr>
          <w:rFonts w:ascii="Times New Roman" w:hAnsi="Times New Roman" w:cs="Times New Roman"/>
          <w:sz w:val="28"/>
          <w:szCs w:val="28"/>
        </w:rPr>
        <w:t>.</w:t>
      </w:r>
      <w:proofErr w:type="gramEnd"/>
    </w:p>
    <w:p w:rsidR="00E702E1" w:rsidRPr="00DB05B9" w:rsidRDefault="00C23DB3"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E702E1" w:rsidRPr="00DB05B9">
        <w:rPr>
          <w:rFonts w:ascii="Times New Roman" w:hAnsi="Times New Roman" w:cs="Times New Roman"/>
          <w:sz w:val="28"/>
          <w:szCs w:val="28"/>
        </w:rPr>
        <w:t xml:space="preserve">В своей деятельности Контрольно-счетная комиссия </w:t>
      </w:r>
      <w:r w:rsidR="00E57795" w:rsidRPr="00DB05B9">
        <w:rPr>
          <w:rFonts w:ascii="Times New Roman" w:hAnsi="Times New Roman" w:cs="Times New Roman"/>
          <w:sz w:val="28"/>
          <w:szCs w:val="28"/>
        </w:rPr>
        <w:t>руководствуется Конституцией Российской Федерации,</w:t>
      </w:r>
      <w:r w:rsidR="009A295B" w:rsidRPr="00DB05B9">
        <w:rPr>
          <w:rFonts w:ascii="Times New Roman" w:hAnsi="Times New Roman" w:cs="Times New Roman"/>
          <w:sz w:val="28"/>
          <w:szCs w:val="28"/>
        </w:rPr>
        <w:t xml:space="preserve"> Конституцией Республики Алтай, </w:t>
      </w:r>
      <w:r w:rsidR="00E57795" w:rsidRPr="00DB05B9">
        <w:rPr>
          <w:rFonts w:ascii="Times New Roman" w:hAnsi="Times New Roman" w:cs="Times New Roman"/>
          <w:sz w:val="28"/>
          <w:szCs w:val="28"/>
        </w:rPr>
        <w:t xml:space="preserve"> законодательными актами Российской Федерации</w:t>
      </w:r>
      <w:r w:rsidR="00D66601" w:rsidRPr="00DB05B9">
        <w:rPr>
          <w:rFonts w:ascii="Times New Roman" w:hAnsi="Times New Roman" w:cs="Times New Roman"/>
          <w:sz w:val="28"/>
          <w:szCs w:val="28"/>
        </w:rPr>
        <w:t xml:space="preserve"> и Республики Алтай,  и </w:t>
      </w:r>
      <w:r w:rsidR="00E57795" w:rsidRPr="00DB05B9">
        <w:rPr>
          <w:rFonts w:ascii="Times New Roman" w:hAnsi="Times New Roman" w:cs="Times New Roman"/>
          <w:sz w:val="28"/>
          <w:szCs w:val="28"/>
        </w:rPr>
        <w:t xml:space="preserve"> нормативными пр</w:t>
      </w:r>
      <w:r w:rsidR="00E702E1" w:rsidRPr="00DB05B9">
        <w:rPr>
          <w:rFonts w:ascii="Times New Roman" w:hAnsi="Times New Roman" w:cs="Times New Roman"/>
          <w:sz w:val="28"/>
          <w:szCs w:val="28"/>
        </w:rPr>
        <w:t>а</w:t>
      </w:r>
      <w:r w:rsidR="00D66601" w:rsidRPr="00DB05B9">
        <w:rPr>
          <w:rFonts w:ascii="Times New Roman" w:hAnsi="Times New Roman" w:cs="Times New Roman"/>
          <w:sz w:val="28"/>
          <w:szCs w:val="28"/>
        </w:rPr>
        <w:t xml:space="preserve">вовыми актами </w:t>
      </w:r>
      <w:r w:rsidR="00D55E21" w:rsidRPr="00DB05B9">
        <w:rPr>
          <w:rFonts w:ascii="Times New Roman" w:hAnsi="Times New Roman" w:cs="Times New Roman"/>
          <w:sz w:val="28"/>
          <w:szCs w:val="28"/>
        </w:rPr>
        <w:t xml:space="preserve"> муниципального образования </w:t>
      </w:r>
      <w:r w:rsidR="007A16D5" w:rsidRPr="00DB05B9">
        <w:rPr>
          <w:rFonts w:ascii="Times New Roman" w:hAnsi="Times New Roman" w:cs="Times New Roman"/>
          <w:sz w:val="28"/>
          <w:szCs w:val="28"/>
        </w:rPr>
        <w:t xml:space="preserve"> «</w:t>
      </w:r>
      <w:proofErr w:type="spellStart"/>
      <w:r w:rsidR="00E702E1" w:rsidRPr="00DB05B9">
        <w:rPr>
          <w:rFonts w:ascii="Times New Roman" w:hAnsi="Times New Roman" w:cs="Times New Roman"/>
          <w:sz w:val="28"/>
          <w:szCs w:val="28"/>
        </w:rPr>
        <w:t>Чемальск</w:t>
      </w:r>
      <w:r w:rsidR="007A16D5" w:rsidRPr="00DB05B9">
        <w:rPr>
          <w:rFonts w:ascii="Times New Roman" w:hAnsi="Times New Roman" w:cs="Times New Roman"/>
          <w:sz w:val="28"/>
          <w:szCs w:val="28"/>
        </w:rPr>
        <w:t>ий</w:t>
      </w:r>
      <w:proofErr w:type="spellEnd"/>
      <w:r w:rsidR="007A16D5" w:rsidRPr="00DB05B9">
        <w:rPr>
          <w:rFonts w:ascii="Times New Roman" w:hAnsi="Times New Roman" w:cs="Times New Roman"/>
          <w:sz w:val="28"/>
          <w:szCs w:val="28"/>
        </w:rPr>
        <w:t xml:space="preserve"> </w:t>
      </w:r>
      <w:r w:rsidR="00E702E1" w:rsidRPr="00DB05B9">
        <w:rPr>
          <w:rFonts w:ascii="Times New Roman" w:hAnsi="Times New Roman" w:cs="Times New Roman"/>
          <w:sz w:val="28"/>
          <w:szCs w:val="28"/>
        </w:rPr>
        <w:t xml:space="preserve"> район</w:t>
      </w:r>
      <w:r w:rsidR="007A16D5" w:rsidRPr="00DB05B9">
        <w:rPr>
          <w:rFonts w:ascii="Times New Roman" w:hAnsi="Times New Roman" w:cs="Times New Roman"/>
          <w:sz w:val="28"/>
          <w:szCs w:val="28"/>
        </w:rPr>
        <w:t>»</w:t>
      </w:r>
      <w:r w:rsidR="00E702E1" w:rsidRPr="00DB05B9">
        <w:rPr>
          <w:rFonts w:ascii="Times New Roman" w:hAnsi="Times New Roman" w:cs="Times New Roman"/>
          <w:sz w:val="28"/>
          <w:szCs w:val="28"/>
        </w:rPr>
        <w:t>.</w:t>
      </w:r>
    </w:p>
    <w:p w:rsidR="00E57795" w:rsidRPr="00DB05B9" w:rsidRDefault="00C23DB3"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E702E1" w:rsidRPr="00DB05B9">
        <w:rPr>
          <w:rFonts w:ascii="Times New Roman" w:hAnsi="Times New Roman" w:cs="Times New Roman"/>
          <w:sz w:val="28"/>
          <w:szCs w:val="28"/>
        </w:rPr>
        <w:t>Контрольно-счетная комиссия</w:t>
      </w:r>
      <w:r w:rsidR="00E57795" w:rsidRPr="00DB05B9">
        <w:rPr>
          <w:rFonts w:ascii="Times New Roman" w:hAnsi="Times New Roman" w:cs="Times New Roman"/>
          <w:sz w:val="28"/>
          <w:szCs w:val="28"/>
        </w:rPr>
        <w:t xml:space="preserve"> в процессе реализации задач, определен</w:t>
      </w:r>
      <w:r w:rsidR="00F05725" w:rsidRPr="00DB05B9">
        <w:rPr>
          <w:rFonts w:ascii="Times New Roman" w:hAnsi="Times New Roman" w:cs="Times New Roman"/>
          <w:sz w:val="28"/>
          <w:szCs w:val="28"/>
        </w:rPr>
        <w:t xml:space="preserve">ных Положением </w:t>
      </w:r>
      <w:r w:rsidR="00E57795" w:rsidRPr="00DB05B9">
        <w:rPr>
          <w:rFonts w:ascii="Times New Roman" w:hAnsi="Times New Roman" w:cs="Times New Roman"/>
          <w:sz w:val="28"/>
          <w:szCs w:val="28"/>
        </w:rPr>
        <w:t xml:space="preserve"> «О </w:t>
      </w:r>
      <w:r w:rsidR="00F05725" w:rsidRPr="00DB05B9">
        <w:rPr>
          <w:rFonts w:ascii="Times New Roman" w:hAnsi="Times New Roman" w:cs="Times New Roman"/>
          <w:sz w:val="28"/>
          <w:szCs w:val="28"/>
        </w:rPr>
        <w:t>Контрольно-счетной комиссии МО «</w:t>
      </w:r>
      <w:proofErr w:type="spellStart"/>
      <w:r w:rsidR="00F05725" w:rsidRPr="00DB05B9">
        <w:rPr>
          <w:rFonts w:ascii="Times New Roman" w:hAnsi="Times New Roman" w:cs="Times New Roman"/>
          <w:sz w:val="28"/>
          <w:szCs w:val="28"/>
        </w:rPr>
        <w:t>Чемальский</w:t>
      </w:r>
      <w:proofErr w:type="spellEnd"/>
      <w:r w:rsidR="00F05725" w:rsidRPr="00DB05B9">
        <w:rPr>
          <w:rFonts w:ascii="Times New Roman" w:hAnsi="Times New Roman" w:cs="Times New Roman"/>
          <w:sz w:val="28"/>
          <w:szCs w:val="28"/>
        </w:rPr>
        <w:t xml:space="preserve"> район»</w:t>
      </w:r>
      <w:r w:rsidR="00E57795" w:rsidRPr="00DB05B9">
        <w:rPr>
          <w:rFonts w:ascii="Times New Roman" w:hAnsi="Times New Roman" w:cs="Times New Roman"/>
          <w:sz w:val="28"/>
          <w:szCs w:val="28"/>
        </w:rPr>
        <w:t>, осуществляет контрольно-ревизионную, экспертно-аналитическую, информационную и иные виды деятельности.</w:t>
      </w:r>
    </w:p>
    <w:p w:rsidR="0077734E" w:rsidRPr="00DB05B9" w:rsidRDefault="00C23DB3"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E702E1" w:rsidRPr="00DB05B9">
        <w:rPr>
          <w:rFonts w:ascii="Times New Roman" w:hAnsi="Times New Roman" w:cs="Times New Roman"/>
          <w:sz w:val="28"/>
          <w:szCs w:val="28"/>
        </w:rPr>
        <w:t>Организация работы Контрольно-счетной комиссии строится</w:t>
      </w:r>
      <w:r w:rsidR="00E57795" w:rsidRPr="00DB05B9">
        <w:rPr>
          <w:rFonts w:ascii="Times New Roman" w:hAnsi="Times New Roman" w:cs="Times New Roman"/>
          <w:sz w:val="28"/>
          <w:szCs w:val="28"/>
        </w:rPr>
        <w:t xml:space="preserve"> на укреплении и развитии основополагающих принципов, являющихся </w:t>
      </w:r>
      <w:r w:rsidR="00E57795" w:rsidRPr="00DB05B9">
        <w:rPr>
          <w:rFonts w:ascii="Times New Roman" w:hAnsi="Times New Roman" w:cs="Times New Roman"/>
          <w:sz w:val="28"/>
          <w:szCs w:val="28"/>
        </w:rPr>
        <w:lastRenderedPageBreak/>
        <w:t>базовыми для эффективного функционирования деятельности контрольного органа в сфере государственных финансов: законности, объективности, независимости, гласности и последовательной реализации всех форм финансового контроля.</w:t>
      </w:r>
      <w:r w:rsidR="0077734E" w:rsidRPr="00DB05B9">
        <w:rPr>
          <w:rFonts w:ascii="Times New Roman" w:hAnsi="Times New Roman" w:cs="Times New Roman"/>
          <w:sz w:val="28"/>
          <w:szCs w:val="28"/>
        </w:rPr>
        <w:t xml:space="preserve">                                                                                                                                             </w:t>
      </w:r>
    </w:p>
    <w:p w:rsidR="00921D71" w:rsidRPr="00DB05B9" w:rsidRDefault="00921D71"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E57795" w:rsidRPr="00DB05B9">
        <w:rPr>
          <w:rFonts w:ascii="Times New Roman" w:hAnsi="Times New Roman" w:cs="Times New Roman"/>
          <w:sz w:val="28"/>
          <w:szCs w:val="28"/>
        </w:rPr>
        <w:t>В соответ</w:t>
      </w:r>
      <w:r w:rsidR="00F05725" w:rsidRPr="00DB05B9">
        <w:rPr>
          <w:rFonts w:ascii="Times New Roman" w:hAnsi="Times New Roman" w:cs="Times New Roman"/>
          <w:sz w:val="28"/>
          <w:szCs w:val="28"/>
        </w:rPr>
        <w:t xml:space="preserve">ствии с Положением </w:t>
      </w:r>
      <w:r w:rsidR="00E57795" w:rsidRPr="00DB05B9">
        <w:rPr>
          <w:rFonts w:ascii="Times New Roman" w:hAnsi="Times New Roman" w:cs="Times New Roman"/>
          <w:sz w:val="28"/>
          <w:szCs w:val="28"/>
        </w:rPr>
        <w:t xml:space="preserve"> «О бюдже</w:t>
      </w:r>
      <w:r w:rsidR="00F05725" w:rsidRPr="00DB05B9">
        <w:rPr>
          <w:rFonts w:ascii="Times New Roman" w:hAnsi="Times New Roman" w:cs="Times New Roman"/>
          <w:sz w:val="28"/>
          <w:szCs w:val="28"/>
        </w:rPr>
        <w:t>тном процессе в муниципальном об</w:t>
      </w:r>
      <w:r w:rsidR="00AC2E36" w:rsidRPr="00DB05B9">
        <w:rPr>
          <w:rFonts w:ascii="Times New Roman" w:hAnsi="Times New Roman" w:cs="Times New Roman"/>
          <w:sz w:val="28"/>
          <w:szCs w:val="28"/>
        </w:rPr>
        <w:t>разовании «</w:t>
      </w:r>
      <w:proofErr w:type="spellStart"/>
      <w:r w:rsidR="00AC2E36" w:rsidRPr="00DB05B9">
        <w:rPr>
          <w:rFonts w:ascii="Times New Roman" w:hAnsi="Times New Roman" w:cs="Times New Roman"/>
          <w:sz w:val="28"/>
          <w:szCs w:val="28"/>
        </w:rPr>
        <w:t>Чемальский</w:t>
      </w:r>
      <w:proofErr w:type="spellEnd"/>
      <w:r w:rsidR="00AC2E36" w:rsidRPr="00DB05B9">
        <w:rPr>
          <w:rFonts w:ascii="Times New Roman" w:hAnsi="Times New Roman" w:cs="Times New Roman"/>
          <w:sz w:val="28"/>
          <w:szCs w:val="28"/>
        </w:rPr>
        <w:t xml:space="preserve"> район» Контрольно-счетная комиссия</w:t>
      </w:r>
      <w:r w:rsidR="00F05725" w:rsidRPr="00DB05B9">
        <w:rPr>
          <w:rFonts w:ascii="Times New Roman" w:hAnsi="Times New Roman" w:cs="Times New Roman"/>
          <w:sz w:val="28"/>
          <w:szCs w:val="28"/>
        </w:rPr>
        <w:t xml:space="preserve"> </w:t>
      </w:r>
      <w:r w:rsidR="00E57795" w:rsidRPr="00DB05B9">
        <w:rPr>
          <w:rFonts w:ascii="Times New Roman" w:hAnsi="Times New Roman" w:cs="Times New Roman"/>
          <w:sz w:val="28"/>
          <w:szCs w:val="28"/>
        </w:rPr>
        <w:t xml:space="preserve"> является участником</w:t>
      </w:r>
      <w:r w:rsidR="00AB6B99" w:rsidRPr="00DB05B9">
        <w:rPr>
          <w:rFonts w:ascii="Times New Roman" w:hAnsi="Times New Roman" w:cs="Times New Roman"/>
          <w:sz w:val="28"/>
          <w:szCs w:val="28"/>
        </w:rPr>
        <w:t xml:space="preserve"> бюджетного процесса, обладающ</w:t>
      </w:r>
      <w:r w:rsidRPr="00DB05B9">
        <w:rPr>
          <w:rFonts w:ascii="Times New Roman" w:hAnsi="Times New Roman" w:cs="Times New Roman"/>
          <w:sz w:val="28"/>
          <w:szCs w:val="28"/>
        </w:rPr>
        <w:t>им</w:t>
      </w:r>
      <w:r w:rsidR="00F05725" w:rsidRPr="00DB05B9">
        <w:rPr>
          <w:rFonts w:ascii="Times New Roman" w:hAnsi="Times New Roman" w:cs="Times New Roman"/>
          <w:sz w:val="28"/>
          <w:szCs w:val="28"/>
        </w:rPr>
        <w:t xml:space="preserve"> бюджетными полномочиями. </w:t>
      </w:r>
    </w:p>
    <w:p w:rsidR="00E57795" w:rsidRPr="00DB05B9" w:rsidRDefault="00921D71"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F05725" w:rsidRPr="00DB05B9">
        <w:rPr>
          <w:rFonts w:ascii="Times New Roman" w:hAnsi="Times New Roman" w:cs="Times New Roman"/>
          <w:sz w:val="28"/>
          <w:szCs w:val="28"/>
        </w:rPr>
        <w:t>Контрольно-счетная комиссия</w:t>
      </w:r>
      <w:r w:rsidR="00E11177" w:rsidRPr="00DB05B9">
        <w:rPr>
          <w:rFonts w:ascii="Times New Roman" w:hAnsi="Times New Roman" w:cs="Times New Roman"/>
          <w:sz w:val="28"/>
          <w:szCs w:val="28"/>
        </w:rPr>
        <w:t xml:space="preserve">, как орган </w:t>
      </w:r>
      <w:r w:rsidR="00E57795" w:rsidRPr="00DB05B9">
        <w:rPr>
          <w:rFonts w:ascii="Times New Roman" w:hAnsi="Times New Roman" w:cs="Times New Roman"/>
          <w:sz w:val="28"/>
          <w:szCs w:val="28"/>
        </w:rPr>
        <w:t xml:space="preserve"> внешнего финансового контроля, осуществляет предварительный, текущий и последующий контроль, в рамках которого комплекс контрольных и экспертно-аналитических мероприятий в отчетном году составлял единую систему </w:t>
      </w:r>
      <w:proofErr w:type="gramStart"/>
      <w:r w:rsidR="00E57795" w:rsidRPr="00DB05B9">
        <w:rPr>
          <w:rFonts w:ascii="Times New Roman" w:hAnsi="Times New Roman" w:cs="Times New Roman"/>
          <w:sz w:val="28"/>
          <w:szCs w:val="28"/>
        </w:rPr>
        <w:t>контроля за</w:t>
      </w:r>
      <w:proofErr w:type="gramEnd"/>
      <w:r w:rsidR="00E57795" w:rsidRPr="00DB05B9">
        <w:rPr>
          <w:rFonts w:ascii="Times New Roman" w:hAnsi="Times New Roman" w:cs="Times New Roman"/>
          <w:sz w:val="28"/>
          <w:szCs w:val="28"/>
        </w:rPr>
        <w:t xml:space="preserve"> формированием, утверждение</w:t>
      </w:r>
      <w:r w:rsidR="00BC1545" w:rsidRPr="00DB05B9">
        <w:rPr>
          <w:rFonts w:ascii="Times New Roman" w:hAnsi="Times New Roman" w:cs="Times New Roman"/>
          <w:sz w:val="28"/>
          <w:szCs w:val="28"/>
        </w:rPr>
        <w:t xml:space="preserve">м и исполнением муниципального бюджета </w:t>
      </w:r>
      <w:proofErr w:type="spellStart"/>
      <w:r w:rsidR="00BC1545" w:rsidRPr="00DB05B9">
        <w:rPr>
          <w:rFonts w:ascii="Times New Roman" w:hAnsi="Times New Roman" w:cs="Times New Roman"/>
          <w:sz w:val="28"/>
          <w:szCs w:val="28"/>
        </w:rPr>
        <w:t>Чемальского</w:t>
      </w:r>
      <w:proofErr w:type="spellEnd"/>
      <w:r w:rsidR="00BC1545" w:rsidRPr="00DB05B9">
        <w:rPr>
          <w:rFonts w:ascii="Times New Roman" w:hAnsi="Times New Roman" w:cs="Times New Roman"/>
          <w:sz w:val="28"/>
          <w:szCs w:val="28"/>
        </w:rPr>
        <w:t xml:space="preserve"> ра</w:t>
      </w:r>
      <w:r w:rsidR="00AC2E36" w:rsidRPr="00DB05B9">
        <w:rPr>
          <w:rFonts w:ascii="Times New Roman" w:hAnsi="Times New Roman" w:cs="Times New Roman"/>
          <w:sz w:val="28"/>
          <w:szCs w:val="28"/>
        </w:rPr>
        <w:t>йона</w:t>
      </w:r>
      <w:r w:rsidR="00BC1545" w:rsidRPr="00DB05B9">
        <w:rPr>
          <w:rFonts w:ascii="Times New Roman" w:hAnsi="Times New Roman" w:cs="Times New Roman"/>
          <w:sz w:val="28"/>
          <w:szCs w:val="28"/>
        </w:rPr>
        <w:t>.</w:t>
      </w:r>
      <w:r w:rsidR="00E57795" w:rsidRPr="00DB05B9">
        <w:rPr>
          <w:rFonts w:ascii="Times New Roman" w:hAnsi="Times New Roman" w:cs="Times New Roman"/>
          <w:sz w:val="28"/>
          <w:szCs w:val="28"/>
        </w:rPr>
        <w:t xml:space="preserve"> </w:t>
      </w:r>
    </w:p>
    <w:p w:rsidR="00E57795" w:rsidRPr="00DB05B9" w:rsidRDefault="00C23DB3"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7A16D5" w:rsidRPr="00DB05B9">
        <w:rPr>
          <w:rFonts w:ascii="Times New Roman" w:hAnsi="Times New Roman" w:cs="Times New Roman"/>
          <w:sz w:val="28"/>
          <w:szCs w:val="28"/>
        </w:rPr>
        <w:t xml:space="preserve">В отчетном периоде Контрольно-счетная комиссия </w:t>
      </w:r>
      <w:r w:rsidR="00E57795" w:rsidRPr="00DB05B9">
        <w:rPr>
          <w:rFonts w:ascii="Times New Roman" w:hAnsi="Times New Roman" w:cs="Times New Roman"/>
          <w:sz w:val="28"/>
          <w:szCs w:val="28"/>
        </w:rPr>
        <w:t>уделяла внимание вопросам эффективности использования бюджетных средств, распоряжения объектами прав</w:t>
      </w:r>
      <w:r w:rsidR="00BC1545" w:rsidRPr="00DB05B9">
        <w:rPr>
          <w:rFonts w:ascii="Times New Roman" w:hAnsi="Times New Roman" w:cs="Times New Roman"/>
          <w:sz w:val="28"/>
          <w:szCs w:val="28"/>
        </w:rPr>
        <w:t xml:space="preserve">а собственности </w:t>
      </w:r>
      <w:proofErr w:type="spellStart"/>
      <w:r w:rsidR="00BC1545" w:rsidRPr="00DB05B9">
        <w:rPr>
          <w:rFonts w:ascii="Times New Roman" w:hAnsi="Times New Roman" w:cs="Times New Roman"/>
          <w:sz w:val="28"/>
          <w:szCs w:val="28"/>
        </w:rPr>
        <w:t>Чемальского</w:t>
      </w:r>
      <w:proofErr w:type="spellEnd"/>
      <w:r w:rsidR="00BC1545" w:rsidRPr="00DB05B9">
        <w:rPr>
          <w:rFonts w:ascii="Times New Roman" w:hAnsi="Times New Roman" w:cs="Times New Roman"/>
          <w:sz w:val="28"/>
          <w:szCs w:val="28"/>
        </w:rPr>
        <w:t xml:space="preserve"> района</w:t>
      </w:r>
      <w:r w:rsidR="00E57795" w:rsidRPr="00DB05B9">
        <w:rPr>
          <w:rFonts w:ascii="Times New Roman" w:hAnsi="Times New Roman" w:cs="Times New Roman"/>
          <w:sz w:val="28"/>
          <w:szCs w:val="28"/>
        </w:rPr>
        <w:t>, достижению поставленных целей и задач, реализации положений Бюджетного кодекса Российск</w:t>
      </w:r>
      <w:r w:rsidR="00BC1545" w:rsidRPr="00DB05B9">
        <w:rPr>
          <w:rFonts w:ascii="Times New Roman" w:hAnsi="Times New Roman" w:cs="Times New Roman"/>
          <w:sz w:val="28"/>
          <w:szCs w:val="28"/>
        </w:rPr>
        <w:t>ой Федерации (далее БК РФ).</w:t>
      </w:r>
    </w:p>
    <w:p w:rsidR="00E57795" w:rsidRPr="00DB05B9" w:rsidRDefault="00C23DB3"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E57795" w:rsidRPr="00DB05B9">
        <w:rPr>
          <w:rFonts w:ascii="Times New Roman" w:hAnsi="Times New Roman" w:cs="Times New Roman"/>
          <w:sz w:val="28"/>
          <w:szCs w:val="28"/>
        </w:rPr>
        <w:t>В соответствии с п.1 ст. 12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контрольно-счетные органы осуществляют свою деятельность на основе планов, которые разрабатываются и утверждаются ими самостоятельно.</w:t>
      </w:r>
    </w:p>
    <w:p w:rsidR="00D3290F" w:rsidRPr="00DB05B9" w:rsidRDefault="00C23DB3" w:rsidP="00C23DB3">
      <w:pPr>
        <w:pStyle w:val="a3"/>
        <w:jc w:val="both"/>
        <w:rPr>
          <w:rFonts w:ascii="Times New Roman" w:hAnsi="Times New Roman" w:cs="Times New Roman"/>
          <w:bCs/>
          <w:sz w:val="28"/>
          <w:szCs w:val="28"/>
        </w:rPr>
      </w:pPr>
      <w:r w:rsidRPr="00DB05B9">
        <w:rPr>
          <w:rFonts w:ascii="Times New Roman" w:hAnsi="Times New Roman" w:cs="Times New Roman"/>
          <w:sz w:val="28"/>
          <w:szCs w:val="28"/>
        </w:rPr>
        <w:t xml:space="preserve">       </w:t>
      </w:r>
      <w:r w:rsidR="00353D0C" w:rsidRPr="00DB05B9">
        <w:rPr>
          <w:rFonts w:ascii="Times New Roman" w:hAnsi="Times New Roman" w:cs="Times New Roman"/>
          <w:sz w:val="28"/>
          <w:szCs w:val="28"/>
        </w:rPr>
        <w:t xml:space="preserve">План работы Контрольно-счетной комиссии </w:t>
      </w:r>
      <w:r w:rsidR="00AB6B99" w:rsidRPr="00DB05B9">
        <w:rPr>
          <w:rFonts w:ascii="Times New Roman" w:hAnsi="Times New Roman" w:cs="Times New Roman"/>
          <w:sz w:val="28"/>
          <w:szCs w:val="28"/>
        </w:rPr>
        <w:t xml:space="preserve"> на 2020</w:t>
      </w:r>
      <w:r w:rsidR="004852AF" w:rsidRPr="00DB05B9">
        <w:rPr>
          <w:rFonts w:ascii="Times New Roman" w:hAnsi="Times New Roman" w:cs="Times New Roman"/>
          <w:sz w:val="28"/>
          <w:szCs w:val="28"/>
        </w:rPr>
        <w:t xml:space="preserve"> год</w:t>
      </w:r>
      <w:r w:rsidR="006F154D">
        <w:rPr>
          <w:rFonts w:ascii="Times New Roman" w:hAnsi="Times New Roman" w:cs="Times New Roman"/>
          <w:sz w:val="28"/>
          <w:szCs w:val="28"/>
        </w:rPr>
        <w:t xml:space="preserve"> был </w:t>
      </w:r>
      <w:r w:rsidR="006C6D59" w:rsidRPr="00DB05B9">
        <w:rPr>
          <w:rFonts w:ascii="Times New Roman" w:hAnsi="Times New Roman" w:cs="Times New Roman"/>
          <w:sz w:val="28"/>
          <w:szCs w:val="28"/>
        </w:rPr>
        <w:t xml:space="preserve"> </w:t>
      </w:r>
      <w:r w:rsidR="00E57795" w:rsidRPr="00DB05B9">
        <w:rPr>
          <w:rFonts w:ascii="Times New Roman" w:hAnsi="Times New Roman" w:cs="Times New Roman"/>
          <w:bCs/>
          <w:sz w:val="28"/>
          <w:szCs w:val="28"/>
        </w:rPr>
        <w:t>утвержден</w:t>
      </w:r>
      <w:r w:rsidR="00BC1545" w:rsidRPr="00DB05B9">
        <w:rPr>
          <w:rFonts w:ascii="Times New Roman" w:hAnsi="Times New Roman" w:cs="Times New Roman"/>
          <w:bCs/>
          <w:sz w:val="28"/>
          <w:szCs w:val="28"/>
        </w:rPr>
        <w:t xml:space="preserve"> распоряжением </w:t>
      </w:r>
      <w:r w:rsidR="00353D0C" w:rsidRPr="00DB05B9">
        <w:rPr>
          <w:rFonts w:ascii="Times New Roman" w:hAnsi="Times New Roman" w:cs="Times New Roman"/>
          <w:bCs/>
          <w:sz w:val="28"/>
          <w:szCs w:val="28"/>
        </w:rPr>
        <w:t xml:space="preserve"> председателя  </w:t>
      </w:r>
      <w:r w:rsidR="00D3290F" w:rsidRPr="00DB05B9">
        <w:rPr>
          <w:rFonts w:ascii="Times New Roman" w:hAnsi="Times New Roman" w:cs="Times New Roman"/>
          <w:sz w:val="28"/>
          <w:szCs w:val="28"/>
        </w:rPr>
        <w:t xml:space="preserve">№ </w:t>
      </w:r>
      <w:r w:rsidR="00B75AFC" w:rsidRPr="00DB05B9">
        <w:rPr>
          <w:rFonts w:ascii="Times New Roman" w:hAnsi="Times New Roman" w:cs="Times New Roman"/>
          <w:sz w:val="28"/>
          <w:szCs w:val="28"/>
        </w:rPr>
        <w:t>2</w:t>
      </w:r>
      <w:r w:rsidR="00D3290F" w:rsidRPr="00DB05B9">
        <w:rPr>
          <w:rFonts w:ascii="Times New Roman" w:hAnsi="Times New Roman" w:cs="Times New Roman"/>
          <w:sz w:val="28"/>
          <w:szCs w:val="28"/>
        </w:rPr>
        <w:t>4</w:t>
      </w:r>
      <w:r w:rsidR="00BC1545" w:rsidRPr="00DB05B9">
        <w:rPr>
          <w:rFonts w:ascii="Times New Roman" w:hAnsi="Times New Roman" w:cs="Times New Roman"/>
          <w:sz w:val="28"/>
          <w:szCs w:val="28"/>
        </w:rPr>
        <w:t xml:space="preserve">-р от </w:t>
      </w:r>
      <w:r w:rsidR="00E57795" w:rsidRPr="00DB05B9">
        <w:rPr>
          <w:rFonts w:ascii="Times New Roman" w:hAnsi="Times New Roman" w:cs="Times New Roman"/>
          <w:bCs/>
          <w:sz w:val="28"/>
          <w:szCs w:val="28"/>
        </w:rPr>
        <w:t xml:space="preserve"> </w:t>
      </w:r>
      <w:r w:rsidR="00B6613F" w:rsidRPr="00DB05B9">
        <w:rPr>
          <w:rFonts w:ascii="Times New Roman" w:hAnsi="Times New Roman" w:cs="Times New Roman"/>
          <w:bCs/>
          <w:sz w:val="28"/>
          <w:szCs w:val="28"/>
        </w:rPr>
        <w:t>2</w:t>
      </w:r>
      <w:r w:rsidR="00D3290F" w:rsidRPr="00DB05B9">
        <w:rPr>
          <w:rFonts w:ascii="Times New Roman" w:hAnsi="Times New Roman" w:cs="Times New Roman"/>
          <w:bCs/>
          <w:sz w:val="28"/>
          <w:szCs w:val="28"/>
        </w:rPr>
        <w:t>8</w:t>
      </w:r>
      <w:r w:rsidR="00E57795" w:rsidRPr="00DB05B9">
        <w:rPr>
          <w:rFonts w:ascii="Times New Roman" w:hAnsi="Times New Roman" w:cs="Times New Roman"/>
          <w:bCs/>
          <w:sz w:val="28"/>
          <w:szCs w:val="28"/>
        </w:rPr>
        <w:t xml:space="preserve"> декабря 201</w:t>
      </w:r>
      <w:r w:rsidR="00AB6B99" w:rsidRPr="00DB05B9">
        <w:rPr>
          <w:rFonts w:ascii="Times New Roman" w:hAnsi="Times New Roman" w:cs="Times New Roman"/>
          <w:bCs/>
          <w:sz w:val="28"/>
          <w:szCs w:val="28"/>
        </w:rPr>
        <w:t>9</w:t>
      </w:r>
      <w:r w:rsidR="00B6613F" w:rsidRPr="00DB05B9">
        <w:rPr>
          <w:rFonts w:ascii="Times New Roman" w:hAnsi="Times New Roman" w:cs="Times New Roman"/>
          <w:bCs/>
          <w:sz w:val="28"/>
          <w:szCs w:val="28"/>
        </w:rPr>
        <w:t xml:space="preserve"> года</w:t>
      </w:r>
      <w:r w:rsidR="00D3290F" w:rsidRPr="00DB05B9">
        <w:rPr>
          <w:rFonts w:ascii="Times New Roman" w:hAnsi="Times New Roman" w:cs="Times New Roman"/>
          <w:bCs/>
          <w:sz w:val="28"/>
          <w:szCs w:val="28"/>
        </w:rPr>
        <w:t xml:space="preserve"> и размещен на официальном сайте МО «</w:t>
      </w:r>
      <w:proofErr w:type="spellStart"/>
      <w:r w:rsidR="00D3290F" w:rsidRPr="00DB05B9">
        <w:rPr>
          <w:rFonts w:ascii="Times New Roman" w:hAnsi="Times New Roman" w:cs="Times New Roman"/>
          <w:bCs/>
          <w:sz w:val="28"/>
          <w:szCs w:val="28"/>
        </w:rPr>
        <w:t>Чемальский</w:t>
      </w:r>
      <w:proofErr w:type="spellEnd"/>
      <w:r w:rsidR="00D3290F" w:rsidRPr="00DB05B9">
        <w:rPr>
          <w:rFonts w:ascii="Times New Roman" w:hAnsi="Times New Roman" w:cs="Times New Roman"/>
          <w:bCs/>
          <w:sz w:val="28"/>
          <w:szCs w:val="28"/>
        </w:rPr>
        <w:t xml:space="preserve"> район».</w:t>
      </w:r>
    </w:p>
    <w:p w:rsidR="00C23DB3" w:rsidRPr="00DB05B9" w:rsidRDefault="00C23DB3" w:rsidP="00C23DB3">
      <w:pPr>
        <w:pStyle w:val="a3"/>
        <w:jc w:val="both"/>
        <w:rPr>
          <w:rFonts w:ascii="Times New Roman" w:hAnsi="Times New Roman" w:cs="Times New Roman"/>
          <w:bCs/>
          <w:sz w:val="28"/>
          <w:szCs w:val="28"/>
        </w:rPr>
      </w:pPr>
    </w:p>
    <w:p w:rsidR="00B24DDE" w:rsidRPr="00DB05B9" w:rsidRDefault="00D55E21" w:rsidP="003B1D9E">
      <w:pPr>
        <w:ind w:right="-1" w:firstLine="720"/>
        <w:jc w:val="both"/>
        <w:rPr>
          <w:rFonts w:ascii="Times New Roman" w:hAnsi="Times New Roman" w:cs="Times New Roman"/>
          <w:b/>
          <w:bCs/>
          <w:sz w:val="28"/>
          <w:szCs w:val="28"/>
        </w:rPr>
      </w:pPr>
      <w:r w:rsidRPr="00DB05B9">
        <w:rPr>
          <w:rFonts w:ascii="Times New Roman" w:hAnsi="Times New Roman" w:cs="Times New Roman"/>
          <w:b/>
          <w:bCs/>
          <w:sz w:val="28"/>
          <w:szCs w:val="28"/>
        </w:rPr>
        <w:t xml:space="preserve">2. </w:t>
      </w:r>
      <w:r w:rsidR="00274EAE" w:rsidRPr="00DB05B9">
        <w:rPr>
          <w:rFonts w:ascii="Times New Roman" w:hAnsi="Times New Roman" w:cs="Times New Roman"/>
          <w:b/>
          <w:bCs/>
          <w:sz w:val="28"/>
          <w:szCs w:val="28"/>
        </w:rPr>
        <w:t>Основные результ</w:t>
      </w:r>
      <w:r w:rsidR="00D85480" w:rsidRPr="00DB05B9">
        <w:rPr>
          <w:rFonts w:ascii="Times New Roman" w:hAnsi="Times New Roman" w:cs="Times New Roman"/>
          <w:b/>
          <w:bCs/>
          <w:sz w:val="28"/>
          <w:szCs w:val="28"/>
        </w:rPr>
        <w:t xml:space="preserve">аты </w:t>
      </w:r>
      <w:r w:rsidR="007A16D5" w:rsidRPr="00DB05B9">
        <w:rPr>
          <w:rFonts w:ascii="Times New Roman" w:hAnsi="Times New Roman" w:cs="Times New Roman"/>
          <w:b/>
          <w:bCs/>
          <w:sz w:val="28"/>
          <w:szCs w:val="28"/>
        </w:rPr>
        <w:t xml:space="preserve"> деятельно</w:t>
      </w:r>
      <w:r w:rsidR="00DE7A50" w:rsidRPr="00DB05B9">
        <w:rPr>
          <w:rFonts w:ascii="Times New Roman" w:hAnsi="Times New Roman" w:cs="Times New Roman"/>
          <w:b/>
          <w:bCs/>
          <w:sz w:val="28"/>
          <w:szCs w:val="28"/>
        </w:rPr>
        <w:t>сти</w:t>
      </w:r>
      <w:r w:rsidR="00210AF8" w:rsidRPr="00DB05B9">
        <w:rPr>
          <w:rFonts w:ascii="Times New Roman" w:hAnsi="Times New Roman" w:cs="Times New Roman"/>
          <w:b/>
          <w:bCs/>
          <w:sz w:val="28"/>
          <w:szCs w:val="28"/>
        </w:rPr>
        <w:t>.</w:t>
      </w:r>
    </w:p>
    <w:p w:rsidR="004531F5" w:rsidRPr="00DB05B9" w:rsidRDefault="001D6FBE" w:rsidP="00C23DB3">
      <w:pPr>
        <w:pStyle w:val="a3"/>
        <w:jc w:val="both"/>
        <w:rPr>
          <w:rFonts w:ascii="Times New Roman" w:eastAsia="Times New Roman" w:hAnsi="Times New Roman" w:cs="Times New Roman"/>
          <w:sz w:val="28"/>
          <w:szCs w:val="28"/>
          <w:lang w:eastAsia="zh-CN"/>
        </w:rPr>
      </w:pPr>
      <w:r w:rsidRPr="00DB05B9">
        <w:rPr>
          <w:rFonts w:ascii="Times New Roman" w:hAnsi="Times New Roman" w:cs="Times New Roman"/>
          <w:sz w:val="28"/>
          <w:szCs w:val="28"/>
        </w:rPr>
        <w:t xml:space="preserve">     </w:t>
      </w:r>
      <w:r w:rsidR="009335EF" w:rsidRPr="00DB05B9">
        <w:rPr>
          <w:rFonts w:ascii="Times New Roman" w:hAnsi="Times New Roman" w:cs="Times New Roman"/>
          <w:sz w:val="28"/>
          <w:szCs w:val="28"/>
        </w:rPr>
        <w:t>В 2020</w:t>
      </w:r>
      <w:r w:rsidR="00E85EF8" w:rsidRPr="00DB05B9">
        <w:rPr>
          <w:rFonts w:ascii="Times New Roman" w:hAnsi="Times New Roman" w:cs="Times New Roman"/>
          <w:sz w:val="28"/>
          <w:szCs w:val="28"/>
        </w:rPr>
        <w:t xml:space="preserve"> году проведено 5</w:t>
      </w:r>
      <w:r w:rsidR="003B1D9E" w:rsidRPr="00DB05B9">
        <w:rPr>
          <w:rFonts w:ascii="Times New Roman" w:hAnsi="Times New Roman" w:cs="Times New Roman"/>
          <w:sz w:val="28"/>
          <w:szCs w:val="28"/>
        </w:rPr>
        <w:t>6</w:t>
      </w:r>
      <w:r w:rsidR="00E85EF8" w:rsidRPr="00DB05B9">
        <w:rPr>
          <w:rFonts w:ascii="Times New Roman" w:hAnsi="Times New Roman" w:cs="Times New Roman"/>
          <w:sz w:val="28"/>
          <w:szCs w:val="28"/>
        </w:rPr>
        <w:t xml:space="preserve"> мероприяти</w:t>
      </w:r>
      <w:r w:rsidR="003B1D9E" w:rsidRPr="00DB05B9">
        <w:rPr>
          <w:rFonts w:ascii="Times New Roman" w:hAnsi="Times New Roman" w:cs="Times New Roman"/>
          <w:sz w:val="28"/>
          <w:szCs w:val="28"/>
        </w:rPr>
        <w:t>й</w:t>
      </w:r>
      <w:r w:rsidR="009335EF" w:rsidRPr="00DB05B9">
        <w:rPr>
          <w:rFonts w:ascii="Times New Roman" w:hAnsi="Times New Roman" w:cs="Times New Roman"/>
          <w:sz w:val="28"/>
          <w:szCs w:val="28"/>
        </w:rPr>
        <w:t>, в том числе: 3</w:t>
      </w:r>
      <w:r w:rsidR="003B1D9E" w:rsidRPr="00DB05B9">
        <w:rPr>
          <w:rFonts w:ascii="Times New Roman" w:hAnsi="Times New Roman" w:cs="Times New Roman"/>
          <w:sz w:val="28"/>
          <w:szCs w:val="28"/>
        </w:rPr>
        <w:t>6</w:t>
      </w:r>
      <w:r w:rsidR="00E85EF8" w:rsidRPr="00DB05B9">
        <w:rPr>
          <w:rFonts w:ascii="Times New Roman" w:hAnsi="Times New Roman" w:cs="Times New Roman"/>
          <w:sz w:val="28"/>
          <w:szCs w:val="28"/>
        </w:rPr>
        <w:t xml:space="preserve"> экс</w:t>
      </w:r>
      <w:r w:rsidR="009335EF" w:rsidRPr="00DB05B9">
        <w:rPr>
          <w:rFonts w:ascii="Times New Roman" w:hAnsi="Times New Roman" w:cs="Times New Roman"/>
          <w:sz w:val="28"/>
          <w:szCs w:val="28"/>
        </w:rPr>
        <w:t>пертно-аналитических мероприяти</w:t>
      </w:r>
      <w:r w:rsidR="003B1D9E" w:rsidRPr="00DB05B9">
        <w:rPr>
          <w:rFonts w:ascii="Times New Roman" w:hAnsi="Times New Roman" w:cs="Times New Roman"/>
          <w:sz w:val="28"/>
          <w:szCs w:val="28"/>
        </w:rPr>
        <w:t>й</w:t>
      </w:r>
      <w:r w:rsidR="009335EF" w:rsidRPr="00DB05B9">
        <w:rPr>
          <w:rFonts w:ascii="Times New Roman" w:hAnsi="Times New Roman" w:cs="Times New Roman"/>
          <w:sz w:val="28"/>
          <w:szCs w:val="28"/>
        </w:rPr>
        <w:t xml:space="preserve"> </w:t>
      </w:r>
      <w:r w:rsidR="006879F2" w:rsidRPr="00DB05B9">
        <w:rPr>
          <w:rFonts w:ascii="Times New Roman" w:hAnsi="Times New Roman" w:cs="Times New Roman"/>
          <w:sz w:val="28"/>
          <w:szCs w:val="28"/>
        </w:rPr>
        <w:t xml:space="preserve"> и </w:t>
      </w:r>
      <w:r w:rsidR="00C67F00" w:rsidRPr="00DB05B9">
        <w:rPr>
          <w:rFonts w:ascii="Times New Roman" w:hAnsi="Times New Roman" w:cs="Times New Roman"/>
          <w:sz w:val="28"/>
          <w:szCs w:val="28"/>
        </w:rPr>
        <w:t xml:space="preserve"> </w:t>
      </w:r>
      <w:r w:rsidR="007E0E54" w:rsidRPr="00DB05B9">
        <w:rPr>
          <w:rFonts w:ascii="Times New Roman" w:hAnsi="Times New Roman" w:cs="Times New Roman"/>
          <w:sz w:val="28"/>
          <w:szCs w:val="28"/>
        </w:rPr>
        <w:t>20</w:t>
      </w:r>
      <w:r w:rsidR="00E85EF8" w:rsidRPr="00DB05B9">
        <w:rPr>
          <w:rFonts w:ascii="Times New Roman" w:hAnsi="Times New Roman" w:cs="Times New Roman"/>
          <w:sz w:val="28"/>
          <w:szCs w:val="28"/>
        </w:rPr>
        <w:t xml:space="preserve">  кон</w:t>
      </w:r>
      <w:r w:rsidR="00180C0C" w:rsidRPr="00DB05B9">
        <w:rPr>
          <w:rFonts w:ascii="Times New Roman" w:hAnsi="Times New Roman" w:cs="Times New Roman"/>
          <w:sz w:val="28"/>
          <w:szCs w:val="28"/>
        </w:rPr>
        <w:t>трольно-ревизионных мероприятий</w:t>
      </w:r>
      <w:r w:rsidR="001D0952" w:rsidRPr="00DB05B9">
        <w:rPr>
          <w:rFonts w:ascii="Times New Roman" w:hAnsi="Times New Roman" w:cs="Times New Roman"/>
          <w:sz w:val="28"/>
          <w:szCs w:val="28"/>
        </w:rPr>
        <w:t>.</w:t>
      </w:r>
    </w:p>
    <w:p w:rsidR="00EB146F" w:rsidRPr="00DB05B9" w:rsidRDefault="004531F5" w:rsidP="00C23DB3">
      <w:pPr>
        <w:pStyle w:val="a3"/>
        <w:jc w:val="both"/>
        <w:rPr>
          <w:rFonts w:ascii="Times New Roman" w:eastAsia="Times New Roman" w:hAnsi="Times New Roman" w:cs="Times New Roman"/>
          <w:sz w:val="28"/>
          <w:szCs w:val="28"/>
          <w:lang w:eastAsia="zh-CN"/>
        </w:rPr>
      </w:pPr>
      <w:r w:rsidRPr="00DB05B9">
        <w:rPr>
          <w:rFonts w:ascii="Times New Roman" w:eastAsia="Times New Roman" w:hAnsi="Times New Roman" w:cs="Times New Roman"/>
          <w:sz w:val="28"/>
          <w:szCs w:val="28"/>
          <w:lang w:eastAsia="zh-CN"/>
        </w:rPr>
        <w:t xml:space="preserve">    </w:t>
      </w:r>
      <w:r w:rsidR="00D85480" w:rsidRPr="00DB05B9">
        <w:rPr>
          <w:rFonts w:ascii="Times New Roman" w:eastAsia="Times New Roman" w:hAnsi="Times New Roman" w:cs="Times New Roman"/>
          <w:sz w:val="28"/>
          <w:szCs w:val="28"/>
          <w:lang w:eastAsia="zh-CN"/>
        </w:rPr>
        <w:t xml:space="preserve"> Контрольные</w:t>
      </w:r>
      <w:r w:rsidR="003B1D9E" w:rsidRPr="00DB05B9">
        <w:rPr>
          <w:rFonts w:ascii="Times New Roman" w:eastAsia="Times New Roman" w:hAnsi="Times New Roman" w:cs="Times New Roman"/>
          <w:sz w:val="28"/>
          <w:szCs w:val="28"/>
          <w:lang w:eastAsia="zh-CN"/>
        </w:rPr>
        <w:t xml:space="preserve"> мероприятия в 2020</w:t>
      </w:r>
      <w:r w:rsidR="00294C7F" w:rsidRPr="00DB05B9">
        <w:rPr>
          <w:rFonts w:ascii="Times New Roman" w:eastAsia="Times New Roman" w:hAnsi="Times New Roman" w:cs="Times New Roman"/>
          <w:sz w:val="28"/>
          <w:szCs w:val="28"/>
          <w:lang w:eastAsia="zh-CN"/>
        </w:rPr>
        <w:t xml:space="preserve"> году  проведены в </w:t>
      </w:r>
      <w:r w:rsidR="003B1D9E" w:rsidRPr="00DB05B9">
        <w:rPr>
          <w:rFonts w:ascii="Times New Roman" w:eastAsia="Times New Roman" w:hAnsi="Times New Roman" w:cs="Times New Roman"/>
          <w:sz w:val="28"/>
          <w:szCs w:val="28"/>
          <w:lang w:eastAsia="zh-CN"/>
        </w:rPr>
        <w:t>МО «</w:t>
      </w:r>
      <w:proofErr w:type="spellStart"/>
      <w:r w:rsidR="003B1D9E" w:rsidRPr="00DB05B9">
        <w:rPr>
          <w:rFonts w:ascii="Times New Roman" w:eastAsia="Times New Roman" w:hAnsi="Times New Roman" w:cs="Times New Roman"/>
          <w:sz w:val="28"/>
          <w:szCs w:val="28"/>
          <w:lang w:eastAsia="zh-CN"/>
        </w:rPr>
        <w:t>Аносинское</w:t>
      </w:r>
      <w:proofErr w:type="spellEnd"/>
      <w:r w:rsidR="003B1D9E" w:rsidRPr="00DB05B9">
        <w:rPr>
          <w:rFonts w:ascii="Times New Roman" w:eastAsia="Times New Roman" w:hAnsi="Times New Roman" w:cs="Times New Roman"/>
          <w:sz w:val="28"/>
          <w:szCs w:val="28"/>
          <w:lang w:eastAsia="zh-CN"/>
        </w:rPr>
        <w:t xml:space="preserve"> сельское поселение», МОУ «</w:t>
      </w:r>
      <w:proofErr w:type="spellStart"/>
      <w:r w:rsidR="003B1D9E" w:rsidRPr="00DB05B9">
        <w:rPr>
          <w:rFonts w:ascii="Times New Roman" w:eastAsia="Times New Roman" w:hAnsi="Times New Roman" w:cs="Times New Roman"/>
          <w:sz w:val="28"/>
          <w:szCs w:val="28"/>
          <w:lang w:eastAsia="zh-CN"/>
        </w:rPr>
        <w:t>Аюлинская</w:t>
      </w:r>
      <w:proofErr w:type="spellEnd"/>
      <w:r w:rsidR="003B1D9E" w:rsidRPr="00DB05B9">
        <w:rPr>
          <w:rFonts w:ascii="Times New Roman" w:eastAsia="Times New Roman" w:hAnsi="Times New Roman" w:cs="Times New Roman"/>
          <w:sz w:val="28"/>
          <w:szCs w:val="28"/>
          <w:lang w:eastAsia="zh-CN"/>
        </w:rPr>
        <w:t xml:space="preserve"> ООШ», МОУ «</w:t>
      </w:r>
      <w:proofErr w:type="spellStart"/>
      <w:r w:rsidR="003B1D9E" w:rsidRPr="00DB05B9">
        <w:rPr>
          <w:rFonts w:ascii="Times New Roman" w:eastAsia="Times New Roman" w:hAnsi="Times New Roman" w:cs="Times New Roman"/>
          <w:sz w:val="28"/>
          <w:szCs w:val="28"/>
          <w:lang w:eastAsia="zh-CN"/>
        </w:rPr>
        <w:t>Бешпельтирская</w:t>
      </w:r>
      <w:proofErr w:type="spellEnd"/>
      <w:r w:rsidR="003B1D9E" w:rsidRPr="00DB05B9">
        <w:rPr>
          <w:rFonts w:ascii="Times New Roman" w:eastAsia="Times New Roman" w:hAnsi="Times New Roman" w:cs="Times New Roman"/>
          <w:sz w:val="28"/>
          <w:szCs w:val="28"/>
          <w:lang w:eastAsia="zh-CN"/>
        </w:rPr>
        <w:t xml:space="preserve"> СОШ», МО «</w:t>
      </w:r>
      <w:proofErr w:type="spellStart"/>
      <w:r w:rsidR="003B1D9E" w:rsidRPr="00DB05B9">
        <w:rPr>
          <w:rFonts w:ascii="Times New Roman" w:eastAsia="Times New Roman" w:hAnsi="Times New Roman" w:cs="Times New Roman"/>
          <w:sz w:val="28"/>
          <w:szCs w:val="28"/>
          <w:lang w:eastAsia="zh-CN"/>
        </w:rPr>
        <w:t>Куюсское</w:t>
      </w:r>
      <w:proofErr w:type="spellEnd"/>
      <w:r w:rsidR="003B1D9E" w:rsidRPr="00DB05B9">
        <w:rPr>
          <w:rFonts w:ascii="Times New Roman" w:eastAsia="Times New Roman" w:hAnsi="Times New Roman" w:cs="Times New Roman"/>
          <w:sz w:val="28"/>
          <w:szCs w:val="28"/>
          <w:lang w:eastAsia="zh-CN"/>
        </w:rPr>
        <w:t xml:space="preserve"> сельское поселение», МОУ «</w:t>
      </w:r>
      <w:proofErr w:type="spellStart"/>
      <w:r w:rsidR="003B1D9E" w:rsidRPr="00DB05B9">
        <w:rPr>
          <w:rFonts w:ascii="Times New Roman" w:eastAsia="Times New Roman" w:hAnsi="Times New Roman" w:cs="Times New Roman"/>
          <w:sz w:val="28"/>
          <w:szCs w:val="28"/>
          <w:lang w:eastAsia="zh-CN"/>
        </w:rPr>
        <w:t>Узнезинская</w:t>
      </w:r>
      <w:proofErr w:type="spellEnd"/>
      <w:r w:rsidR="003B1D9E" w:rsidRPr="00DB05B9">
        <w:rPr>
          <w:rFonts w:ascii="Times New Roman" w:eastAsia="Times New Roman" w:hAnsi="Times New Roman" w:cs="Times New Roman"/>
          <w:sz w:val="28"/>
          <w:szCs w:val="28"/>
          <w:lang w:eastAsia="zh-CN"/>
        </w:rPr>
        <w:t xml:space="preserve"> СОШ», МО «</w:t>
      </w:r>
      <w:proofErr w:type="spellStart"/>
      <w:r w:rsidR="00111C49" w:rsidRPr="00DB05B9">
        <w:rPr>
          <w:rFonts w:ascii="Times New Roman" w:eastAsia="Times New Roman" w:hAnsi="Times New Roman" w:cs="Times New Roman"/>
          <w:sz w:val="28"/>
          <w:szCs w:val="28"/>
          <w:lang w:eastAsia="zh-CN"/>
        </w:rPr>
        <w:t>Чемальское</w:t>
      </w:r>
      <w:proofErr w:type="spellEnd"/>
      <w:r w:rsidR="00111C49" w:rsidRPr="00DB05B9">
        <w:rPr>
          <w:rFonts w:ascii="Times New Roman" w:eastAsia="Times New Roman" w:hAnsi="Times New Roman" w:cs="Times New Roman"/>
          <w:sz w:val="28"/>
          <w:szCs w:val="28"/>
          <w:lang w:eastAsia="zh-CN"/>
        </w:rPr>
        <w:t xml:space="preserve"> сельское пос</w:t>
      </w:r>
      <w:r w:rsidR="003B1D9E" w:rsidRPr="00DB05B9">
        <w:rPr>
          <w:rFonts w:ascii="Times New Roman" w:eastAsia="Times New Roman" w:hAnsi="Times New Roman" w:cs="Times New Roman"/>
          <w:sz w:val="28"/>
          <w:szCs w:val="28"/>
          <w:lang w:eastAsia="zh-CN"/>
        </w:rPr>
        <w:t>е</w:t>
      </w:r>
      <w:r w:rsidR="00111C49" w:rsidRPr="00DB05B9">
        <w:rPr>
          <w:rFonts w:ascii="Times New Roman" w:eastAsia="Times New Roman" w:hAnsi="Times New Roman" w:cs="Times New Roman"/>
          <w:sz w:val="28"/>
          <w:szCs w:val="28"/>
          <w:lang w:eastAsia="zh-CN"/>
        </w:rPr>
        <w:t>ле</w:t>
      </w:r>
      <w:r w:rsidR="003B1D9E" w:rsidRPr="00DB05B9">
        <w:rPr>
          <w:rFonts w:ascii="Times New Roman" w:eastAsia="Times New Roman" w:hAnsi="Times New Roman" w:cs="Times New Roman"/>
          <w:sz w:val="28"/>
          <w:szCs w:val="28"/>
          <w:lang w:eastAsia="zh-CN"/>
        </w:rPr>
        <w:t>ние»</w:t>
      </w:r>
      <w:r w:rsidR="00111C49" w:rsidRPr="00DB05B9">
        <w:rPr>
          <w:rFonts w:ascii="Times New Roman" w:eastAsia="Times New Roman" w:hAnsi="Times New Roman" w:cs="Times New Roman"/>
          <w:sz w:val="28"/>
          <w:szCs w:val="28"/>
          <w:lang w:eastAsia="zh-CN"/>
        </w:rPr>
        <w:t>, МОУ «</w:t>
      </w:r>
      <w:proofErr w:type="spellStart"/>
      <w:r w:rsidR="00111C49" w:rsidRPr="00DB05B9">
        <w:rPr>
          <w:rFonts w:ascii="Times New Roman" w:eastAsia="Times New Roman" w:hAnsi="Times New Roman" w:cs="Times New Roman"/>
          <w:sz w:val="28"/>
          <w:szCs w:val="28"/>
          <w:lang w:eastAsia="zh-CN"/>
        </w:rPr>
        <w:t>Чепошская</w:t>
      </w:r>
      <w:proofErr w:type="spellEnd"/>
      <w:r w:rsidR="00111C49" w:rsidRPr="00DB05B9">
        <w:rPr>
          <w:rFonts w:ascii="Times New Roman" w:eastAsia="Times New Roman" w:hAnsi="Times New Roman" w:cs="Times New Roman"/>
          <w:sz w:val="28"/>
          <w:szCs w:val="28"/>
          <w:lang w:eastAsia="zh-CN"/>
        </w:rPr>
        <w:t xml:space="preserve"> СОШ», МБУ</w:t>
      </w:r>
      <w:r w:rsidR="007E6EED" w:rsidRPr="00DB05B9">
        <w:rPr>
          <w:rFonts w:ascii="Times New Roman" w:eastAsia="Times New Roman" w:hAnsi="Times New Roman" w:cs="Times New Roman"/>
          <w:sz w:val="28"/>
          <w:szCs w:val="28"/>
          <w:lang w:eastAsia="zh-CN"/>
        </w:rPr>
        <w:t xml:space="preserve"> ДО</w:t>
      </w:r>
      <w:r w:rsidR="00111C49" w:rsidRPr="00DB05B9">
        <w:rPr>
          <w:rFonts w:ascii="Times New Roman" w:eastAsia="Times New Roman" w:hAnsi="Times New Roman" w:cs="Times New Roman"/>
          <w:sz w:val="28"/>
          <w:szCs w:val="28"/>
          <w:lang w:eastAsia="zh-CN"/>
        </w:rPr>
        <w:t xml:space="preserve"> «</w:t>
      </w:r>
      <w:proofErr w:type="spellStart"/>
      <w:r w:rsidR="007E6EED" w:rsidRPr="00DB05B9">
        <w:rPr>
          <w:rFonts w:ascii="Times New Roman" w:eastAsia="Times New Roman" w:hAnsi="Times New Roman" w:cs="Times New Roman"/>
          <w:sz w:val="28"/>
          <w:szCs w:val="28"/>
          <w:lang w:eastAsia="zh-CN"/>
        </w:rPr>
        <w:t>Чемальская</w:t>
      </w:r>
      <w:proofErr w:type="spellEnd"/>
      <w:r w:rsidR="007E6EED" w:rsidRPr="00DB05B9">
        <w:rPr>
          <w:rFonts w:ascii="Times New Roman" w:eastAsia="Times New Roman" w:hAnsi="Times New Roman" w:cs="Times New Roman"/>
          <w:sz w:val="28"/>
          <w:szCs w:val="28"/>
          <w:lang w:eastAsia="zh-CN"/>
        </w:rPr>
        <w:t xml:space="preserve"> ш</w:t>
      </w:r>
      <w:r w:rsidR="00111C49" w:rsidRPr="00DB05B9">
        <w:rPr>
          <w:rFonts w:ascii="Times New Roman" w:eastAsia="Times New Roman" w:hAnsi="Times New Roman" w:cs="Times New Roman"/>
          <w:sz w:val="28"/>
          <w:szCs w:val="28"/>
          <w:lang w:eastAsia="zh-CN"/>
        </w:rPr>
        <w:t>кола искусств», Дорожный фонд МО «</w:t>
      </w:r>
      <w:proofErr w:type="spellStart"/>
      <w:r w:rsidR="00111C49" w:rsidRPr="00DB05B9">
        <w:rPr>
          <w:rFonts w:ascii="Times New Roman" w:eastAsia="Times New Roman" w:hAnsi="Times New Roman" w:cs="Times New Roman"/>
          <w:sz w:val="28"/>
          <w:szCs w:val="28"/>
          <w:lang w:eastAsia="zh-CN"/>
        </w:rPr>
        <w:t>Чемальский</w:t>
      </w:r>
      <w:proofErr w:type="spellEnd"/>
      <w:r w:rsidR="00111C49" w:rsidRPr="00DB05B9">
        <w:rPr>
          <w:rFonts w:ascii="Times New Roman" w:eastAsia="Times New Roman" w:hAnsi="Times New Roman" w:cs="Times New Roman"/>
          <w:sz w:val="28"/>
          <w:szCs w:val="28"/>
          <w:lang w:eastAsia="zh-CN"/>
        </w:rPr>
        <w:t xml:space="preserve"> район».</w:t>
      </w:r>
    </w:p>
    <w:p w:rsidR="00C67F00" w:rsidRPr="00DB05B9" w:rsidRDefault="001D6FBE" w:rsidP="00C23DB3">
      <w:pPr>
        <w:pStyle w:val="a3"/>
        <w:jc w:val="both"/>
        <w:rPr>
          <w:rFonts w:ascii="Times New Roman" w:eastAsia="Times New Roman" w:hAnsi="Times New Roman" w:cs="Times New Roman"/>
          <w:sz w:val="28"/>
          <w:szCs w:val="28"/>
          <w:lang w:eastAsia="zh-CN"/>
        </w:rPr>
      </w:pPr>
      <w:r w:rsidRPr="00DB05B9">
        <w:rPr>
          <w:rFonts w:ascii="Times New Roman" w:eastAsia="Times New Roman" w:hAnsi="Times New Roman" w:cs="Times New Roman"/>
          <w:sz w:val="28"/>
          <w:szCs w:val="28"/>
          <w:lang w:eastAsia="zh-CN"/>
        </w:rPr>
        <w:t xml:space="preserve">     </w:t>
      </w:r>
      <w:r w:rsidR="00294C7F" w:rsidRPr="00DB05B9">
        <w:rPr>
          <w:rFonts w:ascii="Times New Roman" w:eastAsia="Times New Roman" w:hAnsi="Times New Roman" w:cs="Times New Roman"/>
          <w:sz w:val="28"/>
          <w:szCs w:val="28"/>
          <w:lang w:eastAsia="zh-CN"/>
        </w:rPr>
        <w:t xml:space="preserve"> </w:t>
      </w:r>
      <w:r w:rsidRPr="00DB05B9">
        <w:rPr>
          <w:rFonts w:ascii="Times New Roman" w:eastAsia="Times New Roman" w:hAnsi="Times New Roman" w:cs="Times New Roman"/>
          <w:sz w:val="28"/>
          <w:szCs w:val="28"/>
          <w:lang w:eastAsia="zh-CN"/>
        </w:rPr>
        <w:t>Объем проверенных средств</w:t>
      </w:r>
      <w:r w:rsidR="00EB146F" w:rsidRPr="00DB05B9">
        <w:rPr>
          <w:rFonts w:ascii="Times New Roman" w:eastAsia="Times New Roman" w:hAnsi="Times New Roman" w:cs="Times New Roman"/>
          <w:sz w:val="28"/>
          <w:szCs w:val="28"/>
          <w:lang w:eastAsia="zh-CN"/>
        </w:rPr>
        <w:t xml:space="preserve"> по контрольным и экспертно-аналитическим мероприятиям </w:t>
      </w:r>
      <w:r w:rsidRPr="00DB05B9">
        <w:rPr>
          <w:rFonts w:ascii="Times New Roman" w:eastAsia="Times New Roman" w:hAnsi="Times New Roman" w:cs="Times New Roman"/>
          <w:sz w:val="28"/>
          <w:szCs w:val="28"/>
          <w:lang w:eastAsia="zh-CN"/>
        </w:rPr>
        <w:t xml:space="preserve"> составил </w:t>
      </w:r>
      <w:r w:rsidR="007E0B52">
        <w:rPr>
          <w:rFonts w:ascii="Times New Roman" w:eastAsia="Times New Roman" w:hAnsi="Times New Roman" w:cs="Times New Roman"/>
          <w:sz w:val="28"/>
          <w:szCs w:val="28"/>
          <w:lang w:eastAsia="zh-CN"/>
        </w:rPr>
        <w:t>1 233 967,7</w:t>
      </w:r>
      <w:r w:rsidRPr="00DB05B9">
        <w:rPr>
          <w:rFonts w:ascii="Times New Roman" w:eastAsia="Times New Roman" w:hAnsi="Times New Roman" w:cs="Times New Roman"/>
          <w:sz w:val="28"/>
          <w:szCs w:val="28"/>
          <w:lang w:eastAsia="zh-CN"/>
        </w:rPr>
        <w:t xml:space="preserve"> тыс. рублей, в том числе проверена достоверность бюджетной отчетности в рамках внешней проверки на сумму </w:t>
      </w:r>
      <w:r w:rsidR="007E0B52">
        <w:rPr>
          <w:rFonts w:ascii="Times New Roman" w:eastAsia="Times New Roman" w:hAnsi="Times New Roman" w:cs="Times New Roman"/>
          <w:sz w:val="28"/>
          <w:szCs w:val="28"/>
          <w:lang w:eastAsia="zh-CN"/>
        </w:rPr>
        <w:t>507 847</w:t>
      </w:r>
      <w:r w:rsidR="008C1D2E" w:rsidRPr="00DB05B9">
        <w:rPr>
          <w:rFonts w:ascii="Times New Roman" w:eastAsia="Times New Roman" w:hAnsi="Times New Roman" w:cs="Times New Roman"/>
          <w:sz w:val="28"/>
          <w:szCs w:val="28"/>
          <w:lang w:eastAsia="zh-CN"/>
        </w:rPr>
        <w:t>,5</w:t>
      </w:r>
      <w:r w:rsidRPr="00DB05B9">
        <w:rPr>
          <w:rFonts w:ascii="Times New Roman" w:eastAsia="Times New Roman" w:hAnsi="Times New Roman" w:cs="Times New Roman"/>
          <w:sz w:val="28"/>
          <w:szCs w:val="28"/>
          <w:lang w:eastAsia="zh-CN"/>
        </w:rPr>
        <w:t xml:space="preserve"> тыс. рублей.</w:t>
      </w:r>
    </w:p>
    <w:p w:rsidR="0048620F" w:rsidRDefault="003135D9"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C23DB3" w:rsidRPr="00DB05B9">
        <w:rPr>
          <w:rFonts w:ascii="Times New Roman" w:hAnsi="Times New Roman" w:cs="Times New Roman"/>
          <w:sz w:val="28"/>
          <w:szCs w:val="28"/>
        </w:rPr>
        <w:t xml:space="preserve">  </w:t>
      </w:r>
      <w:proofErr w:type="gramStart"/>
      <w:r w:rsidR="00274EAE" w:rsidRPr="00DB05B9">
        <w:rPr>
          <w:rFonts w:ascii="Times New Roman" w:hAnsi="Times New Roman" w:cs="Times New Roman"/>
          <w:sz w:val="28"/>
          <w:szCs w:val="28"/>
        </w:rPr>
        <w:t xml:space="preserve">Общий объем нарушений финансово-бюджетного </w:t>
      </w:r>
      <w:r w:rsidR="006C5148" w:rsidRPr="00DB05B9">
        <w:rPr>
          <w:rFonts w:ascii="Times New Roman" w:hAnsi="Times New Roman" w:cs="Times New Roman"/>
          <w:sz w:val="28"/>
          <w:szCs w:val="28"/>
        </w:rPr>
        <w:t>законодательства</w:t>
      </w:r>
      <w:r w:rsidR="00060958" w:rsidRPr="00DB05B9">
        <w:rPr>
          <w:rFonts w:ascii="Times New Roman" w:hAnsi="Times New Roman" w:cs="Times New Roman"/>
          <w:sz w:val="28"/>
          <w:szCs w:val="28"/>
        </w:rPr>
        <w:t>, установленный Контрольно-счетной комиссией</w:t>
      </w:r>
      <w:r w:rsidR="00236AD8" w:rsidRPr="00DB05B9">
        <w:rPr>
          <w:rFonts w:ascii="Times New Roman" w:hAnsi="Times New Roman" w:cs="Times New Roman"/>
          <w:sz w:val="28"/>
          <w:szCs w:val="28"/>
        </w:rPr>
        <w:t xml:space="preserve"> по результатам ра</w:t>
      </w:r>
      <w:r w:rsidR="002B7EB9">
        <w:rPr>
          <w:rFonts w:ascii="Times New Roman" w:hAnsi="Times New Roman" w:cs="Times New Roman"/>
          <w:sz w:val="28"/>
          <w:szCs w:val="28"/>
        </w:rPr>
        <w:t>боты в 2020</w:t>
      </w:r>
      <w:r w:rsidR="00BD2DDB" w:rsidRPr="00DB05B9">
        <w:rPr>
          <w:rFonts w:ascii="Times New Roman" w:hAnsi="Times New Roman" w:cs="Times New Roman"/>
          <w:sz w:val="28"/>
          <w:szCs w:val="28"/>
        </w:rPr>
        <w:t xml:space="preserve"> году</w:t>
      </w:r>
      <w:r w:rsidR="005E1F74">
        <w:rPr>
          <w:rFonts w:ascii="Times New Roman" w:hAnsi="Times New Roman" w:cs="Times New Roman"/>
          <w:sz w:val="28"/>
          <w:szCs w:val="28"/>
        </w:rPr>
        <w:t xml:space="preserve"> составил 56 540,9</w:t>
      </w:r>
      <w:r w:rsidR="00210AF8" w:rsidRPr="00DB05B9">
        <w:rPr>
          <w:rFonts w:ascii="Times New Roman" w:hAnsi="Times New Roman" w:cs="Times New Roman"/>
          <w:sz w:val="28"/>
          <w:szCs w:val="28"/>
        </w:rPr>
        <w:t xml:space="preserve"> тыс. </w:t>
      </w:r>
      <w:r w:rsidR="00274EAE" w:rsidRPr="00DB05B9">
        <w:rPr>
          <w:rFonts w:ascii="Times New Roman" w:hAnsi="Times New Roman" w:cs="Times New Roman"/>
          <w:sz w:val="28"/>
          <w:szCs w:val="28"/>
        </w:rPr>
        <w:t xml:space="preserve">рублей, </w:t>
      </w:r>
      <w:r w:rsidR="00075924" w:rsidRPr="00DB05B9">
        <w:rPr>
          <w:rFonts w:ascii="Times New Roman" w:hAnsi="Times New Roman" w:cs="Times New Roman"/>
          <w:sz w:val="28"/>
          <w:szCs w:val="28"/>
        </w:rPr>
        <w:t xml:space="preserve">из них </w:t>
      </w:r>
      <w:r w:rsidR="002B7EB9">
        <w:rPr>
          <w:rFonts w:ascii="Times New Roman" w:hAnsi="Times New Roman" w:cs="Times New Roman"/>
          <w:sz w:val="28"/>
          <w:szCs w:val="28"/>
        </w:rPr>
        <w:t xml:space="preserve">неправомерное </w:t>
      </w:r>
      <w:r w:rsidR="00AF3E8E" w:rsidRPr="00DB05B9">
        <w:rPr>
          <w:rFonts w:ascii="Times New Roman" w:hAnsi="Times New Roman" w:cs="Times New Roman"/>
          <w:sz w:val="28"/>
          <w:szCs w:val="28"/>
        </w:rPr>
        <w:t xml:space="preserve"> расходование </w:t>
      </w:r>
      <w:r w:rsidR="00016C52" w:rsidRPr="00DB05B9">
        <w:rPr>
          <w:rFonts w:ascii="Times New Roman" w:hAnsi="Times New Roman" w:cs="Times New Roman"/>
          <w:sz w:val="28"/>
          <w:szCs w:val="28"/>
        </w:rPr>
        <w:t xml:space="preserve">бюджетных </w:t>
      </w:r>
      <w:r w:rsidR="00AF3E8E" w:rsidRPr="00DB05B9">
        <w:rPr>
          <w:rFonts w:ascii="Times New Roman" w:hAnsi="Times New Roman" w:cs="Times New Roman"/>
          <w:sz w:val="28"/>
          <w:szCs w:val="28"/>
        </w:rPr>
        <w:t>средств</w:t>
      </w:r>
      <w:r w:rsidR="005E1F74">
        <w:rPr>
          <w:rFonts w:ascii="Times New Roman" w:hAnsi="Times New Roman" w:cs="Times New Roman"/>
          <w:sz w:val="28"/>
          <w:szCs w:val="28"/>
        </w:rPr>
        <w:t xml:space="preserve"> составило в сумме 2 441,2</w:t>
      </w:r>
      <w:r w:rsidR="00075924" w:rsidRPr="00DB05B9">
        <w:rPr>
          <w:rFonts w:ascii="Times New Roman" w:hAnsi="Times New Roman" w:cs="Times New Roman"/>
          <w:sz w:val="28"/>
          <w:szCs w:val="28"/>
        </w:rPr>
        <w:t xml:space="preserve"> тыс. рублей</w:t>
      </w:r>
      <w:r w:rsidR="00AF3E8E" w:rsidRPr="00DB05B9">
        <w:rPr>
          <w:rFonts w:ascii="Times New Roman" w:hAnsi="Times New Roman" w:cs="Times New Roman"/>
          <w:sz w:val="28"/>
          <w:szCs w:val="28"/>
        </w:rPr>
        <w:t>,</w:t>
      </w:r>
      <w:r w:rsidR="00075924" w:rsidRPr="00DB05B9">
        <w:rPr>
          <w:rFonts w:ascii="Times New Roman" w:hAnsi="Times New Roman" w:cs="Times New Roman"/>
          <w:sz w:val="28"/>
          <w:szCs w:val="28"/>
        </w:rPr>
        <w:t xml:space="preserve"> </w:t>
      </w:r>
      <w:r w:rsidR="00075924" w:rsidRPr="00DB05B9">
        <w:rPr>
          <w:rFonts w:ascii="Times New Roman" w:hAnsi="Times New Roman" w:cs="Times New Roman"/>
          <w:sz w:val="28"/>
          <w:szCs w:val="28"/>
        </w:rPr>
        <w:lastRenderedPageBreak/>
        <w:t>нецелевое использование</w:t>
      </w:r>
      <w:r w:rsidR="002B7EB9">
        <w:rPr>
          <w:rFonts w:ascii="Times New Roman" w:hAnsi="Times New Roman" w:cs="Times New Roman"/>
          <w:sz w:val="28"/>
          <w:szCs w:val="28"/>
        </w:rPr>
        <w:t xml:space="preserve"> бюджетных средств в сумме 214,9</w:t>
      </w:r>
      <w:r w:rsidR="00075924" w:rsidRPr="00DB05B9">
        <w:rPr>
          <w:rFonts w:ascii="Times New Roman" w:hAnsi="Times New Roman" w:cs="Times New Roman"/>
          <w:sz w:val="28"/>
          <w:szCs w:val="28"/>
        </w:rPr>
        <w:t xml:space="preserve"> тыс. руб., </w:t>
      </w:r>
      <w:r w:rsidR="00252C1A" w:rsidRPr="00DB05B9">
        <w:rPr>
          <w:rFonts w:ascii="Times New Roman" w:hAnsi="Times New Roman" w:cs="Times New Roman"/>
          <w:sz w:val="28"/>
          <w:szCs w:val="28"/>
        </w:rPr>
        <w:t>неэффективное использов</w:t>
      </w:r>
      <w:r w:rsidR="002B7EB9">
        <w:rPr>
          <w:rFonts w:ascii="Times New Roman" w:hAnsi="Times New Roman" w:cs="Times New Roman"/>
          <w:sz w:val="28"/>
          <w:szCs w:val="28"/>
        </w:rPr>
        <w:t>ание бюджетных средств в сумме 49,4</w:t>
      </w:r>
      <w:r w:rsidR="00252C1A" w:rsidRPr="00DB05B9">
        <w:rPr>
          <w:rFonts w:ascii="Times New Roman" w:hAnsi="Times New Roman" w:cs="Times New Roman"/>
          <w:sz w:val="28"/>
          <w:szCs w:val="28"/>
        </w:rPr>
        <w:t xml:space="preserve"> тыс. рублей,</w:t>
      </w:r>
      <w:r w:rsidR="0048620F">
        <w:rPr>
          <w:rFonts w:ascii="Times New Roman" w:hAnsi="Times New Roman" w:cs="Times New Roman"/>
          <w:sz w:val="28"/>
          <w:szCs w:val="28"/>
        </w:rPr>
        <w:t xml:space="preserve"> </w:t>
      </w:r>
      <w:r w:rsidR="0048620F" w:rsidRPr="0048620F">
        <w:rPr>
          <w:rFonts w:ascii="Times New Roman" w:hAnsi="Times New Roman" w:cs="Times New Roman"/>
          <w:sz w:val="28"/>
          <w:szCs w:val="28"/>
        </w:rPr>
        <w:t>нарушения по организации, ведению бюджетного (бухгалтерского) учета, составлению бюджетной (бухгалтерской</w:t>
      </w:r>
      <w:proofErr w:type="gramEnd"/>
      <w:r w:rsidR="0048620F" w:rsidRPr="0048620F">
        <w:rPr>
          <w:rFonts w:ascii="Times New Roman" w:hAnsi="Times New Roman" w:cs="Times New Roman"/>
          <w:sz w:val="28"/>
          <w:szCs w:val="28"/>
        </w:rPr>
        <w:t>) отчетности</w:t>
      </w:r>
      <w:r w:rsidR="00274EAE" w:rsidRPr="00DB05B9">
        <w:rPr>
          <w:rFonts w:ascii="Times New Roman" w:hAnsi="Times New Roman" w:cs="Times New Roman"/>
          <w:sz w:val="28"/>
          <w:szCs w:val="28"/>
        </w:rPr>
        <w:t xml:space="preserve"> на сумму </w:t>
      </w:r>
      <w:r w:rsidR="0048620F">
        <w:rPr>
          <w:rFonts w:ascii="Times New Roman" w:hAnsi="Times New Roman" w:cs="Times New Roman"/>
          <w:sz w:val="28"/>
          <w:szCs w:val="28"/>
        </w:rPr>
        <w:t>53 361,1</w:t>
      </w:r>
      <w:r w:rsidR="00210AF8" w:rsidRPr="00DB05B9">
        <w:rPr>
          <w:rFonts w:ascii="Times New Roman" w:hAnsi="Times New Roman" w:cs="Times New Roman"/>
          <w:sz w:val="28"/>
          <w:szCs w:val="28"/>
        </w:rPr>
        <w:t xml:space="preserve"> тыс.</w:t>
      </w:r>
      <w:r w:rsidR="00A47948">
        <w:rPr>
          <w:rFonts w:ascii="Times New Roman" w:hAnsi="Times New Roman" w:cs="Times New Roman"/>
          <w:sz w:val="28"/>
          <w:szCs w:val="28"/>
        </w:rPr>
        <w:t xml:space="preserve"> рублей и</w:t>
      </w:r>
      <w:r w:rsidR="0048620F">
        <w:rPr>
          <w:rFonts w:ascii="Times New Roman" w:hAnsi="Times New Roman" w:cs="Times New Roman"/>
          <w:sz w:val="28"/>
          <w:szCs w:val="28"/>
        </w:rPr>
        <w:t xml:space="preserve"> установлен</w:t>
      </w:r>
      <w:r w:rsidR="009223A5">
        <w:rPr>
          <w:rFonts w:ascii="Times New Roman" w:hAnsi="Times New Roman" w:cs="Times New Roman"/>
          <w:sz w:val="28"/>
          <w:szCs w:val="28"/>
        </w:rPr>
        <w:t>а</w:t>
      </w:r>
      <w:r w:rsidR="0048620F">
        <w:rPr>
          <w:rFonts w:ascii="Times New Roman" w:hAnsi="Times New Roman" w:cs="Times New Roman"/>
          <w:sz w:val="28"/>
          <w:szCs w:val="28"/>
        </w:rPr>
        <w:t xml:space="preserve"> дебиторская, кредиторская задолженность в сумме 474,3 тыс. рублей.</w:t>
      </w:r>
    </w:p>
    <w:p w:rsidR="003E31F3" w:rsidRPr="00DB05B9" w:rsidRDefault="00C818F9"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BF52C7" w:rsidRPr="00DB05B9">
        <w:rPr>
          <w:rFonts w:ascii="Times New Roman" w:hAnsi="Times New Roman" w:cs="Times New Roman"/>
          <w:sz w:val="28"/>
          <w:szCs w:val="28"/>
        </w:rPr>
        <w:t xml:space="preserve">  </w:t>
      </w:r>
      <w:r w:rsidRPr="00DB05B9">
        <w:rPr>
          <w:rFonts w:ascii="Times New Roman" w:hAnsi="Times New Roman" w:cs="Times New Roman"/>
          <w:sz w:val="28"/>
          <w:szCs w:val="28"/>
        </w:rPr>
        <w:t xml:space="preserve"> </w:t>
      </w:r>
      <w:r w:rsidR="00C23DB3" w:rsidRPr="00DB05B9">
        <w:rPr>
          <w:rFonts w:ascii="Times New Roman" w:hAnsi="Times New Roman" w:cs="Times New Roman"/>
          <w:sz w:val="28"/>
          <w:szCs w:val="28"/>
        </w:rPr>
        <w:t xml:space="preserve"> </w:t>
      </w:r>
      <w:r w:rsidR="00274EAE" w:rsidRPr="00DB05B9">
        <w:rPr>
          <w:rFonts w:ascii="Times New Roman" w:hAnsi="Times New Roman" w:cs="Times New Roman"/>
          <w:sz w:val="28"/>
          <w:szCs w:val="28"/>
        </w:rPr>
        <w:t xml:space="preserve">По итогам контрольных мероприятий для устранения выявленных нарушений и недостатков в </w:t>
      </w:r>
      <w:r w:rsidR="008109BE" w:rsidRPr="00DB05B9">
        <w:rPr>
          <w:rFonts w:ascii="Times New Roman" w:hAnsi="Times New Roman" w:cs="Times New Roman"/>
          <w:sz w:val="28"/>
          <w:szCs w:val="28"/>
        </w:rPr>
        <w:t xml:space="preserve">работе в проверяемые объекты </w:t>
      </w:r>
      <w:r w:rsidR="00274EAE" w:rsidRPr="00DB05B9">
        <w:rPr>
          <w:rFonts w:ascii="Times New Roman" w:hAnsi="Times New Roman" w:cs="Times New Roman"/>
          <w:sz w:val="28"/>
          <w:szCs w:val="28"/>
        </w:rPr>
        <w:t xml:space="preserve"> направлено </w:t>
      </w:r>
      <w:r w:rsidR="00FE619A" w:rsidRPr="00DB05B9">
        <w:rPr>
          <w:rFonts w:ascii="Times New Roman" w:hAnsi="Times New Roman" w:cs="Times New Roman"/>
          <w:sz w:val="28"/>
          <w:szCs w:val="28"/>
        </w:rPr>
        <w:t xml:space="preserve"> </w:t>
      </w:r>
      <w:r w:rsidR="00426C85" w:rsidRPr="00DB05B9">
        <w:rPr>
          <w:rFonts w:ascii="Times New Roman" w:hAnsi="Times New Roman" w:cs="Times New Roman"/>
          <w:sz w:val="28"/>
          <w:szCs w:val="28"/>
        </w:rPr>
        <w:t>20</w:t>
      </w:r>
      <w:r w:rsidRPr="00DB05B9">
        <w:rPr>
          <w:rFonts w:ascii="Times New Roman" w:hAnsi="Times New Roman" w:cs="Times New Roman"/>
          <w:sz w:val="28"/>
          <w:szCs w:val="28"/>
        </w:rPr>
        <w:t xml:space="preserve"> </w:t>
      </w:r>
      <w:r w:rsidR="00274EAE" w:rsidRPr="00DB05B9">
        <w:rPr>
          <w:rFonts w:ascii="Times New Roman" w:hAnsi="Times New Roman" w:cs="Times New Roman"/>
          <w:sz w:val="28"/>
          <w:szCs w:val="28"/>
        </w:rPr>
        <w:t xml:space="preserve"> </w:t>
      </w:r>
      <w:r w:rsidRPr="00DB05B9">
        <w:rPr>
          <w:rFonts w:ascii="Times New Roman" w:hAnsi="Times New Roman" w:cs="Times New Roman"/>
          <w:sz w:val="28"/>
          <w:szCs w:val="28"/>
        </w:rPr>
        <w:t xml:space="preserve">представлений </w:t>
      </w:r>
      <w:r w:rsidR="00AB2E0F" w:rsidRPr="00DB05B9">
        <w:rPr>
          <w:rFonts w:ascii="Times New Roman" w:hAnsi="Times New Roman" w:cs="Times New Roman"/>
          <w:sz w:val="28"/>
          <w:szCs w:val="28"/>
        </w:rPr>
        <w:t xml:space="preserve"> Контрольно-счетной комиссии</w:t>
      </w:r>
      <w:r w:rsidR="003E31F3" w:rsidRPr="00DB05B9">
        <w:rPr>
          <w:rFonts w:ascii="Times New Roman" w:hAnsi="Times New Roman" w:cs="Times New Roman"/>
          <w:sz w:val="28"/>
          <w:szCs w:val="28"/>
        </w:rPr>
        <w:t xml:space="preserve"> с</w:t>
      </w:r>
      <w:r w:rsidRPr="00DB05B9">
        <w:rPr>
          <w:rFonts w:ascii="Times New Roman" w:hAnsi="Times New Roman" w:cs="Times New Roman"/>
          <w:sz w:val="28"/>
          <w:szCs w:val="28"/>
        </w:rPr>
        <w:t xml:space="preserve"> предложения</w:t>
      </w:r>
      <w:r w:rsidR="003E31F3" w:rsidRPr="00DB05B9">
        <w:rPr>
          <w:rFonts w:ascii="Times New Roman" w:hAnsi="Times New Roman" w:cs="Times New Roman"/>
          <w:sz w:val="28"/>
          <w:szCs w:val="28"/>
        </w:rPr>
        <w:t>ми  по устранению выявленных недостатков и нарушений.</w:t>
      </w:r>
    </w:p>
    <w:p w:rsidR="0077734E" w:rsidRPr="00DB05B9" w:rsidRDefault="00D25292"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BF52C7" w:rsidRPr="00DB05B9">
        <w:rPr>
          <w:rFonts w:ascii="Times New Roman" w:hAnsi="Times New Roman" w:cs="Times New Roman"/>
          <w:sz w:val="28"/>
          <w:szCs w:val="28"/>
        </w:rPr>
        <w:t xml:space="preserve">   </w:t>
      </w:r>
      <w:r w:rsidRPr="00DB05B9">
        <w:rPr>
          <w:rFonts w:ascii="Times New Roman" w:hAnsi="Times New Roman" w:cs="Times New Roman"/>
          <w:sz w:val="28"/>
          <w:szCs w:val="28"/>
        </w:rPr>
        <w:t xml:space="preserve"> </w:t>
      </w:r>
      <w:r w:rsidR="00274EAE" w:rsidRPr="00DB05B9">
        <w:rPr>
          <w:rFonts w:ascii="Times New Roman" w:hAnsi="Times New Roman" w:cs="Times New Roman"/>
          <w:sz w:val="28"/>
          <w:szCs w:val="28"/>
        </w:rPr>
        <w:t xml:space="preserve">Во всех случаях для достижения результатов проверок обобщающие материалы по контрольным мероприятиям направлялись </w:t>
      </w:r>
      <w:r w:rsidRPr="00DB05B9">
        <w:rPr>
          <w:rFonts w:ascii="Times New Roman" w:hAnsi="Times New Roman" w:cs="Times New Roman"/>
          <w:sz w:val="28"/>
          <w:szCs w:val="28"/>
        </w:rPr>
        <w:t>Главе</w:t>
      </w:r>
      <w:r w:rsidR="00C907C3">
        <w:rPr>
          <w:rFonts w:ascii="Times New Roman" w:hAnsi="Times New Roman" w:cs="Times New Roman"/>
          <w:sz w:val="28"/>
          <w:szCs w:val="28"/>
        </w:rPr>
        <w:t xml:space="preserve"> </w:t>
      </w:r>
      <w:r w:rsidRPr="00DB05B9">
        <w:rPr>
          <w:rFonts w:ascii="Times New Roman" w:hAnsi="Times New Roman" w:cs="Times New Roman"/>
          <w:sz w:val="28"/>
          <w:szCs w:val="28"/>
        </w:rPr>
        <w:t xml:space="preserve"> </w:t>
      </w:r>
      <w:proofErr w:type="spellStart"/>
      <w:r w:rsidRPr="00DB05B9">
        <w:rPr>
          <w:rFonts w:ascii="Times New Roman" w:hAnsi="Times New Roman" w:cs="Times New Roman"/>
          <w:sz w:val="28"/>
          <w:szCs w:val="28"/>
        </w:rPr>
        <w:t>Чемальского</w:t>
      </w:r>
      <w:proofErr w:type="spellEnd"/>
      <w:r w:rsidRPr="00DB05B9">
        <w:rPr>
          <w:rFonts w:ascii="Times New Roman" w:hAnsi="Times New Roman" w:cs="Times New Roman"/>
          <w:sz w:val="28"/>
          <w:szCs w:val="28"/>
        </w:rPr>
        <w:t xml:space="preserve"> района</w:t>
      </w:r>
      <w:r w:rsidR="008109BE" w:rsidRPr="00DB05B9">
        <w:rPr>
          <w:rFonts w:ascii="Times New Roman" w:hAnsi="Times New Roman" w:cs="Times New Roman"/>
          <w:sz w:val="28"/>
          <w:szCs w:val="28"/>
        </w:rPr>
        <w:t xml:space="preserve"> и в Совет депутатов </w:t>
      </w:r>
      <w:proofErr w:type="spellStart"/>
      <w:r w:rsidR="008109BE" w:rsidRPr="00DB05B9">
        <w:rPr>
          <w:rFonts w:ascii="Times New Roman" w:hAnsi="Times New Roman" w:cs="Times New Roman"/>
          <w:sz w:val="28"/>
          <w:szCs w:val="28"/>
        </w:rPr>
        <w:t>Чемальского</w:t>
      </w:r>
      <w:proofErr w:type="spellEnd"/>
      <w:r w:rsidR="008109BE" w:rsidRPr="00DB05B9">
        <w:rPr>
          <w:rFonts w:ascii="Times New Roman" w:hAnsi="Times New Roman" w:cs="Times New Roman"/>
          <w:sz w:val="28"/>
          <w:szCs w:val="28"/>
        </w:rPr>
        <w:t xml:space="preserve"> района</w:t>
      </w:r>
      <w:r w:rsidRPr="00DB05B9">
        <w:rPr>
          <w:rFonts w:ascii="Times New Roman" w:hAnsi="Times New Roman" w:cs="Times New Roman"/>
          <w:sz w:val="28"/>
          <w:szCs w:val="28"/>
        </w:rPr>
        <w:t>.</w:t>
      </w:r>
      <w:r w:rsidR="0077734E" w:rsidRPr="00DB05B9">
        <w:rPr>
          <w:rFonts w:ascii="Times New Roman" w:hAnsi="Times New Roman" w:cs="Times New Roman"/>
          <w:sz w:val="28"/>
          <w:szCs w:val="28"/>
        </w:rPr>
        <w:t xml:space="preserve">                                                                                                                                                 </w:t>
      </w:r>
    </w:p>
    <w:p w:rsidR="00060958" w:rsidRPr="00DB05B9" w:rsidRDefault="00D25292" w:rsidP="00C23DB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77734E" w:rsidRPr="00DB05B9">
        <w:rPr>
          <w:rFonts w:ascii="Times New Roman" w:hAnsi="Times New Roman" w:cs="Times New Roman"/>
          <w:sz w:val="28"/>
          <w:szCs w:val="28"/>
        </w:rPr>
        <w:t xml:space="preserve">     </w:t>
      </w:r>
      <w:r w:rsidR="00426C85" w:rsidRPr="00DB05B9">
        <w:rPr>
          <w:rFonts w:ascii="Times New Roman" w:hAnsi="Times New Roman" w:cs="Times New Roman"/>
          <w:sz w:val="28"/>
          <w:szCs w:val="28"/>
        </w:rPr>
        <w:t>Также</w:t>
      </w:r>
      <w:r w:rsidR="00060958" w:rsidRPr="00DB05B9">
        <w:rPr>
          <w:rFonts w:ascii="Times New Roman" w:hAnsi="Times New Roman" w:cs="Times New Roman"/>
          <w:sz w:val="28"/>
          <w:szCs w:val="28"/>
        </w:rPr>
        <w:t xml:space="preserve"> материалы  контрольных и экспертно-аналитических мероприятий в соответствии с заключенным Соглашением в течение года  направлялись в Прокуратуру </w:t>
      </w:r>
      <w:proofErr w:type="spellStart"/>
      <w:r w:rsidR="00060958" w:rsidRPr="00DB05B9">
        <w:rPr>
          <w:rFonts w:ascii="Times New Roman" w:hAnsi="Times New Roman" w:cs="Times New Roman"/>
          <w:sz w:val="28"/>
          <w:szCs w:val="28"/>
        </w:rPr>
        <w:t>Чемальского</w:t>
      </w:r>
      <w:proofErr w:type="spellEnd"/>
      <w:r w:rsidR="00060958" w:rsidRPr="00DB05B9">
        <w:rPr>
          <w:rFonts w:ascii="Times New Roman" w:hAnsi="Times New Roman" w:cs="Times New Roman"/>
          <w:sz w:val="28"/>
          <w:szCs w:val="28"/>
        </w:rPr>
        <w:t xml:space="preserve"> района.</w:t>
      </w:r>
    </w:p>
    <w:p w:rsidR="00D42582" w:rsidRDefault="000D0D7F" w:rsidP="00C907C3">
      <w:pPr>
        <w:pStyle w:val="a3"/>
        <w:jc w:val="both"/>
        <w:rPr>
          <w:rFonts w:ascii="Times New Roman" w:hAnsi="Times New Roman" w:cs="Times New Roman"/>
          <w:sz w:val="28"/>
          <w:szCs w:val="28"/>
        </w:rPr>
      </w:pPr>
      <w:r w:rsidRPr="00DB05B9">
        <w:rPr>
          <w:rFonts w:ascii="Times New Roman" w:hAnsi="Times New Roman" w:cs="Times New Roman"/>
          <w:sz w:val="28"/>
          <w:szCs w:val="28"/>
        </w:rPr>
        <w:t xml:space="preserve">     </w:t>
      </w:r>
      <w:r w:rsidR="00C02F3B" w:rsidRPr="00DB05B9">
        <w:rPr>
          <w:rFonts w:ascii="Times New Roman" w:hAnsi="Times New Roman" w:cs="Times New Roman"/>
          <w:sz w:val="28"/>
          <w:szCs w:val="28"/>
        </w:rPr>
        <w:t xml:space="preserve"> </w:t>
      </w:r>
      <w:r w:rsidR="00C23DB3" w:rsidRPr="00DB05B9">
        <w:rPr>
          <w:rFonts w:ascii="Times New Roman" w:hAnsi="Times New Roman" w:cs="Times New Roman"/>
          <w:sz w:val="28"/>
          <w:szCs w:val="28"/>
        </w:rPr>
        <w:t xml:space="preserve"> </w:t>
      </w:r>
      <w:r w:rsidR="00C02F3B" w:rsidRPr="00DB05B9">
        <w:rPr>
          <w:rFonts w:ascii="Times New Roman" w:hAnsi="Times New Roman" w:cs="Times New Roman"/>
          <w:sz w:val="28"/>
          <w:szCs w:val="28"/>
        </w:rPr>
        <w:t>По итогам проверок в</w:t>
      </w:r>
      <w:r w:rsidR="002E2C87">
        <w:rPr>
          <w:rFonts w:ascii="Times New Roman" w:hAnsi="Times New Roman" w:cs="Times New Roman"/>
          <w:sz w:val="28"/>
          <w:szCs w:val="28"/>
        </w:rPr>
        <w:t xml:space="preserve"> 2020</w:t>
      </w:r>
      <w:r w:rsidR="00274EAE" w:rsidRPr="00DB05B9">
        <w:rPr>
          <w:rFonts w:ascii="Times New Roman" w:hAnsi="Times New Roman" w:cs="Times New Roman"/>
          <w:sz w:val="28"/>
          <w:szCs w:val="28"/>
        </w:rPr>
        <w:t xml:space="preserve"> году устранено</w:t>
      </w:r>
      <w:r w:rsidRPr="00DB05B9">
        <w:rPr>
          <w:rFonts w:ascii="Times New Roman" w:hAnsi="Times New Roman" w:cs="Times New Roman"/>
          <w:sz w:val="28"/>
          <w:szCs w:val="28"/>
        </w:rPr>
        <w:t xml:space="preserve"> нарушений</w:t>
      </w:r>
      <w:r w:rsidR="00F3219C">
        <w:rPr>
          <w:rFonts w:ascii="Times New Roman" w:hAnsi="Times New Roman" w:cs="Times New Roman"/>
          <w:sz w:val="28"/>
          <w:szCs w:val="28"/>
        </w:rPr>
        <w:t xml:space="preserve"> на сумму 8 864,2</w:t>
      </w:r>
      <w:r w:rsidR="009E31ED">
        <w:rPr>
          <w:rFonts w:ascii="Times New Roman" w:hAnsi="Times New Roman" w:cs="Times New Roman"/>
          <w:sz w:val="28"/>
          <w:szCs w:val="28"/>
        </w:rPr>
        <w:t xml:space="preserve"> </w:t>
      </w:r>
      <w:r w:rsidR="00274EAE" w:rsidRPr="00DB05B9">
        <w:rPr>
          <w:rFonts w:ascii="Times New Roman" w:hAnsi="Times New Roman" w:cs="Times New Roman"/>
          <w:sz w:val="28"/>
          <w:szCs w:val="28"/>
        </w:rPr>
        <w:t>тыс. рублей,</w:t>
      </w:r>
      <w:r w:rsidR="0015137A" w:rsidRPr="00DB05B9">
        <w:rPr>
          <w:rFonts w:ascii="Times New Roman" w:hAnsi="Times New Roman" w:cs="Times New Roman"/>
          <w:sz w:val="28"/>
          <w:szCs w:val="28"/>
        </w:rPr>
        <w:t xml:space="preserve"> из них нарушений по</w:t>
      </w:r>
      <w:r w:rsidR="007640D0" w:rsidRPr="00DB05B9">
        <w:rPr>
          <w:rFonts w:ascii="Times New Roman" w:hAnsi="Times New Roman" w:cs="Times New Roman"/>
          <w:sz w:val="28"/>
          <w:szCs w:val="28"/>
        </w:rPr>
        <w:t xml:space="preserve"> бух</w:t>
      </w:r>
      <w:r w:rsidR="00426C85" w:rsidRPr="00DB05B9">
        <w:rPr>
          <w:rFonts w:ascii="Times New Roman" w:hAnsi="Times New Roman" w:cs="Times New Roman"/>
          <w:sz w:val="28"/>
          <w:szCs w:val="28"/>
        </w:rPr>
        <w:t>галтерскому</w:t>
      </w:r>
      <w:r w:rsidR="002E2C87">
        <w:rPr>
          <w:rFonts w:ascii="Times New Roman" w:hAnsi="Times New Roman" w:cs="Times New Roman"/>
          <w:sz w:val="28"/>
          <w:szCs w:val="28"/>
        </w:rPr>
        <w:t xml:space="preserve"> (бю</w:t>
      </w:r>
      <w:r w:rsidR="00D50A0A">
        <w:rPr>
          <w:rFonts w:ascii="Times New Roman" w:hAnsi="Times New Roman" w:cs="Times New Roman"/>
          <w:sz w:val="28"/>
          <w:szCs w:val="28"/>
        </w:rPr>
        <w:t>джетному) учету на сумму 8 522,4</w:t>
      </w:r>
      <w:r w:rsidR="0015137A" w:rsidRPr="00DB05B9">
        <w:rPr>
          <w:rFonts w:ascii="Times New Roman" w:hAnsi="Times New Roman" w:cs="Times New Roman"/>
          <w:sz w:val="28"/>
          <w:szCs w:val="28"/>
        </w:rPr>
        <w:t xml:space="preserve"> тыс. рублей,</w:t>
      </w:r>
      <w:r w:rsidR="00274EAE" w:rsidRPr="00DB05B9">
        <w:rPr>
          <w:rFonts w:ascii="Times New Roman" w:hAnsi="Times New Roman" w:cs="Times New Roman"/>
          <w:sz w:val="28"/>
          <w:szCs w:val="28"/>
        </w:rPr>
        <w:t xml:space="preserve"> восста</w:t>
      </w:r>
      <w:r w:rsidR="00450730" w:rsidRPr="00DB05B9">
        <w:rPr>
          <w:rFonts w:ascii="Times New Roman" w:hAnsi="Times New Roman" w:cs="Times New Roman"/>
          <w:sz w:val="28"/>
          <w:szCs w:val="28"/>
        </w:rPr>
        <w:t xml:space="preserve">новлено в доход </w:t>
      </w:r>
      <w:r w:rsidR="006020F1" w:rsidRPr="00DB05B9">
        <w:rPr>
          <w:rFonts w:ascii="Times New Roman" w:hAnsi="Times New Roman" w:cs="Times New Roman"/>
          <w:sz w:val="28"/>
          <w:szCs w:val="28"/>
        </w:rPr>
        <w:t>муниципального бюджета</w:t>
      </w:r>
      <w:r w:rsidR="009E31ED">
        <w:rPr>
          <w:rFonts w:ascii="Times New Roman" w:hAnsi="Times New Roman" w:cs="Times New Roman"/>
          <w:sz w:val="28"/>
          <w:szCs w:val="28"/>
        </w:rPr>
        <w:t xml:space="preserve"> неправомерное</w:t>
      </w:r>
      <w:r w:rsidR="00025C34" w:rsidRPr="00DB05B9">
        <w:rPr>
          <w:rFonts w:ascii="Times New Roman" w:hAnsi="Times New Roman" w:cs="Times New Roman"/>
          <w:sz w:val="28"/>
          <w:szCs w:val="28"/>
        </w:rPr>
        <w:t xml:space="preserve"> и нецелевое использование бюджетных сре</w:t>
      </w:r>
      <w:proofErr w:type="gramStart"/>
      <w:r w:rsidR="00025C34" w:rsidRPr="00DB05B9">
        <w:rPr>
          <w:rFonts w:ascii="Times New Roman" w:hAnsi="Times New Roman" w:cs="Times New Roman"/>
          <w:sz w:val="28"/>
          <w:szCs w:val="28"/>
        </w:rPr>
        <w:t>дств в с</w:t>
      </w:r>
      <w:proofErr w:type="gramEnd"/>
      <w:r w:rsidR="00025C34" w:rsidRPr="00DB05B9">
        <w:rPr>
          <w:rFonts w:ascii="Times New Roman" w:hAnsi="Times New Roman" w:cs="Times New Roman"/>
          <w:sz w:val="28"/>
          <w:szCs w:val="28"/>
        </w:rPr>
        <w:t xml:space="preserve">умме </w:t>
      </w:r>
      <w:r w:rsidR="00D50A0A">
        <w:rPr>
          <w:rFonts w:ascii="Times New Roman" w:hAnsi="Times New Roman" w:cs="Times New Roman"/>
          <w:sz w:val="28"/>
          <w:szCs w:val="28"/>
        </w:rPr>
        <w:t>341,8</w:t>
      </w:r>
      <w:r w:rsidR="006020F1" w:rsidRPr="00DB05B9">
        <w:rPr>
          <w:rFonts w:ascii="Times New Roman" w:hAnsi="Times New Roman" w:cs="Times New Roman"/>
          <w:sz w:val="28"/>
          <w:szCs w:val="28"/>
        </w:rPr>
        <w:t xml:space="preserve"> тыс. рублей.</w:t>
      </w:r>
    </w:p>
    <w:p w:rsidR="00D42582" w:rsidRDefault="00D42582" w:rsidP="00C907C3">
      <w:pPr>
        <w:pStyle w:val="a3"/>
        <w:jc w:val="both"/>
        <w:rPr>
          <w:rFonts w:ascii="Times New Roman" w:hAnsi="Times New Roman" w:cs="Times New Roman"/>
          <w:sz w:val="28"/>
          <w:szCs w:val="28"/>
        </w:rPr>
      </w:pPr>
      <w:r>
        <w:rPr>
          <w:rFonts w:ascii="Times New Roman" w:hAnsi="Times New Roman" w:cs="Times New Roman"/>
          <w:sz w:val="28"/>
          <w:szCs w:val="28"/>
        </w:rPr>
        <w:t xml:space="preserve">       По фактам неправомерного использования бюджетных средств на сумму 2 090,5 тыс. рублей (</w:t>
      </w:r>
      <w:proofErr w:type="spellStart"/>
      <w:r>
        <w:rPr>
          <w:rFonts w:ascii="Times New Roman" w:hAnsi="Times New Roman" w:cs="Times New Roman"/>
          <w:sz w:val="28"/>
          <w:szCs w:val="28"/>
        </w:rPr>
        <w:t>Аносинское</w:t>
      </w:r>
      <w:proofErr w:type="spellEnd"/>
      <w:r>
        <w:rPr>
          <w:rFonts w:ascii="Times New Roman" w:hAnsi="Times New Roman" w:cs="Times New Roman"/>
          <w:sz w:val="28"/>
          <w:szCs w:val="28"/>
        </w:rPr>
        <w:t xml:space="preserve"> СП – 288,9 тыс. руб., </w:t>
      </w:r>
      <w:proofErr w:type="spellStart"/>
      <w:r>
        <w:rPr>
          <w:rFonts w:ascii="Times New Roman" w:hAnsi="Times New Roman" w:cs="Times New Roman"/>
          <w:sz w:val="28"/>
          <w:szCs w:val="28"/>
        </w:rPr>
        <w:t>Чемальское</w:t>
      </w:r>
      <w:proofErr w:type="spellEnd"/>
      <w:r>
        <w:rPr>
          <w:rFonts w:ascii="Times New Roman" w:hAnsi="Times New Roman" w:cs="Times New Roman"/>
          <w:sz w:val="28"/>
          <w:szCs w:val="28"/>
        </w:rPr>
        <w:t xml:space="preserve"> СП – 812,0  тыс. руб., Дорожный фонд МО «</w:t>
      </w:r>
      <w:proofErr w:type="spellStart"/>
      <w:r>
        <w:rPr>
          <w:rFonts w:ascii="Times New Roman" w:hAnsi="Times New Roman" w:cs="Times New Roman"/>
          <w:sz w:val="28"/>
          <w:szCs w:val="28"/>
        </w:rPr>
        <w:t>Чемальский</w:t>
      </w:r>
      <w:proofErr w:type="spellEnd"/>
      <w:r>
        <w:rPr>
          <w:rFonts w:ascii="Times New Roman" w:hAnsi="Times New Roman" w:cs="Times New Roman"/>
          <w:sz w:val="28"/>
          <w:szCs w:val="28"/>
        </w:rPr>
        <w:t xml:space="preserve"> район» - 989,6 тыс. руб.) материалы проверок переданы </w:t>
      </w:r>
      <w:r w:rsidR="00BF740F">
        <w:rPr>
          <w:rFonts w:ascii="Times New Roman" w:hAnsi="Times New Roman" w:cs="Times New Roman"/>
          <w:sz w:val="28"/>
          <w:szCs w:val="28"/>
        </w:rPr>
        <w:t xml:space="preserve">в МВД РА по </w:t>
      </w:r>
      <w:proofErr w:type="spellStart"/>
      <w:r w:rsidR="00BF740F">
        <w:rPr>
          <w:rFonts w:ascii="Times New Roman" w:hAnsi="Times New Roman" w:cs="Times New Roman"/>
          <w:sz w:val="28"/>
          <w:szCs w:val="28"/>
        </w:rPr>
        <w:t>Чемальскому</w:t>
      </w:r>
      <w:proofErr w:type="spellEnd"/>
      <w:r w:rsidR="00BF740F">
        <w:rPr>
          <w:rFonts w:ascii="Times New Roman" w:hAnsi="Times New Roman" w:cs="Times New Roman"/>
          <w:sz w:val="28"/>
          <w:szCs w:val="28"/>
        </w:rPr>
        <w:t xml:space="preserve"> району.</w:t>
      </w:r>
    </w:p>
    <w:p w:rsidR="008A39E8" w:rsidRPr="00DB05B9" w:rsidRDefault="008A39E8" w:rsidP="008A39E8">
      <w:pPr>
        <w:spacing w:after="0" w:line="240" w:lineRule="auto"/>
        <w:jc w:val="both"/>
        <w:rPr>
          <w:rFonts w:ascii="Times New Roman" w:hAnsi="Times New Roman" w:cs="Times New Roman"/>
          <w:sz w:val="28"/>
          <w:szCs w:val="28"/>
        </w:rPr>
      </w:pPr>
    </w:p>
    <w:p w:rsidR="008E7F1D" w:rsidRDefault="008E7F1D" w:rsidP="008E7F1D">
      <w:pPr>
        <w:jc w:val="center"/>
        <w:rPr>
          <w:rFonts w:ascii="Times New Roman" w:hAnsi="Times New Roman" w:cs="Times New Roman"/>
          <w:b/>
          <w:bCs/>
          <w:sz w:val="28"/>
          <w:szCs w:val="28"/>
        </w:rPr>
      </w:pPr>
      <w:r w:rsidRPr="008E7F1D">
        <w:rPr>
          <w:rFonts w:ascii="Times New Roman" w:hAnsi="Times New Roman" w:cs="Times New Roman"/>
          <w:b/>
          <w:bCs/>
          <w:sz w:val="28"/>
          <w:szCs w:val="28"/>
        </w:rPr>
        <w:t xml:space="preserve">3. </w:t>
      </w:r>
      <w:proofErr w:type="spellStart"/>
      <w:r w:rsidRPr="008E7F1D">
        <w:rPr>
          <w:rFonts w:ascii="Times New Roman" w:hAnsi="Times New Roman" w:cs="Times New Roman"/>
          <w:b/>
          <w:bCs/>
          <w:sz w:val="28"/>
          <w:szCs w:val="28"/>
        </w:rPr>
        <w:t>Контрольно</w:t>
      </w:r>
      <w:proofErr w:type="spellEnd"/>
      <w:r w:rsidRPr="008E7F1D">
        <w:rPr>
          <w:rFonts w:ascii="Times New Roman" w:hAnsi="Times New Roman" w:cs="Times New Roman"/>
          <w:b/>
          <w:bCs/>
          <w:sz w:val="28"/>
          <w:szCs w:val="28"/>
        </w:rPr>
        <w:t xml:space="preserve"> - </w:t>
      </w:r>
      <w:r w:rsidR="00B34DBD" w:rsidRPr="008E7F1D">
        <w:rPr>
          <w:rFonts w:ascii="Times New Roman" w:hAnsi="Times New Roman" w:cs="Times New Roman"/>
          <w:b/>
          <w:bCs/>
          <w:sz w:val="28"/>
          <w:szCs w:val="28"/>
        </w:rPr>
        <w:t xml:space="preserve"> ревизионная </w:t>
      </w:r>
      <w:r w:rsidR="008A425E" w:rsidRPr="008E7F1D">
        <w:rPr>
          <w:rFonts w:ascii="Times New Roman" w:hAnsi="Times New Roman" w:cs="Times New Roman"/>
          <w:b/>
          <w:bCs/>
          <w:sz w:val="28"/>
          <w:szCs w:val="28"/>
        </w:rPr>
        <w:t xml:space="preserve"> деятельность</w:t>
      </w:r>
      <w:r w:rsidR="00BD2DDB" w:rsidRPr="008E7F1D">
        <w:rPr>
          <w:rFonts w:ascii="Times New Roman" w:hAnsi="Times New Roman" w:cs="Times New Roman"/>
          <w:b/>
          <w:bCs/>
          <w:sz w:val="28"/>
          <w:szCs w:val="28"/>
        </w:rPr>
        <w:t>.</w:t>
      </w:r>
    </w:p>
    <w:p w:rsidR="00CE4507" w:rsidRPr="00CE4507" w:rsidRDefault="008B7EAF" w:rsidP="00CE4507">
      <w:pPr>
        <w:pStyle w:val="a3"/>
        <w:jc w:val="both"/>
        <w:rPr>
          <w:rFonts w:ascii="Times New Roman" w:hAnsi="Times New Roman" w:cs="Times New Roman"/>
          <w:b/>
          <w:bCs/>
          <w:sz w:val="28"/>
          <w:szCs w:val="28"/>
        </w:rPr>
      </w:pPr>
      <w:r w:rsidRPr="00CE4507">
        <w:rPr>
          <w:rFonts w:ascii="Times New Roman" w:hAnsi="Times New Roman" w:cs="Times New Roman"/>
          <w:b/>
          <w:bCs/>
          <w:sz w:val="28"/>
          <w:szCs w:val="28"/>
        </w:rPr>
        <w:t>3.1.</w:t>
      </w:r>
      <w:r w:rsidR="008E7F1D" w:rsidRPr="00CE4507">
        <w:rPr>
          <w:rFonts w:ascii="Times New Roman" w:hAnsi="Times New Roman" w:cs="Times New Roman"/>
          <w:b/>
          <w:bCs/>
          <w:sz w:val="28"/>
          <w:szCs w:val="28"/>
        </w:rPr>
        <w:t>Контрольное мероприятие «</w:t>
      </w:r>
      <w:r w:rsidR="008E7F1D" w:rsidRPr="00CE4507">
        <w:rPr>
          <w:rFonts w:ascii="Times New Roman" w:hAnsi="Times New Roman" w:cs="Times New Roman"/>
          <w:b/>
          <w:sz w:val="28"/>
          <w:szCs w:val="28"/>
        </w:rPr>
        <w:t>Проверка законности, результативности, эффективности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муниципальных услуг  в  МОУ «</w:t>
      </w:r>
      <w:proofErr w:type="spellStart"/>
      <w:r w:rsidR="008E7F1D" w:rsidRPr="00CE4507">
        <w:rPr>
          <w:rFonts w:ascii="Times New Roman" w:hAnsi="Times New Roman" w:cs="Times New Roman"/>
          <w:b/>
          <w:sz w:val="28"/>
          <w:szCs w:val="28"/>
        </w:rPr>
        <w:t>Чепошская</w:t>
      </w:r>
      <w:proofErr w:type="spellEnd"/>
      <w:r w:rsidR="008E7F1D" w:rsidRPr="00CE4507">
        <w:rPr>
          <w:rFonts w:ascii="Times New Roman" w:hAnsi="Times New Roman" w:cs="Times New Roman"/>
          <w:b/>
          <w:sz w:val="28"/>
          <w:szCs w:val="28"/>
        </w:rPr>
        <w:t xml:space="preserve"> СОШ»».</w:t>
      </w:r>
    </w:p>
    <w:p w:rsidR="00CE3346" w:rsidRDefault="00CE4507" w:rsidP="00CE4507">
      <w:pPr>
        <w:pStyle w:val="a3"/>
        <w:jc w:val="both"/>
        <w:rPr>
          <w:rFonts w:ascii="Times New Roman" w:hAnsi="Times New Roman" w:cs="Times New Roman"/>
          <w:sz w:val="28"/>
          <w:szCs w:val="28"/>
          <w:lang w:eastAsia="zh-CN"/>
        </w:rPr>
      </w:pPr>
      <w:r w:rsidRPr="00CE4507">
        <w:rPr>
          <w:rFonts w:ascii="Times New Roman" w:hAnsi="Times New Roman" w:cs="Times New Roman"/>
          <w:bCs/>
          <w:sz w:val="28"/>
          <w:szCs w:val="28"/>
        </w:rPr>
        <w:t xml:space="preserve">    </w:t>
      </w:r>
      <w:r w:rsidR="008E7F1D" w:rsidRPr="00CE4507">
        <w:rPr>
          <w:rFonts w:ascii="Times New Roman" w:hAnsi="Times New Roman" w:cs="Times New Roman"/>
          <w:sz w:val="28"/>
          <w:szCs w:val="28"/>
          <w:lang w:eastAsia="zh-CN"/>
        </w:rPr>
        <w:t>П</w:t>
      </w:r>
      <w:r w:rsidR="008E7F1D" w:rsidRPr="00CE4507">
        <w:rPr>
          <w:rFonts w:ascii="Times New Roman" w:hAnsi="Times New Roman" w:cs="Times New Roman"/>
          <w:sz w:val="28"/>
          <w:szCs w:val="28"/>
          <w:lang w:eastAsia="ar-SA"/>
        </w:rPr>
        <w:t>роверяемый период деятельности: 2018-2019</w:t>
      </w:r>
      <w:r w:rsidR="008E7F1D" w:rsidRPr="00CE4507">
        <w:rPr>
          <w:rFonts w:ascii="Times New Roman" w:hAnsi="Times New Roman" w:cs="Times New Roman"/>
          <w:sz w:val="28"/>
          <w:szCs w:val="28"/>
          <w:lang w:eastAsia="zh-CN"/>
        </w:rPr>
        <w:t xml:space="preserve"> годы, объем проверенных средств: 68 162,3 тыс. рублей. </w:t>
      </w:r>
    </w:p>
    <w:p w:rsidR="00CE3346" w:rsidRPr="00D6535E" w:rsidRDefault="00CE3346" w:rsidP="00CE3346">
      <w:pPr>
        <w:pStyle w:val="a3"/>
        <w:jc w:val="both"/>
        <w:rPr>
          <w:rFonts w:ascii="Times New Roman" w:hAnsi="Times New Roman" w:cs="Times New Roman"/>
          <w:i/>
          <w:sz w:val="28"/>
          <w:szCs w:val="28"/>
        </w:rPr>
      </w:pPr>
      <w:r>
        <w:rPr>
          <w:lang w:eastAsia="zh-CN"/>
        </w:rPr>
        <w:t xml:space="preserve">      </w:t>
      </w:r>
      <w:r w:rsidRPr="00D6535E">
        <w:rPr>
          <w:rFonts w:ascii="Times New Roman" w:hAnsi="Times New Roman" w:cs="Times New Roman"/>
          <w:i/>
          <w:sz w:val="28"/>
          <w:szCs w:val="28"/>
        </w:rPr>
        <w:t xml:space="preserve">По результатам проверки выявлено 31 нарушение  по использованию бюджетных </w:t>
      </w:r>
      <w:r w:rsidR="00D42582">
        <w:rPr>
          <w:rFonts w:ascii="Times New Roman" w:hAnsi="Times New Roman" w:cs="Times New Roman"/>
          <w:i/>
          <w:sz w:val="28"/>
          <w:szCs w:val="28"/>
        </w:rPr>
        <w:t>средств на общую сумму 74 115,9</w:t>
      </w:r>
      <w:r w:rsidRPr="00D6535E">
        <w:rPr>
          <w:rFonts w:ascii="Times New Roman" w:hAnsi="Times New Roman" w:cs="Times New Roman"/>
          <w:i/>
          <w:sz w:val="28"/>
          <w:szCs w:val="28"/>
        </w:rPr>
        <w:t xml:space="preserve">  рублей в том числе:</w:t>
      </w:r>
    </w:p>
    <w:p w:rsidR="00CE3346" w:rsidRPr="00D6535E" w:rsidRDefault="00CE3346" w:rsidP="00CE3346">
      <w:pPr>
        <w:pStyle w:val="a3"/>
        <w:jc w:val="both"/>
        <w:rPr>
          <w:rFonts w:ascii="Times New Roman" w:eastAsia="Times New Roman" w:hAnsi="Times New Roman" w:cs="Times New Roman"/>
          <w:i/>
          <w:sz w:val="28"/>
          <w:szCs w:val="28"/>
          <w:lang w:eastAsia="ru-RU"/>
        </w:rPr>
      </w:pPr>
      <w:r w:rsidRPr="00D6535E">
        <w:rPr>
          <w:rFonts w:ascii="Times New Roman" w:eastAsia="Times New Roman" w:hAnsi="Times New Roman" w:cs="Times New Roman"/>
          <w:i/>
          <w:sz w:val="28"/>
          <w:szCs w:val="28"/>
          <w:lang w:eastAsia="ru-RU"/>
        </w:rPr>
        <w:t>- незаконное расходование денежных средств по оплате труда  в количестве 29  нарушений на  общую сумму 74</w:t>
      </w:r>
      <w:r w:rsidR="00D6535E">
        <w:rPr>
          <w:rFonts w:ascii="Times New Roman" w:eastAsia="Times New Roman" w:hAnsi="Times New Roman" w:cs="Times New Roman"/>
          <w:i/>
          <w:sz w:val="28"/>
          <w:szCs w:val="28"/>
          <w:lang w:eastAsia="ru-RU"/>
        </w:rPr>
        <w:t xml:space="preserve"> </w:t>
      </w:r>
      <w:r w:rsidR="00D42582">
        <w:rPr>
          <w:rFonts w:ascii="Times New Roman" w:eastAsia="Times New Roman" w:hAnsi="Times New Roman" w:cs="Times New Roman"/>
          <w:i/>
          <w:sz w:val="28"/>
          <w:szCs w:val="28"/>
          <w:lang w:eastAsia="ru-RU"/>
        </w:rPr>
        <w:t>115,9</w:t>
      </w:r>
      <w:r w:rsidRPr="00D6535E">
        <w:rPr>
          <w:rFonts w:ascii="Times New Roman" w:eastAsia="Times New Roman" w:hAnsi="Times New Roman" w:cs="Times New Roman"/>
          <w:i/>
          <w:sz w:val="28"/>
          <w:szCs w:val="28"/>
          <w:lang w:eastAsia="ru-RU"/>
        </w:rPr>
        <w:t xml:space="preserve">  рублей.</w:t>
      </w:r>
    </w:p>
    <w:p w:rsidR="00CE3346" w:rsidRPr="00D6535E" w:rsidRDefault="00CE3346" w:rsidP="00CE4507">
      <w:pPr>
        <w:pStyle w:val="a3"/>
        <w:jc w:val="both"/>
        <w:rPr>
          <w:rFonts w:ascii="Times New Roman" w:eastAsia="Times New Roman" w:hAnsi="Times New Roman" w:cs="Times New Roman"/>
          <w:i/>
          <w:sz w:val="28"/>
          <w:szCs w:val="28"/>
          <w:lang w:eastAsia="ru-RU"/>
        </w:rPr>
      </w:pPr>
      <w:r w:rsidRPr="00D6535E">
        <w:rPr>
          <w:rFonts w:ascii="Times New Roman" w:eastAsia="Times New Roman" w:hAnsi="Times New Roman" w:cs="Times New Roman"/>
          <w:i/>
          <w:sz w:val="28"/>
          <w:szCs w:val="28"/>
          <w:lang w:eastAsia="ru-RU"/>
        </w:rPr>
        <w:t>- нарушение п</w:t>
      </w:r>
      <w:r w:rsidR="00D6535E">
        <w:rPr>
          <w:rFonts w:ascii="Times New Roman" w:eastAsia="Times New Roman" w:hAnsi="Times New Roman" w:cs="Times New Roman"/>
          <w:i/>
          <w:sz w:val="28"/>
          <w:szCs w:val="28"/>
          <w:lang w:eastAsia="ru-RU"/>
        </w:rPr>
        <w:t xml:space="preserve">о бухгалтерскому учету </w:t>
      </w:r>
      <w:r w:rsidRPr="00D6535E">
        <w:rPr>
          <w:rFonts w:ascii="Times New Roman" w:eastAsia="Times New Roman" w:hAnsi="Times New Roman" w:cs="Times New Roman"/>
          <w:i/>
          <w:sz w:val="28"/>
          <w:szCs w:val="28"/>
          <w:lang w:eastAsia="ru-RU"/>
        </w:rPr>
        <w:t xml:space="preserve"> в количестве 2 нарушений.</w:t>
      </w:r>
    </w:p>
    <w:p w:rsidR="008E7F1D" w:rsidRPr="00CE4507" w:rsidRDefault="00BD7FE6" w:rsidP="00CE4507">
      <w:pPr>
        <w:pStyle w:val="a3"/>
        <w:jc w:val="both"/>
        <w:rPr>
          <w:rFonts w:ascii="Times New Roman" w:hAnsi="Times New Roman" w:cs="Times New Roman"/>
          <w:sz w:val="28"/>
          <w:szCs w:val="28"/>
          <w:lang w:eastAsia="zh-CN"/>
        </w:rPr>
      </w:pPr>
      <w:r>
        <w:rPr>
          <w:rFonts w:ascii="Times New Roman" w:hAnsi="Times New Roman" w:cs="Times New Roman"/>
          <w:sz w:val="28"/>
          <w:szCs w:val="28"/>
          <w:lang w:eastAsia="zh-CN"/>
        </w:rPr>
        <w:t xml:space="preserve">   У</w:t>
      </w:r>
      <w:r w:rsidR="008E7F1D" w:rsidRPr="00CE4507">
        <w:rPr>
          <w:rFonts w:ascii="Times New Roman" w:hAnsi="Times New Roman" w:cs="Times New Roman"/>
          <w:sz w:val="28"/>
          <w:szCs w:val="28"/>
          <w:lang w:eastAsia="zh-CN"/>
        </w:rPr>
        <w:t>становлены следующие нарушения.</w:t>
      </w:r>
    </w:p>
    <w:p w:rsidR="00CB1D0F" w:rsidRPr="00CB1D0F" w:rsidRDefault="00CB1D0F" w:rsidP="00CB1D0F">
      <w:pPr>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З</w:t>
      </w:r>
      <w:r w:rsidRPr="00CB1D0F">
        <w:rPr>
          <w:rFonts w:ascii="Times New Roman" w:eastAsia="Calibri" w:hAnsi="Times New Roman" w:cs="Times New Roman"/>
          <w:sz w:val="28"/>
          <w:szCs w:val="28"/>
        </w:rPr>
        <w:t>аработная плата за перв</w:t>
      </w:r>
      <w:r w:rsidR="00BD7FE6">
        <w:rPr>
          <w:rFonts w:ascii="Times New Roman" w:eastAsia="Calibri" w:hAnsi="Times New Roman" w:cs="Times New Roman"/>
          <w:sz w:val="28"/>
          <w:szCs w:val="28"/>
        </w:rPr>
        <w:t>ую половину месяца выплачивалась</w:t>
      </w:r>
      <w:r w:rsidRPr="00CB1D0F">
        <w:rPr>
          <w:rFonts w:ascii="Times New Roman" w:eastAsia="Calibri" w:hAnsi="Times New Roman" w:cs="Times New Roman"/>
          <w:sz w:val="28"/>
          <w:szCs w:val="28"/>
        </w:rPr>
        <w:t xml:space="preserve"> без учета фактически отработанного работником время </w:t>
      </w:r>
      <w:r w:rsidRPr="00CB1D0F">
        <w:rPr>
          <w:rFonts w:ascii="Times New Roman" w:eastAsia="Calibri" w:hAnsi="Times New Roman" w:cs="Times New Roman"/>
          <w:sz w:val="28"/>
          <w:szCs w:val="28"/>
          <w:u w:val="single"/>
        </w:rPr>
        <w:t>(менее и более чем 50% начисленной заработной платы)</w:t>
      </w:r>
      <w:r w:rsidRPr="00CB1D0F">
        <w:rPr>
          <w:rFonts w:ascii="Times New Roman" w:eastAsia="Calibri" w:hAnsi="Times New Roman" w:cs="Times New Roman"/>
          <w:sz w:val="28"/>
          <w:szCs w:val="28"/>
        </w:rPr>
        <w:t xml:space="preserve">, что </w:t>
      </w:r>
      <w:r w:rsidRPr="00CB1D0F">
        <w:rPr>
          <w:rFonts w:ascii="Times New Roman" w:eastAsia="Calibri" w:hAnsi="Times New Roman" w:cs="Times New Roman"/>
          <w:i/>
          <w:sz w:val="28"/>
          <w:szCs w:val="28"/>
        </w:rPr>
        <w:t>является нарушением,</w:t>
      </w:r>
      <w:r w:rsidRPr="00CB1D0F">
        <w:rPr>
          <w:rFonts w:ascii="Times New Roman" w:eastAsia="Calibri" w:hAnsi="Times New Roman" w:cs="Times New Roman"/>
          <w:sz w:val="28"/>
          <w:szCs w:val="28"/>
        </w:rPr>
        <w:t xml:space="preserve"> согласно разъяснений приведенных в письмах Министерства труда и социальной </w:t>
      </w:r>
      <w:r w:rsidRPr="00CB1D0F">
        <w:rPr>
          <w:rFonts w:ascii="Times New Roman" w:eastAsia="Calibri" w:hAnsi="Times New Roman" w:cs="Times New Roman"/>
          <w:sz w:val="28"/>
          <w:szCs w:val="28"/>
        </w:rPr>
        <w:lastRenderedPageBreak/>
        <w:t xml:space="preserve">защиты РФ от 05.08.2013 г. № 14-4-1702, </w:t>
      </w:r>
      <w:proofErr w:type="spellStart"/>
      <w:r w:rsidRPr="00CB1D0F">
        <w:rPr>
          <w:rFonts w:ascii="Times New Roman" w:eastAsia="Calibri" w:hAnsi="Times New Roman" w:cs="Times New Roman"/>
          <w:sz w:val="28"/>
          <w:szCs w:val="28"/>
        </w:rPr>
        <w:t>Минздравсоцразвития</w:t>
      </w:r>
      <w:proofErr w:type="spellEnd"/>
      <w:r w:rsidRPr="00CB1D0F">
        <w:rPr>
          <w:rFonts w:ascii="Times New Roman" w:eastAsia="Calibri" w:hAnsi="Times New Roman" w:cs="Times New Roman"/>
          <w:sz w:val="28"/>
          <w:szCs w:val="28"/>
        </w:rPr>
        <w:t xml:space="preserve"> России от 25.02.2009 г. № 22-2-709, абзац 5 письма </w:t>
      </w:r>
      <w:proofErr w:type="spellStart"/>
      <w:r w:rsidRPr="00CB1D0F">
        <w:rPr>
          <w:rFonts w:ascii="Times New Roman" w:eastAsia="Calibri" w:hAnsi="Times New Roman" w:cs="Times New Roman"/>
          <w:sz w:val="28"/>
          <w:szCs w:val="28"/>
        </w:rPr>
        <w:t>Роструда</w:t>
      </w:r>
      <w:proofErr w:type="spellEnd"/>
      <w:r w:rsidRPr="00CB1D0F">
        <w:rPr>
          <w:rFonts w:ascii="Times New Roman" w:eastAsia="Calibri" w:hAnsi="Times New Roman" w:cs="Times New Roman"/>
          <w:sz w:val="28"/>
          <w:szCs w:val="28"/>
        </w:rPr>
        <w:t xml:space="preserve"> от 08.09.2006 г. № 1557-6.</w:t>
      </w:r>
      <w:proofErr w:type="gramEnd"/>
    </w:p>
    <w:p w:rsidR="00CB1D0F" w:rsidRPr="00CB1D0F" w:rsidRDefault="00CB1D0F" w:rsidP="00CB1D0F">
      <w:pPr>
        <w:spacing w:after="0" w:line="240" w:lineRule="auto"/>
        <w:contextualSpacing/>
        <w:jc w:val="both"/>
        <w:rPr>
          <w:rFonts w:ascii="Times New Roman" w:eastAsia="Calibri" w:hAnsi="Times New Roman" w:cs="Times New Roman"/>
          <w:i/>
          <w:iCs/>
          <w:sz w:val="28"/>
          <w:szCs w:val="28"/>
        </w:rPr>
      </w:pPr>
      <w:r>
        <w:rPr>
          <w:rFonts w:ascii="Times New Roman" w:eastAsia="Calibri" w:hAnsi="Times New Roman" w:cs="Times New Roman"/>
          <w:i/>
          <w:iCs/>
          <w:sz w:val="28"/>
          <w:szCs w:val="28"/>
        </w:rPr>
        <w:t xml:space="preserve">     </w:t>
      </w:r>
      <w:r w:rsidRPr="00CB1D0F">
        <w:rPr>
          <w:rFonts w:ascii="Times New Roman" w:eastAsia="Calibri" w:hAnsi="Times New Roman" w:cs="Times New Roman"/>
          <w:iCs/>
          <w:sz w:val="28"/>
          <w:szCs w:val="28"/>
        </w:rPr>
        <w:t>В проверяемом периоде 2019 г. при расчете заработной платы инж</w:t>
      </w:r>
      <w:r>
        <w:rPr>
          <w:rFonts w:ascii="Times New Roman" w:eastAsia="Calibri" w:hAnsi="Times New Roman" w:cs="Times New Roman"/>
          <w:iCs/>
          <w:sz w:val="28"/>
          <w:szCs w:val="28"/>
        </w:rPr>
        <w:t xml:space="preserve">енеру-программисту </w:t>
      </w:r>
      <w:r w:rsidRPr="00CB1D0F">
        <w:rPr>
          <w:rFonts w:ascii="Times New Roman" w:eastAsia="Calibri" w:hAnsi="Times New Roman" w:cs="Times New Roman"/>
          <w:iCs/>
          <w:sz w:val="28"/>
          <w:szCs w:val="28"/>
        </w:rPr>
        <w:t xml:space="preserve"> завышена оплата за вредные условия труда, установленная по результатам специальной оценки условий труда, согласн</w:t>
      </w:r>
      <w:r>
        <w:rPr>
          <w:rFonts w:ascii="Times New Roman" w:eastAsia="Calibri" w:hAnsi="Times New Roman" w:cs="Times New Roman"/>
          <w:iCs/>
          <w:sz w:val="28"/>
          <w:szCs w:val="28"/>
        </w:rPr>
        <w:t>о карте № 17</w:t>
      </w:r>
      <w:proofErr w:type="gramStart"/>
      <w:r>
        <w:rPr>
          <w:rFonts w:ascii="Times New Roman" w:eastAsia="Calibri" w:hAnsi="Times New Roman" w:cs="Times New Roman"/>
          <w:iCs/>
          <w:sz w:val="28"/>
          <w:szCs w:val="28"/>
        </w:rPr>
        <w:t xml:space="preserve"> А</w:t>
      </w:r>
      <w:proofErr w:type="gramEnd"/>
      <w:r>
        <w:rPr>
          <w:rFonts w:ascii="Times New Roman" w:eastAsia="Calibri" w:hAnsi="Times New Roman" w:cs="Times New Roman"/>
          <w:iCs/>
          <w:sz w:val="28"/>
          <w:szCs w:val="28"/>
        </w:rPr>
        <w:t xml:space="preserve"> от 17.11.2016 г.</w:t>
      </w:r>
      <w:r w:rsidRPr="00CB1D0F">
        <w:rPr>
          <w:rFonts w:ascii="Times New Roman" w:eastAsia="Calibri" w:hAnsi="Times New Roman" w:cs="Times New Roman"/>
          <w:b/>
          <w:iCs/>
          <w:sz w:val="28"/>
          <w:szCs w:val="28"/>
        </w:rPr>
        <w:t>-</w:t>
      </w:r>
      <w:r>
        <w:rPr>
          <w:rFonts w:ascii="Times New Roman" w:eastAsia="Calibri" w:hAnsi="Times New Roman" w:cs="Times New Roman"/>
          <w:iCs/>
          <w:sz w:val="28"/>
          <w:szCs w:val="28"/>
        </w:rPr>
        <w:t xml:space="preserve"> </w:t>
      </w:r>
      <w:r w:rsidRPr="00CB1D0F">
        <w:rPr>
          <w:rFonts w:ascii="Times New Roman" w:eastAsia="Calibri" w:hAnsi="Times New Roman" w:cs="Times New Roman"/>
          <w:iCs/>
          <w:sz w:val="28"/>
          <w:szCs w:val="28"/>
        </w:rPr>
        <w:t>в размере 4 % должностного оклада, а фактически начислялось 40 %.  Всег</w:t>
      </w:r>
      <w:r>
        <w:rPr>
          <w:rFonts w:ascii="Times New Roman" w:eastAsia="Calibri" w:hAnsi="Times New Roman" w:cs="Times New Roman"/>
          <w:iCs/>
          <w:sz w:val="28"/>
          <w:szCs w:val="28"/>
        </w:rPr>
        <w:t xml:space="preserve">о незаконно выплаченных бюджетных средств в </w:t>
      </w:r>
      <w:r w:rsidRPr="00CB1D0F">
        <w:rPr>
          <w:rFonts w:ascii="Times New Roman" w:eastAsia="Calibri" w:hAnsi="Times New Roman" w:cs="Times New Roman"/>
          <w:iCs/>
          <w:sz w:val="28"/>
          <w:szCs w:val="28"/>
        </w:rPr>
        <w:t xml:space="preserve"> сумме 7</w:t>
      </w:r>
      <w:r w:rsidR="00BD7FE6">
        <w:rPr>
          <w:rFonts w:ascii="Times New Roman" w:eastAsia="Calibri" w:hAnsi="Times New Roman" w:cs="Times New Roman"/>
          <w:iCs/>
          <w:sz w:val="28"/>
          <w:szCs w:val="28"/>
        </w:rPr>
        <w:t xml:space="preserve"> </w:t>
      </w:r>
      <w:r w:rsidRPr="00CB1D0F">
        <w:rPr>
          <w:rFonts w:ascii="Times New Roman" w:eastAsia="Calibri" w:hAnsi="Times New Roman" w:cs="Times New Roman"/>
          <w:iCs/>
          <w:sz w:val="28"/>
          <w:szCs w:val="28"/>
        </w:rPr>
        <w:t>404,96 руб</w:t>
      </w:r>
      <w:r>
        <w:rPr>
          <w:rFonts w:ascii="Times New Roman" w:eastAsia="Calibri" w:hAnsi="Times New Roman" w:cs="Times New Roman"/>
          <w:iCs/>
          <w:sz w:val="28"/>
          <w:szCs w:val="28"/>
        </w:rPr>
        <w:t>лей</w:t>
      </w:r>
      <w:r w:rsidRPr="00CB1D0F">
        <w:rPr>
          <w:rFonts w:ascii="Times New Roman" w:eastAsia="Calibri" w:hAnsi="Times New Roman" w:cs="Times New Roman"/>
          <w:b/>
          <w:i/>
          <w:iCs/>
          <w:sz w:val="28"/>
          <w:szCs w:val="28"/>
        </w:rPr>
        <w:t>.</w:t>
      </w:r>
    </w:p>
    <w:p w:rsidR="00CB1D0F" w:rsidRPr="00CB1D0F" w:rsidRDefault="00CB1D0F" w:rsidP="00CB1D0F">
      <w:pPr>
        <w:spacing w:after="0" w:line="240" w:lineRule="auto"/>
        <w:jc w:val="both"/>
        <w:rPr>
          <w:rFonts w:ascii="Times New Roman" w:eastAsia="Calibri" w:hAnsi="Times New Roman" w:cs="Times New Roman"/>
          <w:bCs/>
          <w:sz w:val="28"/>
          <w:szCs w:val="28"/>
        </w:rPr>
      </w:pPr>
      <w:r>
        <w:rPr>
          <w:rFonts w:ascii="Times New Roman" w:hAnsi="Times New Roman"/>
          <w:iCs/>
          <w:sz w:val="28"/>
          <w:szCs w:val="28"/>
        </w:rPr>
        <w:t xml:space="preserve">       </w:t>
      </w:r>
      <w:proofErr w:type="gramStart"/>
      <w:r w:rsidRPr="00CB1D0F">
        <w:rPr>
          <w:rFonts w:ascii="Times New Roman" w:hAnsi="Times New Roman" w:cs="Times New Roman"/>
          <w:iCs/>
          <w:sz w:val="28"/>
          <w:szCs w:val="28"/>
        </w:rPr>
        <w:t xml:space="preserve">В нарушении  </w:t>
      </w:r>
      <w:r w:rsidRPr="00CB1D0F">
        <w:rPr>
          <w:rFonts w:ascii="Times New Roman" w:hAnsi="Times New Roman" w:cs="Times New Roman"/>
          <w:i/>
          <w:iCs/>
          <w:sz w:val="28"/>
          <w:szCs w:val="28"/>
        </w:rPr>
        <w:t xml:space="preserve">гл. 2. п. 12 </w:t>
      </w:r>
      <w:r w:rsidRPr="00CB1D0F">
        <w:rPr>
          <w:rFonts w:ascii="Times New Roman" w:hAnsi="Times New Roman" w:cs="Times New Roman"/>
          <w:iCs/>
          <w:sz w:val="28"/>
          <w:szCs w:val="28"/>
        </w:rPr>
        <w:t xml:space="preserve"> Положения об оплате труда работников </w:t>
      </w:r>
      <w:r w:rsidRPr="00CB1D0F">
        <w:rPr>
          <w:rFonts w:ascii="Times New Roman" w:eastAsia="Calibri" w:hAnsi="Times New Roman" w:cs="Times New Roman"/>
          <w:sz w:val="28"/>
          <w:szCs w:val="28"/>
          <w:lang w:eastAsia="ru-RU"/>
        </w:rPr>
        <w:t>МОУ «</w:t>
      </w:r>
      <w:proofErr w:type="spellStart"/>
      <w:r w:rsidRPr="00CB1D0F">
        <w:rPr>
          <w:rFonts w:ascii="Times New Roman" w:eastAsia="Calibri" w:hAnsi="Times New Roman" w:cs="Times New Roman"/>
          <w:sz w:val="28"/>
          <w:szCs w:val="28"/>
          <w:lang w:eastAsia="ru-RU"/>
        </w:rPr>
        <w:t>Чепошская</w:t>
      </w:r>
      <w:proofErr w:type="spellEnd"/>
      <w:r w:rsidRPr="00CB1D0F">
        <w:rPr>
          <w:rFonts w:ascii="Times New Roman" w:eastAsia="Calibri" w:hAnsi="Times New Roman" w:cs="Times New Roman"/>
          <w:sz w:val="28"/>
          <w:szCs w:val="28"/>
          <w:lang w:eastAsia="ru-RU"/>
        </w:rPr>
        <w:t xml:space="preserve"> СОШ»</w:t>
      </w:r>
      <w:r w:rsidRPr="00CB1D0F">
        <w:rPr>
          <w:rFonts w:ascii="Times New Roman" w:hAnsi="Times New Roman" w:cs="Times New Roman"/>
          <w:iCs/>
          <w:sz w:val="28"/>
          <w:szCs w:val="28"/>
        </w:rPr>
        <w:t xml:space="preserve">, утвержденного Приказом № 149 от 30.10.2009 г. (с изменениями № 64 от 18.01.2018 г., № 353/1 от 10.12.2019 г.) в проверяемом периоде 2019 г. </w:t>
      </w:r>
      <w:r w:rsidRPr="00CB1D0F">
        <w:rPr>
          <w:rFonts w:ascii="Times New Roman" w:hAnsi="Times New Roman" w:cs="Times New Roman"/>
          <w:i/>
          <w:iCs/>
          <w:sz w:val="28"/>
          <w:szCs w:val="28"/>
        </w:rPr>
        <w:t>при расчете заработной платы работникам завышен размер персонального повышающего коэффициента</w:t>
      </w:r>
      <w:r w:rsidRPr="00CB1D0F">
        <w:rPr>
          <w:rFonts w:ascii="Times New Roman" w:hAnsi="Times New Roman" w:cs="Times New Roman"/>
          <w:iCs/>
          <w:sz w:val="28"/>
          <w:szCs w:val="28"/>
        </w:rPr>
        <w:t xml:space="preserve"> (Приказ № 23/1 от 09.01.2019 г.), в связи, с чем  </w:t>
      </w:r>
      <w:r w:rsidRPr="00CB1D0F">
        <w:rPr>
          <w:rFonts w:ascii="Times New Roman" w:hAnsi="Times New Roman" w:cs="Times New Roman"/>
          <w:i/>
          <w:iCs/>
          <w:sz w:val="28"/>
          <w:szCs w:val="28"/>
        </w:rPr>
        <w:t>переплата</w:t>
      </w:r>
      <w:r w:rsidRPr="00CB1D0F">
        <w:rPr>
          <w:rFonts w:ascii="Times New Roman" w:hAnsi="Times New Roman" w:cs="Times New Roman"/>
          <w:iCs/>
          <w:sz w:val="28"/>
          <w:szCs w:val="28"/>
        </w:rPr>
        <w:t xml:space="preserve"> </w:t>
      </w:r>
      <w:r w:rsidRPr="00CB1D0F">
        <w:rPr>
          <w:rFonts w:ascii="Times New Roman" w:hAnsi="Times New Roman" w:cs="Times New Roman"/>
          <w:i/>
          <w:iCs/>
          <w:sz w:val="28"/>
          <w:szCs w:val="28"/>
        </w:rPr>
        <w:t>по заработной плате</w:t>
      </w:r>
      <w:proofErr w:type="gramEnd"/>
      <w:r w:rsidRPr="00CB1D0F">
        <w:rPr>
          <w:rFonts w:ascii="Times New Roman" w:hAnsi="Times New Roman" w:cs="Times New Roman"/>
          <w:i/>
          <w:iCs/>
          <w:sz w:val="28"/>
          <w:szCs w:val="28"/>
        </w:rPr>
        <w:t xml:space="preserve"> составила на общую сумму</w:t>
      </w:r>
      <w:r w:rsidRPr="00CB1D0F">
        <w:rPr>
          <w:rFonts w:ascii="Times New Roman" w:hAnsi="Times New Roman" w:cs="Times New Roman"/>
          <w:iCs/>
          <w:sz w:val="28"/>
          <w:szCs w:val="28"/>
        </w:rPr>
        <w:t xml:space="preserve"> </w:t>
      </w:r>
      <w:r w:rsidRPr="00CB1D0F">
        <w:rPr>
          <w:rFonts w:ascii="Times New Roman" w:hAnsi="Times New Roman" w:cs="Times New Roman"/>
          <w:i/>
          <w:iCs/>
          <w:sz w:val="28"/>
          <w:szCs w:val="28"/>
        </w:rPr>
        <w:t>66 710,91 рублей</w:t>
      </w:r>
      <w:r w:rsidRPr="00CB1D0F">
        <w:rPr>
          <w:rFonts w:ascii="Times New Roman" w:hAnsi="Times New Roman" w:cs="Times New Roman"/>
          <w:iCs/>
          <w:sz w:val="28"/>
          <w:szCs w:val="28"/>
        </w:rPr>
        <w:t>.</w:t>
      </w:r>
    </w:p>
    <w:p w:rsidR="00BD7FE6" w:rsidRPr="0032669C" w:rsidRDefault="00CB1D0F" w:rsidP="00CB1D0F">
      <w:pPr>
        <w:spacing w:after="0"/>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Pr="00CB1D0F">
        <w:rPr>
          <w:rFonts w:ascii="Times New Roman" w:eastAsia="Calibri" w:hAnsi="Times New Roman" w:cs="Times New Roman"/>
          <w:sz w:val="28"/>
          <w:szCs w:val="28"/>
        </w:rPr>
        <w:t>В нарушении "Квалификационного справочника  должностей руководителей, специалистов и других служащих" (утв. Постановлением Минтруда России от 21.08.1998 N 37),</w:t>
      </w:r>
      <w:r w:rsidR="00BD7FE6">
        <w:rPr>
          <w:rFonts w:ascii="Times New Roman" w:eastAsia="Calibri" w:hAnsi="Times New Roman" w:cs="Times New Roman"/>
          <w:sz w:val="28"/>
          <w:szCs w:val="28"/>
        </w:rPr>
        <w:t xml:space="preserve"> должностной инструкции,</w:t>
      </w:r>
      <w:r w:rsidRPr="00CB1D0F">
        <w:rPr>
          <w:rFonts w:ascii="Times New Roman" w:eastAsia="Calibri" w:hAnsi="Times New Roman" w:cs="Times New Roman"/>
          <w:sz w:val="28"/>
          <w:szCs w:val="28"/>
        </w:rPr>
        <w:t xml:space="preserve"> в проверяемом периоде 2018-2019 г. выявлено, </w:t>
      </w:r>
      <w:r w:rsidRPr="00CB1D0F">
        <w:rPr>
          <w:rFonts w:ascii="Times New Roman" w:eastAsia="Times New Roman" w:hAnsi="Times New Roman" w:cs="Times New Roman"/>
          <w:sz w:val="28"/>
          <w:szCs w:val="28"/>
          <w:lang w:eastAsia="ru-RU"/>
        </w:rPr>
        <w:t xml:space="preserve">что </w:t>
      </w:r>
      <w:r w:rsidRPr="00CB1D0F">
        <w:rPr>
          <w:rFonts w:ascii="Times New Roman" w:eastAsia="Times New Roman" w:hAnsi="Times New Roman" w:cs="Times New Roman"/>
          <w:i/>
          <w:sz w:val="28"/>
          <w:szCs w:val="28"/>
          <w:lang w:eastAsia="ru-RU"/>
        </w:rPr>
        <w:t>квалификации</w:t>
      </w:r>
      <w:r w:rsidRPr="00CB1D0F">
        <w:rPr>
          <w:rFonts w:ascii="Times New Roman" w:eastAsia="Times New Roman" w:hAnsi="Times New Roman" w:cs="Times New Roman"/>
          <w:sz w:val="28"/>
          <w:szCs w:val="28"/>
          <w:lang w:eastAsia="ru-RU"/>
        </w:rPr>
        <w:t xml:space="preserve"> отдельных работников учреждения не отвечают т</w:t>
      </w:r>
      <w:r w:rsidR="00BD7FE6">
        <w:rPr>
          <w:rFonts w:ascii="Times New Roman" w:eastAsia="Times New Roman" w:hAnsi="Times New Roman" w:cs="Times New Roman"/>
          <w:sz w:val="28"/>
          <w:szCs w:val="28"/>
          <w:lang w:eastAsia="ru-RU"/>
        </w:rPr>
        <w:t>ребованиям названного документа.</w:t>
      </w:r>
    </w:p>
    <w:p w:rsidR="00CE4507" w:rsidRPr="0032669C" w:rsidRDefault="00AA08FB" w:rsidP="00CE4507">
      <w:pPr>
        <w:suppressAutoHyphens/>
        <w:spacing w:after="0" w:line="240" w:lineRule="auto"/>
        <w:ind w:firstLine="567"/>
        <w:jc w:val="both"/>
        <w:outlineLvl w:val="0"/>
        <w:rPr>
          <w:rFonts w:ascii="Times New Roman" w:eastAsia="Times New Roman" w:hAnsi="Times New Roman" w:cs="Times New Roman"/>
          <w:i/>
          <w:sz w:val="28"/>
          <w:szCs w:val="28"/>
          <w:lang w:eastAsia="zh-CN"/>
        </w:rPr>
      </w:pPr>
      <w:r w:rsidRPr="0032669C">
        <w:rPr>
          <w:rFonts w:ascii="Times New Roman" w:eastAsia="Times New Roman" w:hAnsi="Times New Roman" w:cs="Times New Roman"/>
          <w:i/>
          <w:sz w:val="28"/>
          <w:szCs w:val="28"/>
          <w:lang w:eastAsia="zh-CN"/>
        </w:rPr>
        <w:t>По результатам рассмотрения представлен</w:t>
      </w:r>
      <w:r w:rsidR="0010205C" w:rsidRPr="0032669C">
        <w:rPr>
          <w:rFonts w:ascii="Times New Roman" w:eastAsia="Times New Roman" w:hAnsi="Times New Roman" w:cs="Times New Roman"/>
          <w:i/>
          <w:sz w:val="28"/>
          <w:szCs w:val="28"/>
          <w:lang w:eastAsia="zh-CN"/>
        </w:rPr>
        <w:t>ия, внесенного Контрольно-счетной комиссией</w:t>
      </w:r>
      <w:r w:rsidRPr="0032669C">
        <w:rPr>
          <w:rFonts w:ascii="Times New Roman" w:eastAsia="Times New Roman" w:hAnsi="Times New Roman" w:cs="Times New Roman"/>
          <w:i/>
          <w:sz w:val="28"/>
          <w:szCs w:val="28"/>
          <w:lang w:eastAsia="zh-CN"/>
        </w:rPr>
        <w:t xml:space="preserve">, </w:t>
      </w:r>
      <w:r w:rsidRPr="0032669C">
        <w:rPr>
          <w:rFonts w:ascii="Times New Roman" w:eastAsia="Calibri" w:hAnsi="Times New Roman" w:cs="Times New Roman"/>
          <w:i/>
          <w:sz w:val="28"/>
          <w:szCs w:val="28"/>
        </w:rPr>
        <w:t>МОУ «</w:t>
      </w:r>
      <w:proofErr w:type="spellStart"/>
      <w:r w:rsidRPr="0032669C">
        <w:rPr>
          <w:rFonts w:ascii="Times New Roman" w:eastAsia="Calibri" w:hAnsi="Times New Roman" w:cs="Times New Roman"/>
          <w:i/>
          <w:sz w:val="28"/>
          <w:szCs w:val="28"/>
        </w:rPr>
        <w:t>Чепошская</w:t>
      </w:r>
      <w:proofErr w:type="spellEnd"/>
      <w:r w:rsidRPr="0032669C">
        <w:rPr>
          <w:rFonts w:ascii="Times New Roman" w:eastAsia="Calibri" w:hAnsi="Times New Roman" w:cs="Times New Roman"/>
          <w:i/>
          <w:sz w:val="28"/>
          <w:szCs w:val="28"/>
        </w:rPr>
        <w:t xml:space="preserve"> СОШ»</w:t>
      </w:r>
      <w:r w:rsidR="00CE4507" w:rsidRPr="0032669C">
        <w:rPr>
          <w:rFonts w:ascii="Times New Roman" w:eastAsia="Calibri" w:hAnsi="Times New Roman" w:cs="Times New Roman"/>
          <w:i/>
          <w:sz w:val="28"/>
          <w:szCs w:val="28"/>
        </w:rPr>
        <w:t>:</w:t>
      </w:r>
    </w:p>
    <w:p w:rsidR="00561BBD" w:rsidRPr="0032669C" w:rsidRDefault="00CE4507" w:rsidP="00CE4507">
      <w:pPr>
        <w:suppressAutoHyphens/>
        <w:spacing w:after="0" w:line="240" w:lineRule="auto"/>
        <w:ind w:firstLine="567"/>
        <w:jc w:val="both"/>
        <w:outlineLvl w:val="0"/>
        <w:rPr>
          <w:rFonts w:ascii="Times New Roman" w:eastAsia="Times New Roman" w:hAnsi="Times New Roman" w:cs="Times New Roman"/>
          <w:i/>
          <w:sz w:val="28"/>
          <w:szCs w:val="28"/>
          <w:lang w:eastAsia="zh-CN"/>
        </w:rPr>
      </w:pPr>
      <w:r w:rsidRPr="0032669C">
        <w:rPr>
          <w:rFonts w:ascii="Times New Roman" w:eastAsia="Times New Roman" w:hAnsi="Times New Roman" w:cs="Times New Roman"/>
          <w:i/>
          <w:sz w:val="28"/>
          <w:szCs w:val="28"/>
          <w:lang w:eastAsia="zh-CN"/>
        </w:rPr>
        <w:t>-</w:t>
      </w:r>
      <w:r w:rsidR="00561BBD" w:rsidRPr="0032669C">
        <w:rPr>
          <w:rFonts w:ascii="Times New Roman" w:eastAsia="Times New Roman" w:hAnsi="Times New Roman" w:cs="Times New Roman"/>
          <w:i/>
          <w:sz w:val="28"/>
          <w:szCs w:val="28"/>
          <w:lang w:eastAsia="zh-CN"/>
        </w:rPr>
        <w:t xml:space="preserve"> в</w:t>
      </w:r>
      <w:r w:rsidR="00C31379" w:rsidRPr="0032669C">
        <w:rPr>
          <w:rFonts w:ascii="Times New Roman" w:eastAsia="Times New Roman" w:hAnsi="Times New Roman" w:cs="Times New Roman"/>
          <w:i/>
          <w:sz w:val="28"/>
          <w:szCs w:val="28"/>
          <w:lang w:eastAsia="zh-CN"/>
        </w:rPr>
        <w:t>озмещено в</w:t>
      </w:r>
      <w:r w:rsidR="00561BBD" w:rsidRPr="0032669C">
        <w:rPr>
          <w:rFonts w:ascii="Times New Roman" w:eastAsia="Times New Roman" w:hAnsi="Times New Roman" w:cs="Times New Roman"/>
          <w:i/>
          <w:sz w:val="28"/>
          <w:szCs w:val="28"/>
          <w:lang w:eastAsia="zh-CN"/>
        </w:rPr>
        <w:t xml:space="preserve"> муниципальн</w:t>
      </w:r>
      <w:r w:rsidR="00C31379" w:rsidRPr="0032669C">
        <w:rPr>
          <w:rFonts w:ascii="Times New Roman" w:eastAsia="Times New Roman" w:hAnsi="Times New Roman" w:cs="Times New Roman"/>
          <w:i/>
          <w:sz w:val="28"/>
          <w:szCs w:val="28"/>
          <w:lang w:eastAsia="zh-CN"/>
        </w:rPr>
        <w:t>ый</w:t>
      </w:r>
      <w:r w:rsidR="00561BBD" w:rsidRPr="0032669C">
        <w:rPr>
          <w:rFonts w:ascii="Times New Roman" w:eastAsia="Times New Roman" w:hAnsi="Times New Roman" w:cs="Times New Roman"/>
          <w:i/>
          <w:sz w:val="28"/>
          <w:szCs w:val="28"/>
          <w:lang w:eastAsia="zh-CN"/>
        </w:rPr>
        <w:t xml:space="preserve"> бюджет 74 115,87 рублей,  в связи с </w:t>
      </w:r>
      <w:r w:rsidR="00C31379" w:rsidRPr="0032669C">
        <w:rPr>
          <w:rFonts w:ascii="Times New Roman" w:eastAsia="Times New Roman" w:hAnsi="Times New Roman" w:cs="Times New Roman"/>
          <w:i/>
          <w:sz w:val="28"/>
          <w:szCs w:val="28"/>
          <w:lang w:eastAsia="zh-CN"/>
        </w:rPr>
        <w:t>неправомерным использованием бюджетных средств</w:t>
      </w:r>
      <w:r w:rsidR="0010205C" w:rsidRPr="0032669C">
        <w:rPr>
          <w:rFonts w:ascii="Times New Roman" w:eastAsia="Times New Roman" w:hAnsi="Times New Roman" w:cs="Times New Roman"/>
          <w:i/>
          <w:sz w:val="28"/>
          <w:szCs w:val="28"/>
          <w:lang w:eastAsia="zh-CN"/>
        </w:rPr>
        <w:t xml:space="preserve"> по выплате заработной платы</w:t>
      </w:r>
      <w:r w:rsidR="00C31379" w:rsidRPr="0032669C">
        <w:rPr>
          <w:rFonts w:ascii="Times New Roman" w:eastAsia="Times New Roman" w:hAnsi="Times New Roman" w:cs="Times New Roman"/>
          <w:i/>
          <w:sz w:val="28"/>
          <w:szCs w:val="28"/>
          <w:lang w:eastAsia="zh-CN"/>
        </w:rPr>
        <w:t>.</w:t>
      </w:r>
    </w:p>
    <w:p w:rsidR="008B7EAF" w:rsidRDefault="008B7EAF" w:rsidP="00C31379">
      <w:pPr>
        <w:widowControl w:val="0"/>
        <w:tabs>
          <w:tab w:val="left" w:pos="0"/>
        </w:tabs>
        <w:adjustRightInd w:val="0"/>
        <w:spacing w:after="0" w:line="240" w:lineRule="auto"/>
        <w:ind w:firstLine="567"/>
        <w:jc w:val="both"/>
        <w:textAlignment w:val="baseline"/>
        <w:rPr>
          <w:rFonts w:ascii="Times New Roman" w:eastAsia="Times New Roman" w:hAnsi="Times New Roman" w:cs="Times New Roman"/>
          <w:sz w:val="28"/>
          <w:szCs w:val="28"/>
          <w:lang w:eastAsia="zh-CN"/>
        </w:rPr>
      </w:pPr>
    </w:p>
    <w:p w:rsidR="001C7041" w:rsidRPr="00C3624C" w:rsidRDefault="008B7EAF" w:rsidP="00C3624C">
      <w:pPr>
        <w:widowControl w:val="0"/>
        <w:tabs>
          <w:tab w:val="left" w:pos="0"/>
        </w:tabs>
        <w:adjustRightInd w:val="0"/>
        <w:spacing w:after="0" w:line="240" w:lineRule="auto"/>
        <w:jc w:val="both"/>
        <w:textAlignment w:val="baseline"/>
        <w:rPr>
          <w:rFonts w:ascii="Times New Roman" w:hAnsi="Times New Roman" w:cs="Times New Roman"/>
          <w:b/>
          <w:sz w:val="28"/>
          <w:szCs w:val="28"/>
        </w:rPr>
      </w:pPr>
      <w:r>
        <w:rPr>
          <w:rFonts w:ascii="Times New Roman" w:eastAsia="Times New Roman" w:hAnsi="Times New Roman" w:cs="Times New Roman"/>
          <w:b/>
          <w:sz w:val="28"/>
          <w:szCs w:val="28"/>
          <w:lang w:eastAsia="zh-CN"/>
        </w:rPr>
        <w:t>3.2.</w:t>
      </w:r>
      <w:r w:rsidRPr="008B7EAF">
        <w:rPr>
          <w:rFonts w:ascii="Times New Roman" w:eastAsia="Times New Roman" w:hAnsi="Times New Roman" w:cs="Times New Roman"/>
          <w:b/>
          <w:sz w:val="28"/>
          <w:szCs w:val="28"/>
          <w:lang w:eastAsia="zh-CN"/>
        </w:rPr>
        <w:t>Контрольное мероприятие «</w:t>
      </w:r>
      <w:r w:rsidRPr="008B7EAF">
        <w:rPr>
          <w:rFonts w:ascii="Times New Roman" w:hAnsi="Times New Roman" w:cs="Times New Roman"/>
          <w:b/>
          <w:sz w:val="28"/>
          <w:szCs w:val="28"/>
        </w:rPr>
        <w:t>Проверка законности, результативности, эффективности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муниципальных услуг в  МОУ «</w:t>
      </w:r>
      <w:proofErr w:type="spellStart"/>
      <w:r w:rsidRPr="008B7EAF">
        <w:rPr>
          <w:rFonts w:ascii="Times New Roman" w:hAnsi="Times New Roman" w:cs="Times New Roman"/>
          <w:b/>
          <w:sz w:val="28"/>
          <w:szCs w:val="28"/>
        </w:rPr>
        <w:t>Бешпельтирск</w:t>
      </w:r>
      <w:r>
        <w:rPr>
          <w:rFonts w:ascii="Times New Roman" w:hAnsi="Times New Roman" w:cs="Times New Roman"/>
          <w:b/>
          <w:sz w:val="28"/>
          <w:szCs w:val="28"/>
        </w:rPr>
        <w:t>ая</w:t>
      </w:r>
      <w:proofErr w:type="spellEnd"/>
      <w:r>
        <w:rPr>
          <w:rFonts w:ascii="Times New Roman" w:hAnsi="Times New Roman" w:cs="Times New Roman"/>
          <w:b/>
          <w:sz w:val="28"/>
          <w:szCs w:val="28"/>
        </w:rPr>
        <w:t xml:space="preserve">  СОШ».</w:t>
      </w:r>
    </w:p>
    <w:p w:rsidR="008B7EAF" w:rsidRDefault="008B7EAF" w:rsidP="008B7EAF">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8E7F1D">
        <w:rPr>
          <w:rFonts w:ascii="Times New Roman" w:eastAsia="Times New Roman" w:hAnsi="Times New Roman" w:cs="Times New Roman"/>
          <w:sz w:val="28"/>
          <w:szCs w:val="28"/>
          <w:lang w:eastAsia="zh-CN"/>
        </w:rPr>
        <w:t>П</w:t>
      </w:r>
      <w:r>
        <w:rPr>
          <w:rFonts w:ascii="Times New Roman" w:eastAsia="Times New Roman" w:hAnsi="Times New Roman" w:cs="Times New Roman"/>
          <w:sz w:val="28"/>
          <w:szCs w:val="28"/>
          <w:lang w:eastAsia="ar-SA"/>
        </w:rPr>
        <w:t>роверяемый период деятельности: 2018-2019</w:t>
      </w:r>
      <w:r w:rsidRPr="008E7F1D">
        <w:rPr>
          <w:rFonts w:ascii="Times New Roman" w:eastAsia="Times New Roman" w:hAnsi="Times New Roman" w:cs="Times New Roman"/>
          <w:sz w:val="28"/>
          <w:szCs w:val="28"/>
          <w:lang w:eastAsia="zh-CN"/>
        </w:rPr>
        <w:t xml:space="preserve"> годы, объем проверенных средств: </w:t>
      </w:r>
      <w:r>
        <w:rPr>
          <w:rFonts w:ascii="Times New Roman" w:eastAsia="Times New Roman" w:hAnsi="Times New Roman" w:cs="Times New Roman"/>
          <w:sz w:val="28"/>
          <w:szCs w:val="28"/>
          <w:lang w:eastAsia="zh-CN"/>
        </w:rPr>
        <w:t>29 742,3</w:t>
      </w:r>
      <w:r w:rsidRPr="008E7F1D">
        <w:rPr>
          <w:rFonts w:ascii="Times New Roman" w:eastAsia="Times New Roman" w:hAnsi="Times New Roman" w:cs="Times New Roman"/>
          <w:sz w:val="28"/>
          <w:szCs w:val="28"/>
          <w:lang w:eastAsia="zh-CN"/>
        </w:rPr>
        <w:t xml:space="preserve"> тыс. рублей. </w:t>
      </w:r>
    </w:p>
    <w:p w:rsidR="00C3624C" w:rsidRPr="00DF647B" w:rsidRDefault="00C3624C" w:rsidP="00C3624C">
      <w:pPr>
        <w:pStyle w:val="a3"/>
        <w:jc w:val="both"/>
        <w:rPr>
          <w:rFonts w:ascii="Times New Roman" w:hAnsi="Times New Roman" w:cs="Times New Roman"/>
          <w:i/>
          <w:sz w:val="28"/>
          <w:szCs w:val="28"/>
        </w:rPr>
      </w:pPr>
      <w:r>
        <w:rPr>
          <w:rFonts w:ascii="Times New Roman" w:eastAsia="Times New Roman" w:hAnsi="Times New Roman" w:cs="Times New Roman"/>
          <w:sz w:val="28"/>
          <w:szCs w:val="28"/>
          <w:lang w:eastAsia="zh-CN"/>
        </w:rPr>
        <w:t xml:space="preserve">       </w:t>
      </w:r>
      <w:r w:rsidRPr="00DF647B">
        <w:rPr>
          <w:rFonts w:ascii="Times New Roman" w:hAnsi="Times New Roman" w:cs="Times New Roman"/>
          <w:i/>
          <w:sz w:val="28"/>
          <w:szCs w:val="28"/>
        </w:rPr>
        <w:t>По результатам проверки выявлено 53 бюджетных нарушения на общую сумму 85 714,48  рублей в том числе:</w:t>
      </w:r>
    </w:p>
    <w:p w:rsidR="00C3624C" w:rsidRPr="00DF647B" w:rsidRDefault="00C3624C" w:rsidP="00C3624C">
      <w:pPr>
        <w:pStyle w:val="a3"/>
        <w:jc w:val="both"/>
        <w:rPr>
          <w:rFonts w:ascii="Times New Roman" w:hAnsi="Times New Roman" w:cs="Times New Roman"/>
          <w:i/>
          <w:sz w:val="28"/>
          <w:szCs w:val="28"/>
        </w:rPr>
      </w:pPr>
      <w:r w:rsidRPr="00DF647B">
        <w:rPr>
          <w:rFonts w:ascii="Times New Roman" w:hAnsi="Times New Roman" w:cs="Times New Roman"/>
          <w:i/>
          <w:sz w:val="28"/>
          <w:szCs w:val="28"/>
        </w:rPr>
        <w:t>- нецелевое использование бюджетных сре</w:t>
      </w:r>
      <w:proofErr w:type="gramStart"/>
      <w:r w:rsidRPr="00DF647B">
        <w:rPr>
          <w:rFonts w:ascii="Times New Roman" w:hAnsi="Times New Roman" w:cs="Times New Roman"/>
          <w:i/>
          <w:sz w:val="28"/>
          <w:szCs w:val="28"/>
        </w:rPr>
        <w:t>дств в к</w:t>
      </w:r>
      <w:proofErr w:type="gramEnd"/>
      <w:r w:rsidRPr="00DF647B">
        <w:rPr>
          <w:rFonts w:ascii="Times New Roman" w:hAnsi="Times New Roman" w:cs="Times New Roman"/>
          <w:i/>
          <w:sz w:val="28"/>
          <w:szCs w:val="28"/>
        </w:rPr>
        <w:t xml:space="preserve">оличестве 20  нарушений </w:t>
      </w:r>
      <w:r w:rsidR="00DF647B">
        <w:rPr>
          <w:rFonts w:ascii="Times New Roman" w:hAnsi="Times New Roman" w:cs="Times New Roman"/>
          <w:i/>
          <w:sz w:val="28"/>
          <w:szCs w:val="28"/>
        </w:rPr>
        <w:t>на общую сумму 6 283,76  рублей;</w:t>
      </w:r>
    </w:p>
    <w:p w:rsidR="00C3624C" w:rsidRPr="00DF647B" w:rsidRDefault="00C3624C" w:rsidP="00C3624C">
      <w:pPr>
        <w:pStyle w:val="a3"/>
        <w:jc w:val="both"/>
        <w:rPr>
          <w:rFonts w:ascii="Times New Roman" w:hAnsi="Times New Roman" w:cs="Times New Roman"/>
          <w:i/>
          <w:sz w:val="28"/>
          <w:szCs w:val="28"/>
        </w:rPr>
      </w:pPr>
      <w:r w:rsidRPr="00DF647B">
        <w:rPr>
          <w:rFonts w:ascii="Times New Roman" w:hAnsi="Times New Roman" w:cs="Times New Roman"/>
          <w:i/>
          <w:sz w:val="28"/>
          <w:szCs w:val="28"/>
        </w:rPr>
        <w:t>- нарушений  по ведени</w:t>
      </w:r>
      <w:r w:rsidR="0032669C">
        <w:rPr>
          <w:rFonts w:ascii="Times New Roman" w:hAnsi="Times New Roman" w:cs="Times New Roman"/>
          <w:i/>
          <w:sz w:val="28"/>
          <w:szCs w:val="28"/>
        </w:rPr>
        <w:t xml:space="preserve">ю  бухгалтерского учета </w:t>
      </w:r>
      <w:r w:rsidRPr="00DF647B">
        <w:rPr>
          <w:rFonts w:ascii="Times New Roman" w:hAnsi="Times New Roman" w:cs="Times New Roman"/>
          <w:i/>
          <w:sz w:val="28"/>
          <w:szCs w:val="28"/>
        </w:rPr>
        <w:t xml:space="preserve"> в количестве 24</w:t>
      </w:r>
      <w:r w:rsidR="00DF647B">
        <w:rPr>
          <w:rFonts w:ascii="Times New Roman" w:hAnsi="Times New Roman" w:cs="Times New Roman"/>
          <w:i/>
          <w:sz w:val="28"/>
          <w:szCs w:val="28"/>
        </w:rPr>
        <w:t xml:space="preserve"> нарушения</w:t>
      </w:r>
      <w:r w:rsidRPr="00DF647B">
        <w:rPr>
          <w:rFonts w:ascii="Times New Roman" w:hAnsi="Times New Roman" w:cs="Times New Roman"/>
          <w:i/>
          <w:sz w:val="28"/>
          <w:szCs w:val="28"/>
        </w:rPr>
        <w:t>;</w:t>
      </w:r>
    </w:p>
    <w:p w:rsidR="00C3624C" w:rsidRPr="00DF647B" w:rsidRDefault="00C3624C" w:rsidP="00C3624C">
      <w:pPr>
        <w:pStyle w:val="a3"/>
        <w:jc w:val="both"/>
        <w:rPr>
          <w:rFonts w:ascii="Times New Roman" w:hAnsi="Times New Roman" w:cs="Times New Roman"/>
          <w:i/>
          <w:sz w:val="28"/>
          <w:szCs w:val="28"/>
        </w:rPr>
      </w:pPr>
      <w:r w:rsidRPr="00DF647B">
        <w:rPr>
          <w:rFonts w:ascii="Times New Roman" w:hAnsi="Times New Roman" w:cs="Times New Roman"/>
          <w:i/>
          <w:sz w:val="28"/>
          <w:szCs w:val="28"/>
        </w:rPr>
        <w:t>- искажение бухгалтерской отчетности в количестве 8 нару</w:t>
      </w:r>
      <w:r w:rsidR="00DF647B">
        <w:rPr>
          <w:rFonts w:ascii="Times New Roman" w:hAnsi="Times New Roman" w:cs="Times New Roman"/>
          <w:i/>
          <w:sz w:val="28"/>
          <w:szCs w:val="28"/>
        </w:rPr>
        <w:t>шений на сумму 64 905,86 рублей;</w:t>
      </w:r>
    </w:p>
    <w:p w:rsidR="00C3624C" w:rsidRPr="00DF647B" w:rsidRDefault="00C3624C" w:rsidP="00C3624C">
      <w:pPr>
        <w:pStyle w:val="a3"/>
        <w:jc w:val="both"/>
        <w:rPr>
          <w:rFonts w:ascii="Times New Roman" w:hAnsi="Times New Roman" w:cs="Times New Roman"/>
          <w:i/>
          <w:sz w:val="28"/>
          <w:szCs w:val="28"/>
        </w:rPr>
      </w:pPr>
      <w:r w:rsidRPr="00DF647B">
        <w:rPr>
          <w:rFonts w:ascii="Times New Roman" w:hAnsi="Times New Roman" w:cs="Times New Roman"/>
          <w:i/>
          <w:sz w:val="28"/>
          <w:szCs w:val="28"/>
        </w:rPr>
        <w:t xml:space="preserve">- недостача денежных средств  от реализации платных услуг в сумме  14 524,86 </w:t>
      </w:r>
      <w:r w:rsidR="00DF647B">
        <w:rPr>
          <w:rFonts w:ascii="Times New Roman" w:hAnsi="Times New Roman" w:cs="Times New Roman"/>
          <w:i/>
          <w:sz w:val="28"/>
          <w:szCs w:val="28"/>
        </w:rPr>
        <w:t>рублей.</w:t>
      </w:r>
    </w:p>
    <w:p w:rsidR="008B7EAF" w:rsidRDefault="008B7EAF" w:rsidP="008B7EAF">
      <w:pPr>
        <w:suppressAutoHyphens/>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923999">
        <w:rPr>
          <w:rFonts w:ascii="Times New Roman" w:eastAsia="Times New Roman" w:hAnsi="Times New Roman" w:cs="Times New Roman"/>
          <w:sz w:val="28"/>
          <w:szCs w:val="28"/>
          <w:lang w:eastAsia="zh-CN"/>
        </w:rPr>
        <w:t xml:space="preserve"> </w:t>
      </w:r>
      <w:r w:rsidR="00DD7A59">
        <w:rPr>
          <w:rFonts w:ascii="Times New Roman" w:eastAsia="Times New Roman" w:hAnsi="Times New Roman" w:cs="Times New Roman"/>
          <w:sz w:val="28"/>
          <w:szCs w:val="28"/>
          <w:lang w:eastAsia="zh-CN"/>
        </w:rPr>
        <w:t>У</w:t>
      </w:r>
      <w:r>
        <w:rPr>
          <w:rFonts w:ascii="Times New Roman" w:eastAsia="Times New Roman" w:hAnsi="Times New Roman" w:cs="Times New Roman"/>
          <w:sz w:val="28"/>
          <w:szCs w:val="28"/>
          <w:lang w:eastAsia="zh-CN"/>
        </w:rPr>
        <w:t>становлены следующие нарушения.</w:t>
      </w:r>
    </w:p>
    <w:p w:rsidR="00E04BEA" w:rsidRPr="00E04BEA" w:rsidRDefault="00E04BEA" w:rsidP="00E04BEA">
      <w:pPr>
        <w:autoSpaceDE w:val="0"/>
        <w:autoSpaceDN w:val="0"/>
        <w:adjustRightInd w:val="0"/>
        <w:spacing w:after="0" w:line="240"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lastRenderedPageBreak/>
        <w:t xml:space="preserve">      </w:t>
      </w:r>
      <w:r w:rsidRPr="00E04BEA">
        <w:rPr>
          <w:rFonts w:ascii="Times New Roman" w:eastAsia="Times New Roman" w:hAnsi="Times New Roman" w:cs="Times New Roman"/>
          <w:sz w:val="28"/>
          <w:szCs w:val="28"/>
          <w:lang w:eastAsia="ru-RU"/>
        </w:rPr>
        <w:t>В нарушение ст. 8  № 402-ФЗ от 06.12.2011 г. «О бухгалтерском учете»  Учетная политика учреждения содержит законодательные акты, утратившее силу.</w:t>
      </w:r>
      <w:r w:rsidRPr="00E04BEA">
        <w:rPr>
          <w:rFonts w:ascii="Times New Roman" w:eastAsia="Calibri" w:hAnsi="Times New Roman" w:cs="Times New Roman"/>
          <w:sz w:val="28"/>
          <w:szCs w:val="28"/>
        </w:rPr>
        <w:t xml:space="preserve"> В Учетную политику учреждения не включены Федеральные стандарты обязательные к применению.</w:t>
      </w:r>
    </w:p>
    <w:p w:rsidR="00E04BEA" w:rsidRPr="00E04BEA" w:rsidRDefault="00E04BEA" w:rsidP="00E04BEA">
      <w:pPr>
        <w:widowControl w:val="0"/>
        <w:autoSpaceDE w:val="0"/>
        <w:autoSpaceDN w:val="0"/>
        <w:adjustRightInd w:val="0"/>
        <w:spacing w:after="0" w:line="240" w:lineRule="auto"/>
        <w:jc w:val="both"/>
        <w:rPr>
          <w:rFonts w:ascii="Times New Roman" w:hAnsi="Times New Roman"/>
          <w:sz w:val="28"/>
          <w:szCs w:val="28"/>
        </w:rPr>
      </w:pPr>
      <w:r>
        <w:rPr>
          <w:rFonts w:ascii="Times New Roman" w:eastAsia="Calibri" w:hAnsi="Times New Roman" w:cs="Times New Roman"/>
          <w:sz w:val="24"/>
          <w:szCs w:val="24"/>
        </w:rPr>
        <w:t xml:space="preserve">       </w:t>
      </w:r>
      <w:r w:rsidRPr="00E04BEA">
        <w:rPr>
          <w:rFonts w:ascii="Times New Roman" w:eastAsia="Calibri" w:hAnsi="Times New Roman" w:cs="Times New Roman"/>
          <w:sz w:val="28"/>
          <w:szCs w:val="28"/>
        </w:rPr>
        <w:t>У</w:t>
      </w:r>
      <w:r w:rsidRPr="00E04BEA">
        <w:rPr>
          <w:rFonts w:ascii="Times New Roman" w:hAnsi="Times New Roman"/>
          <w:sz w:val="28"/>
          <w:szCs w:val="28"/>
        </w:rPr>
        <w:t>становлено нарушение Приказа Минфина России от 28.07.2010 № 81н «О требованиях к плану финансово-хозяйственной деятельности государственного (муниципального) учреждения</w:t>
      </w:r>
      <w:r w:rsidRPr="00E04BEA">
        <w:rPr>
          <w:rFonts w:ascii="Times New Roman" w:hAnsi="Times New Roman"/>
          <w:b/>
          <w:sz w:val="28"/>
          <w:szCs w:val="28"/>
        </w:rPr>
        <w:t xml:space="preserve">», </w:t>
      </w:r>
      <w:r w:rsidRPr="00E04BEA">
        <w:rPr>
          <w:rFonts w:ascii="Times New Roman" w:hAnsi="Times New Roman"/>
          <w:i/>
          <w:sz w:val="28"/>
          <w:szCs w:val="28"/>
        </w:rPr>
        <w:t>в части несвоевременного внесения  изменений в  ПФДХ учреждения в проверяемом периоде,</w:t>
      </w:r>
      <w:r w:rsidRPr="00E04BEA">
        <w:rPr>
          <w:rFonts w:ascii="Times New Roman" w:hAnsi="Times New Roman"/>
          <w:sz w:val="28"/>
          <w:szCs w:val="28"/>
        </w:rPr>
        <w:t xml:space="preserve"> в соответствии с приказами Отдела образования ад</w:t>
      </w:r>
      <w:r>
        <w:rPr>
          <w:rFonts w:ascii="Times New Roman" w:hAnsi="Times New Roman"/>
          <w:sz w:val="28"/>
          <w:szCs w:val="28"/>
        </w:rPr>
        <w:t xml:space="preserve">министрации </w:t>
      </w:r>
      <w:proofErr w:type="spellStart"/>
      <w:r>
        <w:rPr>
          <w:rFonts w:ascii="Times New Roman" w:hAnsi="Times New Roman"/>
          <w:sz w:val="28"/>
          <w:szCs w:val="28"/>
        </w:rPr>
        <w:t>Чемальского</w:t>
      </w:r>
      <w:proofErr w:type="spellEnd"/>
      <w:r>
        <w:rPr>
          <w:rFonts w:ascii="Times New Roman" w:hAnsi="Times New Roman"/>
          <w:sz w:val="28"/>
          <w:szCs w:val="28"/>
        </w:rPr>
        <w:t xml:space="preserve"> района.</w:t>
      </w:r>
    </w:p>
    <w:p w:rsidR="00E04BEA" w:rsidRPr="00E04BEA" w:rsidRDefault="00E04BEA" w:rsidP="00E04BEA">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Pr>
          <w:rFonts w:ascii="Times New Roman" w:hAnsi="Times New Roman"/>
          <w:color w:val="000000"/>
          <w:sz w:val="24"/>
          <w:szCs w:val="24"/>
        </w:rPr>
        <w:t xml:space="preserve">       </w:t>
      </w:r>
      <w:r w:rsidRPr="00E04BEA">
        <w:rPr>
          <w:rFonts w:ascii="Times New Roman" w:eastAsia="Times New Roman" w:hAnsi="Times New Roman" w:cs="Times New Roman"/>
          <w:sz w:val="24"/>
          <w:szCs w:val="24"/>
          <w:lang w:eastAsia="ru-RU"/>
        </w:rPr>
        <w:t xml:space="preserve"> </w:t>
      </w:r>
      <w:r w:rsidRPr="00E04BEA">
        <w:rPr>
          <w:rFonts w:ascii="Times New Roman" w:eastAsia="Times New Roman" w:hAnsi="Times New Roman" w:cs="Times New Roman"/>
          <w:sz w:val="28"/>
          <w:szCs w:val="28"/>
          <w:lang w:eastAsia="ru-RU"/>
        </w:rPr>
        <w:t>В ходе проверки банковских  документов  за период  2018 – 2019 г.</w:t>
      </w:r>
      <w:r w:rsidRPr="00E04BEA">
        <w:rPr>
          <w:rFonts w:ascii="Times New Roman" w:eastAsia="Times New Roman" w:hAnsi="Times New Roman" w:cs="Times New Roman"/>
          <w:b/>
          <w:sz w:val="28"/>
          <w:szCs w:val="28"/>
          <w:lang w:eastAsia="ru-RU"/>
        </w:rPr>
        <w:t xml:space="preserve"> </w:t>
      </w:r>
      <w:r w:rsidRPr="00E04BEA">
        <w:rPr>
          <w:rFonts w:ascii="Times New Roman" w:eastAsia="Times New Roman" w:hAnsi="Times New Roman" w:cs="Times New Roman"/>
          <w:i/>
          <w:sz w:val="28"/>
          <w:szCs w:val="28"/>
          <w:lang w:eastAsia="ru-RU"/>
        </w:rPr>
        <w:t>выявлена оплата штрафов за счет учреждения на общую  сумму  6 283,76  рублей.</w:t>
      </w:r>
      <w:r w:rsidRPr="00E04BEA">
        <w:rPr>
          <w:rFonts w:ascii="Times New Roman" w:eastAsia="Times New Roman" w:hAnsi="Times New Roman" w:cs="Times New Roman"/>
          <w:b/>
          <w:i/>
          <w:sz w:val="28"/>
          <w:szCs w:val="28"/>
          <w:lang w:eastAsia="ru-RU"/>
        </w:rPr>
        <w:t xml:space="preserve"> </w:t>
      </w:r>
      <w:r w:rsidRPr="00E04BEA">
        <w:rPr>
          <w:rFonts w:ascii="Times New Roman" w:eastAsia="Times New Roman" w:hAnsi="Times New Roman" w:cs="Times New Roman"/>
          <w:sz w:val="28"/>
          <w:szCs w:val="28"/>
          <w:lang w:eastAsia="ru-RU"/>
        </w:rPr>
        <w:t>Данное нарушение  согласно ст. 306.4 БК РФ классифицируется как нецелевое использование бюджетных средств</w:t>
      </w:r>
      <w:r w:rsidRPr="00E04BEA">
        <w:rPr>
          <w:rFonts w:ascii="Times New Roman" w:eastAsia="Times New Roman" w:hAnsi="Times New Roman" w:cs="Times New Roman"/>
          <w:b/>
          <w:i/>
          <w:sz w:val="28"/>
          <w:szCs w:val="28"/>
          <w:lang w:eastAsia="ru-RU"/>
        </w:rPr>
        <w:t>.</w:t>
      </w:r>
    </w:p>
    <w:p w:rsidR="00E04BEA" w:rsidRPr="00E04BEA" w:rsidRDefault="00E04BEA" w:rsidP="00E04BEA">
      <w:pPr>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eastAsia="Times New Roman" w:hAnsi="Times New Roman" w:cs="Times New Roman"/>
          <w:b/>
          <w:i/>
          <w:sz w:val="24"/>
          <w:szCs w:val="24"/>
          <w:lang w:eastAsia="ru-RU"/>
        </w:rPr>
        <w:t xml:space="preserve">       </w:t>
      </w:r>
      <w:r w:rsidRPr="00E04BEA">
        <w:rPr>
          <w:rFonts w:ascii="Times New Roman" w:hAnsi="Times New Roman" w:cs="Times New Roman"/>
          <w:sz w:val="24"/>
          <w:szCs w:val="24"/>
        </w:rPr>
        <w:t xml:space="preserve"> </w:t>
      </w:r>
      <w:r w:rsidRPr="00E04BEA">
        <w:rPr>
          <w:rFonts w:ascii="Times New Roman" w:hAnsi="Times New Roman" w:cs="Times New Roman"/>
          <w:sz w:val="28"/>
          <w:szCs w:val="28"/>
        </w:rPr>
        <w:t>Отсутствие в учреждении Положения о служебных командировках.</w:t>
      </w:r>
    </w:p>
    <w:p w:rsidR="00E04BEA" w:rsidRPr="00E04BEA" w:rsidRDefault="00E91ABF" w:rsidP="00E04BEA">
      <w:pPr>
        <w:autoSpaceDE w:val="0"/>
        <w:autoSpaceDN w:val="0"/>
        <w:adjustRightInd w:val="0"/>
        <w:spacing w:after="0" w:line="0" w:lineRule="atLeast"/>
        <w:contextualSpacing/>
        <w:jc w:val="both"/>
        <w:rPr>
          <w:rFonts w:ascii="Times New Roman" w:hAnsi="Times New Roman" w:cs="Times New Roman"/>
          <w:sz w:val="28"/>
          <w:szCs w:val="28"/>
        </w:rPr>
      </w:pPr>
      <w:r w:rsidRPr="00E91ABF">
        <w:rPr>
          <w:rFonts w:ascii="Times New Roman" w:hAnsi="Times New Roman"/>
          <w:sz w:val="28"/>
          <w:szCs w:val="28"/>
        </w:rPr>
        <w:t xml:space="preserve">       </w:t>
      </w:r>
      <w:proofErr w:type="gramStart"/>
      <w:r w:rsidR="00E04BEA" w:rsidRPr="00E04BEA">
        <w:rPr>
          <w:rFonts w:ascii="Times New Roman" w:hAnsi="Times New Roman" w:cs="Times New Roman"/>
          <w:sz w:val="28"/>
          <w:szCs w:val="28"/>
        </w:rPr>
        <w:t xml:space="preserve">В нарушение </w:t>
      </w:r>
      <w:hyperlink r:id="rId9" w:history="1">
        <w:r w:rsidR="00E04BEA" w:rsidRPr="00E04BEA">
          <w:rPr>
            <w:rFonts w:ascii="Times New Roman" w:hAnsi="Times New Roman" w:cs="Times New Roman"/>
            <w:i/>
            <w:sz w:val="28"/>
            <w:szCs w:val="28"/>
            <w:u w:val="single"/>
          </w:rPr>
          <w:t>п. 10</w:t>
        </w:r>
      </w:hyperlink>
      <w:r w:rsidR="00E04BEA" w:rsidRPr="00E04BEA">
        <w:rPr>
          <w:rFonts w:ascii="Times New Roman" w:hAnsi="Times New Roman" w:cs="Times New Roman"/>
          <w:i/>
          <w:sz w:val="28"/>
          <w:szCs w:val="28"/>
        </w:rPr>
        <w:t xml:space="preserve"> </w:t>
      </w:r>
      <w:r w:rsidR="00E04BEA" w:rsidRPr="00E04BEA">
        <w:rPr>
          <w:rFonts w:ascii="Times New Roman" w:hAnsi="Times New Roman" w:cs="Times New Roman"/>
          <w:sz w:val="28"/>
          <w:szCs w:val="28"/>
        </w:rPr>
        <w:t xml:space="preserve">Постановления Правительства РФ № 749 от 13.10.2008 г.  «Положения об особенностях направления работников в служебные командировки», в проверяемом периоде работникам при направлении в командировку </w:t>
      </w:r>
      <w:r w:rsidR="00E04BEA" w:rsidRPr="00E04BEA">
        <w:rPr>
          <w:rFonts w:ascii="Times New Roman" w:hAnsi="Times New Roman" w:cs="Times New Roman"/>
          <w:i/>
          <w:sz w:val="28"/>
          <w:szCs w:val="28"/>
        </w:rPr>
        <w:t>не выдавался денежный аванс</w:t>
      </w:r>
      <w:r w:rsidR="00E04BEA" w:rsidRPr="00E04BEA">
        <w:rPr>
          <w:rFonts w:ascii="Times New Roman" w:hAnsi="Times New Roman" w:cs="Times New Roman"/>
          <w:sz w:val="28"/>
          <w:szCs w:val="28"/>
        </w:rPr>
        <w:t xml:space="preserve"> </w:t>
      </w:r>
      <w:r w:rsidR="00E04BEA" w:rsidRPr="00E04BEA">
        <w:rPr>
          <w:rFonts w:ascii="Times New Roman" w:hAnsi="Times New Roman" w:cs="Times New Roman"/>
          <w:i/>
          <w:sz w:val="28"/>
          <w:szCs w:val="28"/>
        </w:rPr>
        <w:t>на оплату расходов на проезд и наем жилого помещения и дополнительных расходов, связанных с проживанием вне места постоянного жительства (суточные).</w:t>
      </w:r>
      <w:proofErr w:type="gramEnd"/>
    </w:p>
    <w:p w:rsidR="00E04BEA" w:rsidRPr="00E04BEA" w:rsidRDefault="00E04BEA" w:rsidP="00E91ABF">
      <w:pPr>
        <w:autoSpaceDE w:val="0"/>
        <w:autoSpaceDN w:val="0"/>
        <w:adjustRightInd w:val="0"/>
        <w:spacing w:after="0" w:line="240" w:lineRule="auto"/>
        <w:contextualSpacing/>
        <w:jc w:val="both"/>
        <w:rPr>
          <w:rFonts w:ascii="Times New Roman" w:hAnsi="Times New Roman"/>
          <w:sz w:val="28"/>
          <w:szCs w:val="28"/>
        </w:rPr>
      </w:pPr>
      <w:r w:rsidRPr="00E04BEA">
        <w:rPr>
          <w:rFonts w:ascii="Times New Roman" w:hAnsi="Times New Roman"/>
          <w:sz w:val="24"/>
          <w:szCs w:val="24"/>
        </w:rPr>
        <w:t xml:space="preserve">  </w:t>
      </w:r>
      <w:r w:rsidR="00E91ABF">
        <w:rPr>
          <w:rFonts w:ascii="Times New Roman" w:hAnsi="Times New Roman"/>
          <w:sz w:val="24"/>
          <w:szCs w:val="24"/>
        </w:rPr>
        <w:t xml:space="preserve">      </w:t>
      </w:r>
      <w:r w:rsidRPr="00E04BEA">
        <w:rPr>
          <w:rFonts w:ascii="Times New Roman" w:hAnsi="Times New Roman"/>
          <w:sz w:val="28"/>
          <w:szCs w:val="28"/>
        </w:rPr>
        <w:t xml:space="preserve">В нарушении </w:t>
      </w:r>
      <w:r w:rsidRPr="00E04BEA">
        <w:rPr>
          <w:rFonts w:ascii="Times New Roman" w:hAnsi="Times New Roman"/>
          <w:i/>
          <w:sz w:val="28"/>
          <w:szCs w:val="28"/>
        </w:rPr>
        <w:t xml:space="preserve">ст. 149 </w:t>
      </w:r>
      <w:r w:rsidRPr="00E04BEA">
        <w:rPr>
          <w:rFonts w:ascii="Times New Roman" w:hAnsi="Times New Roman"/>
          <w:sz w:val="28"/>
          <w:szCs w:val="28"/>
        </w:rPr>
        <w:t xml:space="preserve">Трудового кодекса РФ  от 30.12.2001 N 197-ФЗ в проверяемом периоде 2018-2019 годы,  </w:t>
      </w:r>
      <w:r w:rsidRPr="00E04BEA">
        <w:rPr>
          <w:rFonts w:ascii="Times New Roman" w:hAnsi="Times New Roman" w:cs="Times New Roman"/>
          <w:sz w:val="28"/>
          <w:szCs w:val="28"/>
        </w:rPr>
        <w:t xml:space="preserve">оплата работы, выполняемая за пределами нормальной продолжительности рабочего времени </w:t>
      </w:r>
      <w:r w:rsidRPr="00E04BEA">
        <w:rPr>
          <w:rFonts w:ascii="Times New Roman" w:hAnsi="Times New Roman" w:cs="Times New Roman"/>
          <w:i/>
          <w:sz w:val="28"/>
          <w:szCs w:val="28"/>
        </w:rPr>
        <w:t>«ночная работа, работа в выходные и нерабочие праздничные дни, сверхурочная»</w:t>
      </w:r>
      <w:r w:rsidRPr="00E04BEA">
        <w:rPr>
          <w:rFonts w:ascii="Times New Roman" w:hAnsi="Times New Roman" w:cs="Times New Roman"/>
          <w:sz w:val="28"/>
          <w:szCs w:val="28"/>
        </w:rPr>
        <w:t xml:space="preserve"> кочегарам, сторожам, </w:t>
      </w:r>
      <w:r w:rsidRPr="00E04BEA">
        <w:rPr>
          <w:rFonts w:ascii="Times New Roman" w:hAnsi="Times New Roman" w:cs="Times New Roman"/>
          <w:b/>
          <w:sz w:val="28"/>
          <w:szCs w:val="28"/>
        </w:rPr>
        <w:t xml:space="preserve"> </w:t>
      </w:r>
      <w:r w:rsidRPr="00E04BEA">
        <w:rPr>
          <w:rFonts w:ascii="Times New Roman" w:hAnsi="Times New Roman" w:cs="Times New Roman"/>
          <w:i/>
          <w:sz w:val="28"/>
          <w:szCs w:val="28"/>
        </w:rPr>
        <w:t>производилась в пределах МРОТ</w:t>
      </w:r>
      <w:r w:rsidRPr="00E04BEA">
        <w:rPr>
          <w:rFonts w:ascii="Times New Roman" w:hAnsi="Times New Roman" w:cs="Times New Roman"/>
          <w:b/>
          <w:sz w:val="28"/>
          <w:szCs w:val="28"/>
        </w:rPr>
        <w:t xml:space="preserve">, </w:t>
      </w:r>
      <w:r w:rsidRPr="00E04BEA">
        <w:rPr>
          <w:rFonts w:ascii="Times New Roman" w:hAnsi="Times New Roman" w:cs="Times New Roman"/>
          <w:sz w:val="28"/>
          <w:szCs w:val="28"/>
        </w:rPr>
        <w:t>что привело к занижению заработной платы работников.</w:t>
      </w:r>
    </w:p>
    <w:p w:rsidR="00E04BEA" w:rsidRDefault="00E91ABF" w:rsidP="00E04BEA">
      <w:pPr>
        <w:autoSpaceDE w:val="0"/>
        <w:autoSpaceDN w:val="0"/>
        <w:adjustRightInd w:val="0"/>
        <w:spacing w:after="0" w:line="0" w:lineRule="atLeast"/>
        <w:jc w:val="both"/>
        <w:rPr>
          <w:rFonts w:ascii="Times New Roman" w:hAnsi="Times New Roman" w:cs="Times New Roman"/>
          <w:i/>
          <w:color w:val="000000"/>
          <w:sz w:val="28"/>
          <w:szCs w:val="28"/>
          <w:shd w:val="clear" w:color="auto" w:fill="FFFFFF"/>
        </w:rPr>
      </w:pPr>
      <w:r>
        <w:rPr>
          <w:rFonts w:ascii="Times New Roman" w:eastAsia="Times New Roman" w:hAnsi="Times New Roman" w:cs="Times New Roman"/>
          <w:sz w:val="24"/>
          <w:szCs w:val="24"/>
          <w:lang w:eastAsia="ru-RU"/>
        </w:rPr>
        <w:t xml:space="preserve">        </w:t>
      </w:r>
      <w:proofErr w:type="gramStart"/>
      <w:r w:rsidR="00E04BEA" w:rsidRPr="00E04BEA">
        <w:rPr>
          <w:rFonts w:ascii="Times New Roman" w:eastAsia="Times New Roman" w:hAnsi="Times New Roman" w:cs="Times New Roman"/>
          <w:sz w:val="28"/>
          <w:szCs w:val="28"/>
          <w:lang w:eastAsia="ru-RU"/>
        </w:rPr>
        <w:t xml:space="preserve">В нарушении ст.9, ст.10 ФЗ  от 06.12.2011 № 402-ФЗ «О бухгалтерском учете», Инструкции № 157н, в 2018 году списание  бензина  </w:t>
      </w:r>
      <w:r w:rsidR="00E04BEA" w:rsidRPr="00E04BEA">
        <w:rPr>
          <w:rFonts w:ascii="Times New Roman" w:eastAsia="Times New Roman" w:hAnsi="Times New Roman" w:cs="Times New Roman"/>
          <w:i/>
          <w:sz w:val="28"/>
          <w:szCs w:val="28"/>
          <w:lang w:eastAsia="ru-RU"/>
        </w:rPr>
        <w:t>проводилось  несвоевременно,</w:t>
      </w:r>
      <w:r w:rsidR="00475A20">
        <w:rPr>
          <w:rFonts w:ascii="Times New Roman" w:eastAsia="Times New Roman" w:hAnsi="Times New Roman" w:cs="Times New Roman"/>
          <w:sz w:val="28"/>
          <w:szCs w:val="28"/>
          <w:lang w:eastAsia="ru-RU"/>
        </w:rPr>
        <w:t xml:space="preserve"> так с мая по декабрь, </w:t>
      </w:r>
      <w:r w:rsidR="00E04BEA" w:rsidRPr="00E04BEA">
        <w:rPr>
          <w:rFonts w:ascii="Times New Roman" w:eastAsia="Times New Roman" w:hAnsi="Times New Roman" w:cs="Times New Roman"/>
          <w:i/>
          <w:sz w:val="28"/>
          <w:szCs w:val="28"/>
          <w:lang w:eastAsia="ru-RU"/>
        </w:rPr>
        <w:t xml:space="preserve">списание  произведено в январе 2019 года на общую сумму 64 905,86 рублей, что привело </w:t>
      </w:r>
      <w:r w:rsidR="00E04BEA" w:rsidRPr="00E04BEA">
        <w:rPr>
          <w:rFonts w:ascii="Times New Roman" w:hAnsi="Times New Roman" w:cs="Times New Roman"/>
          <w:i/>
          <w:color w:val="000000"/>
          <w:sz w:val="28"/>
          <w:szCs w:val="28"/>
          <w:shd w:val="clear" w:color="auto" w:fill="FFFFFF"/>
        </w:rPr>
        <w:t> к недостоверности формирования годовой  бухгалтерской отчетности, в части искажения балансовых остатков по счету 105 00 «Материальные запасы».</w:t>
      </w:r>
      <w:proofErr w:type="gramEnd"/>
    </w:p>
    <w:p w:rsidR="00151DB8" w:rsidRPr="00151DB8" w:rsidRDefault="00151DB8" w:rsidP="00151DB8">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4"/>
          <w:szCs w:val="24"/>
          <w:lang w:eastAsia="ru-RU"/>
        </w:rPr>
        <w:t xml:space="preserve">       </w:t>
      </w:r>
      <w:r w:rsidRPr="00151DB8">
        <w:rPr>
          <w:rFonts w:ascii="Times New Roman" w:eastAsia="Times New Roman" w:hAnsi="Times New Roman" w:cs="Times New Roman"/>
          <w:sz w:val="28"/>
          <w:szCs w:val="28"/>
          <w:lang w:eastAsia="ru-RU"/>
        </w:rPr>
        <w:t>При  проверке  учета платных услуг  в учреждении за проверяемый период 2018-2019 гг</w:t>
      </w:r>
      <w:r w:rsidRPr="00151DB8">
        <w:rPr>
          <w:rFonts w:ascii="Times New Roman" w:eastAsia="Times New Roman" w:hAnsi="Times New Roman" w:cs="Times New Roman"/>
          <w:b/>
          <w:sz w:val="28"/>
          <w:szCs w:val="28"/>
          <w:lang w:eastAsia="ru-RU"/>
        </w:rPr>
        <w:t xml:space="preserve">. </w:t>
      </w:r>
      <w:r w:rsidRPr="00151DB8">
        <w:rPr>
          <w:rFonts w:ascii="Times New Roman" w:eastAsia="Times New Roman" w:hAnsi="Times New Roman" w:cs="Times New Roman"/>
          <w:i/>
          <w:sz w:val="28"/>
          <w:szCs w:val="28"/>
          <w:lang w:eastAsia="ru-RU"/>
        </w:rPr>
        <w:t>установлена недостача денежных средств от реализации платного питания (не сдана выручка в банк)  в сумме 14</w:t>
      </w:r>
      <w:r>
        <w:rPr>
          <w:rFonts w:ascii="Times New Roman" w:eastAsia="Times New Roman" w:hAnsi="Times New Roman" w:cs="Times New Roman"/>
          <w:i/>
          <w:sz w:val="28"/>
          <w:szCs w:val="28"/>
          <w:lang w:eastAsia="ru-RU"/>
        </w:rPr>
        <w:t xml:space="preserve"> </w:t>
      </w:r>
      <w:r w:rsidRPr="00151DB8">
        <w:rPr>
          <w:rFonts w:ascii="Times New Roman" w:eastAsia="Times New Roman" w:hAnsi="Times New Roman" w:cs="Times New Roman"/>
          <w:i/>
          <w:sz w:val="28"/>
          <w:szCs w:val="28"/>
          <w:lang w:eastAsia="ru-RU"/>
        </w:rPr>
        <w:t>524,86  рублей.</w:t>
      </w:r>
    </w:p>
    <w:p w:rsidR="00E04BEA" w:rsidRPr="00E04BEA" w:rsidRDefault="00151DB8" w:rsidP="00E04BEA">
      <w:pPr>
        <w:widowControl w:val="0"/>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i/>
          <w:color w:val="000000"/>
          <w:sz w:val="28"/>
          <w:szCs w:val="28"/>
          <w:shd w:val="clear" w:color="auto" w:fill="FFFFFF"/>
        </w:rPr>
        <w:t xml:space="preserve">    </w:t>
      </w:r>
      <w:r w:rsidR="00E91ABF">
        <w:rPr>
          <w:rFonts w:ascii="Times New Roman" w:hAnsi="Times New Roman" w:cs="Times New Roman"/>
          <w:color w:val="000000"/>
          <w:sz w:val="28"/>
          <w:szCs w:val="28"/>
          <w:shd w:val="clear" w:color="auto" w:fill="FFFFFF"/>
        </w:rPr>
        <w:t xml:space="preserve">  </w:t>
      </w:r>
      <w:r w:rsidR="00E91ABF" w:rsidRPr="00E04BEA">
        <w:rPr>
          <w:rFonts w:ascii="Times New Roman" w:eastAsia="Times New Roman" w:hAnsi="Times New Roman" w:cs="Times New Roman"/>
          <w:sz w:val="28"/>
          <w:szCs w:val="28"/>
          <w:lang w:eastAsia="ru-RU"/>
        </w:rPr>
        <w:t xml:space="preserve">В нарушение п.27 Приказа МФ РФ № 34н от 29.07.1998  «Об утверждении положения по ведению бухгалтерского учета и бухгалтерской отчетности в Российской Федерации» учреждением в соответствии с законодательством  </w:t>
      </w:r>
      <w:r w:rsidR="00E91ABF" w:rsidRPr="00E04BEA">
        <w:rPr>
          <w:rFonts w:ascii="Times New Roman" w:eastAsia="Times New Roman" w:hAnsi="Times New Roman" w:cs="Times New Roman"/>
          <w:i/>
          <w:sz w:val="28"/>
          <w:szCs w:val="28"/>
          <w:lang w:eastAsia="ru-RU"/>
        </w:rPr>
        <w:t>не проводится инвентаризация основных средств и товарно-материальных ценностей.</w:t>
      </w:r>
    </w:p>
    <w:p w:rsidR="00E04BEA" w:rsidRPr="00E04BEA" w:rsidRDefault="00E91ABF" w:rsidP="00E04BE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t xml:space="preserve">        </w:t>
      </w:r>
      <w:r w:rsidR="00E04BEA" w:rsidRPr="00E04BEA">
        <w:rPr>
          <w:rFonts w:ascii="Times New Roman" w:eastAsia="Times New Roman" w:hAnsi="Times New Roman" w:cs="Times New Roman"/>
          <w:sz w:val="28"/>
          <w:szCs w:val="28"/>
          <w:lang w:eastAsia="ru-RU"/>
        </w:rPr>
        <w:t xml:space="preserve">В нарушении ст.9, ст.10 ФЗ  от 06.12.2011 № 402-ФЗ «О бухгалтерском учете», Инструкции № 157, в проверяемом периоде выявлено </w:t>
      </w:r>
      <w:r w:rsidR="00E04BEA" w:rsidRPr="00E04BEA">
        <w:rPr>
          <w:rFonts w:ascii="Times New Roman" w:eastAsia="Times New Roman" w:hAnsi="Times New Roman" w:cs="Times New Roman"/>
          <w:i/>
          <w:sz w:val="28"/>
          <w:szCs w:val="28"/>
          <w:lang w:eastAsia="ru-RU"/>
        </w:rPr>
        <w:lastRenderedPageBreak/>
        <w:t>несвоевременное списание материальных запасов, что привело  к недостоверности формирования бухгалтерской отчетности за 2018-2019 гг., в части искажения балансовых остатков по счету 105 00 «Материальные запасы».</w:t>
      </w:r>
    </w:p>
    <w:p w:rsidR="00E04BEA" w:rsidRPr="00E04BEA" w:rsidRDefault="00E91ABF" w:rsidP="00E04BE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E04BEA" w:rsidRPr="00E04BEA">
        <w:rPr>
          <w:rFonts w:ascii="Times New Roman" w:eastAsia="Times New Roman" w:hAnsi="Times New Roman" w:cs="Times New Roman"/>
          <w:sz w:val="28"/>
          <w:szCs w:val="28"/>
          <w:lang w:eastAsia="ru-RU"/>
        </w:rPr>
        <w:t xml:space="preserve">В нарушении ст.9, ст.10 ФЗ Федерального закона от 06.12.2011 г. № 402 «О бухгалтерском учете», </w:t>
      </w:r>
      <w:r w:rsidR="00E04BEA" w:rsidRPr="00E04BEA">
        <w:rPr>
          <w:rFonts w:ascii="Times New Roman" w:eastAsia="Times New Roman" w:hAnsi="Times New Roman" w:cs="Times New Roman"/>
          <w:i/>
          <w:sz w:val="28"/>
          <w:szCs w:val="28"/>
          <w:lang w:eastAsia="ru-RU"/>
        </w:rPr>
        <w:t>установлено отсутствие первичных учетных документов,</w:t>
      </w:r>
      <w:r>
        <w:rPr>
          <w:rFonts w:ascii="Times New Roman" w:eastAsia="Times New Roman" w:hAnsi="Times New Roman" w:cs="Times New Roman"/>
          <w:i/>
          <w:sz w:val="28"/>
          <w:szCs w:val="28"/>
          <w:lang w:eastAsia="ru-RU"/>
        </w:rPr>
        <w:t xml:space="preserve"> регистров бухгалтерского учета с августа по декабрь 2019 года.</w:t>
      </w:r>
    </w:p>
    <w:p w:rsidR="00151DB8" w:rsidRDefault="00E04BEA" w:rsidP="00151DB8">
      <w:pPr>
        <w:spacing w:after="0" w:line="240" w:lineRule="auto"/>
        <w:jc w:val="both"/>
        <w:rPr>
          <w:rFonts w:ascii="Times New Roman" w:eastAsia="Calibri" w:hAnsi="Times New Roman" w:cs="Times New Roman"/>
          <w:sz w:val="28"/>
          <w:szCs w:val="28"/>
          <w:lang w:eastAsia="ru-RU"/>
        </w:rPr>
      </w:pPr>
      <w:r w:rsidRPr="00E04BEA">
        <w:rPr>
          <w:rFonts w:ascii="Times New Roman" w:eastAsia="Times New Roman" w:hAnsi="Times New Roman" w:cs="Times New Roman"/>
          <w:b/>
          <w:sz w:val="28"/>
          <w:szCs w:val="28"/>
          <w:lang w:eastAsia="ru-RU"/>
        </w:rPr>
        <w:t xml:space="preserve">    </w:t>
      </w:r>
      <w:r w:rsidR="00151DB8">
        <w:rPr>
          <w:rFonts w:ascii="Times New Roman" w:eastAsia="Times New Roman" w:hAnsi="Times New Roman" w:cs="Times New Roman"/>
          <w:sz w:val="24"/>
          <w:szCs w:val="24"/>
          <w:lang w:eastAsia="ru-RU"/>
        </w:rPr>
        <w:t xml:space="preserve">   </w:t>
      </w:r>
      <w:r w:rsidR="00E91ABF" w:rsidRPr="00E04BEA">
        <w:rPr>
          <w:rFonts w:ascii="Times New Roman" w:eastAsia="Calibri" w:hAnsi="Times New Roman" w:cs="Times New Roman"/>
          <w:sz w:val="28"/>
          <w:szCs w:val="28"/>
          <w:lang w:eastAsia="ru-RU"/>
        </w:rPr>
        <w:t xml:space="preserve">В нарушение п.7 Инструкции № 191н перед составлением годовой бюджетной отчетности за 2018-2019 гг. </w:t>
      </w:r>
      <w:r w:rsidR="00E91ABF" w:rsidRPr="00E04BEA">
        <w:rPr>
          <w:rFonts w:ascii="Times New Roman" w:eastAsia="Calibri" w:hAnsi="Times New Roman" w:cs="Times New Roman"/>
          <w:i/>
          <w:sz w:val="28"/>
          <w:szCs w:val="28"/>
          <w:lang w:eastAsia="ru-RU"/>
        </w:rPr>
        <w:t>не проводилась  инвентаризация активов и обязательств</w:t>
      </w:r>
      <w:r w:rsidR="00E91ABF" w:rsidRPr="00E04BEA">
        <w:rPr>
          <w:rFonts w:ascii="Times New Roman" w:eastAsia="Calibri" w:hAnsi="Times New Roman" w:cs="Times New Roman"/>
          <w:b/>
          <w:sz w:val="28"/>
          <w:szCs w:val="28"/>
          <w:lang w:eastAsia="ru-RU"/>
        </w:rPr>
        <w:t xml:space="preserve">, </w:t>
      </w:r>
      <w:r w:rsidR="00E91ABF" w:rsidRPr="00E04BEA">
        <w:rPr>
          <w:rFonts w:ascii="Times New Roman" w:eastAsia="Calibri" w:hAnsi="Times New Roman" w:cs="Times New Roman"/>
          <w:sz w:val="28"/>
          <w:szCs w:val="28"/>
          <w:lang w:eastAsia="ru-RU"/>
        </w:rPr>
        <w:t>что повлияло на  достоверность представленной бюджетной отчетности.</w:t>
      </w:r>
    </w:p>
    <w:p w:rsidR="006328FD" w:rsidRDefault="006328FD" w:rsidP="00151DB8">
      <w:pPr>
        <w:spacing w:after="0" w:line="240" w:lineRule="auto"/>
        <w:jc w:val="both"/>
        <w:rPr>
          <w:rFonts w:ascii="Times New Roman" w:eastAsia="Calibri" w:hAnsi="Times New Roman" w:cs="Times New Roman"/>
          <w:sz w:val="28"/>
          <w:szCs w:val="28"/>
          <w:lang w:eastAsia="ru-RU"/>
        </w:rPr>
      </w:pPr>
    </w:p>
    <w:p w:rsidR="00151DB8" w:rsidRPr="0032669C" w:rsidRDefault="00151DB8" w:rsidP="00131956">
      <w:pPr>
        <w:spacing w:after="0" w:line="240" w:lineRule="auto"/>
        <w:jc w:val="both"/>
        <w:rPr>
          <w:rFonts w:ascii="Times New Roman" w:eastAsia="Times New Roman" w:hAnsi="Times New Roman" w:cs="Times New Roman"/>
          <w:i/>
          <w:sz w:val="28"/>
          <w:szCs w:val="28"/>
          <w:lang w:eastAsia="zh-CN"/>
        </w:rPr>
      </w:pPr>
      <w:r>
        <w:rPr>
          <w:rFonts w:ascii="Times New Roman" w:eastAsia="Calibri" w:hAnsi="Times New Roman" w:cs="Times New Roman"/>
          <w:sz w:val="28"/>
          <w:szCs w:val="28"/>
          <w:lang w:eastAsia="ru-RU"/>
        </w:rPr>
        <w:t xml:space="preserve">      </w:t>
      </w:r>
      <w:r w:rsidRPr="0032669C">
        <w:rPr>
          <w:rFonts w:ascii="Times New Roman" w:eastAsia="Times New Roman" w:hAnsi="Times New Roman" w:cs="Times New Roman"/>
          <w:i/>
          <w:sz w:val="28"/>
          <w:szCs w:val="28"/>
          <w:lang w:eastAsia="zh-CN"/>
        </w:rPr>
        <w:t xml:space="preserve">По результатам рассмотрения представления, внесенного Контрольно-счетной комиссией </w:t>
      </w:r>
      <w:r w:rsidRPr="0032669C">
        <w:rPr>
          <w:rFonts w:ascii="Times New Roman" w:eastAsia="Calibri" w:hAnsi="Times New Roman" w:cs="Times New Roman"/>
          <w:i/>
          <w:sz w:val="28"/>
          <w:szCs w:val="28"/>
        </w:rPr>
        <w:t>МОУ «</w:t>
      </w:r>
      <w:proofErr w:type="spellStart"/>
      <w:r w:rsidRPr="0032669C">
        <w:rPr>
          <w:rFonts w:ascii="Times New Roman" w:eastAsia="Calibri" w:hAnsi="Times New Roman" w:cs="Times New Roman"/>
          <w:i/>
          <w:sz w:val="28"/>
          <w:szCs w:val="28"/>
        </w:rPr>
        <w:t>Бешпельтирская</w:t>
      </w:r>
      <w:proofErr w:type="spellEnd"/>
      <w:r w:rsidRPr="0032669C">
        <w:rPr>
          <w:rFonts w:ascii="Times New Roman" w:eastAsia="Calibri" w:hAnsi="Times New Roman" w:cs="Times New Roman"/>
          <w:i/>
          <w:sz w:val="28"/>
          <w:szCs w:val="28"/>
        </w:rPr>
        <w:t xml:space="preserve"> СОШ»</w:t>
      </w:r>
      <w:r w:rsidR="00131956" w:rsidRPr="0032669C">
        <w:rPr>
          <w:rFonts w:ascii="Times New Roman" w:eastAsia="Calibri" w:hAnsi="Times New Roman" w:cs="Times New Roman"/>
          <w:i/>
          <w:sz w:val="28"/>
          <w:szCs w:val="28"/>
        </w:rPr>
        <w:t>:</w:t>
      </w:r>
      <w:r w:rsidRPr="0032669C">
        <w:rPr>
          <w:rFonts w:ascii="Times New Roman" w:eastAsia="Calibri" w:hAnsi="Times New Roman" w:cs="Times New Roman"/>
          <w:i/>
          <w:sz w:val="28"/>
          <w:szCs w:val="28"/>
        </w:rPr>
        <w:t xml:space="preserve"> </w:t>
      </w:r>
      <w:r w:rsidRPr="0032669C">
        <w:rPr>
          <w:rFonts w:ascii="Times New Roman" w:eastAsia="Times New Roman" w:hAnsi="Times New Roman" w:cs="Times New Roman"/>
          <w:i/>
          <w:sz w:val="28"/>
          <w:szCs w:val="28"/>
          <w:lang w:eastAsia="zh-CN"/>
        </w:rPr>
        <w:t xml:space="preserve"> </w:t>
      </w:r>
    </w:p>
    <w:p w:rsidR="001A0975" w:rsidRPr="0032669C" w:rsidRDefault="00131956" w:rsidP="00151DB8">
      <w:pPr>
        <w:spacing w:after="0" w:line="240" w:lineRule="auto"/>
        <w:jc w:val="both"/>
        <w:rPr>
          <w:rFonts w:ascii="Times New Roman" w:eastAsia="Times New Roman" w:hAnsi="Times New Roman" w:cs="Times New Roman"/>
          <w:i/>
          <w:sz w:val="28"/>
          <w:szCs w:val="28"/>
          <w:lang w:eastAsia="zh-CN"/>
        </w:rPr>
      </w:pPr>
      <w:r w:rsidRPr="0032669C">
        <w:rPr>
          <w:rFonts w:ascii="Times New Roman" w:eastAsia="Times New Roman" w:hAnsi="Times New Roman" w:cs="Times New Roman"/>
          <w:i/>
          <w:sz w:val="28"/>
          <w:szCs w:val="28"/>
          <w:lang w:eastAsia="zh-CN"/>
        </w:rPr>
        <w:t>- восстановлена</w:t>
      </w:r>
      <w:r w:rsidR="00271202" w:rsidRPr="0032669C">
        <w:rPr>
          <w:rFonts w:ascii="Times New Roman" w:eastAsia="Times New Roman" w:hAnsi="Times New Roman" w:cs="Times New Roman"/>
          <w:i/>
          <w:sz w:val="28"/>
          <w:szCs w:val="28"/>
          <w:lang w:eastAsia="zh-CN"/>
        </w:rPr>
        <w:t xml:space="preserve"> на счет учреждения </w:t>
      </w:r>
      <w:r w:rsidRPr="0032669C">
        <w:rPr>
          <w:rFonts w:ascii="Times New Roman" w:eastAsia="Times New Roman" w:hAnsi="Times New Roman" w:cs="Times New Roman"/>
          <w:i/>
          <w:sz w:val="28"/>
          <w:szCs w:val="28"/>
          <w:lang w:eastAsia="zh-CN"/>
        </w:rPr>
        <w:t xml:space="preserve"> недостача денежных средств от реализации платного питания в сумме 14 524,86 рублей;</w:t>
      </w:r>
    </w:p>
    <w:p w:rsidR="00131956" w:rsidRPr="0032669C" w:rsidRDefault="00131956" w:rsidP="00131956">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32669C">
        <w:rPr>
          <w:rFonts w:ascii="Times New Roman" w:eastAsia="Times New Roman" w:hAnsi="Times New Roman" w:cs="Times New Roman"/>
          <w:i/>
          <w:sz w:val="28"/>
          <w:szCs w:val="28"/>
          <w:lang w:eastAsia="zh-CN"/>
        </w:rPr>
        <w:t>- возмещено в муници</w:t>
      </w:r>
      <w:r w:rsidR="009427C1" w:rsidRPr="0032669C">
        <w:rPr>
          <w:rFonts w:ascii="Times New Roman" w:eastAsia="Times New Roman" w:hAnsi="Times New Roman" w:cs="Times New Roman"/>
          <w:i/>
          <w:sz w:val="28"/>
          <w:szCs w:val="28"/>
          <w:lang w:eastAsia="zh-CN"/>
        </w:rPr>
        <w:t>пальный бюджет 6 283,76 рублей нецелевое</w:t>
      </w:r>
      <w:r w:rsidR="007D4E00" w:rsidRPr="0032669C">
        <w:rPr>
          <w:rFonts w:ascii="Times New Roman" w:eastAsia="Times New Roman" w:hAnsi="Times New Roman" w:cs="Times New Roman"/>
          <w:i/>
          <w:sz w:val="28"/>
          <w:szCs w:val="28"/>
          <w:lang w:eastAsia="zh-CN"/>
        </w:rPr>
        <w:t xml:space="preserve"> использование </w:t>
      </w:r>
      <w:r w:rsidRPr="0032669C">
        <w:rPr>
          <w:rFonts w:ascii="Times New Roman" w:eastAsia="Times New Roman" w:hAnsi="Times New Roman" w:cs="Times New Roman"/>
          <w:i/>
          <w:sz w:val="28"/>
          <w:szCs w:val="28"/>
          <w:lang w:eastAsia="zh-CN"/>
        </w:rPr>
        <w:t xml:space="preserve"> бюджетных средств по оплате штрафов.</w:t>
      </w:r>
    </w:p>
    <w:p w:rsidR="004F2A55" w:rsidRPr="00A01362" w:rsidRDefault="004F2A55" w:rsidP="004F2A55">
      <w:pPr>
        <w:autoSpaceDE w:val="0"/>
        <w:jc w:val="both"/>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w:t>
      </w:r>
      <w:r w:rsidR="00271202">
        <w:rPr>
          <w:rFonts w:ascii="Times New Roman" w:eastAsia="Times New Roman" w:hAnsi="Times New Roman" w:cs="Times New Roman"/>
          <w:sz w:val="28"/>
          <w:szCs w:val="28"/>
          <w:lang w:eastAsia="zh-CN"/>
        </w:rPr>
        <w:t xml:space="preserve">По итогам проверки </w:t>
      </w:r>
      <w:r w:rsidR="00271202" w:rsidRPr="00A01362">
        <w:rPr>
          <w:rFonts w:ascii="Times New Roman" w:eastAsia="Times New Roman" w:hAnsi="Times New Roman" w:cs="Times New Roman"/>
          <w:i/>
          <w:sz w:val="28"/>
          <w:szCs w:val="28"/>
          <w:lang w:eastAsia="zh-CN"/>
        </w:rPr>
        <w:t>в</w:t>
      </w:r>
      <w:r w:rsidRPr="00A01362">
        <w:rPr>
          <w:rFonts w:ascii="Times New Roman" w:eastAsia="Times New Roman" w:hAnsi="Times New Roman" w:cs="Times New Roman"/>
          <w:i/>
          <w:sz w:val="28"/>
          <w:szCs w:val="28"/>
          <w:lang w:eastAsia="zh-CN"/>
        </w:rPr>
        <w:t xml:space="preserve"> отношении главного бухгалтера составлен протокол об административном правонарушении по ч.2 ст.15.11.</w:t>
      </w:r>
      <w:r w:rsidR="00271202" w:rsidRPr="00A01362">
        <w:rPr>
          <w:rFonts w:ascii="Times New Roman" w:eastAsia="Times New Roman" w:hAnsi="Times New Roman" w:cs="Times New Roman"/>
          <w:i/>
          <w:sz w:val="28"/>
          <w:szCs w:val="28"/>
          <w:lang w:eastAsia="zh-CN"/>
        </w:rPr>
        <w:t xml:space="preserve"> КоАП РФ</w:t>
      </w:r>
      <w:r w:rsidRPr="00A01362">
        <w:rPr>
          <w:rFonts w:ascii="Times New Roman" w:eastAsia="Times New Roman" w:hAnsi="Times New Roman" w:cs="Times New Roman"/>
          <w:i/>
          <w:sz w:val="28"/>
          <w:szCs w:val="28"/>
          <w:lang w:eastAsia="zh-CN"/>
        </w:rPr>
        <w:t xml:space="preserve"> «Грубое нарушение требований к бухгалтерскому учету, в том числе к бухгалтерской (финансовой) отчетности</w:t>
      </w:r>
      <w:r w:rsidR="00271202" w:rsidRPr="00A01362">
        <w:rPr>
          <w:rFonts w:ascii="Times New Roman" w:eastAsia="Times New Roman" w:hAnsi="Times New Roman" w:cs="Times New Roman"/>
          <w:i/>
          <w:sz w:val="28"/>
          <w:szCs w:val="28"/>
          <w:lang w:eastAsia="zh-CN"/>
        </w:rPr>
        <w:t xml:space="preserve">» </w:t>
      </w:r>
      <w:r w:rsidRPr="00A01362">
        <w:rPr>
          <w:rFonts w:ascii="Times New Roman" w:eastAsia="Times New Roman" w:hAnsi="Times New Roman" w:cs="Times New Roman"/>
          <w:i/>
          <w:sz w:val="28"/>
          <w:szCs w:val="28"/>
          <w:lang w:eastAsia="zh-CN"/>
        </w:rPr>
        <w:t xml:space="preserve">и назначено наказание в виде административного штрафа в размере 10 000,0 рублей. </w:t>
      </w:r>
    </w:p>
    <w:p w:rsidR="00A01362" w:rsidRPr="00A01362" w:rsidRDefault="00A01362" w:rsidP="00A01362">
      <w:pPr>
        <w:pStyle w:val="a3"/>
        <w:jc w:val="both"/>
        <w:rPr>
          <w:rFonts w:ascii="Times New Roman" w:hAnsi="Times New Roman" w:cs="Times New Roman"/>
          <w:b/>
          <w:sz w:val="28"/>
          <w:szCs w:val="28"/>
        </w:rPr>
      </w:pPr>
      <w:r w:rsidRPr="00A01362">
        <w:rPr>
          <w:rFonts w:ascii="Times New Roman" w:eastAsia="Times New Roman" w:hAnsi="Times New Roman" w:cs="Times New Roman"/>
          <w:b/>
          <w:sz w:val="28"/>
          <w:szCs w:val="28"/>
          <w:lang w:eastAsia="zh-CN"/>
        </w:rPr>
        <w:t>3.3.Контрольное мероприятие «</w:t>
      </w:r>
      <w:r w:rsidRPr="00A01362">
        <w:rPr>
          <w:rFonts w:ascii="Times New Roman" w:hAnsi="Times New Roman" w:cs="Times New Roman"/>
          <w:b/>
          <w:sz w:val="28"/>
          <w:szCs w:val="28"/>
        </w:rPr>
        <w:t>Проверка законности, результативности, эффективности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муниципальных услуг в  МОУ «</w:t>
      </w:r>
      <w:proofErr w:type="spellStart"/>
      <w:r w:rsidRPr="00A01362">
        <w:rPr>
          <w:rFonts w:ascii="Times New Roman" w:hAnsi="Times New Roman" w:cs="Times New Roman"/>
          <w:b/>
          <w:sz w:val="28"/>
          <w:szCs w:val="28"/>
        </w:rPr>
        <w:t>Аюлин</w:t>
      </w:r>
      <w:r>
        <w:rPr>
          <w:rFonts w:ascii="Times New Roman" w:hAnsi="Times New Roman" w:cs="Times New Roman"/>
          <w:b/>
          <w:sz w:val="28"/>
          <w:szCs w:val="28"/>
        </w:rPr>
        <w:t>ская</w:t>
      </w:r>
      <w:proofErr w:type="spellEnd"/>
      <w:r>
        <w:rPr>
          <w:rFonts w:ascii="Times New Roman" w:hAnsi="Times New Roman" w:cs="Times New Roman"/>
          <w:b/>
          <w:sz w:val="28"/>
          <w:szCs w:val="28"/>
        </w:rPr>
        <w:t xml:space="preserve"> О</w:t>
      </w:r>
      <w:r w:rsidR="008910C9">
        <w:rPr>
          <w:rFonts w:ascii="Times New Roman" w:hAnsi="Times New Roman" w:cs="Times New Roman"/>
          <w:b/>
          <w:sz w:val="28"/>
          <w:szCs w:val="28"/>
        </w:rPr>
        <w:t>О</w:t>
      </w:r>
      <w:r>
        <w:rPr>
          <w:rFonts w:ascii="Times New Roman" w:hAnsi="Times New Roman" w:cs="Times New Roman"/>
          <w:b/>
          <w:sz w:val="28"/>
          <w:szCs w:val="28"/>
        </w:rPr>
        <w:t>Ш».</w:t>
      </w:r>
    </w:p>
    <w:p w:rsidR="00A01362" w:rsidRDefault="00A01362" w:rsidP="00A01362">
      <w:pPr>
        <w:pStyle w:val="a3"/>
        <w:jc w:val="both"/>
        <w:rPr>
          <w:rFonts w:ascii="Times New Roman" w:eastAsia="Times New Roman" w:hAnsi="Times New Roman" w:cs="Times New Roman"/>
          <w:sz w:val="28"/>
          <w:szCs w:val="28"/>
          <w:lang w:eastAsia="zh-CN"/>
        </w:rPr>
      </w:pPr>
      <w:r w:rsidRPr="00A01362">
        <w:rPr>
          <w:rFonts w:ascii="Times New Roman" w:hAnsi="Times New Roman" w:cs="Times New Roman"/>
          <w:sz w:val="28"/>
          <w:szCs w:val="28"/>
        </w:rPr>
        <w:t xml:space="preserve">      </w:t>
      </w:r>
      <w:r w:rsidRPr="00A01362">
        <w:rPr>
          <w:rFonts w:ascii="Times New Roman" w:eastAsia="Times New Roman" w:hAnsi="Times New Roman" w:cs="Times New Roman"/>
          <w:sz w:val="28"/>
          <w:szCs w:val="28"/>
          <w:lang w:eastAsia="zh-CN"/>
        </w:rPr>
        <w:t>П</w:t>
      </w:r>
      <w:r w:rsidRPr="00A01362">
        <w:rPr>
          <w:rFonts w:ascii="Times New Roman" w:eastAsia="Times New Roman" w:hAnsi="Times New Roman" w:cs="Times New Roman"/>
          <w:sz w:val="28"/>
          <w:szCs w:val="28"/>
          <w:lang w:eastAsia="ar-SA"/>
        </w:rPr>
        <w:t>роверяемый период деятельности: 2018-2019</w:t>
      </w:r>
      <w:r w:rsidRPr="00A01362">
        <w:rPr>
          <w:rFonts w:ascii="Times New Roman" w:eastAsia="Times New Roman" w:hAnsi="Times New Roman" w:cs="Times New Roman"/>
          <w:sz w:val="28"/>
          <w:szCs w:val="28"/>
          <w:lang w:eastAsia="zh-CN"/>
        </w:rPr>
        <w:t xml:space="preserve"> годы, объем проверенных средств: </w:t>
      </w:r>
      <w:r>
        <w:rPr>
          <w:rFonts w:ascii="Times New Roman" w:eastAsia="Times New Roman" w:hAnsi="Times New Roman" w:cs="Times New Roman"/>
          <w:sz w:val="28"/>
          <w:szCs w:val="28"/>
          <w:lang w:eastAsia="zh-CN"/>
        </w:rPr>
        <w:t>11 196,2</w:t>
      </w:r>
      <w:r w:rsidRPr="00A01362">
        <w:rPr>
          <w:rFonts w:ascii="Times New Roman" w:eastAsia="Times New Roman" w:hAnsi="Times New Roman" w:cs="Times New Roman"/>
          <w:sz w:val="28"/>
          <w:szCs w:val="28"/>
          <w:lang w:eastAsia="zh-CN"/>
        </w:rPr>
        <w:t xml:space="preserve"> тыс. рублей. </w:t>
      </w:r>
    </w:p>
    <w:p w:rsidR="00720A2A" w:rsidRPr="00951B52" w:rsidRDefault="00720A2A" w:rsidP="00720A2A">
      <w:pPr>
        <w:pStyle w:val="a3"/>
        <w:jc w:val="both"/>
        <w:rPr>
          <w:rFonts w:ascii="Times New Roman" w:hAnsi="Times New Roman" w:cs="Times New Roman"/>
          <w:i/>
          <w:sz w:val="28"/>
          <w:szCs w:val="28"/>
        </w:rPr>
      </w:pPr>
      <w:r>
        <w:rPr>
          <w:rFonts w:eastAsia="Times New Roman"/>
          <w:lang w:eastAsia="zh-CN"/>
        </w:rPr>
        <w:t xml:space="preserve">      </w:t>
      </w:r>
      <w:r w:rsidR="00F50504">
        <w:rPr>
          <w:rFonts w:eastAsia="Times New Roman"/>
          <w:lang w:eastAsia="zh-CN"/>
        </w:rPr>
        <w:t xml:space="preserve">   </w:t>
      </w:r>
      <w:r w:rsidRPr="00951B52">
        <w:rPr>
          <w:rFonts w:ascii="Times New Roman" w:hAnsi="Times New Roman" w:cs="Times New Roman"/>
          <w:i/>
          <w:sz w:val="28"/>
          <w:szCs w:val="28"/>
        </w:rPr>
        <w:t xml:space="preserve">По результатам проверки выявлено </w:t>
      </w:r>
      <w:r w:rsidR="000775BD" w:rsidRPr="00951B52">
        <w:rPr>
          <w:rFonts w:ascii="Times New Roman" w:hAnsi="Times New Roman" w:cs="Times New Roman"/>
          <w:i/>
          <w:sz w:val="28"/>
          <w:szCs w:val="28"/>
        </w:rPr>
        <w:t>106</w:t>
      </w:r>
      <w:r w:rsidR="00951B52">
        <w:rPr>
          <w:rFonts w:ascii="Times New Roman" w:hAnsi="Times New Roman" w:cs="Times New Roman"/>
          <w:i/>
          <w:sz w:val="28"/>
          <w:szCs w:val="28"/>
        </w:rPr>
        <w:t xml:space="preserve"> бюджетных нарушений</w:t>
      </w:r>
      <w:r w:rsidRPr="00951B52">
        <w:rPr>
          <w:rFonts w:ascii="Times New Roman" w:hAnsi="Times New Roman" w:cs="Times New Roman"/>
          <w:i/>
          <w:sz w:val="28"/>
          <w:szCs w:val="28"/>
        </w:rPr>
        <w:t xml:space="preserve"> на общую сумму 153 900,2  рублей, в том числе:</w:t>
      </w:r>
    </w:p>
    <w:p w:rsidR="00720A2A" w:rsidRPr="00951B52" w:rsidRDefault="00720A2A" w:rsidP="00720A2A">
      <w:pPr>
        <w:pStyle w:val="a3"/>
        <w:jc w:val="both"/>
        <w:rPr>
          <w:rFonts w:ascii="Times New Roman" w:eastAsia="Calibri" w:hAnsi="Times New Roman" w:cs="Times New Roman"/>
          <w:bCs/>
          <w:i/>
          <w:sz w:val="28"/>
          <w:szCs w:val="28"/>
        </w:rPr>
      </w:pPr>
      <w:r w:rsidRPr="00951B52">
        <w:rPr>
          <w:rFonts w:ascii="Times New Roman" w:eastAsia="Calibri" w:hAnsi="Times New Roman" w:cs="Times New Roman"/>
          <w:bCs/>
          <w:i/>
          <w:sz w:val="28"/>
          <w:szCs w:val="28"/>
        </w:rPr>
        <w:t>- нецелевое использование бюджетных ср</w:t>
      </w:r>
      <w:r w:rsidR="00951B52">
        <w:rPr>
          <w:rFonts w:ascii="Times New Roman" w:eastAsia="Calibri" w:hAnsi="Times New Roman" w:cs="Times New Roman"/>
          <w:bCs/>
          <w:i/>
          <w:sz w:val="28"/>
          <w:szCs w:val="28"/>
        </w:rPr>
        <w:t>едств, в количестве 24 нарушения</w:t>
      </w:r>
      <w:r w:rsidRPr="00951B52">
        <w:rPr>
          <w:rFonts w:ascii="Times New Roman" w:eastAsia="Calibri" w:hAnsi="Times New Roman" w:cs="Times New Roman"/>
          <w:bCs/>
          <w:i/>
          <w:sz w:val="28"/>
          <w:szCs w:val="28"/>
        </w:rPr>
        <w:t xml:space="preserve"> на общую сумму 27 797,71 рублей;</w:t>
      </w:r>
    </w:p>
    <w:p w:rsidR="00720A2A" w:rsidRPr="00951B52" w:rsidRDefault="00720A2A" w:rsidP="00720A2A">
      <w:pPr>
        <w:pStyle w:val="a3"/>
        <w:jc w:val="both"/>
        <w:rPr>
          <w:rFonts w:ascii="Times New Roman" w:eastAsia="Times New Roman" w:hAnsi="Times New Roman" w:cs="Times New Roman"/>
          <w:i/>
          <w:sz w:val="28"/>
          <w:szCs w:val="28"/>
          <w:lang w:eastAsia="ru-RU"/>
        </w:rPr>
      </w:pPr>
      <w:r w:rsidRPr="00951B52">
        <w:rPr>
          <w:rFonts w:ascii="Times New Roman" w:eastAsia="Times New Roman" w:hAnsi="Times New Roman" w:cs="Times New Roman"/>
          <w:i/>
          <w:sz w:val="28"/>
          <w:szCs w:val="28"/>
          <w:lang w:eastAsia="ru-RU"/>
        </w:rPr>
        <w:t>- неэффективное испол</w:t>
      </w:r>
      <w:r w:rsidR="00951B52">
        <w:rPr>
          <w:rFonts w:ascii="Times New Roman" w:eastAsia="Times New Roman" w:hAnsi="Times New Roman" w:cs="Times New Roman"/>
          <w:i/>
          <w:sz w:val="28"/>
          <w:szCs w:val="28"/>
          <w:lang w:eastAsia="ru-RU"/>
        </w:rPr>
        <w:t>ьзование бюджетных средств, 1</w:t>
      </w:r>
      <w:r w:rsidRPr="00951B52">
        <w:rPr>
          <w:rFonts w:ascii="Times New Roman" w:eastAsia="Times New Roman" w:hAnsi="Times New Roman" w:cs="Times New Roman"/>
          <w:i/>
          <w:sz w:val="28"/>
          <w:szCs w:val="28"/>
          <w:lang w:eastAsia="ru-RU"/>
        </w:rPr>
        <w:t xml:space="preserve"> нарушение на сумму 12 655,73 рублей;</w:t>
      </w:r>
    </w:p>
    <w:p w:rsidR="00720A2A" w:rsidRPr="00951B52" w:rsidRDefault="00720A2A" w:rsidP="00720A2A">
      <w:pPr>
        <w:pStyle w:val="a3"/>
        <w:jc w:val="both"/>
        <w:rPr>
          <w:rFonts w:ascii="Times New Roman" w:eastAsia="Times New Roman" w:hAnsi="Times New Roman" w:cs="Times New Roman"/>
          <w:i/>
          <w:sz w:val="28"/>
          <w:szCs w:val="28"/>
          <w:lang w:eastAsia="ru-RU"/>
        </w:rPr>
      </w:pPr>
      <w:r w:rsidRPr="00951B52">
        <w:rPr>
          <w:rFonts w:ascii="Times New Roman" w:eastAsia="Times New Roman" w:hAnsi="Times New Roman" w:cs="Times New Roman"/>
          <w:i/>
          <w:sz w:val="28"/>
          <w:szCs w:val="28"/>
          <w:lang w:eastAsia="ru-RU"/>
        </w:rPr>
        <w:t>- не возмещены, либо возмещены не в полном объеме командировочные расходы 13 работникам на общую сумму 5 120,00 рублей;</w:t>
      </w:r>
    </w:p>
    <w:p w:rsidR="00720A2A" w:rsidRPr="00951B52" w:rsidRDefault="00720A2A" w:rsidP="00720A2A">
      <w:pPr>
        <w:pStyle w:val="a3"/>
        <w:jc w:val="both"/>
        <w:rPr>
          <w:rFonts w:ascii="Times New Roman" w:eastAsia="Times New Roman" w:hAnsi="Times New Roman" w:cs="Times New Roman"/>
          <w:i/>
          <w:sz w:val="28"/>
          <w:szCs w:val="28"/>
          <w:lang w:eastAsia="ru-RU"/>
        </w:rPr>
      </w:pPr>
      <w:r w:rsidRPr="00951B52">
        <w:rPr>
          <w:rFonts w:ascii="Times New Roman" w:eastAsia="Times New Roman" w:hAnsi="Times New Roman" w:cs="Times New Roman"/>
          <w:i/>
          <w:sz w:val="28"/>
          <w:szCs w:val="28"/>
          <w:lang w:eastAsia="ru-RU"/>
        </w:rPr>
        <w:t>- искажение отчетных данных, в количестве 5 нарушений на общую сумму 108 326,76 рублей;</w:t>
      </w:r>
    </w:p>
    <w:p w:rsidR="00720A2A" w:rsidRPr="00951B52" w:rsidRDefault="00720A2A" w:rsidP="00720A2A">
      <w:pPr>
        <w:pStyle w:val="a3"/>
        <w:jc w:val="both"/>
        <w:rPr>
          <w:rFonts w:ascii="Times New Roman" w:eastAsia="Times New Roman" w:hAnsi="Times New Roman" w:cs="Times New Roman"/>
          <w:i/>
          <w:sz w:val="28"/>
          <w:szCs w:val="28"/>
          <w:lang w:eastAsia="ru-RU"/>
        </w:rPr>
      </w:pPr>
      <w:r w:rsidRPr="00951B52">
        <w:rPr>
          <w:rFonts w:ascii="Times New Roman" w:eastAsia="Times New Roman" w:hAnsi="Times New Roman" w:cs="Times New Roman"/>
          <w:i/>
          <w:sz w:val="28"/>
          <w:szCs w:val="28"/>
          <w:lang w:eastAsia="ru-RU"/>
        </w:rPr>
        <w:t>- несоблюдение требований бухгалтерского (бюджетного) учета – 43</w:t>
      </w:r>
      <w:r w:rsidR="00951B52">
        <w:rPr>
          <w:rFonts w:ascii="Times New Roman" w:eastAsia="Times New Roman" w:hAnsi="Times New Roman" w:cs="Times New Roman"/>
          <w:i/>
          <w:sz w:val="28"/>
          <w:szCs w:val="28"/>
          <w:lang w:eastAsia="ru-RU"/>
        </w:rPr>
        <w:t xml:space="preserve"> нарушения</w:t>
      </w:r>
      <w:r w:rsidRPr="00951B52">
        <w:rPr>
          <w:rFonts w:ascii="Times New Roman" w:eastAsia="Times New Roman" w:hAnsi="Times New Roman" w:cs="Times New Roman"/>
          <w:i/>
          <w:sz w:val="28"/>
          <w:szCs w:val="28"/>
          <w:lang w:eastAsia="ru-RU"/>
        </w:rPr>
        <w:t>;</w:t>
      </w:r>
    </w:p>
    <w:p w:rsidR="00720A2A" w:rsidRPr="00951B52" w:rsidRDefault="00720A2A" w:rsidP="00720A2A">
      <w:pPr>
        <w:pStyle w:val="a3"/>
        <w:jc w:val="both"/>
        <w:rPr>
          <w:rFonts w:ascii="Times New Roman" w:eastAsia="Times New Roman" w:hAnsi="Times New Roman" w:cs="Times New Roman"/>
          <w:i/>
          <w:sz w:val="28"/>
          <w:szCs w:val="28"/>
          <w:lang w:eastAsia="ru-RU"/>
        </w:rPr>
      </w:pPr>
      <w:r w:rsidRPr="00951B52">
        <w:rPr>
          <w:rFonts w:ascii="Times New Roman" w:eastAsia="Times New Roman" w:hAnsi="Times New Roman" w:cs="Times New Roman"/>
          <w:i/>
          <w:sz w:val="28"/>
          <w:szCs w:val="28"/>
          <w:lang w:eastAsia="ru-RU"/>
        </w:rPr>
        <w:lastRenderedPageBreak/>
        <w:t>- несоблюдение требований законодательства о контрактной системе  РФ – 3</w:t>
      </w:r>
      <w:r w:rsidR="00951B52">
        <w:rPr>
          <w:rFonts w:ascii="Times New Roman" w:eastAsia="Times New Roman" w:hAnsi="Times New Roman" w:cs="Times New Roman"/>
          <w:i/>
          <w:sz w:val="28"/>
          <w:szCs w:val="28"/>
          <w:lang w:eastAsia="ru-RU"/>
        </w:rPr>
        <w:t xml:space="preserve"> нарушения</w:t>
      </w:r>
      <w:r w:rsidRPr="00951B52">
        <w:rPr>
          <w:rFonts w:ascii="Times New Roman" w:eastAsia="Times New Roman" w:hAnsi="Times New Roman" w:cs="Times New Roman"/>
          <w:i/>
          <w:sz w:val="28"/>
          <w:szCs w:val="28"/>
          <w:lang w:eastAsia="ru-RU"/>
        </w:rPr>
        <w:t>;</w:t>
      </w:r>
    </w:p>
    <w:p w:rsidR="00720A2A" w:rsidRPr="00951B52" w:rsidRDefault="00720A2A" w:rsidP="00A01362">
      <w:pPr>
        <w:pStyle w:val="a3"/>
        <w:jc w:val="both"/>
        <w:rPr>
          <w:rFonts w:ascii="Times New Roman" w:eastAsia="Times New Roman" w:hAnsi="Times New Roman" w:cs="Times New Roman"/>
          <w:i/>
          <w:sz w:val="28"/>
          <w:szCs w:val="28"/>
          <w:lang w:eastAsia="ru-RU"/>
        </w:rPr>
      </w:pPr>
      <w:r w:rsidRPr="00951B52">
        <w:rPr>
          <w:rFonts w:ascii="Times New Roman" w:eastAsia="Times New Roman" w:hAnsi="Times New Roman" w:cs="Times New Roman"/>
          <w:i/>
          <w:sz w:val="28"/>
          <w:szCs w:val="28"/>
          <w:lang w:eastAsia="ru-RU"/>
        </w:rPr>
        <w:t>- несоблюдение требований действующего законодательства РФ при оформлении локальных нормативных актов учреждения, кадрового делопроизводства – 17</w:t>
      </w:r>
      <w:r w:rsidR="00951B52">
        <w:rPr>
          <w:rFonts w:ascii="Times New Roman" w:eastAsia="Times New Roman" w:hAnsi="Times New Roman" w:cs="Times New Roman"/>
          <w:i/>
          <w:sz w:val="28"/>
          <w:szCs w:val="28"/>
          <w:lang w:eastAsia="ru-RU"/>
        </w:rPr>
        <w:t xml:space="preserve"> нарушений</w:t>
      </w:r>
      <w:r w:rsidRPr="00951B52">
        <w:rPr>
          <w:rFonts w:ascii="Times New Roman" w:eastAsia="Times New Roman" w:hAnsi="Times New Roman" w:cs="Times New Roman"/>
          <w:i/>
          <w:sz w:val="28"/>
          <w:szCs w:val="28"/>
          <w:lang w:eastAsia="ru-RU"/>
        </w:rPr>
        <w:t xml:space="preserve">. </w:t>
      </w:r>
    </w:p>
    <w:p w:rsidR="00A01362" w:rsidRPr="00A01362" w:rsidRDefault="00A01362" w:rsidP="00A01362">
      <w:pPr>
        <w:pStyle w:val="a3"/>
        <w:jc w:val="both"/>
        <w:rPr>
          <w:rFonts w:ascii="Times New Roman" w:hAnsi="Times New Roman" w:cs="Times New Roman"/>
          <w:sz w:val="28"/>
          <w:szCs w:val="28"/>
        </w:rPr>
      </w:pPr>
      <w:r>
        <w:rPr>
          <w:rFonts w:ascii="Times New Roman" w:eastAsia="Times New Roman" w:hAnsi="Times New Roman" w:cs="Times New Roman"/>
          <w:sz w:val="28"/>
          <w:szCs w:val="28"/>
          <w:lang w:eastAsia="zh-CN"/>
        </w:rPr>
        <w:t xml:space="preserve">      </w:t>
      </w:r>
      <w:r w:rsidR="00951B52">
        <w:rPr>
          <w:rFonts w:ascii="Times New Roman" w:eastAsia="Times New Roman" w:hAnsi="Times New Roman" w:cs="Times New Roman"/>
          <w:sz w:val="28"/>
          <w:szCs w:val="28"/>
          <w:lang w:eastAsia="zh-CN"/>
        </w:rPr>
        <w:t xml:space="preserve"> У</w:t>
      </w:r>
      <w:r w:rsidRPr="00A01362">
        <w:rPr>
          <w:rFonts w:ascii="Times New Roman" w:eastAsia="Times New Roman" w:hAnsi="Times New Roman" w:cs="Times New Roman"/>
          <w:sz w:val="28"/>
          <w:szCs w:val="28"/>
          <w:lang w:eastAsia="zh-CN"/>
        </w:rPr>
        <w:t>становлены следующие нарушения.</w:t>
      </w:r>
    </w:p>
    <w:p w:rsidR="008910C9" w:rsidRPr="008910C9" w:rsidRDefault="008910C9" w:rsidP="008910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8910C9">
        <w:rPr>
          <w:rFonts w:ascii="Times New Roman" w:hAnsi="Times New Roman" w:cs="Times New Roman"/>
          <w:sz w:val="28"/>
          <w:szCs w:val="28"/>
        </w:rPr>
        <w:t>Н</w:t>
      </w:r>
      <w:r w:rsidRPr="008910C9">
        <w:rPr>
          <w:rFonts w:ascii="Times New Roman" w:hAnsi="Times New Roman" w:cs="Times New Roman"/>
          <w:bCs/>
          <w:iCs/>
          <w:sz w:val="28"/>
          <w:szCs w:val="28"/>
        </w:rPr>
        <w:t>е соблюдены установленные законодательством РФ требования</w:t>
      </w:r>
      <w:r w:rsidRPr="008910C9">
        <w:rPr>
          <w:rFonts w:ascii="Times New Roman" w:hAnsi="Times New Roman" w:cs="Times New Roman"/>
          <w:sz w:val="28"/>
          <w:szCs w:val="28"/>
        </w:rPr>
        <w:t xml:space="preserve">: </w:t>
      </w:r>
    </w:p>
    <w:p w:rsidR="008910C9" w:rsidRPr="008910C9" w:rsidRDefault="008910C9" w:rsidP="008910C9">
      <w:pPr>
        <w:autoSpaceDE w:val="0"/>
        <w:autoSpaceDN w:val="0"/>
        <w:adjustRightInd w:val="0"/>
        <w:spacing w:after="0" w:line="240" w:lineRule="auto"/>
        <w:ind w:firstLine="709"/>
        <w:jc w:val="both"/>
        <w:rPr>
          <w:rFonts w:ascii="Times New Roman" w:hAnsi="Times New Roman" w:cs="Times New Roman"/>
          <w:sz w:val="28"/>
          <w:szCs w:val="28"/>
        </w:rPr>
      </w:pPr>
      <w:r w:rsidRPr="006502AE">
        <w:rPr>
          <w:rFonts w:ascii="Times New Roman" w:hAnsi="Times New Roman" w:cs="Times New Roman"/>
          <w:sz w:val="28"/>
          <w:szCs w:val="28"/>
        </w:rPr>
        <w:t xml:space="preserve">1) </w:t>
      </w:r>
      <w:r w:rsidRPr="008910C9">
        <w:rPr>
          <w:rFonts w:ascii="Times New Roman" w:hAnsi="Times New Roman" w:cs="Times New Roman"/>
          <w:sz w:val="28"/>
          <w:szCs w:val="28"/>
        </w:rPr>
        <w:t xml:space="preserve">В связи с утратой силы нормативного правового акта </w:t>
      </w:r>
      <w:r w:rsidRPr="008910C9">
        <w:rPr>
          <w:rFonts w:ascii="Times New Roman" w:hAnsi="Times New Roman" w:cs="Times New Roman"/>
          <w:i/>
          <w:sz w:val="28"/>
          <w:szCs w:val="28"/>
        </w:rPr>
        <w:t>не внесены соответствующие изменения</w:t>
      </w:r>
      <w:r w:rsidRPr="008910C9">
        <w:rPr>
          <w:rFonts w:ascii="Times New Roman" w:hAnsi="Times New Roman" w:cs="Times New Roman"/>
          <w:sz w:val="28"/>
          <w:szCs w:val="28"/>
        </w:rPr>
        <w:t xml:space="preserve"> в Учетную политику МОУ «</w:t>
      </w:r>
      <w:proofErr w:type="spellStart"/>
      <w:r w:rsidRPr="008910C9">
        <w:rPr>
          <w:rFonts w:ascii="Times New Roman" w:hAnsi="Times New Roman" w:cs="Times New Roman"/>
          <w:sz w:val="28"/>
          <w:szCs w:val="28"/>
        </w:rPr>
        <w:t>Аюлинская</w:t>
      </w:r>
      <w:proofErr w:type="spellEnd"/>
      <w:r w:rsidRPr="008910C9">
        <w:rPr>
          <w:rFonts w:ascii="Times New Roman" w:hAnsi="Times New Roman" w:cs="Times New Roman"/>
          <w:sz w:val="28"/>
          <w:szCs w:val="28"/>
        </w:rPr>
        <w:t xml:space="preserve"> ООШ», утвержденную приказом </w:t>
      </w:r>
      <w:r w:rsidRPr="008910C9">
        <w:rPr>
          <w:rFonts w:ascii="Times New Roman" w:eastAsia="Times New Roman" w:hAnsi="Times New Roman"/>
          <w:sz w:val="28"/>
          <w:szCs w:val="28"/>
          <w:lang w:eastAsia="ru-RU"/>
        </w:rPr>
        <w:t xml:space="preserve">от 29.12.2017 № 82. </w:t>
      </w:r>
    </w:p>
    <w:p w:rsidR="008910C9" w:rsidRPr="008910C9" w:rsidRDefault="008910C9" w:rsidP="008910C9">
      <w:pPr>
        <w:spacing w:after="0" w:line="240" w:lineRule="auto"/>
        <w:ind w:firstLine="709"/>
        <w:jc w:val="both"/>
        <w:rPr>
          <w:rFonts w:ascii="Times New Roman" w:hAnsi="Times New Roman" w:cs="Times New Roman"/>
          <w:sz w:val="28"/>
          <w:szCs w:val="28"/>
        </w:rPr>
      </w:pPr>
      <w:r w:rsidRPr="00F53764">
        <w:rPr>
          <w:rFonts w:ascii="Times New Roman" w:hAnsi="Times New Roman" w:cs="Times New Roman"/>
          <w:sz w:val="28"/>
          <w:szCs w:val="28"/>
          <w:shd w:val="clear" w:color="auto" w:fill="FFFFFF"/>
        </w:rPr>
        <w:t xml:space="preserve">2) </w:t>
      </w:r>
      <w:r w:rsidRPr="008910C9">
        <w:rPr>
          <w:rFonts w:ascii="Times New Roman" w:hAnsi="Times New Roman" w:cs="Times New Roman"/>
          <w:sz w:val="28"/>
          <w:szCs w:val="28"/>
          <w:shd w:val="clear" w:color="auto" w:fill="FFFFFF"/>
        </w:rPr>
        <w:t xml:space="preserve">В Учетной политике </w:t>
      </w:r>
      <w:r w:rsidRPr="008910C9">
        <w:rPr>
          <w:rFonts w:ascii="Times New Roman" w:hAnsi="Times New Roman" w:cs="Times New Roman"/>
          <w:i/>
          <w:sz w:val="28"/>
          <w:szCs w:val="28"/>
          <w:shd w:val="clear" w:color="auto" w:fill="FFFFFF"/>
        </w:rPr>
        <w:t>не приняты федеральные стандарты</w:t>
      </w:r>
      <w:r w:rsidRPr="008910C9">
        <w:rPr>
          <w:rFonts w:ascii="Times New Roman" w:hAnsi="Times New Roman" w:cs="Times New Roman"/>
          <w:sz w:val="28"/>
          <w:szCs w:val="28"/>
          <w:shd w:val="clear" w:color="auto" w:fill="FFFFFF"/>
        </w:rPr>
        <w:t>, обязательные к применению с 01.01.2018 и с 01.01.2019</w:t>
      </w:r>
      <w:r w:rsidRPr="008910C9">
        <w:rPr>
          <w:rFonts w:ascii="Times New Roman" w:hAnsi="Times New Roman" w:cs="Times New Roman"/>
          <w:sz w:val="28"/>
          <w:szCs w:val="28"/>
        </w:rPr>
        <w:t>.</w:t>
      </w:r>
    </w:p>
    <w:p w:rsidR="008910C9" w:rsidRPr="008910C9" w:rsidRDefault="008910C9" w:rsidP="008910C9">
      <w:pPr>
        <w:spacing w:after="0" w:line="240" w:lineRule="auto"/>
        <w:jc w:val="both"/>
        <w:rPr>
          <w:rFonts w:ascii="Times New Roman" w:eastAsia="Calibri" w:hAnsi="Times New Roman" w:cs="Times New Roman"/>
          <w:bCs/>
          <w:i/>
          <w:sz w:val="28"/>
          <w:szCs w:val="28"/>
        </w:rPr>
      </w:pPr>
      <w:r>
        <w:rPr>
          <w:rFonts w:ascii="Times New Roman" w:hAnsi="Times New Roman" w:cs="Times New Roman"/>
          <w:sz w:val="28"/>
          <w:szCs w:val="28"/>
          <w:shd w:val="clear" w:color="auto" w:fill="FFFFFF"/>
        </w:rPr>
        <w:t xml:space="preserve">       Нарушение </w:t>
      </w:r>
      <w:r w:rsidRPr="008910C9">
        <w:rPr>
          <w:rFonts w:ascii="Times New Roman" w:hAnsi="Times New Roman" w:cs="Times New Roman"/>
          <w:i/>
          <w:sz w:val="28"/>
          <w:szCs w:val="28"/>
          <w:shd w:val="clear" w:color="auto" w:fill="FFFFFF"/>
        </w:rPr>
        <w:t>ст.</w:t>
      </w:r>
      <w:r w:rsidRPr="008910C9">
        <w:rPr>
          <w:rFonts w:ascii="Times New Roman" w:eastAsia="Times New Roman" w:hAnsi="Times New Roman"/>
          <w:i/>
          <w:sz w:val="28"/>
          <w:szCs w:val="28"/>
          <w:lang w:eastAsia="ru-RU"/>
        </w:rPr>
        <w:t xml:space="preserve"> 38 Бюджетного Кодекса РФ</w:t>
      </w:r>
      <w:r w:rsidRPr="008910C9">
        <w:rPr>
          <w:rFonts w:ascii="Times New Roman" w:eastAsia="Times New Roman" w:hAnsi="Times New Roman"/>
          <w:sz w:val="28"/>
          <w:szCs w:val="28"/>
          <w:lang w:eastAsia="ru-RU"/>
        </w:rPr>
        <w:t xml:space="preserve"> (БК РФ)</w:t>
      </w:r>
      <w:r w:rsidRPr="008910C9">
        <w:rPr>
          <w:rFonts w:ascii="Times New Roman" w:hAnsi="Times New Roman" w:cs="Times New Roman"/>
          <w:iCs/>
          <w:sz w:val="28"/>
          <w:szCs w:val="28"/>
        </w:rPr>
        <w:t xml:space="preserve"> – не соблюдение </w:t>
      </w:r>
      <w:r w:rsidRPr="008910C9">
        <w:rPr>
          <w:rFonts w:ascii="Times New Roman" w:eastAsia="Times New Roman" w:hAnsi="Times New Roman"/>
          <w:sz w:val="28"/>
          <w:szCs w:val="28"/>
          <w:lang w:eastAsia="ru-RU"/>
        </w:rPr>
        <w:t xml:space="preserve">принципа </w:t>
      </w:r>
      <w:r w:rsidRPr="008910C9">
        <w:rPr>
          <w:rFonts w:ascii="Times New Roman" w:hAnsi="Times New Roman" w:cs="Times New Roman"/>
          <w:sz w:val="28"/>
          <w:szCs w:val="28"/>
        </w:rPr>
        <w:t>адресности и целевого характера бюджетных средств</w:t>
      </w:r>
      <w:r w:rsidRPr="008910C9">
        <w:rPr>
          <w:rFonts w:ascii="Times New Roman" w:eastAsia="Times New Roman" w:hAnsi="Times New Roman"/>
          <w:sz w:val="28"/>
          <w:szCs w:val="28"/>
          <w:lang w:eastAsia="ru-RU"/>
        </w:rPr>
        <w:t xml:space="preserve">. </w:t>
      </w:r>
      <w:r w:rsidRPr="008910C9">
        <w:rPr>
          <w:rFonts w:ascii="Times New Roman" w:hAnsi="Times New Roman" w:cs="Times New Roman"/>
          <w:i/>
          <w:iCs/>
          <w:sz w:val="28"/>
          <w:szCs w:val="28"/>
        </w:rPr>
        <w:t>Статья 306.4 БК РФ (</w:t>
      </w:r>
      <w:r w:rsidRPr="008910C9">
        <w:rPr>
          <w:rFonts w:ascii="Times New Roman" w:hAnsi="Times New Roman" w:cs="Times New Roman"/>
          <w:i/>
          <w:sz w:val="28"/>
          <w:szCs w:val="28"/>
        </w:rPr>
        <w:t>П</w:t>
      </w:r>
      <w:r w:rsidRPr="008910C9">
        <w:rPr>
          <w:rFonts w:ascii="Times New Roman" w:hAnsi="Times New Roman" w:cs="Times New Roman"/>
          <w:i/>
          <w:iCs/>
          <w:sz w:val="28"/>
          <w:szCs w:val="28"/>
        </w:rPr>
        <w:t>ункт 1.2.48 Классификатора нарушений) - нецелевое использование бюджетных средств:</w:t>
      </w:r>
    </w:p>
    <w:p w:rsidR="008910C9" w:rsidRPr="008910C9" w:rsidRDefault="008910C9" w:rsidP="008910C9">
      <w:pPr>
        <w:pStyle w:val="a4"/>
        <w:spacing w:after="0" w:line="240" w:lineRule="auto"/>
        <w:ind w:left="0" w:firstLine="709"/>
        <w:jc w:val="both"/>
        <w:rPr>
          <w:rFonts w:ascii="Times New Roman" w:eastAsia="Times New Roman" w:hAnsi="Times New Roman"/>
          <w:i/>
          <w:color w:val="000000"/>
          <w:sz w:val="28"/>
          <w:szCs w:val="28"/>
          <w:lang w:eastAsia="ru-RU"/>
        </w:rPr>
      </w:pPr>
      <w:r>
        <w:rPr>
          <w:rFonts w:ascii="Times New Roman" w:eastAsia="Times New Roman" w:hAnsi="Times New Roman"/>
          <w:color w:val="000000"/>
          <w:sz w:val="28"/>
          <w:szCs w:val="28"/>
          <w:lang w:eastAsia="ru-RU"/>
        </w:rPr>
        <w:t>и</w:t>
      </w:r>
      <w:r w:rsidRPr="008910C9">
        <w:rPr>
          <w:rFonts w:ascii="Times New Roman" w:eastAsia="Times New Roman" w:hAnsi="Times New Roman"/>
          <w:color w:val="000000"/>
          <w:sz w:val="28"/>
          <w:szCs w:val="28"/>
          <w:lang w:eastAsia="ru-RU"/>
        </w:rPr>
        <w:t>з средств, выделенных на выполнение муниципального задания, перечислены денежные средства на оплату пени и штрафов</w:t>
      </w:r>
      <w:r>
        <w:rPr>
          <w:rFonts w:ascii="Times New Roman" w:eastAsia="Times New Roman" w:hAnsi="Times New Roman"/>
          <w:color w:val="000000"/>
          <w:sz w:val="28"/>
          <w:szCs w:val="28"/>
          <w:lang w:eastAsia="ru-RU"/>
        </w:rPr>
        <w:t xml:space="preserve">, </w:t>
      </w:r>
      <w:r w:rsidRPr="008910C9">
        <w:rPr>
          <w:rFonts w:ascii="Times New Roman" w:eastAsia="Times New Roman" w:hAnsi="Times New Roman"/>
          <w:i/>
          <w:color w:val="000000"/>
          <w:sz w:val="28"/>
          <w:szCs w:val="28"/>
          <w:lang w:eastAsia="ru-RU"/>
        </w:rPr>
        <w:t>сумма у</w:t>
      </w:r>
      <w:r w:rsidRPr="008910C9">
        <w:rPr>
          <w:rFonts w:ascii="Times New Roman" w:eastAsia="Times New Roman" w:hAnsi="Times New Roman" w:cs="Times New Roman"/>
          <w:i/>
          <w:color w:val="000000"/>
          <w:sz w:val="28"/>
          <w:szCs w:val="28"/>
          <w:lang w:eastAsia="ru-RU"/>
        </w:rPr>
        <w:t>щерба бюджету муниципального образования «</w:t>
      </w:r>
      <w:proofErr w:type="spellStart"/>
      <w:r w:rsidRPr="008910C9">
        <w:rPr>
          <w:rFonts w:ascii="Times New Roman" w:eastAsia="Times New Roman" w:hAnsi="Times New Roman" w:cs="Times New Roman"/>
          <w:i/>
          <w:color w:val="000000"/>
          <w:sz w:val="28"/>
          <w:szCs w:val="28"/>
          <w:lang w:eastAsia="ru-RU"/>
        </w:rPr>
        <w:t>Чемальский</w:t>
      </w:r>
      <w:proofErr w:type="spellEnd"/>
      <w:r w:rsidRPr="008910C9">
        <w:rPr>
          <w:rFonts w:ascii="Times New Roman" w:eastAsia="Times New Roman" w:hAnsi="Times New Roman" w:cs="Times New Roman"/>
          <w:i/>
          <w:color w:val="000000"/>
          <w:sz w:val="28"/>
          <w:szCs w:val="28"/>
          <w:lang w:eastAsia="ru-RU"/>
        </w:rPr>
        <w:t xml:space="preserve"> район» составила </w:t>
      </w:r>
      <w:r w:rsidRPr="008910C9">
        <w:rPr>
          <w:rFonts w:ascii="Times New Roman" w:eastAsia="Times New Roman" w:hAnsi="Times New Roman"/>
          <w:i/>
          <w:color w:val="000000"/>
          <w:sz w:val="28"/>
          <w:szCs w:val="28"/>
          <w:lang w:eastAsia="ru-RU"/>
        </w:rPr>
        <w:t xml:space="preserve"> 27 797,71 рублей.</w:t>
      </w:r>
    </w:p>
    <w:p w:rsidR="008910C9" w:rsidRPr="008910C9" w:rsidRDefault="008910C9" w:rsidP="008910C9">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
          <w:bCs/>
          <w:i/>
          <w:sz w:val="28"/>
          <w:szCs w:val="28"/>
        </w:rPr>
        <w:t xml:space="preserve">       </w:t>
      </w:r>
      <w:r w:rsidRPr="008910C9">
        <w:rPr>
          <w:rFonts w:ascii="Times New Roman" w:eastAsia="Calibri" w:hAnsi="Times New Roman" w:cs="Times New Roman"/>
          <w:bCs/>
          <w:sz w:val="28"/>
          <w:szCs w:val="28"/>
        </w:rPr>
        <w:t xml:space="preserve">Нарушение ст.34 БК РФ – не соблюдение принципа </w:t>
      </w:r>
      <w:r w:rsidRPr="008910C9">
        <w:rPr>
          <w:rFonts w:ascii="Times New Roman" w:hAnsi="Times New Roman" w:cs="Times New Roman"/>
          <w:sz w:val="28"/>
          <w:szCs w:val="28"/>
        </w:rPr>
        <w:t>эффективности использования бюджетных средств:</w:t>
      </w:r>
    </w:p>
    <w:p w:rsidR="00F10A38" w:rsidRDefault="00F10A38" w:rsidP="00F10A38">
      <w:pPr>
        <w:pStyle w:val="a4"/>
        <w:spacing w:after="0" w:line="240" w:lineRule="auto"/>
        <w:ind w:left="0"/>
        <w:jc w:val="both"/>
        <w:rPr>
          <w:rFonts w:ascii="Times New Roman" w:hAnsi="Times New Roman" w:cs="Times New Roman"/>
          <w:sz w:val="28"/>
          <w:szCs w:val="28"/>
        </w:rPr>
      </w:pPr>
      <w:r>
        <w:rPr>
          <w:rFonts w:ascii="Times New Roman" w:hAnsi="Times New Roman" w:cs="Times New Roman"/>
          <w:i/>
          <w:sz w:val="28"/>
          <w:szCs w:val="28"/>
        </w:rPr>
        <w:t xml:space="preserve">       </w:t>
      </w:r>
      <w:r w:rsidR="008910C9" w:rsidRPr="00FD5E8D">
        <w:rPr>
          <w:rFonts w:ascii="Times New Roman" w:hAnsi="Times New Roman" w:cs="Times New Roman"/>
          <w:i/>
          <w:sz w:val="28"/>
          <w:szCs w:val="28"/>
        </w:rPr>
        <w:t>Главному бухгалтеру учреждения за выполнение обязанностей кассира</w:t>
      </w:r>
      <w:r w:rsidR="008910C9">
        <w:rPr>
          <w:rFonts w:ascii="Times New Roman" w:hAnsi="Times New Roman" w:cs="Times New Roman"/>
          <w:i/>
          <w:sz w:val="28"/>
          <w:szCs w:val="28"/>
        </w:rPr>
        <w:t xml:space="preserve"> перечислялись</w:t>
      </w:r>
      <w:r w:rsidR="008910C9" w:rsidRPr="00FD5E8D">
        <w:rPr>
          <w:rFonts w:ascii="Times New Roman" w:hAnsi="Times New Roman" w:cs="Times New Roman"/>
          <w:i/>
          <w:sz w:val="28"/>
          <w:szCs w:val="28"/>
        </w:rPr>
        <w:t xml:space="preserve"> денежные средства в размере 10% от должностного оклада</w:t>
      </w:r>
      <w:r w:rsidR="008910C9" w:rsidRPr="00477778">
        <w:rPr>
          <w:rFonts w:ascii="Times New Roman" w:hAnsi="Times New Roman" w:cs="Times New Roman"/>
          <w:i/>
          <w:sz w:val="28"/>
          <w:szCs w:val="28"/>
        </w:rPr>
        <w:t xml:space="preserve">. В штатном расписании учреждения должность кассира отсутствует. </w:t>
      </w:r>
      <w:r w:rsidR="008910C9">
        <w:rPr>
          <w:rFonts w:ascii="Times New Roman" w:hAnsi="Times New Roman" w:cs="Times New Roman"/>
          <w:i/>
          <w:sz w:val="28"/>
          <w:szCs w:val="28"/>
        </w:rPr>
        <w:t>В</w:t>
      </w:r>
      <w:r w:rsidR="008910C9" w:rsidRPr="00477778">
        <w:rPr>
          <w:rFonts w:ascii="Times New Roman" w:hAnsi="Times New Roman" w:cs="Times New Roman"/>
          <w:i/>
          <w:sz w:val="28"/>
          <w:szCs w:val="28"/>
        </w:rPr>
        <w:t xml:space="preserve"> </w:t>
      </w:r>
      <w:r w:rsidR="008910C9">
        <w:rPr>
          <w:rFonts w:ascii="Times New Roman" w:hAnsi="Times New Roman" w:cs="Times New Roman"/>
          <w:i/>
          <w:sz w:val="28"/>
          <w:szCs w:val="28"/>
        </w:rPr>
        <w:t>д</w:t>
      </w:r>
      <w:r w:rsidR="008910C9" w:rsidRPr="00477778">
        <w:rPr>
          <w:rFonts w:ascii="Times New Roman" w:hAnsi="Times New Roman" w:cs="Times New Roman"/>
          <w:i/>
          <w:sz w:val="28"/>
          <w:szCs w:val="28"/>
        </w:rPr>
        <w:t>олжностной инструкции главного бухгалтера</w:t>
      </w:r>
      <w:r w:rsidR="008910C9">
        <w:rPr>
          <w:rFonts w:ascii="Times New Roman" w:hAnsi="Times New Roman" w:cs="Times New Roman"/>
          <w:i/>
          <w:sz w:val="28"/>
          <w:szCs w:val="28"/>
        </w:rPr>
        <w:t xml:space="preserve"> определено, что </w:t>
      </w:r>
      <w:r w:rsidR="008910C9" w:rsidRPr="00477778">
        <w:rPr>
          <w:rFonts w:ascii="Times New Roman" w:hAnsi="Times New Roman" w:cs="Times New Roman"/>
          <w:i/>
          <w:sz w:val="28"/>
          <w:szCs w:val="28"/>
        </w:rPr>
        <w:t>главный бухгалтер осуществляет организацию и ведение бухгалтерского учета и отчетности учреждения. Бухгалтерский учет включает в себя, в том числе и ведение кассы, соблюдение кассовой дисциплины.</w:t>
      </w:r>
      <w:r w:rsidR="008910C9">
        <w:rPr>
          <w:rFonts w:ascii="Times New Roman" w:hAnsi="Times New Roman" w:cs="Times New Roman"/>
          <w:sz w:val="28"/>
          <w:szCs w:val="28"/>
        </w:rPr>
        <w:t xml:space="preserve"> </w:t>
      </w:r>
    </w:p>
    <w:p w:rsidR="008910C9" w:rsidRPr="00F10A38" w:rsidRDefault="00F10A38" w:rsidP="00F10A38">
      <w:pPr>
        <w:pStyle w:val="a4"/>
        <w:spacing w:after="0" w:line="240" w:lineRule="auto"/>
        <w:ind w:left="0"/>
        <w:jc w:val="both"/>
        <w:rPr>
          <w:rFonts w:ascii="Times New Roman" w:hAnsi="Times New Roman" w:cs="Times New Roman"/>
          <w:i/>
          <w:sz w:val="28"/>
          <w:szCs w:val="28"/>
        </w:rPr>
      </w:pPr>
      <w:r>
        <w:rPr>
          <w:rFonts w:ascii="Times New Roman" w:hAnsi="Times New Roman" w:cs="Times New Roman"/>
          <w:sz w:val="28"/>
          <w:szCs w:val="28"/>
        </w:rPr>
        <w:t xml:space="preserve">      </w:t>
      </w:r>
      <w:r w:rsidR="008910C9" w:rsidRPr="00F10A38">
        <w:rPr>
          <w:rFonts w:ascii="Times New Roman" w:hAnsi="Times New Roman" w:cs="Times New Roman"/>
          <w:i/>
          <w:sz w:val="28"/>
          <w:szCs w:val="28"/>
        </w:rPr>
        <w:t>Общая сумма неэффективно использованных бюджетных средств составила  12 655,73 рублей.</w:t>
      </w:r>
    </w:p>
    <w:p w:rsidR="008910C9" w:rsidRDefault="004008CB" w:rsidP="004008CB">
      <w:pPr>
        <w:widowControl w:val="0"/>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olor w:val="000000"/>
          <w:sz w:val="28"/>
          <w:szCs w:val="28"/>
        </w:rPr>
        <w:t xml:space="preserve">       </w:t>
      </w:r>
      <w:r w:rsidRPr="004008CB">
        <w:rPr>
          <w:rFonts w:ascii="Times New Roman" w:hAnsi="Times New Roman"/>
          <w:color w:val="000000"/>
          <w:sz w:val="28"/>
          <w:szCs w:val="28"/>
        </w:rPr>
        <w:t xml:space="preserve">Нарушение </w:t>
      </w:r>
      <w:r w:rsidRPr="004008CB">
        <w:rPr>
          <w:rFonts w:ascii="Times New Roman" w:hAnsi="Times New Roman"/>
          <w:i/>
          <w:color w:val="000000"/>
          <w:sz w:val="28"/>
          <w:szCs w:val="28"/>
        </w:rPr>
        <w:t>ст.</w:t>
      </w:r>
      <w:r w:rsidR="008910C9" w:rsidRPr="004008CB">
        <w:rPr>
          <w:rFonts w:ascii="Times New Roman" w:hAnsi="Times New Roman"/>
          <w:i/>
          <w:color w:val="000000"/>
          <w:sz w:val="28"/>
          <w:szCs w:val="28"/>
        </w:rPr>
        <w:t xml:space="preserve"> 9 Закона № 402-ФЗ</w:t>
      </w:r>
      <w:r>
        <w:rPr>
          <w:rFonts w:ascii="Times New Roman" w:hAnsi="Times New Roman"/>
          <w:i/>
          <w:color w:val="000000"/>
          <w:sz w:val="28"/>
          <w:szCs w:val="28"/>
        </w:rPr>
        <w:t xml:space="preserve"> «О бухгалтерском учете»</w:t>
      </w:r>
      <w:r>
        <w:rPr>
          <w:rFonts w:ascii="Times New Roman" w:hAnsi="Times New Roman"/>
          <w:color w:val="000000"/>
          <w:sz w:val="28"/>
          <w:szCs w:val="28"/>
        </w:rPr>
        <w:t xml:space="preserve">, </w:t>
      </w:r>
      <w:r w:rsidRPr="004008CB">
        <w:rPr>
          <w:rFonts w:ascii="Times New Roman" w:hAnsi="Times New Roman"/>
          <w:i/>
          <w:color w:val="000000"/>
          <w:sz w:val="28"/>
          <w:szCs w:val="28"/>
        </w:rPr>
        <w:t>п.</w:t>
      </w:r>
      <w:r w:rsidR="008910C9" w:rsidRPr="004008CB">
        <w:rPr>
          <w:rFonts w:ascii="Times New Roman" w:hAnsi="Times New Roman"/>
          <w:i/>
          <w:color w:val="000000"/>
          <w:sz w:val="28"/>
          <w:szCs w:val="28"/>
        </w:rPr>
        <w:t xml:space="preserve">26 </w:t>
      </w:r>
      <w:r w:rsidR="008910C9" w:rsidRPr="004008CB">
        <w:rPr>
          <w:rFonts w:ascii="Times New Roman" w:hAnsi="Times New Roman" w:cs="Times New Roman"/>
          <w:bCs/>
          <w:i/>
          <w:iCs/>
          <w:sz w:val="28"/>
          <w:szCs w:val="28"/>
        </w:rPr>
        <w:t>Федерального стандарта</w:t>
      </w:r>
      <w:r w:rsidRPr="004008CB">
        <w:rPr>
          <w:rFonts w:ascii="Times New Roman" w:hAnsi="Times New Roman" w:cs="Times New Roman"/>
          <w:bCs/>
          <w:i/>
          <w:iCs/>
          <w:sz w:val="28"/>
          <w:szCs w:val="28"/>
        </w:rPr>
        <w:t xml:space="preserve"> № 256н,</w:t>
      </w:r>
      <w:r w:rsidR="008910C9" w:rsidRPr="004008CB">
        <w:rPr>
          <w:rFonts w:ascii="Times New Roman" w:hAnsi="Times New Roman" w:cs="Times New Roman"/>
          <w:bCs/>
          <w:iCs/>
          <w:sz w:val="28"/>
          <w:szCs w:val="28"/>
        </w:rPr>
        <w:t xml:space="preserve"> </w:t>
      </w:r>
      <w:r>
        <w:rPr>
          <w:rFonts w:ascii="Times New Roman" w:hAnsi="Times New Roman" w:cs="Times New Roman"/>
          <w:sz w:val="28"/>
          <w:szCs w:val="28"/>
        </w:rPr>
        <w:t>п.</w:t>
      </w:r>
      <w:r w:rsidR="008910C9" w:rsidRPr="004008CB">
        <w:rPr>
          <w:rFonts w:ascii="Times New Roman" w:hAnsi="Times New Roman" w:cs="Times New Roman"/>
          <w:sz w:val="28"/>
          <w:szCs w:val="28"/>
        </w:rPr>
        <w:t xml:space="preserve"> 4.3.,</w:t>
      </w:r>
      <w:r>
        <w:rPr>
          <w:rFonts w:ascii="Times New Roman" w:hAnsi="Times New Roman" w:cs="Times New Roman"/>
          <w:sz w:val="28"/>
          <w:szCs w:val="28"/>
        </w:rPr>
        <w:t xml:space="preserve"> п.</w:t>
      </w:r>
      <w:r w:rsidR="008910C9" w:rsidRPr="004008CB">
        <w:rPr>
          <w:rFonts w:ascii="Times New Roman" w:hAnsi="Times New Roman" w:cs="Times New Roman"/>
          <w:sz w:val="28"/>
          <w:szCs w:val="28"/>
        </w:rPr>
        <w:t xml:space="preserve">6.2. Указания Банка России от 11.03.2014 № 3210-У - </w:t>
      </w:r>
      <w:r w:rsidR="008910C9" w:rsidRPr="004008CB">
        <w:rPr>
          <w:rFonts w:ascii="Times New Roman" w:hAnsi="Times New Roman"/>
          <w:i/>
          <w:sz w:val="28"/>
          <w:szCs w:val="28"/>
        </w:rPr>
        <w:t xml:space="preserve">при оформлении кассовых документов не соблюдены требования законодательства РФ, </w:t>
      </w:r>
      <w:r w:rsidR="008910C9" w:rsidRPr="004008CB">
        <w:rPr>
          <w:rFonts w:ascii="Times New Roman" w:hAnsi="Times New Roman" w:cs="Times New Roman"/>
          <w:i/>
          <w:sz w:val="28"/>
          <w:szCs w:val="28"/>
        </w:rPr>
        <w:t xml:space="preserve">предъявляемые к оформлению фактов хозяйственной жизни экономического субъекта </w:t>
      </w:r>
      <w:r>
        <w:rPr>
          <w:rFonts w:ascii="Times New Roman" w:hAnsi="Times New Roman" w:cs="Times New Roman"/>
          <w:i/>
          <w:sz w:val="28"/>
          <w:szCs w:val="28"/>
        </w:rPr>
        <w:t>первичными учетными документами.</w:t>
      </w:r>
    </w:p>
    <w:p w:rsidR="00812517" w:rsidRPr="00E04BEA" w:rsidRDefault="00812517" w:rsidP="00812517">
      <w:pPr>
        <w:autoSpaceDE w:val="0"/>
        <w:autoSpaceDN w:val="0"/>
        <w:adjustRightInd w:val="0"/>
        <w:spacing w:after="0" w:line="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04BEA">
        <w:rPr>
          <w:rFonts w:ascii="Times New Roman" w:hAnsi="Times New Roman" w:cs="Times New Roman"/>
          <w:sz w:val="28"/>
          <w:szCs w:val="28"/>
        </w:rPr>
        <w:t xml:space="preserve">В нарушение </w:t>
      </w:r>
      <w:hyperlink r:id="rId10" w:history="1">
        <w:r w:rsidRPr="00E04BEA">
          <w:rPr>
            <w:rFonts w:ascii="Times New Roman" w:hAnsi="Times New Roman" w:cs="Times New Roman"/>
            <w:i/>
            <w:sz w:val="28"/>
            <w:szCs w:val="28"/>
            <w:u w:val="single"/>
          </w:rPr>
          <w:t>п. 10</w:t>
        </w:r>
      </w:hyperlink>
      <w:r w:rsidRPr="00E04BEA">
        <w:rPr>
          <w:rFonts w:ascii="Times New Roman" w:hAnsi="Times New Roman" w:cs="Times New Roman"/>
          <w:i/>
          <w:sz w:val="28"/>
          <w:szCs w:val="28"/>
        </w:rPr>
        <w:t xml:space="preserve"> </w:t>
      </w:r>
      <w:r w:rsidRPr="00E04BEA">
        <w:rPr>
          <w:rFonts w:ascii="Times New Roman" w:hAnsi="Times New Roman" w:cs="Times New Roman"/>
          <w:sz w:val="28"/>
          <w:szCs w:val="28"/>
        </w:rPr>
        <w:t xml:space="preserve">Постановления Правительства РФ № 749 от 13.10.2008 г.  «Положения об особенностях направления работников в служебные командировки», в проверяемом периоде работникам при направлении в командировку </w:t>
      </w:r>
      <w:r w:rsidRPr="00E04BEA">
        <w:rPr>
          <w:rFonts w:ascii="Times New Roman" w:hAnsi="Times New Roman" w:cs="Times New Roman"/>
          <w:i/>
          <w:sz w:val="28"/>
          <w:szCs w:val="28"/>
        </w:rPr>
        <w:t>не выдавался денежный аванс</w:t>
      </w:r>
      <w:r w:rsidRPr="00E04BEA">
        <w:rPr>
          <w:rFonts w:ascii="Times New Roman" w:hAnsi="Times New Roman" w:cs="Times New Roman"/>
          <w:sz w:val="28"/>
          <w:szCs w:val="28"/>
        </w:rPr>
        <w:t xml:space="preserve"> </w:t>
      </w:r>
      <w:r w:rsidRPr="00E04BEA">
        <w:rPr>
          <w:rFonts w:ascii="Times New Roman" w:hAnsi="Times New Roman" w:cs="Times New Roman"/>
          <w:i/>
          <w:sz w:val="28"/>
          <w:szCs w:val="28"/>
        </w:rPr>
        <w:t>на оплату расходов на проезд и наем жилого помещения и дополнительных расходов, связанных с проживанием вне места постоянного жительства (суточные).</w:t>
      </w:r>
      <w:proofErr w:type="gramEnd"/>
    </w:p>
    <w:p w:rsidR="008910C9" w:rsidRPr="00E4671C" w:rsidRDefault="00812517" w:rsidP="00812517">
      <w:pPr>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s="Times New Roman"/>
          <w:b/>
          <w:i/>
          <w:sz w:val="28"/>
          <w:szCs w:val="28"/>
        </w:rPr>
        <w:lastRenderedPageBreak/>
        <w:t xml:space="preserve">        </w:t>
      </w:r>
      <w:r w:rsidR="000E0842">
        <w:rPr>
          <w:rFonts w:ascii="Times New Roman" w:hAnsi="Times New Roman" w:cs="Times New Roman"/>
          <w:sz w:val="28"/>
          <w:szCs w:val="28"/>
        </w:rPr>
        <w:t xml:space="preserve">В нарушение </w:t>
      </w:r>
      <w:r w:rsidRPr="00E4671C">
        <w:rPr>
          <w:rFonts w:ascii="Times New Roman" w:hAnsi="Times New Roman" w:cs="Times New Roman"/>
          <w:sz w:val="28"/>
          <w:szCs w:val="28"/>
        </w:rPr>
        <w:t>ст.</w:t>
      </w:r>
      <w:r w:rsidR="00836444">
        <w:rPr>
          <w:rFonts w:ascii="Times New Roman" w:hAnsi="Times New Roman" w:cs="Times New Roman"/>
          <w:sz w:val="28"/>
          <w:szCs w:val="28"/>
        </w:rPr>
        <w:t>168 Трудового кодекса РФ</w:t>
      </w:r>
      <w:r w:rsidR="008910C9" w:rsidRPr="00E4671C">
        <w:rPr>
          <w:rFonts w:ascii="Times New Roman" w:hAnsi="Times New Roman" w:cs="Times New Roman"/>
          <w:sz w:val="28"/>
          <w:szCs w:val="28"/>
        </w:rPr>
        <w:t>, пункт</w:t>
      </w:r>
      <w:r w:rsidR="000E0842">
        <w:rPr>
          <w:rFonts w:ascii="Times New Roman" w:hAnsi="Times New Roman" w:cs="Times New Roman"/>
          <w:sz w:val="28"/>
          <w:szCs w:val="28"/>
        </w:rPr>
        <w:t>а</w:t>
      </w:r>
      <w:r w:rsidR="008910C9" w:rsidRPr="00E4671C">
        <w:rPr>
          <w:rFonts w:ascii="Times New Roman" w:hAnsi="Times New Roman" w:cs="Times New Roman"/>
          <w:sz w:val="28"/>
          <w:szCs w:val="28"/>
        </w:rPr>
        <w:t xml:space="preserve"> 11 Положения № 749 - 9 работникам после возвращения из командировки не возмещены командировочные расходы по проезд</w:t>
      </w:r>
      <w:r w:rsidR="00E4671C" w:rsidRPr="00E4671C">
        <w:rPr>
          <w:rFonts w:ascii="Times New Roman" w:hAnsi="Times New Roman" w:cs="Times New Roman"/>
          <w:sz w:val="28"/>
          <w:szCs w:val="28"/>
        </w:rPr>
        <w:t xml:space="preserve">у и найму жилого помещения, суточные, </w:t>
      </w:r>
      <w:r w:rsidR="008910C9" w:rsidRPr="00E4671C">
        <w:rPr>
          <w:rFonts w:ascii="Times New Roman" w:hAnsi="Times New Roman" w:cs="Times New Roman"/>
          <w:i/>
          <w:sz w:val="28"/>
          <w:szCs w:val="28"/>
        </w:rPr>
        <w:t>на общую сумму  3 920,00 рублей.</w:t>
      </w:r>
    </w:p>
    <w:p w:rsidR="008910C9" w:rsidRPr="00A210B6" w:rsidRDefault="00A210B6" w:rsidP="00A210B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sz w:val="28"/>
          <w:szCs w:val="28"/>
        </w:rPr>
        <w:t xml:space="preserve">         </w:t>
      </w:r>
      <w:r w:rsidRPr="00A210B6">
        <w:rPr>
          <w:rFonts w:ascii="Times New Roman" w:hAnsi="Times New Roman" w:cs="Times New Roman"/>
          <w:sz w:val="28"/>
          <w:szCs w:val="28"/>
        </w:rPr>
        <w:t>Согласно ст.</w:t>
      </w:r>
      <w:r w:rsidR="008910C9" w:rsidRPr="00A210B6">
        <w:rPr>
          <w:rFonts w:ascii="Times New Roman" w:hAnsi="Times New Roman" w:cs="Times New Roman"/>
          <w:sz w:val="28"/>
          <w:szCs w:val="28"/>
        </w:rPr>
        <w:t xml:space="preserve">10 Закона № 402-ФЗ (пункт 2.3 Классификатора нарушений)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несоблюдены</w:t>
      </w:r>
      <w:proofErr w:type="spellEnd"/>
      <w:r>
        <w:rPr>
          <w:rFonts w:ascii="Times New Roman" w:hAnsi="Times New Roman" w:cs="Times New Roman"/>
          <w:sz w:val="28"/>
          <w:szCs w:val="28"/>
        </w:rPr>
        <w:t xml:space="preserve"> </w:t>
      </w:r>
      <w:r w:rsidR="009C3C72">
        <w:rPr>
          <w:rFonts w:ascii="Times New Roman" w:hAnsi="Times New Roman" w:cs="Times New Roman"/>
          <w:sz w:val="28"/>
          <w:szCs w:val="28"/>
        </w:rPr>
        <w:t xml:space="preserve"> требования</w:t>
      </w:r>
      <w:r w:rsidR="008910C9" w:rsidRPr="00A210B6">
        <w:rPr>
          <w:rFonts w:ascii="Times New Roman" w:hAnsi="Times New Roman" w:cs="Times New Roman"/>
          <w:sz w:val="28"/>
          <w:szCs w:val="28"/>
        </w:rPr>
        <w:t xml:space="preserve"> бухгалтерского (бюджетного) учета: </w:t>
      </w:r>
    </w:p>
    <w:p w:rsidR="008910C9" w:rsidRPr="00A210B6" w:rsidRDefault="008910C9" w:rsidP="008910C9">
      <w:pPr>
        <w:pStyle w:val="a4"/>
        <w:autoSpaceDE w:val="0"/>
        <w:autoSpaceDN w:val="0"/>
        <w:adjustRightInd w:val="0"/>
        <w:spacing w:after="0" w:line="240" w:lineRule="auto"/>
        <w:ind w:left="0" w:firstLine="709"/>
        <w:jc w:val="both"/>
        <w:rPr>
          <w:rFonts w:ascii="Times New Roman" w:hAnsi="Times New Roman" w:cs="Times New Roman"/>
          <w:i/>
          <w:sz w:val="28"/>
          <w:szCs w:val="28"/>
        </w:rPr>
      </w:pPr>
      <w:r w:rsidRPr="00A210B6">
        <w:rPr>
          <w:rFonts w:ascii="Times New Roman" w:hAnsi="Times New Roman" w:cs="Times New Roman"/>
          <w:sz w:val="28"/>
          <w:szCs w:val="28"/>
        </w:rPr>
        <w:t xml:space="preserve">Пункты 1, 3 статьи 9, пункты 1, 2 статьи 10, пункт 1 статьи 13 Закона № 402-ФЗ - не осуществлены расчеты с подотчетными лицами по командировочным </w:t>
      </w:r>
      <w:r w:rsidR="00836444">
        <w:rPr>
          <w:rFonts w:ascii="Times New Roman" w:hAnsi="Times New Roman" w:cs="Times New Roman"/>
          <w:sz w:val="28"/>
          <w:szCs w:val="28"/>
        </w:rPr>
        <w:t xml:space="preserve">расходам по счетам, не отражены </w:t>
      </w:r>
      <w:r w:rsidRPr="00A210B6">
        <w:rPr>
          <w:rFonts w:ascii="Times New Roman" w:hAnsi="Times New Roman" w:cs="Times New Roman"/>
          <w:sz w:val="28"/>
          <w:szCs w:val="28"/>
        </w:rPr>
        <w:t>в регистрах бухгалтерского (бюджетного) учета</w:t>
      </w:r>
      <w:r w:rsidR="00836444">
        <w:rPr>
          <w:rFonts w:ascii="Times New Roman" w:hAnsi="Times New Roman" w:cs="Times New Roman"/>
          <w:sz w:val="28"/>
          <w:szCs w:val="28"/>
        </w:rPr>
        <w:t xml:space="preserve">, </w:t>
      </w:r>
      <w:r w:rsidR="00836444">
        <w:rPr>
          <w:rFonts w:ascii="Times New Roman" w:hAnsi="Times New Roman" w:cs="Times New Roman"/>
          <w:i/>
          <w:sz w:val="28"/>
          <w:szCs w:val="28"/>
        </w:rPr>
        <w:t xml:space="preserve">что </w:t>
      </w:r>
      <w:r w:rsidRPr="00A210B6">
        <w:rPr>
          <w:rFonts w:ascii="Times New Roman" w:hAnsi="Times New Roman" w:cs="Times New Roman"/>
          <w:i/>
          <w:sz w:val="28"/>
          <w:szCs w:val="28"/>
        </w:rPr>
        <w:t>привело к недостоверности отчетных данных.</w:t>
      </w:r>
    </w:p>
    <w:p w:rsidR="008910C9" w:rsidRPr="00A210B6" w:rsidRDefault="008910C9" w:rsidP="00A210B6">
      <w:pPr>
        <w:pStyle w:val="a4"/>
        <w:tabs>
          <w:tab w:val="left" w:pos="1134"/>
        </w:tabs>
        <w:spacing w:after="0" w:line="240" w:lineRule="auto"/>
        <w:ind w:left="0" w:firstLine="709"/>
        <w:jc w:val="both"/>
        <w:rPr>
          <w:rFonts w:ascii="Times New Roman" w:hAnsi="Times New Roman"/>
          <w:sz w:val="28"/>
          <w:szCs w:val="28"/>
        </w:rPr>
      </w:pPr>
      <w:r w:rsidRPr="00A210B6">
        <w:rPr>
          <w:rFonts w:ascii="Times New Roman" w:hAnsi="Times New Roman" w:cs="Times New Roman"/>
          <w:sz w:val="28"/>
          <w:szCs w:val="28"/>
        </w:rPr>
        <w:t>Искажение отчетных данных за 2019 год составило 58 833,80 рублей, в том числе:</w:t>
      </w:r>
    </w:p>
    <w:p w:rsidR="008910C9" w:rsidRPr="00A210B6" w:rsidRDefault="008910C9" w:rsidP="008910C9">
      <w:pPr>
        <w:autoSpaceDE w:val="0"/>
        <w:autoSpaceDN w:val="0"/>
        <w:adjustRightInd w:val="0"/>
        <w:spacing w:after="0" w:line="240" w:lineRule="auto"/>
        <w:ind w:firstLine="709"/>
        <w:jc w:val="both"/>
        <w:rPr>
          <w:rFonts w:ascii="Times New Roman" w:hAnsi="Times New Roman" w:cs="Times New Roman"/>
          <w:sz w:val="28"/>
          <w:szCs w:val="28"/>
        </w:rPr>
      </w:pPr>
      <w:r w:rsidRPr="00A210B6">
        <w:rPr>
          <w:rFonts w:ascii="Times New Roman" w:hAnsi="Times New Roman" w:cs="Times New Roman"/>
          <w:sz w:val="28"/>
          <w:szCs w:val="28"/>
        </w:rPr>
        <w:t>- по счету «Амортизация машин и оборудования - иного движимого имущества учреждения» - 39 244,00 рублей;</w:t>
      </w:r>
    </w:p>
    <w:p w:rsidR="008910C9" w:rsidRPr="00A210B6" w:rsidRDefault="008910C9" w:rsidP="008910C9">
      <w:pPr>
        <w:autoSpaceDE w:val="0"/>
        <w:autoSpaceDN w:val="0"/>
        <w:adjustRightInd w:val="0"/>
        <w:spacing w:after="0" w:line="240" w:lineRule="auto"/>
        <w:ind w:firstLine="709"/>
        <w:jc w:val="both"/>
        <w:rPr>
          <w:rFonts w:ascii="Times New Roman" w:hAnsi="Times New Roman" w:cs="Times New Roman"/>
          <w:sz w:val="28"/>
          <w:szCs w:val="28"/>
        </w:rPr>
      </w:pPr>
      <w:r w:rsidRPr="00A210B6">
        <w:rPr>
          <w:rFonts w:ascii="Times New Roman" w:hAnsi="Times New Roman" w:cs="Times New Roman"/>
          <w:sz w:val="28"/>
          <w:szCs w:val="28"/>
        </w:rPr>
        <w:t>- по счету «Амортизация инвентаря производственного и хозяйственного - иного движимого имущества учреждения» - 19 589,80 рублей.</w:t>
      </w:r>
    </w:p>
    <w:p w:rsidR="008910C9" w:rsidRPr="00A210B6" w:rsidRDefault="008910C9" w:rsidP="008910C9">
      <w:pPr>
        <w:autoSpaceDE w:val="0"/>
        <w:autoSpaceDN w:val="0"/>
        <w:adjustRightInd w:val="0"/>
        <w:spacing w:after="0" w:line="240" w:lineRule="auto"/>
        <w:ind w:firstLine="709"/>
        <w:jc w:val="both"/>
        <w:rPr>
          <w:rFonts w:ascii="Times New Roman" w:hAnsi="Times New Roman" w:cs="Times New Roman"/>
          <w:bCs/>
          <w:iCs/>
          <w:sz w:val="28"/>
          <w:szCs w:val="28"/>
        </w:rPr>
      </w:pPr>
      <w:r w:rsidRPr="00A210B6">
        <w:rPr>
          <w:rFonts w:ascii="Times New Roman" w:eastAsia="Times New Roman" w:hAnsi="Times New Roman"/>
          <w:sz w:val="28"/>
          <w:szCs w:val="28"/>
          <w:lang w:eastAsia="ru-RU"/>
        </w:rPr>
        <w:t xml:space="preserve">Указанное нарушение повлекло искажение бухгалтерской отчетности </w:t>
      </w:r>
      <w:proofErr w:type="gramStart"/>
      <w:r w:rsidRPr="00A210B6">
        <w:rPr>
          <w:rFonts w:ascii="Times New Roman" w:eastAsia="Times New Roman" w:hAnsi="Times New Roman"/>
          <w:sz w:val="28"/>
          <w:szCs w:val="28"/>
          <w:lang w:eastAsia="ru-RU"/>
        </w:rPr>
        <w:t>на конец</w:t>
      </w:r>
      <w:proofErr w:type="gramEnd"/>
      <w:r w:rsidRPr="00A210B6">
        <w:rPr>
          <w:rFonts w:ascii="Times New Roman" w:eastAsia="Times New Roman" w:hAnsi="Times New Roman"/>
          <w:sz w:val="28"/>
          <w:szCs w:val="28"/>
          <w:lang w:eastAsia="ru-RU"/>
        </w:rPr>
        <w:t xml:space="preserve"> 2019 года по строке 021 «Амортизация основных средств» Баланса государственного (муниципального) учреждения (форма 0503730) на сумму 58 833,80 рублей (</w:t>
      </w:r>
      <w:r w:rsidRPr="00A210B6">
        <w:rPr>
          <w:rFonts w:ascii="Times New Roman" w:hAnsi="Times New Roman"/>
          <w:sz w:val="28"/>
          <w:szCs w:val="28"/>
        </w:rPr>
        <w:t>искажение бухгалтерской отчетности составило 2,1%)</w:t>
      </w:r>
      <w:r w:rsidRPr="00A210B6">
        <w:rPr>
          <w:rFonts w:ascii="Times New Roman" w:hAnsi="Times New Roman" w:cs="Times New Roman"/>
          <w:bCs/>
          <w:iCs/>
          <w:sz w:val="28"/>
          <w:szCs w:val="28"/>
        </w:rPr>
        <w:t xml:space="preserve">(пункт 1.2.93 Классификатора нарушений). </w:t>
      </w:r>
    </w:p>
    <w:p w:rsidR="008910C9" w:rsidRPr="004B5058" w:rsidRDefault="004B5058" w:rsidP="004B5058">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Pr="004B5058">
        <w:rPr>
          <w:rFonts w:ascii="Times New Roman" w:hAnsi="Times New Roman" w:cs="Times New Roman"/>
          <w:sz w:val="28"/>
          <w:szCs w:val="28"/>
        </w:rPr>
        <w:t xml:space="preserve">В нарушение </w:t>
      </w:r>
      <w:hyperlink r:id="rId11" w:history="1">
        <w:r w:rsidRPr="004B5058">
          <w:rPr>
            <w:rFonts w:ascii="Times New Roman" w:hAnsi="Times New Roman" w:cs="Times New Roman"/>
            <w:bCs/>
            <w:sz w:val="28"/>
            <w:szCs w:val="28"/>
          </w:rPr>
          <w:t>ч.</w:t>
        </w:r>
        <w:r w:rsidR="008910C9" w:rsidRPr="004B5058">
          <w:rPr>
            <w:rFonts w:ascii="Times New Roman" w:hAnsi="Times New Roman" w:cs="Times New Roman"/>
            <w:bCs/>
            <w:sz w:val="28"/>
            <w:szCs w:val="28"/>
          </w:rPr>
          <w:t>3 статьи 11</w:t>
        </w:r>
      </w:hyperlink>
      <w:r w:rsidR="00836444">
        <w:rPr>
          <w:rFonts w:ascii="Times New Roman" w:hAnsi="Times New Roman" w:cs="Times New Roman"/>
          <w:bCs/>
          <w:sz w:val="28"/>
          <w:szCs w:val="28"/>
        </w:rPr>
        <w:t xml:space="preserve"> Закона № 402-ФЗ, п.</w:t>
      </w:r>
      <w:r w:rsidR="008910C9" w:rsidRPr="004B5058">
        <w:rPr>
          <w:rFonts w:ascii="Times New Roman" w:hAnsi="Times New Roman" w:cs="Times New Roman"/>
          <w:bCs/>
          <w:sz w:val="28"/>
          <w:szCs w:val="28"/>
        </w:rPr>
        <w:t xml:space="preserve"> 7 Инструкции № 157н</w:t>
      </w:r>
      <w:r w:rsidR="00836444">
        <w:rPr>
          <w:rFonts w:ascii="Times New Roman" w:hAnsi="Times New Roman" w:cs="Times New Roman"/>
          <w:bCs/>
          <w:sz w:val="28"/>
          <w:szCs w:val="28"/>
        </w:rPr>
        <w:t>,</w:t>
      </w:r>
      <w:r w:rsidR="008910C9" w:rsidRPr="004B5058">
        <w:rPr>
          <w:rFonts w:ascii="Times New Roman" w:hAnsi="Times New Roman" w:cs="Times New Roman"/>
          <w:bCs/>
          <w:sz w:val="28"/>
          <w:szCs w:val="28"/>
        </w:rPr>
        <w:t xml:space="preserve"> </w:t>
      </w:r>
      <w:r w:rsidR="008910C9" w:rsidRPr="004B5058">
        <w:rPr>
          <w:rFonts w:ascii="Times New Roman" w:hAnsi="Times New Roman" w:cs="Times New Roman"/>
          <w:bCs/>
          <w:i/>
          <w:sz w:val="28"/>
          <w:szCs w:val="28"/>
        </w:rPr>
        <w:t>перед составлением годовой бухгалтерской отчетности учреждением не проведена обязательная инвентаризация активов и обязательств.</w:t>
      </w:r>
    </w:p>
    <w:p w:rsidR="008910C9" w:rsidRPr="004B5058" w:rsidRDefault="004B5058" w:rsidP="004B5058">
      <w:pPr>
        <w:autoSpaceDE w:val="0"/>
        <w:autoSpaceDN w:val="0"/>
        <w:adjustRightInd w:val="0"/>
        <w:spacing w:after="0" w:line="240" w:lineRule="auto"/>
        <w:jc w:val="both"/>
        <w:rPr>
          <w:rFonts w:ascii="Times New Roman" w:hAnsi="Times New Roman"/>
          <w:bCs/>
          <w:sz w:val="28"/>
          <w:szCs w:val="28"/>
        </w:rPr>
      </w:pPr>
      <w:r>
        <w:rPr>
          <w:rFonts w:ascii="Times New Roman" w:hAnsi="Times New Roman"/>
          <w:b/>
          <w:bCs/>
          <w:i/>
          <w:sz w:val="28"/>
          <w:szCs w:val="28"/>
        </w:rPr>
        <w:t xml:space="preserve">          </w:t>
      </w:r>
      <w:r w:rsidRPr="004B5058">
        <w:rPr>
          <w:rFonts w:ascii="Times New Roman" w:hAnsi="Times New Roman"/>
          <w:bCs/>
          <w:sz w:val="28"/>
          <w:szCs w:val="28"/>
        </w:rPr>
        <w:t>В нарушение п.</w:t>
      </w:r>
      <w:r w:rsidR="008910C9" w:rsidRPr="004B5058">
        <w:rPr>
          <w:rFonts w:ascii="Times New Roman" w:hAnsi="Times New Roman"/>
          <w:bCs/>
          <w:sz w:val="28"/>
          <w:szCs w:val="28"/>
        </w:rPr>
        <w:t xml:space="preserve"> 1 статья 13 Закона № 402-ФЗ – достоверность </w:t>
      </w:r>
      <w:r w:rsidR="008910C9" w:rsidRPr="004B5058">
        <w:rPr>
          <w:rFonts w:ascii="Times New Roman" w:hAnsi="Times New Roman" w:cs="Times New Roman"/>
          <w:sz w:val="28"/>
          <w:szCs w:val="28"/>
        </w:rPr>
        <w:t xml:space="preserve">данных бухгалтерского учета и бухгалтерской (финансовой) отчетности </w:t>
      </w:r>
      <w:r w:rsidR="008910C9" w:rsidRPr="004B5058">
        <w:rPr>
          <w:rFonts w:ascii="Times New Roman" w:hAnsi="Times New Roman" w:cs="Times New Roman"/>
          <w:bCs/>
          <w:sz w:val="28"/>
          <w:szCs w:val="28"/>
        </w:rPr>
        <w:t>не обеспечена:</w:t>
      </w:r>
    </w:p>
    <w:p w:rsidR="008910C9" w:rsidRPr="00A60093" w:rsidRDefault="00A60093" w:rsidP="00A6009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A60093">
        <w:rPr>
          <w:rFonts w:ascii="Times New Roman" w:hAnsi="Times New Roman"/>
          <w:bCs/>
          <w:sz w:val="28"/>
          <w:szCs w:val="28"/>
        </w:rPr>
        <w:t xml:space="preserve">выявлено </w:t>
      </w:r>
      <w:r w:rsidR="008910C9" w:rsidRPr="00A60093">
        <w:rPr>
          <w:rFonts w:ascii="Times New Roman" w:hAnsi="Times New Roman"/>
          <w:bCs/>
          <w:sz w:val="28"/>
          <w:szCs w:val="28"/>
        </w:rPr>
        <w:t xml:space="preserve"> </w:t>
      </w:r>
      <w:r w:rsidR="008910C9" w:rsidRPr="00A60093">
        <w:rPr>
          <w:rFonts w:ascii="Times New Roman" w:hAnsi="Times New Roman"/>
          <w:sz w:val="28"/>
          <w:szCs w:val="28"/>
        </w:rPr>
        <w:t xml:space="preserve">расхождение данных главной книги с отчетными данными по счету 0105 00000 «Материальные запасы» </w:t>
      </w:r>
      <w:proofErr w:type="gramStart"/>
      <w:r w:rsidR="008910C9" w:rsidRPr="00A60093">
        <w:rPr>
          <w:rFonts w:ascii="Times New Roman" w:hAnsi="Times New Roman"/>
          <w:sz w:val="28"/>
          <w:szCs w:val="28"/>
        </w:rPr>
        <w:t>на конец</w:t>
      </w:r>
      <w:proofErr w:type="gramEnd"/>
      <w:r w:rsidR="008910C9" w:rsidRPr="00A60093">
        <w:rPr>
          <w:rFonts w:ascii="Times New Roman" w:hAnsi="Times New Roman"/>
          <w:sz w:val="28"/>
          <w:szCs w:val="28"/>
        </w:rPr>
        <w:t xml:space="preserve"> 2019 года на общую сумму 49 492,96 рублей. И</w:t>
      </w:r>
      <w:r w:rsidR="008910C9" w:rsidRPr="00A60093">
        <w:rPr>
          <w:rFonts w:ascii="Times New Roman" w:eastAsia="Times New Roman" w:hAnsi="Times New Roman"/>
          <w:sz w:val="28"/>
          <w:szCs w:val="28"/>
          <w:lang w:eastAsia="ru-RU"/>
        </w:rPr>
        <w:t xml:space="preserve">скажение бухгалтерской отчетности </w:t>
      </w:r>
      <w:proofErr w:type="gramStart"/>
      <w:r w:rsidR="008910C9" w:rsidRPr="00A60093">
        <w:rPr>
          <w:rFonts w:ascii="Times New Roman" w:eastAsia="Times New Roman" w:hAnsi="Times New Roman"/>
          <w:sz w:val="28"/>
          <w:szCs w:val="28"/>
          <w:lang w:eastAsia="ru-RU"/>
        </w:rPr>
        <w:t>на конец</w:t>
      </w:r>
      <w:proofErr w:type="gramEnd"/>
      <w:r w:rsidR="008910C9" w:rsidRPr="00A60093">
        <w:rPr>
          <w:rFonts w:ascii="Times New Roman" w:eastAsia="Times New Roman" w:hAnsi="Times New Roman"/>
          <w:sz w:val="28"/>
          <w:szCs w:val="28"/>
          <w:lang w:eastAsia="ru-RU"/>
        </w:rPr>
        <w:t xml:space="preserve"> 2019 года по строке 080 «Материальные запасы» Баланса государственного (муниципального) учреждения (форма 0503730) на сумму 49 492,96 рублей (</w:t>
      </w:r>
      <w:r w:rsidR="008910C9" w:rsidRPr="00A60093">
        <w:rPr>
          <w:rFonts w:ascii="Times New Roman" w:hAnsi="Times New Roman"/>
          <w:sz w:val="28"/>
          <w:szCs w:val="28"/>
        </w:rPr>
        <w:t>искажение бухгалтерской отчетности  составило 18,6%)</w:t>
      </w:r>
    </w:p>
    <w:p w:rsidR="008910C9" w:rsidRPr="004B5058" w:rsidRDefault="004B5058" w:rsidP="004B5058">
      <w:pPr>
        <w:spacing w:after="0" w:line="240" w:lineRule="auto"/>
        <w:jc w:val="both"/>
        <w:rPr>
          <w:rFonts w:ascii="Times New Roman" w:hAnsi="Times New Roman"/>
          <w:i/>
          <w:sz w:val="28"/>
          <w:szCs w:val="28"/>
        </w:rPr>
      </w:pPr>
      <w:r>
        <w:rPr>
          <w:rFonts w:ascii="Times New Roman" w:hAnsi="Times New Roman" w:cs="Times New Roman"/>
          <w:iCs/>
          <w:sz w:val="28"/>
          <w:szCs w:val="28"/>
        </w:rPr>
        <w:t xml:space="preserve">         </w:t>
      </w:r>
      <w:r w:rsidRPr="004B5058">
        <w:rPr>
          <w:rFonts w:ascii="Times New Roman" w:hAnsi="Times New Roman" w:cs="Times New Roman"/>
          <w:iCs/>
          <w:sz w:val="28"/>
          <w:szCs w:val="28"/>
        </w:rPr>
        <w:t>Нарушены п.</w:t>
      </w:r>
      <w:r w:rsidR="008910C9" w:rsidRPr="004B5058">
        <w:rPr>
          <w:rFonts w:ascii="Times New Roman" w:hAnsi="Times New Roman" w:cs="Times New Roman"/>
          <w:iCs/>
          <w:sz w:val="28"/>
          <w:szCs w:val="28"/>
        </w:rPr>
        <w:t xml:space="preserve"> 3.1. и 3.2. </w:t>
      </w:r>
      <w:r w:rsidR="008910C9" w:rsidRPr="004B5058">
        <w:rPr>
          <w:rFonts w:ascii="Times New Roman" w:hAnsi="Times New Roman" w:cs="Times New Roman"/>
          <w:sz w:val="28"/>
          <w:szCs w:val="28"/>
        </w:rPr>
        <w:t xml:space="preserve">Инструкции по заполнению трудовых книжек, утвержденной постановлением Минтруда России от 10.10.2003   № 69  – </w:t>
      </w:r>
      <w:r w:rsidR="008910C9" w:rsidRPr="004B5058">
        <w:rPr>
          <w:rFonts w:ascii="Times New Roman" w:hAnsi="Times New Roman" w:cs="Times New Roman"/>
          <w:i/>
          <w:sz w:val="28"/>
          <w:szCs w:val="28"/>
        </w:rPr>
        <w:t xml:space="preserve">не соблюдены требования по заполнению трудовых </w:t>
      </w:r>
      <w:r>
        <w:rPr>
          <w:rFonts w:ascii="Times New Roman" w:hAnsi="Times New Roman" w:cs="Times New Roman"/>
          <w:i/>
          <w:sz w:val="28"/>
          <w:szCs w:val="28"/>
        </w:rPr>
        <w:t>книжек.</w:t>
      </w:r>
    </w:p>
    <w:p w:rsidR="008910C9" w:rsidRPr="004B5058" w:rsidRDefault="004B5058" w:rsidP="004B5058">
      <w:pPr>
        <w:spacing w:after="0" w:line="240" w:lineRule="auto"/>
        <w:jc w:val="both"/>
        <w:rPr>
          <w:rFonts w:ascii="Times New Roman" w:hAnsi="Times New Roman"/>
          <w:sz w:val="28"/>
          <w:szCs w:val="28"/>
        </w:rPr>
      </w:pPr>
      <w:r>
        <w:rPr>
          <w:rFonts w:ascii="Times New Roman" w:eastAsia="Calibri" w:hAnsi="Times New Roman" w:cs="Times New Roman"/>
          <w:b/>
          <w:i/>
          <w:sz w:val="28"/>
          <w:szCs w:val="28"/>
        </w:rPr>
        <w:t xml:space="preserve">          </w:t>
      </w:r>
      <w:r w:rsidR="00A60093" w:rsidRPr="00A60093">
        <w:rPr>
          <w:rFonts w:ascii="Times New Roman" w:eastAsia="Calibri" w:hAnsi="Times New Roman" w:cs="Times New Roman"/>
          <w:sz w:val="28"/>
          <w:szCs w:val="28"/>
        </w:rPr>
        <w:t>Установлены</w:t>
      </w:r>
      <w:r w:rsidR="00A60093">
        <w:rPr>
          <w:rFonts w:ascii="Times New Roman" w:eastAsia="Calibri" w:hAnsi="Times New Roman" w:cs="Times New Roman"/>
          <w:b/>
          <w:i/>
          <w:sz w:val="28"/>
          <w:szCs w:val="28"/>
        </w:rPr>
        <w:t xml:space="preserve"> з</w:t>
      </w:r>
      <w:r w:rsidR="00A60093">
        <w:rPr>
          <w:rFonts w:ascii="Times New Roman" w:eastAsia="Calibri" w:hAnsi="Times New Roman" w:cs="Times New Roman"/>
          <w:sz w:val="28"/>
          <w:szCs w:val="28"/>
        </w:rPr>
        <w:t>амечания по</w:t>
      </w:r>
      <w:r w:rsidR="008910C9" w:rsidRPr="004B5058">
        <w:rPr>
          <w:rFonts w:ascii="Times New Roman" w:eastAsia="Calibri" w:hAnsi="Times New Roman" w:cs="Times New Roman"/>
          <w:sz w:val="28"/>
          <w:szCs w:val="28"/>
        </w:rPr>
        <w:t xml:space="preserve"> ведению кадрового делопроизводства:</w:t>
      </w:r>
    </w:p>
    <w:p w:rsidR="008910C9" w:rsidRPr="004B5058" w:rsidRDefault="008910C9" w:rsidP="008910C9">
      <w:pPr>
        <w:pStyle w:val="a4"/>
        <w:spacing w:after="0" w:line="240" w:lineRule="auto"/>
        <w:ind w:left="0" w:firstLine="709"/>
        <w:jc w:val="both"/>
        <w:rPr>
          <w:rFonts w:ascii="Times New Roman" w:eastAsia="Calibri" w:hAnsi="Times New Roman" w:cs="Times New Roman"/>
          <w:sz w:val="28"/>
          <w:szCs w:val="28"/>
        </w:rPr>
      </w:pPr>
      <w:r w:rsidRPr="004B5058">
        <w:rPr>
          <w:rFonts w:ascii="Times New Roman" w:eastAsia="Calibri" w:hAnsi="Times New Roman" w:cs="Times New Roman"/>
          <w:sz w:val="28"/>
          <w:szCs w:val="28"/>
        </w:rPr>
        <w:t>1) несоответствие даты принятия на работу в трудовой книжке и в трудовом договоре;</w:t>
      </w:r>
    </w:p>
    <w:p w:rsidR="008910C9" w:rsidRPr="004B5058" w:rsidRDefault="008910C9" w:rsidP="008910C9">
      <w:pPr>
        <w:pStyle w:val="a4"/>
        <w:spacing w:after="0" w:line="240" w:lineRule="auto"/>
        <w:ind w:left="0" w:firstLine="709"/>
        <w:jc w:val="both"/>
        <w:rPr>
          <w:rFonts w:ascii="Times New Roman" w:hAnsi="Times New Roman" w:cs="Times New Roman"/>
          <w:bCs/>
          <w:iCs/>
          <w:sz w:val="28"/>
          <w:szCs w:val="28"/>
        </w:rPr>
      </w:pPr>
      <w:r w:rsidRPr="004B5058">
        <w:rPr>
          <w:rFonts w:ascii="Times New Roman" w:eastAsia="Calibri" w:hAnsi="Times New Roman" w:cs="Times New Roman"/>
          <w:sz w:val="28"/>
          <w:szCs w:val="28"/>
        </w:rPr>
        <w:t xml:space="preserve">2) </w:t>
      </w:r>
      <w:r w:rsidRPr="004B5058">
        <w:rPr>
          <w:rFonts w:ascii="Times New Roman" w:hAnsi="Times New Roman" w:cs="Times New Roman"/>
          <w:bCs/>
          <w:iCs/>
          <w:sz w:val="28"/>
          <w:szCs w:val="28"/>
        </w:rPr>
        <w:t>некорректное содержание приказов</w:t>
      </w:r>
      <w:r w:rsidR="004B5058" w:rsidRPr="004B5058">
        <w:rPr>
          <w:rFonts w:ascii="Times New Roman" w:hAnsi="Times New Roman" w:cs="Times New Roman"/>
          <w:bCs/>
          <w:iCs/>
          <w:sz w:val="28"/>
          <w:szCs w:val="28"/>
        </w:rPr>
        <w:t>.</w:t>
      </w:r>
      <w:r w:rsidRPr="004B5058">
        <w:rPr>
          <w:rFonts w:ascii="Times New Roman" w:hAnsi="Times New Roman" w:cs="Times New Roman"/>
          <w:bCs/>
          <w:iCs/>
          <w:sz w:val="28"/>
          <w:szCs w:val="28"/>
        </w:rPr>
        <w:t xml:space="preserve"> </w:t>
      </w:r>
    </w:p>
    <w:p w:rsidR="008910C9" w:rsidRPr="000E0842" w:rsidRDefault="004B5058" w:rsidP="004B5058">
      <w:pPr>
        <w:autoSpaceDE w:val="0"/>
        <w:autoSpaceDN w:val="0"/>
        <w:adjustRightInd w:val="0"/>
        <w:spacing w:after="0" w:line="240" w:lineRule="auto"/>
        <w:jc w:val="both"/>
        <w:rPr>
          <w:rFonts w:ascii="Times New Roman" w:hAnsi="Times New Roman" w:cs="Times New Roman"/>
          <w:bCs/>
          <w:i/>
          <w:iCs/>
          <w:sz w:val="28"/>
          <w:szCs w:val="28"/>
        </w:rPr>
      </w:pPr>
      <w:r>
        <w:rPr>
          <w:rFonts w:ascii="Times New Roman" w:hAnsi="Times New Roman" w:cs="Times New Roman"/>
          <w:b/>
          <w:i/>
          <w:sz w:val="28"/>
          <w:szCs w:val="28"/>
        </w:rPr>
        <w:t xml:space="preserve">         </w:t>
      </w:r>
      <w:r w:rsidR="00A60093" w:rsidRPr="00A60093">
        <w:rPr>
          <w:rFonts w:ascii="Times New Roman" w:hAnsi="Times New Roman" w:cs="Times New Roman"/>
          <w:sz w:val="28"/>
          <w:szCs w:val="28"/>
        </w:rPr>
        <w:t>Нарушен п</w:t>
      </w:r>
      <w:r w:rsidR="00A60093">
        <w:rPr>
          <w:rFonts w:ascii="Times New Roman" w:hAnsi="Times New Roman" w:cs="Times New Roman"/>
          <w:b/>
          <w:i/>
          <w:sz w:val="28"/>
          <w:szCs w:val="28"/>
        </w:rPr>
        <w:t>.</w:t>
      </w:r>
      <w:r w:rsidR="008910C9" w:rsidRPr="004B5058">
        <w:rPr>
          <w:rFonts w:ascii="Times New Roman" w:hAnsi="Times New Roman" w:cs="Times New Roman"/>
          <w:sz w:val="28"/>
          <w:szCs w:val="28"/>
        </w:rPr>
        <w:t xml:space="preserve">15 статьи 21 </w:t>
      </w:r>
      <w:r w:rsidR="008910C9" w:rsidRPr="004B5058">
        <w:rPr>
          <w:rFonts w:ascii="Times New Roman" w:hAnsi="Times New Roman" w:cs="Times New Roman"/>
          <w:bCs/>
          <w:iCs/>
          <w:sz w:val="28"/>
          <w:szCs w:val="28"/>
        </w:rPr>
        <w:t xml:space="preserve">Федерального закона от 05.04.2013 № 44-ФЗ «О контрактной системе в сфере закупок товаров, работ, услуг для обеспечения </w:t>
      </w:r>
      <w:r w:rsidR="008910C9" w:rsidRPr="004B5058">
        <w:rPr>
          <w:rFonts w:ascii="Times New Roman" w:hAnsi="Times New Roman" w:cs="Times New Roman"/>
          <w:bCs/>
          <w:iCs/>
          <w:sz w:val="28"/>
          <w:szCs w:val="28"/>
        </w:rPr>
        <w:lastRenderedPageBreak/>
        <w:t>государственных и муниципальных нужд»</w:t>
      </w:r>
      <w:r w:rsidR="008910C9" w:rsidRPr="004B5058">
        <w:rPr>
          <w:rFonts w:ascii="Times New Roman" w:hAnsi="Times New Roman" w:cs="Times New Roman"/>
          <w:sz w:val="28"/>
          <w:szCs w:val="28"/>
        </w:rPr>
        <w:t xml:space="preserve"> - </w:t>
      </w:r>
      <w:r w:rsidR="008910C9" w:rsidRPr="000E0842">
        <w:rPr>
          <w:rFonts w:ascii="Times New Roman" w:hAnsi="Times New Roman" w:cs="Times New Roman"/>
          <w:i/>
          <w:sz w:val="28"/>
          <w:szCs w:val="28"/>
        </w:rPr>
        <w:t>не соблюдены требования к сроку размещения плана-графика: план-график на 2019 год размещен с нарушением установленного срока.</w:t>
      </w:r>
    </w:p>
    <w:p w:rsidR="008910C9" w:rsidRPr="000E0842" w:rsidRDefault="004B5058" w:rsidP="004B5058">
      <w:pPr>
        <w:autoSpaceDE w:val="0"/>
        <w:autoSpaceDN w:val="0"/>
        <w:adjustRightInd w:val="0"/>
        <w:spacing w:after="0" w:line="240" w:lineRule="auto"/>
        <w:jc w:val="both"/>
        <w:rPr>
          <w:rFonts w:ascii="Times New Roman" w:hAnsi="Times New Roman" w:cs="Times New Roman"/>
          <w:i/>
          <w:iCs/>
          <w:sz w:val="28"/>
          <w:szCs w:val="28"/>
        </w:rPr>
      </w:pPr>
      <w:r>
        <w:rPr>
          <w:rFonts w:ascii="Times New Roman" w:hAnsi="Times New Roman" w:cs="Times New Roman"/>
          <w:b/>
          <w:i/>
          <w:sz w:val="28"/>
          <w:szCs w:val="28"/>
        </w:rPr>
        <w:t xml:space="preserve">         </w:t>
      </w:r>
      <w:proofErr w:type="gramStart"/>
      <w:r w:rsidR="008910C9" w:rsidRPr="004B5058">
        <w:rPr>
          <w:rFonts w:ascii="Times New Roman" w:hAnsi="Times New Roman" w:cs="Times New Roman"/>
          <w:sz w:val="28"/>
          <w:szCs w:val="28"/>
        </w:rPr>
        <w:t xml:space="preserve">Пункт 6 </w:t>
      </w:r>
      <w:r w:rsidR="008910C9" w:rsidRPr="004B5058">
        <w:rPr>
          <w:rFonts w:ascii="Times New Roman" w:hAnsi="Times New Roman" w:cs="Times New Roman"/>
          <w:iCs/>
          <w:sz w:val="28"/>
          <w:szCs w:val="28"/>
        </w:rPr>
        <w:t>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 утвержденных постановлением Правительства РФ от 29.10.2015 № 1168 –</w:t>
      </w:r>
      <w:r w:rsidR="000E0842">
        <w:rPr>
          <w:rFonts w:ascii="Times New Roman" w:hAnsi="Times New Roman" w:cs="Times New Roman"/>
          <w:iCs/>
          <w:sz w:val="28"/>
          <w:szCs w:val="28"/>
        </w:rPr>
        <w:t xml:space="preserve"> </w:t>
      </w:r>
      <w:r w:rsidR="008910C9" w:rsidRPr="000E0842">
        <w:rPr>
          <w:rFonts w:ascii="Times New Roman" w:hAnsi="Times New Roman" w:cs="Times New Roman"/>
          <w:i/>
          <w:iCs/>
          <w:sz w:val="28"/>
          <w:szCs w:val="28"/>
        </w:rPr>
        <w:t>не соблюдены требования при размещении плана-графика в единой информационной системе: план-график на  2018 год не размещен.</w:t>
      </w:r>
      <w:proofErr w:type="gramEnd"/>
    </w:p>
    <w:p w:rsidR="004B5058" w:rsidRDefault="004B5058" w:rsidP="004B5058">
      <w:pPr>
        <w:autoSpaceDE w:val="0"/>
        <w:autoSpaceDN w:val="0"/>
        <w:adjustRightInd w:val="0"/>
        <w:spacing w:after="0" w:line="240" w:lineRule="auto"/>
        <w:jc w:val="both"/>
        <w:rPr>
          <w:rFonts w:ascii="Times New Roman" w:hAnsi="Times New Roman" w:cs="Times New Roman"/>
          <w:iCs/>
          <w:sz w:val="28"/>
          <w:szCs w:val="28"/>
        </w:rPr>
      </w:pPr>
    </w:p>
    <w:p w:rsidR="00164561" w:rsidRPr="00407E37" w:rsidRDefault="004B5058" w:rsidP="004B5058">
      <w:pPr>
        <w:spacing w:after="0" w:line="240" w:lineRule="auto"/>
        <w:jc w:val="both"/>
        <w:rPr>
          <w:rFonts w:ascii="Times New Roman" w:eastAsia="Calibri" w:hAnsi="Times New Roman" w:cs="Times New Roman"/>
          <w:i/>
          <w:sz w:val="28"/>
          <w:szCs w:val="28"/>
        </w:rPr>
      </w:pPr>
      <w:r w:rsidRPr="00407E37">
        <w:rPr>
          <w:rFonts w:ascii="Times New Roman" w:hAnsi="Times New Roman" w:cs="Times New Roman"/>
          <w:i/>
          <w:iCs/>
          <w:sz w:val="28"/>
          <w:szCs w:val="28"/>
        </w:rPr>
        <w:t xml:space="preserve">   </w:t>
      </w:r>
      <w:r w:rsidR="00537EAA" w:rsidRPr="00407E37">
        <w:rPr>
          <w:rFonts w:ascii="Times New Roman" w:hAnsi="Times New Roman" w:cs="Times New Roman"/>
          <w:i/>
          <w:iCs/>
          <w:sz w:val="28"/>
          <w:szCs w:val="28"/>
        </w:rPr>
        <w:t xml:space="preserve">     </w:t>
      </w:r>
      <w:r w:rsidRPr="00407E37">
        <w:rPr>
          <w:rFonts w:ascii="Times New Roman" w:hAnsi="Times New Roman" w:cs="Times New Roman"/>
          <w:i/>
          <w:iCs/>
          <w:sz w:val="28"/>
          <w:szCs w:val="28"/>
        </w:rPr>
        <w:t xml:space="preserve"> </w:t>
      </w:r>
      <w:r w:rsidRPr="00407E37">
        <w:rPr>
          <w:rFonts w:ascii="Times New Roman" w:eastAsia="Times New Roman" w:hAnsi="Times New Roman" w:cs="Times New Roman"/>
          <w:i/>
          <w:sz w:val="28"/>
          <w:szCs w:val="28"/>
          <w:lang w:eastAsia="zh-CN"/>
        </w:rPr>
        <w:t xml:space="preserve">По результатам рассмотрения представления, внесенного Контрольно-счетной комиссией </w:t>
      </w:r>
      <w:r w:rsidRPr="00407E37">
        <w:rPr>
          <w:rFonts w:ascii="Times New Roman" w:eastAsia="Calibri" w:hAnsi="Times New Roman" w:cs="Times New Roman"/>
          <w:i/>
          <w:sz w:val="28"/>
          <w:szCs w:val="28"/>
        </w:rPr>
        <w:t>МОУ «</w:t>
      </w:r>
      <w:proofErr w:type="spellStart"/>
      <w:r w:rsidRPr="00407E37">
        <w:rPr>
          <w:rFonts w:ascii="Times New Roman" w:eastAsia="Calibri" w:hAnsi="Times New Roman" w:cs="Times New Roman"/>
          <w:i/>
          <w:sz w:val="28"/>
          <w:szCs w:val="28"/>
        </w:rPr>
        <w:t>Аюлинская</w:t>
      </w:r>
      <w:proofErr w:type="spellEnd"/>
      <w:r w:rsidRPr="00407E37">
        <w:rPr>
          <w:rFonts w:ascii="Times New Roman" w:eastAsia="Calibri" w:hAnsi="Times New Roman" w:cs="Times New Roman"/>
          <w:i/>
          <w:sz w:val="28"/>
          <w:szCs w:val="28"/>
        </w:rPr>
        <w:t xml:space="preserve"> ООШ»: </w:t>
      </w:r>
    </w:p>
    <w:p w:rsidR="004B5058" w:rsidRPr="00407E37" w:rsidRDefault="00164561" w:rsidP="004B5058">
      <w:pPr>
        <w:spacing w:after="0" w:line="240" w:lineRule="auto"/>
        <w:jc w:val="both"/>
        <w:rPr>
          <w:rFonts w:ascii="Times New Roman" w:eastAsia="Times New Roman" w:hAnsi="Times New Roman" w:cs="Times New Roman"/>
          <w:i/>
          <w:sz w:val="28"/>
          <w:szCs w:val="28"/>
          <w:lang w:eastAsia="zh-CN"/>
        </w:rPr>
      </w:pPr>
      <w:r w:rsidRPr="00407E37">
        <w:rPr>
          <w:rFonts w:ascii="Times New Roman" w:eastAsia="Calibri" w:hAnsi="Times New Roman" w:cs="Times New Roman"/>
          <w:i/>
          <w:sz w:val="28"/>
          <w:szCs w:val="28"/>
        </w:rPr>
        <w:t>- работникам возмещены командировочные расходы на общую сумму 5 120,0 рублей;</w:t>
      </w:r>
      <w:r w:rsidR="004B5058" w:rsidRPr="00407E37">
        <w:rPr>
          <w:rFonts w:ascii="Times New Roman" w:eastAsia="Times New Roman" w:hAnsi="Times New Roman" w:cs="Times New Roman"/>
          <w:i/>
          <w:sz w:val="28"/>
          <w:szCs w:val="28"/>
          <w:lang w:eastAsia="zh-CN"/>
        </w:rPr>
        <w:t xml:space="preserve"> </w:t>
      </w:r>
    </w:p>
    <w:p w:rsidR="004B5058" w:rsidRPr="00407E37" w:rsidRDefault="004B5058" w:rsidP="004B5058">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407E37">
        <w:rPr>
          <w:rFonts w:ascii="Times New Roman" w:eastAsia="Times New Roman" w:hAnsi="Times New Roman" w:cs="Times New Roman"/>
          <w:i/>
          <w:sz w:val="28"/>
          <w:szCs w:val="28"/>
          <w:lang w:eastAsia="zh-CN"/>
        </w:rPr>
        <w:t>- возмещено в муниципальный бюджет неце</w:t>
      </w:r>
      <w:r w:rsidR="00537EAA" w:rsidRPr="00407E37">
        <w:rPr>
          <w:rFonts w:ascii="Times New Roman" w:eastAsia="Times New Roman" w:hAnsi="Times New Roman" w:cs="Times New Roman"/>
          <w:i/>
          <w:sz w:val="28"/>
          <w:szCs w:val="28"/>
          <w:lang w:eastAsia="zh-CN"/>
        </w:rPr>
        <w:t>ле</w:t>
      </w:r>
      <w:r w:rsidRPr="00407E37">
        <w:rPr>
          <w:rFonts w:ascii="Times New Roman" w:eastAsia="Times New Roman" w:hAnsi="Times New Roman" w:cs="Times New Roman"/>
          <w:i/>
          <w:sz w:val="28"/>
          <w:szCs w:val="28"/>
          <w:lang w:eastAsia="zh-CN"/>
        </w:rPr>
        <w:t xml:space="preserve">вое использование бюджетных средств </w:t>
      </w:r>
      <w:r w:rsidR="00537EAA" w:rsidRPr="00407E37">
        <w:rPr>
          <w:rFonts w:ascii="Times New Roman" w:eastAsia="Times New Roman" w:hAnsi="Times New Roman" w:cs="Times New Roman"/>
          <w:i/>
          <w:sz w:val="28"/>
          <w:szCs w:val="28"/>
          <w:lang w:eastAsia="zh-CN"/>
        </w:rPr>
        <w:t xml:space="preserve">(оплата штрафов) </w:t>
      </w:r>
      <w:r w:rsidRPr="00407E37">
        <w:rPr>
          <w:rFonts w:ascii="Times New Roman" w:eastAsia="Times New Roman" w:hAnsi="Times New Roman" w:cs="Times New Roman"/>
          <w:i/>
          <w:sz w:val="28"/>
          <w:szCs w:val="28"/>
          <w:lang w:eastAsia="zh-CN"/>
        </w:rPr>
        <w:t>в сумме 17 797,71 рублей.</w:t>
      </w:r>
    </w:p>
    <w:p w:rsidR="00537EAA" w:rsidRPr="00407E37" w:rsidRDefault="00537EAA" w:rsidP="004B5058">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407E37">
        <w:rPr>
          <w:rFonts w:ascii="Times New Roman" w:eastAsia="Times New Roman" w:hAnsi="Times New Roman" w:cs="Times New Roman"/>
          <w:i/>
          <w:sz w:val="28"/>
          <w:szCs w:val="28"/>
          <w:lang w:eastAsia="zh-CN"/>
        </w:rPr>
        <w:t>- устранены нарушения бухгалтерского учета (искажение отчетности) на сумму 108 326,76 рублей.</w:t>
      </w:r>
    </w:p>
    <w:p w:rsidR="004B5058" w:rsidRDefault="004B5058" w:rsidP="004B5058">
      <w:pPr>
        <w:autoSpaceDE w:val="0"/>
        <w:jc w:val="both"/>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По итогам проверки </w:t>
      </w:r>
      <w:r w:rsidRPr="00A01362">
        <w:rPr>
          <w:rFonts w:ascii="Times New Roman" w:eastAsia="Times New Roman" w:hAnsi="Times New Roman" w:cs="Times New Roman"/>
          <w:i/>
          <w:sz w:val="28"/>
          <w:szCs w:val="28"/>
          <w:lang w:eastAsia="zh-CN"/>
        </w:rPr>
        <w:t>в отношении главного бухгалтера составлен протокол об административном правонарушении по</w:t>
      </w:r>
      <w:r w:rsidR="00537EAA">
        <w:rPr>
          <w:rFonts w:ascii="Times New Roman" w:eastAsia="Times New Roman" w:hAnsi="Times New Roman" w:cs="Times New Roman"/>
          <w:i/>
          <w:sz w:val="28"/>
          <w:szCs w:val="28"/>
          <w:lang w:eastAsia="zh-CN"/>
        </w:rPr>
        <w:t xml:space="preserve"> </w:t>
      </w:r>
      <w:r w:rsidR="00F80485">
        <w:rPr>
          <w:rFonts w:ascii="Times New Roman" w:eastAsia="Times New Roman" w:hAnsi="Times New Roman" w:cs="Times New Roman"/>
          <w:i/>
          <w:sz w:val="28"/>
          <w:szCs w:val="28"/>
          <w:lang w:eastAsia="zh-CN"/>
        </w:rPr>
        <w:t>ч</w:t>
      </w:r>
      <w:r w:rsidR="00537EAA">
        <w:rPr>
          <w:rFonts w:ascii="Times New Roman" w:eastAsia="Times New Roman" w:hAnsi="Times New Roman" w:cs="Times New Roman"/>
          <w:i/>
          <w:sz w:val="28"/>
          <w:szCs w:val="28"/>
          <w:lang w:eastAsia="zh-CN"/>
        </w:rPr>
        <w:t>.4</w:t>
      </w:r>
      <w:r w:rsidRPr="00A01362">
        <w:rPr>
          <w:rFonts w:ascii="Times New Roman" w:eastAsia="Times New Roman" w:hAnsi="Times New Roman" w:cs="Times New Roman"/>
          <w:i/>
          <w:sz w:val="28"/>
          <w:szCs w:val="28"/>
          <w:lang w:eastAsia="zh-CN"/>
        </w:rPr>
        <w:t xml:space="preserve"> ст.</w:t>
      </w:r>
      <w:r w:rsidR="00537EAA">
        <w:rPr>
          <w:rFonts w:ascii="Times New Roman" w:eastAsia="Times New Roman" w:hAnsi="Times New Roman" w:cs="Times New Roman"/>
          <w:i/>
          <w:sz w:val="28"/>
          <w:szCs w:val="28"/>
          <w:lang w:eastAsia="zh-CN"/>
        </w:rPr>
        <w:t xml:space="preserve">15.15.6 </w:t>
      </w:r>
      <w:r w:rsidRPr="00A01362">
        <w:rPr>
          <w:rFonts w:ascii="Times New Roman" w:eastAsia="Times New Roman" w:hAnsi="Times New Roman" w:cs="Times New Roman"/>
          <w:i/>
          <w:sz w:val="28"/>
          <w:szCs w:val="28"/>
          <w:lang w:eastAsia="zh-CN"/>
        </w:rPr>
        <w:t xml:space="preserve"> КоАП РФ «Грубое нарушение требований к бухгалтерскому учету, в том числе к бухгалтерской (финансовой) отчетности» и назначено наказание в виде административного штрафа в размере </w:t>
      </w:r>
      <w:r w:rsidR="00F80485">
        <w:rPr>
          <w:rFonts w:ascii="Times New Roman" w:eastAsia="Times New Roman" w:hAnsi="Times New Roman" w:cs="Times New Roman"/>
          <w:i/>
          <w:sz w:val="28"/>
          <w:szCs w:val="28"/>
          <w:lang w:eastAsia="zh-CN"/>
        </w:rPr>
        <w:t>15</w:t>
      </w:r>
      <w:r w:rsidRPr="00A01362">
        <w:rPr>
          <w:rFonts w:ascii="Times New Roman" w:eastAsia="Times New Roman" w:hAnsi="Times New Roman" w:cs="Times New Roman"/>
          <w:i/>
          <w:sz w:val="28"/>
          <w:szCs w:val="28"/>
          <w:lang w:eastAsia="zh-CN"/>
        </w:rPr>
        <w:t xml:space="preserve"> 000,0 рублей. </w:t>
      </w:r>
    </w:p>
    <w:p w:rsidR="00A60093" w:rsidRDefault="00A60093" w:rsidP="00A60093">
      <w:pPr>
        <w:pStyle w:val="a3"/>
        <w:jc w:val="both"/>
        <w:rPr>
          <w:rFonts w:ascii="Times New Roman" w:hAnsi="Times New Roman" w:cs="Times New Roman"/>
          <w:b/>
          <w:sz w:val="28"/>
          <w:szCs w:val="28"/>
        </w:rPr>
      </w:pPr>
      <w:r w:rsidRPr="00A60093">
        <w:rPr>
          <w:rFonts w:ascii="Times New Roman" w:eastAsia="Times New Roman" w:hAnsi="Times New Roman" w:cs="Times New Roman"/>
          <w:b/>
          <w:sz w:val="28"/>
          <w:szCs w:val="28"/>
          <w:lang w:eastAsia="zh-CN"/>
        </w:rPr>
        <w:t>3.4.Контрольное мероприятие «</w:t>
      </w:r>
      <w:r w:rsidRPr="00A60093">
        <w:rPr>
          <w:rFonts w:ascii="Times New Roman" w:hAnsi="Times New Roman" w:cs="Times New Roman"/>
          <w:b/>
          <w:sz w:val="28"/>
          <w:szCs w:val="28"/>
        </w:rPr>
        <w:t>Проверка законности, результативности, эффективности использования бюджетных средств в МО «</w:t>
      </w:r>
      <w:proofErr w:type="spellStart"/>
      <w:r w:rsidRPr="00A60093">
        <w:rPr>
          <w:rFonts w:ascii="Times New Roman" w:hAnsi="Times New Roman" w:cs="Times New Roman"/>
          <w:b/>
          <w:sz w:val="28"/>
          <w:szCs w:val="28"/>
        </w:rPr>
        <w:t>Чемальское</w:t>
      </w:r>
      <w:proofErr w:type="spellEnd"/>
      <w:r w:rsidRPr="00A60093">
        <w:rPr>
          <w:rFonts w:ascii="Times New Roman" w:hAnsi="Times New Roman" w:cs="Times New Roman"/>
          <w:b/>
          <w:sz w:val="28"/>
          <w:szCs w:val="28"/>
        </w:rPr>
        <w:t xml:space="preserve">   сельское  поселение»</w:t>
      </w:r>
      <w:r>
        <w:rPr>
          <w:rFonts w:ascii="Times New Roman" w:hAnsi="Times New Roman" w:cs="Times New Roman"/>
          <w:b/>
          <w:sz w:val="28"/>
          <w:szCs w:val="28"/>
        </w:rPr>
        <w:t>.</w:t>
      </w:r>
    </w:p>
    <w:p w:rsidR="00A60093" w:rsidRPr="00B14819" w:rsidRDefault="00A60093" w:rsidP="000A1CC4">
      <w:pPr>
        <w:pStyle w:val="a3"/>
        <w:jc w:val="both"/>
        <w:rPr>
          <w:rFonts w:ascii="Times New Roman" w:eastAsia="Times New Roman" w:hAnsi="Times New Roman" w:cs="Times New Roman"/>
          <w:sz w:val="28"/>
          <w:szCs w:val="28"/>
          <w:lang w:eastAsia="zh-CN"/>
        </w:rPr>
      </w:pPr>
      <w:r w:rsidRPr="00A60093">
        <w:rPr>
          <w:rFonts w:ascii="Times New Roman" w:hAnsi="Times New Roman" w:cs="Times New Roman"/>
          <w:b/>
          <w:sz w:val="28"/>
          <w:szCs w:val="28"/>
        </w:rPr>
        <w:t xml:space="preserve">  </w:t>
      </w:r>
      <w:r w:rsidR="008D3DEA">
        <w:rPr>
          <w:rFonts w:ascii="Times New Roman" w:hAnsi="Times New Roman" w:cs="Times New Roman"/>
          <w:sz w:val="28"/>
          <w:szCs w:val="28"/>
        </w:rPr>
        <w:t xml:space="preserve">    </w:t>
      </w:r>
      <w:r w:rsidRPr="00B14819">
        <w:rPr>
          <w:rFonts w:ascii="Times New Roman" w:eastAsia="Times New Roman" w:hAnsi="Times New Roman" w:cs="Times New Roman"/>
          <w:sz w:val="28"/>
          <w:szCs w:val="28"/>
          <w:lang w:eastAsia="zh-CN"/>
        </w:rPr>
        <w:t>П</w:t>
      </w:r>
      <w:r w:rsidRPr="00B14819">
        <w:rPr>
          <w:rFonts w:ascii="Times New Roman" w:eastAsia="Times New Roman" w:hAnsi="Times New Roman" w:cs="Times New Roman"/>
          <w:sz w:val="28"/>
          <w:szCs w:val="28"/>
          <w:lang w:eastAsia="ar-SA"/>
        </w:rPr>
        <w:t>роверяемый период деятельности: 2018-2019</w:t>
      </w:r>
      <w:r w:rsidRPr="00B14819">
        <w:rPr>
          <w:rFonts w:ascii="Times New Roman" w:eastAsia="Times New Roman" w:hAnsi="Times New Roman" w:cs="Times New Roman"/>
          <w:sz w:val="28"/>
          <w:szCs w:val="28"/>
          <w:lang w:eastAsia="zh-CN"/>
        </w:rPr>
        <w:t xml:space="preserve"> годы и 1 квартал 2020 года, объем проверенных средств: 39 495,9 тыс. рублей. </w:t>
      </w:r>
    </w:p>
    <w:p w:rsidR="008D3DEA" w:rsidRPr="000A1CC4" w:rsidRDefault="008D3DEA" w:rsidP="000A1CC4">
      <w:pPr>
        <w:pStyle w:val="a3"/>
        <w:jc w:val="both"/>
        <w:rPr>
          <w:rFonts w:ascii="Times New Roman" w:hAnsi="Times New Roman" w:cs="Times New Roman"/>
          <w:i/>
          <w:sz w:val="28"/>
          <w:szCs w:val="28"/>
        </w:rPr>
      </w:pPr>
      <w:r w:rsidRPr="000A1CC4">
        <w:rPr>
          <w:rFonts w:eastAsia="Times New Roman"/>
          <w:i/>
          <w:lang w:eastAsia="zh-CN"/>
        </w:rPr>
        <w:t xml:space="preserve">         </w:t>
      </w:r>
      <w:r w:rsidRPr="000A1CC4">
        <w:rPr>
          <w:rFonts w:ascii="Times New Roman" w:hAnsi="Times New Roman" w:cs="Times New Roman"/>
          <w:i/>
          <w:sz w:val="28"/>
          <w:szCs w:val="28"/>
        </w:rPr>
        <w:t>По р</w:t>
      </w:r>
      <w:r w:rsidR="00BB0223">
        <w:rPr>
          <w:rFonts w:ascii="Times New Roman" w:hAnsi="Times New Roman" w:cs="Times New Roman"/>
          <w:i/>
          <w:sz w:val="28"/>
          <w:szCs w:val="28"/>
        </w:rPr>
        <w:t>езультатам проверки выявлено 100</w:t>
      </w:r>
      <w:r w:rsidRPr="000A1CC4">
        <w:rPr>
          <w:rFonts w:ascii="Times New Roman" w:hAnsi="Times New Roman" w:cs="Times New Roman"/>
          <w:i/>
          <w:sz w:val="28"/>
          <w:szCs w:val="28"/>
        </w:rPr>
        <w:t xml:space="preserve"> нарушение по использованию бюджетных  с</w:t>
      </w:r>
      <w:r w:rsidR="00BB0223">
        <w:rPr>
          <w:rFonts w:ascii="Times New Roman" w:hAnsi="Times New Roman" w:cs="Times New Roman"/>
          <w:i/>
          <w:sz w:val="28"/>
          <w:szCs w:val="28"/>
        </w:rPr>
        <w:t>редств на общую сумму  1 127 826,39</w:t>
      </w:r>
      <w:r w:rsidRPr="000A1CC4">
        <w:rPr>
          <w:rFonts w:ascii="Times New Roman" w:hAnsi="Times New Roman" w:cs="Times New Roman"/>
          <w:i/>
          <w:sz w:val="28"/>
          <w:szCs w:val="28"/>
        </w:rPr>
        <w:t xml:space="preserve">  рублей в том числе:</w:t>
      </w:r>
    </w:p>
    <w:p w:rsidR="008D3DEA" w:rsidRPr="000A1CC4" w:rsidRDefault="008D3DEA" w:rsidP="000A1CC4">
      <w:pPr>
        <w:pStyle w:val="a3"/>
        <w:jc w:val="both"/>
        <w:rPr>
          <w:rFonts w:ascii="Times New Roman" w:eastAsia="Times New Roman" w:hAnsi="Times New Roman" w:cs="Times New Roman"/>
          <w:i/>
          <w:sz w:val="28"/>
          <w:szCs w:val="28"/>
          <w:lang w:eastAsia="ru-RU"/>
        </w:rPr>
      </w:pPr>
      <w:r w:rsidRPr="000A1CC4">
        <w:rPr>
          <w:rFonts w:ascii="Times New Roman" w:eastAsia="Times New Roman" w:hAnsi="Times New Roman" w:cs="Times New Roman"/>
          <w:i/>
          <w:sz w:val="28"/>
          <w:szCs w:val="28"/>
          <w:lang w:eastAsia="ru-RU"/>
        </w:rPr>
        <w:t>- неправомерное расходование бюджетных сре</w:t>
      </w:r>
      <w:proofErr w:type="gramStart"/>
      <w:r w:rsidRPr="000A1CC4">
        <w:rPr>
          <w:rFonts w:ascii="Times New Roman" w:eastAsia="Times New Roman" w:hAnsi="Times New Roman" w:cs="Times New Roman"/>
          <w:i/>
          <w:sz w:val="28"/>
          <w:szCs w:val="28"/>
          <w:lang w:eastAsia="ru-RU"/>
        </w:rPr>
        <w:t>дств в к</w:t>
      </w:r>
      <w:proofErr w:type="gramEnd"/>
      <w:r w:rsidRPr="000A1CC4">
        <w:rPr>
          <w:rFonts w:ascii="Times New Roman" w:eastAsia="Times New Roman" w:hAnsi="Times New Roman" w:cs="Times New Roman"/>
          <w:i/>
          <w:sz w:val="28"/>
          <w:szCs w:val="28"/>
          <w:lang w:eastAsia="ru-RU"/>
        </w:rPr>
        <w:t>оличестве 20  нарушение  на  сумму 825 085,76  рублей;</w:t>
      </w:r>
    </w:p>
    <w:p w:rsidR="008D3DEA" w:rsidRPr="000A1CC4" w:rsidRDefault="008D3DEA" w:rsidP="000A1CC4">
      <w:pPr>
        <w:pStyle w:val="a3"/>
        <w:jc w:val="both"/>
        <w:rPr>
          <w:rFonts w:ascii="Times New Roman" w:eastAsia="Times New Roman" w:hAnsi="Times New Roman" w:cs="Times New Roman"/>
          <w:i/>
          <w:sz w:val="28"/>
          <w:szCs w:val="28"/>
          <w:lang w:eastAsia="ru-RU"/>
        </w:rPr>
      </w:pPr>
      <w:r w:rsidRPr="000A1CC4">
        <w:rPr>
          <w:rFonts w:ascii="Times New Roman" w:eastAsia="Times New Roman" w:hAnsi="Times New Roman" w:cs="Times New Roman"/>
          <w:i/>
          <w:sz w:val="28"/>
          <w:szCs w:val="28"/>
          <w:lang w:eastAsia="ru-RU"/>
        </w:rPr>
        <w:t>- нецелевое использование бюджетных</w:t>
      </w:r>
      <w:r w:rsidR="00FB3321">
        <w:rPr>
          <w:rFonts w:ascii="Times New Roman" w:eastAsia="Times New Roman" w:hAnsi="Times New Roman" w:cs="Times New Roman"/>
          <w:i/>
          <w:sz w:val="28"/>
          <w:szCs w:val="28"/>
          <w:lang w:eastAsia="ru-RU"/>
        </w:rPr>
        <w:t xml:space="preserve"> сре</w:t>
      </w:r>
      <w:proofErr w:type="gramStart"/>
      <w:r w:rsidR="00FB3321">
        <w:rPr>
          <w:rFonts w:ascii="Times New Roman" w:eastAsia="Times New Roman" w:hAnsi="Times New Roman" w:cs="Times New Roman"/>
          <w:i/>
          <w:sz w:val="28"/>
          <w:szCs w:val="28"/>
          <w:lang w:eastAsia="ru-RU"/>
        </w:rPr>
        <w:t>дств</w:t>
      </w:r>
      <w:r w:rsidRPr="000A1CC4">
        <w:rPr>
          <w:rFonts w:ascii="Times New Roman" w:eastAsia="Times New Roman" w:hAnsi="Times New Roman" w:cs="Times New Roman"/>
          <w:i/>
          <w:sz w:val="28"/>
          <w:szCs w:val="28"/>
          <w:lang w:eastAsia="ru-RU"/>
        </w:rPr>
        <w:t xml:space="preserve"> в к</w:t>
      </w:r>
      <w:proofErr w:type="gramEnd"/>
      <w:r w:rsidRPr="000A1CC4">
        <w:rPr>
          <w:rFonts w:ascii="Times New Roman" w:eastAsia="Times New Roman" w:hAnsi="Times New Roman" w:cs="Times New Roman"/>
          <w:i/>
          <w:sz w:val="28"/>
          <w:szCs w:val="28"/>
          <w:lang w:eastAsia="ru-RU"/>
        </w:rPr>
        <w:t xml:space="preserve">оличестве 21  нарушение </w:t>
      </w:r>
      <w:r w:rsidR="00FB3321">
        <w:rPr>
          <w:rFonts w:ascii="Times New Roman" w:eastAsia="Times New Roman" w:hAnsi="Times New Roman" w:cs="Times New Roman"/>
          <w:i/>
          <w:sz w:val="28"/>
          <w:szCs w:val="28"/>
          <w:lang w:eastAsia="ru-RU"/>
        </w:rPr>
        <w:t xml:space="preserve"> на </w:t>
      </w:r>
      <w:r w:rsidRPr="000A1CC4">
        <w:rPr>
          <w:rFonts w:ascii="Times New Roman" w:eastAsia="Times New Roman" w:hAnsi="Times New Roman" w:cs="Times New Roman"/>
          <w:i/>
          <w:sz w:val="28"/>
          <w:szCs w:val="28"/>
          <w:lang w:eastAsia="ru-RU"/>
        </w:rPr>
        <w:t xml:space="preserve">  сумму 4 361,83  рублей.</w:t>
      </w:r>
    </w:p>
    <w:p w:rsidR="008D3DEA" w:rsidRPr="000A1CC4" w:rsidRDefault="008D3DEA" w:rsidP="000A1CC4">
      <w:pPr>
        <w:pStyle w:val="a3"/>
        <w:jc w:val="both"/>
        <w:rPr>
          <w:rFonts w:ascii="Times New Roman" w:eastAsia="Times New Roman" w:hAnsi="Times New Roman" w:cs="Times New Roman"/>
          <w:i/>
          <w:sz w:val="28"/>
          <w:szCs w:val="28"/>
          <w:lang w:eastAsia="ru-RU"/>
        </w:rPr>
      </w:pPr>
      <w:r w:rsidRPr="000A1CC4">
        <w:rPr>
          <w:rFonts w:ascii="Times New Roman" w:eastAsia="Times New Roman" w:hAnsi="Times New Roman" w:cs="Times New Roman"/>
          <w:i/>
          <w:sz w:val="28"/>
          <w:szCs w:val="28"/>
          <w:lang w:eastAsia="ru-RU"/>
        </w:rPr>
        <w:t xml:space="preserve">- неэффективное расходование </w:t>
      </w:r>
      <w:r w:rsidR="00FB3321">
        <w:rPr>
          <w:rFonts w:ascii="Times New Roman" w:eastAsia="Times New Roman" w:hAnsi="Times New Roman" w:cs="Times New Roman"/>
          <w:i/>
          <w:sz w:val="28"/>
          <w:szCs w:val="28"/>
          <w:lang w:eastAsia="ru-RU"/>
        </w:rPr>
        <w:t>бюджетных сре</w:t>
      </w:r>
      <w:proofErr w:type="gramStart"/>
      <w:r w:rsidR="00FB3321">
        <w:rPr>
          <w:rFonts w:ascii="Times New Roman" w:eastAsia="Times New Roman" w:hAnsi="Times New Roman" w:cs="Times New Roman"/>
          <w:i/>
          <w:sz w:val="28"/>
          <w:szCs w:val="28"/>
          <w:lang w:eastAsia="ru-RU"/>
        </w:rPr>
        <w:t>дств</w:t>
      </w:r>
      <w:r w:rsidRPr="000A1CC4">
        <w:rPr>
          <w:rFonts w:ascii="Times New Roman" w:eastAsia="Times New Roman" w:hAnsi="Times New Roman" w:cs="Times New Roman"/>
          <w:i/>
          <w:sz w:val="28"/>
          <w:szCs w:val="28"/>
          <w:lang w:eastAsia="ru-RU"/>
        </w:rPr>
        <w:t xml:space="preserve"> в к</w:t>
      </w:r>
      <w:proofErr w:type="gramEnd"/>
      <w:r w:rsidRPr="000A1CC4">
        <w:rPr>
          <w:rFonts w:ascii="Times New Roman" w:eastAsia="Times New Roman" w:hAnsi="Times New Roman" w:cs="Times New Roman"/>
          <w:i/>
          <w:sz w:val="28"/>
          <w:szCs w:val="28"/>
          <w:lang w:eastAsia="ru-RU"/>
        </w:rPr>
        <w:t>оличестве 2</w:t>
      </w:r>
      <w:r w:rsidR="00BD143A">
        <w:rPr>
          <w:rFonts w:ascii="Times New Roman" w:eastAsia="Times New Roman" w:hAnsi="Times New Roman" w:cs="Times New Roman"/>
          <w:i/>
          <w:sz w:val="28"/>
          <w:szCs w:val="28"/>
          <w:lang w:eastAsia="ru-RU"/>
        </w:rPr>
        <w:t xml:space="preserve"> нарушений </w:t>
      </w:r>
      <w:r w:rsidRPr="000A1CC4">
        <w:rPr>
          <w:rFonts w:ascii="Times New Roman" w:eastAsia="Times New Roman" w:hAnsi="Times New Roman" w:cs="Times New Roman"/>
          <w:i/>
          <w:sz w:val="28"/>
          <w:szCs w:val="28"/>
          <w:lang w:eastAsia="ru-RU"/>
        </w:rPr>
        <w:t xml:space="preserve"> на общую сумму 14 781,48 рублей.</w:t>
      </w:r>
    </w:p>
    <w:p w:rsidR="008D3DEA" w:rsidRPr="000A1CC4" w:rsidRDefault="008D3DEA" w:rsidP="000A1CC4">
      <w:pPr>
        <w:pStyle w:val="a3"/>
        <w:jc w:val="both"/>
        <w:rPr>
          <w:rFonts w:ascii="Times New Roman" w:eastAsia="Times New Roman" w:hAnsi="Times New Roman" w:cs="Times New Roman"/>
          <w:i/>
          <w:sz w:val="28"/>
          <w:szCs w:val="28"/>
          <w:lang w:eastAsia="ru-RU"/>
        </w:rPr>
      </w:pPr>
      <w:r w:rsidRPr="000A1CC4">
        <w:rPr>
          <w:rFonts w:ascii="Times New Roman" w:eastAsia="Times New Roman" w:hAnsi="Times New Roman" w:cs="Times New Roman"/>
          <w:i/>
          <w:sz w:val="28"/>
          <w:szCs w:val="28"/>
          <w:lang w:eastAsia="ru-RU"/>
        </w:rPr>
        <w:t>- нарушений  по ведению  бухгалтерского учета выявлено в количестве 5</w:t>
      </w:r>
      <w:r w:rsidR="004F78C4" w:rsidRPr="000A1CC4">
        <w:rPr>
          <w:rFonts w:ascii="Times New Roman" w:eastAsia="Times New Roman" w:hAnsi="Times New Roman" w:cs="Times New Roman"/>
          <w:i/>
          <w:sz w:val="28"/>
          <w:szCs w:val="28"/>
          <w:lang w:eastAsia="ru-RU"/>
        </w:rPr>
        <w:t>4</w:t>
      </w:r>
      <w:r w:rsidRPr="000A1CC4">
        <w:rPr>
          <w:rFonts w:ascii="Times New Roman" w:eastAsia="Times New Roman" w:hAnsi="Times New Roman" w:cs="Times New Roman"/>
          <w:i/>
          <w:sz w:val="28"/>
          <w:szCs w:val="28"/>
          <w:lang w:eastAsia="ru-RU"/>
        </w:rPr>
        <w:t xml:space="preserve"> </w:t>
      </w:r>
      <w:r w:rsidR="004F78C4" w:rsidRPr="000A1CC4">
        <w:rPr>
          <w:rFonts w:ascii="Times New Roman" w:eastAsia="Times New Roman" w:hAnsi="Times New Roman" w:cs="Times New Roman"/>
          <w:i/>
          <w:sz w:val="28"/>
          <w:szCs w:val="28"/>
          <w:lang w:eastAsia="ru-RU"/>
        </w:rPr>
        <w:t xml:space="preserve">нарушений на общую сумму 173 097,32 </w:t>
      </w:r>
      <w:r w:rsidRPr="000A1CC4">
        <w:rPr>
          <w:rFonts w:ascii="Times New Roman" w:eastAsia="Times New Roman" w:hAnsi="Times New Roman" w:cs="Times New Roman"/>
          <w:i/>
          <w:sz w:val="28"/>
          <w:szCs w:val="28"/>
          <w:lang w:eastAsia="ru-RU"/>
        </w:rPr>
        <w:t xml:space="preserve"> рублей</w:t>
      </w:r>
      <w:r w:rsidR="004F78C4" w:rsidRPr="000A1CC4">
        <w:rPr>
          <w:rFonts w:ascii="Times New Roman" w:eastAsia="Times New Roman" w:hAnsi="Times New Roman" w:cs="Times New Roman"/>
          <w:i/>
          <w:sz w:val="28"/>
          <w:szCs w:val="28"/>
          <w:lang w:eastAsia="ru-RU"/>
        </w:rPr>
        <w:t>;</w:t>
      </w:r>
    </w:p>
    <w:p w:rsidR="008D3DEA" w:rsidRPr="00FB3321" w:rsidRDefault="004F78C4" w:rsidP="00A60093">
      <w:pPr>
        <w:pStyle w:val="a3"/>
        <w:jc w:val="both"/>
        <w:rPr>
          <w:rFonts w:ascii="Times New Roman" w:eastAsia="Times New Roman" w:hAnsi="Times New Roman" w:cs="Times New Roman"/>
          <w:i/>
          <w:sz w:val="28"/>
          <w:szCs w:val="28"/>
          <w:lang w:eastAsia="ru-RU"/>
        </w:rPr>
      </w:pPr>
      <w:r w:rsidRPr="000A1CC4">
        <w:rPr>
          <w:rFonts w:ascii="Times New Roman" w:eastAsia="Times New Roman" w:hAnsi="Times New Roman" w:cs="Times New Roman"/>
          <w:i/>
          <w:sz w:val="28"/>
          <w:szCs w:val="28"/>
          <w:lang w:eastAsia="ru-RU"/>
        </w:rPr>
        <w:t>- искажение бухгалтерской отчетности в количестве 3 на сумму 110</w:t>
      </w:r>
      <w:r w:rsidR="00FB3321">
        <w:rPr>
          <w:rFonts w:ascii="Times New Roman" w:eastAsia="Times New Roman" w:hAnsi="Times New Roman" w:cs="Times New Roman"/>
          <w:i/>
          <w:sz w:val="28"/>
          <w:szCs w:val="28"/>
          <w:lang w:eastAsia="ru-RU"/>
        </w:rPr>
        <w:t xml:space="preserve"> </w:t>
      </w:r>
      <w:r w:rsidRPr="000A1CC4">
        <w:rPr>
          <w:rFonts w:ascii="Times New Roman" w:eastAsia="Times New Roman" w:hAnsi="Times New Roman" w:cs="Times New Roman"/>
          <w:i/>
          <w:sz w:val="28"/>
          <w:szCs w:val="28"/>
          <w:lang w:eastAsia="ru-RU"/>
        </w:rPr>
        <w:t>500,0 рублей.</w:t>
      </w:r>
    </w:p>
    <w:p w:rsidR="008D3DEA" w:rsidRPr="00A01362" w:rsidRDefault="008D3DEA" w:rsidP="00A60093">
      <w:pPr>
        <w:pStyle w:val="a3"/>
        <w:jc w:val="both"/>
        <w:rPr>
          <w:rFonts w:ascii="Times New Roman" w:hAnsi="Times New Roman" w:cs="Times New Roman"/>
          <w:sz w:val="28"/>
          <w:szCs w:val="28"/>
        </w:rPr>
      </w:pPr>
    </w:p>
    <w:p w:rsidR="00A60093" w:rsidRDefault="0028122E" w:rsidP="00A60093">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У</w:t>
      </w:r>
      <w:r w:rsidR="00A60093" w:rsidRPr="00A01362">
        <w:rPr>
          <w:rFonts w:ascii="Times New Roman" w:eastAsia="Times New Roman" w:hAnsi="Times New Roman" w:cs="Times New Roman"/>
          <w:sz w:val="28"/>
          <w:szCs w:val="28"/>
          <w:lang w:eastAsia="zh-CN"/>
        </w:rPr>
        <w:t>становлены следующие нарушения.</w:t>
      </w:r>
    </w:p>
    <w:p w:rsidR="00B14819" w:rsidRPr="00B14819" w:rsidRDefault="00B14819" w:rsidP="00B14819">
      <w:pPr>
        <w:autoSpaceDE w:val="0"/>
        <w:autoSpaceDN w:val="0"/>
        <w:adjustRightInd w:val="0"/>
        <w:spacing w:after="0" w:line="240" w:lineRule="atLeast"/>
        <w:jc w:val="both"/>
        <w:rPr>
          <w:rFonts w:ascii="Times New Roman" w:eastAsia="Calibri" w:hAnsi="Times New Roman" w:cs="Times New Roman"/>
          <w:i/>
          <w:sz w:val="28"/>
          <w:szCs w:val="28"/>
          <w:lang w:eastAsia="ru-RU"/>
        </w:rPr>
      </w:pPr>
      <w:r>
        <w:rPr>
          <w:rFonts w:ascii="Times New Roman" w:eastAsia="Times New Roman" w:hAnsi="Times New Roman" w:cs="Times New Roman"/>
          <w:sz w:val="28"/>
          <w:szCs w:val="28"/>
          <w:lang w:eastAsia="zh-CN"/>
        </w:rPr>
        <w:lastRenderedPageBreak/>
        <w:t xml:space="preserve">       </w:t>
      </w:r>
      <w:r w:rsidRPr="00B14819">
        <w:rPr>
          <w:rFonts w:ascii="Times New Roman" w:eastAsia="Calibri" w:hAnsi="Times New Roman" w:cs="Times New Roman"/>
          <w:sz w:val="28"/>
          <w:szCs w:val="28"/>
          <w:lang w:eastAsia="ru-RU"/>
        </w:rPr>
        <w:t xml:space="preserve">Применяемый в Учетной политике Приказ Минфина России от 01.07.2013 № 65н «Об утверждении Указаний о порядке применения бюджетной классификации Российской Федерации», </w:t>
      </w:r>
      <w:r w:rsidRPr="00B14819">
        <w:rPr>
          <w:rFonts w:ascii="Times New Roman" w:eastAsia="Calibri" w:hAnsi="Times New Roman" w:cs="Times New Roman"/>
          <w:i/>
          <w:sz w:val="28"/>
          <w:szCs w:val="28"/>
          <w:lang w:eastAsia="ru-RU"/>
        </w:rPr>
        <w:t>утратил силу в связи с изданием Приказа Минфина России от 31.01.2019 № 13н, приказами Минфина России от 08.06.2018 № 132н, от 06.06.2019 № 85н утверждены новые.</w:t>
      </w:r>
    </w:p>
    <w:p w:rsidR="00B14819" w:rsidRPr="00266B01" w:rsidRDefault="00B14819" w:rsidP="00B14819">
      <w:pPr>
        <w:shd w:val="clear" w:color="auto" w:fill="FFFFFF"/>
        <w:spacing w:after="0" w:line="240" w:lineRule="auto"/>
        <w:contextualSpacing/>
        <w:jc w:val="both"/>
        <w:textAlignment w:val="baseline"/>
        <w:rPr>
          <w:rFonts w:ascii="Times New Roman" w:eastAsia="Calibri" w:hAnsi="Times New Roman" w:cs="Times New Roman"/>
          <w:i/>
          <w:sz w:val="28"/>
          <w:szCs w:val="28"/>
        </w:rPr>
      </w:pPr>
      <w:r w:rsidRPr="00B14819">
        <w:rPr>
          <w:rFonts w:ascii="Times New Roman" w:eastAsia="Calibri" w:hAnsi="Times New Roman" w:cs="Times New Roman"/>
          <w:b/>
          <w:sz w:val="28"/>
          <w:szCs w:val="28"/>
          <w:lang w:eastAsia="ru-RU"/>
        </w:rPr>
        <w:t xml:space="preserve">        </w:t>
      </w:r>
      <w:r w:rsidRPr="00B14819">
        <w:rPr>
          <w:rFonts w:ascii="Times New Roman" w:eastAsia="Calibri" w:hAnsi="Times New Roman" w:cs="Times New Roman"/>
          <w:sz w:val="28"/>
          <w:szCs w:val="28"/>
        </w:rPr>
        <w:t xml:space="preserve">В учетную политику учреждения </w:t>
      </w:r>
      <w:r w:rsidRPr="00B14819">
        <w:rPr>
          <w:rFonts w:ascii="Times New Roman" w:eastAsia="Calibri" w:hAnsi="Times New Roman" w:cs="Times New Roman"/>
          <w:i/>
          <w:sz w:val="28"/>
          <w:szCs w:val="28"/>
        </w:rPr>
        <w:t>не включены Федеральные стандарты обязательные к применению.</w:t>
      </w:r>
    </w:p>
    <w:p w:rsidR="00B14819" w:rsidRPr="00266B01" w:rsidRDefault="00266B01" w:rsidP="00B14819">
      <w:pPr>
        <w:shd w:val="clear" w:color="auto" w:fill="FFFFFF"/>
        <w:spacing w:after="0" w:line="240" w:lineRule="auto"/>
        <w:contextualSpacing/>
        <w:jc w:val="both"/>
        <w:textAlignment w:val="baseline"/>
        <w:rPr>
          <w:rFonts w:ascii="Times New Roman" w:hAnsi="Times New Roman"/>
          <w:i/>
          <w:sz w:val="28"/>
          <w:szCs w:val="28"/>
        </w:rPr>
      </w:pPr>
      <w:r>
        <w:rPr>
          <w:rFonts w:ascii="Times New Roman" w:hAnsi="Times New Roman" w:cs="Times New Roman"/>
          <w:iCs/>
          <w:sz w:val="24"/>
          <w:szCs w:val="24"/>
        </w:rPr>
        <w:t xml:space="preserve">         </w:t>
      </w:r>
      <w:r w:rsidR="00B14819" w:rsidRPr="00266B01">
        <w:rPr>
          <w:rFonts w:ascii="Times New Roman" w:hAnsi="Times New Roman"/>
          <w:iCs/>
          <w:sz w:val="28"/>
          <w:szCs w:val="28"/>
        </w:rPr>
        <w:t xml:space="preserve">Порядок начисления амортизации основных средств раздела 2  Учетной политики учреждения,  </w:t>
      </w:r>
      <w:r w:rsidR="00B14819" w:rsidRPr="00266B01">
        <w:rPr>
          <w:rFonts w:ascii="Times New Roman" w:hAnsi="Times New Roman"/>
          <w:i/>
          <w:iCs/>
          <w:sz w:val="28"/>
          <w:szCs w:val="28"/>
        </w:rPr>
        <w:t xml:space="preserve">не соответствует единым </w:t>
      </w:r>
      <w:proofErr w:type="gramStart"/>
      <w:r w:rsidR="00B14819" w:rsidRPr="00266B01">
        <w:rPr>
          <w:rFonts w:ascii="Times New Roman" w:hAnsi="Times New Roman"/>
          <w:i/>
          <w:iCs/>
          <w:sz w:val="28"/>
          <w:szCs w:val="28"/>
        </w:rPr>
        <w:t>требованиям</w:t>
      </w:r>
      <w:proofErr w:type="gramEnd"/>
      <w:r w:rsidR="00B14819" w:rsidRPr="00266B01">
        <w:rPr>
          <w:rFonts w:ascii="Times New Roman" w:hAnsi="Times New Roman"/>
          <w:i/>
          <w:iCs/>
          <w:sz w:val="28"/>
          <w:szCs w:val="28"/>
        </w:rPr>
        <w:t xml:space="preserve"> утвержденным п.39 </w:t>
      </w:r>
      <w:r w:rsidR="00B14819" w:rsidRPr="00266B01">
        <w:rPr>
          <w:rFonts w:ascii="Times New Roman" w:hAnsi="Times New Roman"/>
          <w:i/>
          <w:sz w:val="28"/>
          <w:szCs w:val="28"/>
        </w:rPr>
        <w:t>Приказа Минфина России от 31 декабря 2016 г. N 257н «Об утверждении федерального стандарта бухгалтерского учета для организаций государственного сектора «Основные средства».</w:t>
      </w:r>
    </w:p>
    <w:p w:rsidR="00B14819" w:rsidRPr="00FB3321" w:rsidRDefault="00EC2C12" w:rsidP="00B14819">
      <w:pPr>
        <w:shd w:val="clear" w:color="auto" w:fill="FFFFFF"/>
        <w:spacing w:after="0" w:line="240" w:lineRule="auto"/>
        <w:contextualSpacing/>
        <w:jc w:val="both"/>
        <w:textAlignment w:val="baseline"/>
        <w:rPr>
          <w:rFonts w:ascii="Times New Roman" w:hAnsi="Times New Roman" w:cs="Times New Roman"/>
          <w:sz w:val="28"/>
          <w:szCs w:val="28"/>
        </w:rPr>
      </w:pPr>
      <w:r>
        <w:rPr>
          <w:rFonts w:ascii="Times New Roman" w:hAnsi="Times New Roman"/>
          <w:i/>
          <w:sz w:val="24"/>
          <w:szCs w:val="24"/>
        </w:rPr>
        <w:t xml:space="preserve">        </w:t>
      </w:r>
      <w:r w:rsidR="00B14819" w:rsidRPr="00EC2C12">
        <w:rPr>
          <w:rFonts w:ascii="Times New Roman" w:hAnsi="Times New Roman" w:cs="Times New Roman"/>
          <w:sz w:val="28"/>
          <w:szCs w:val="28"/>
        </w:rPr>
        <w:t xml:space="preserve">В проверяемом периоде установлено </w:t>
      </w:r>
      <w:r w:rsidR="00B14819" w:rsidRPr="00EC2C12">
        <w:rPr>
          <w:rFonts w:ascii="Times New Roman" w:hAnsi="Times New Roman" w:cs="Times New Roman"/>
          <w:i/>
          <w:sz w:val="28"/>
          <w:szCs w:val="28"/>
        </w:rPr>
        <w:t xml:space="preserve">неправомерное расходование бюджетных средств в сумме 13 080,76 рублей, </w:t>
      </w:r>
      <w:r w:rsidR="00B14819" w:rsidRPr="00EC2C12">
        <w:rPr>
          <w:rFonts w:ascii="Times New Roman" w:hAnsi="Times New Roman" w:cs="Times New Roman"/>
          <w:b/>
          <w:sz w:val="28"/>
          <w:szCs w:val="28"/>
        </w:rPr>
        <w:t xml:space="preserve"> </w:t>
      </w:r>
      <w:r w:rsidR="00B14819" w:rsidRPr="00EC2C12">
        <w:rPr>
          <w:rFonts w:ascii="Times New Roman" w:hAnsi="Times New Roman" w:cs="Times New Roman"/>
          <w:sz w:val="28"/>
          <w:szCs w:val="28"/>
        </w:rPr>
        <w:t>по выплате денежной  компенсации кочегарам взамен выдачи молока за вредность</w:t>
      </w:r>
      <w:r w:rsidR="00B14819" w:rsidRPr="00EC2C12">
        <w:rPr>
          <w:rFonts w:ascii="Times New Roman" w:hAnsi="Times New Roman" w:cs="Times New Roman"/>
          <w:b/>
          <w:sz w:val="28"/>
          <w:szCs w:val="28"/>
        </w:rPr>
        <w:t xml:space="preserve">,  </w:t>
      </w:r>
      <w:r w:rsidR="00B14819" w:rsidRPr="00EC2C12">
        <w:rPr>
          <w:rFonts w:ascii="Times New Roman" w:hAnsi="Times New Roman" w:cs="Times New Roman"/>
          <w:sz w:val="28"/>
          <w:szCs w:val="28"/>
        </w:rPr>
        <w:t>в связи с отсутствием</w:t>
      </w:r>
      <w:r w:rsidR="00B14819" w:rsidRPr="00EC2C12">
        <w:rPr>
          <w:rFonts w:ascii="Times New Roman" w:hAnsi="Times New Roman" w:cs="Times New Roman"/>
          <w:b/>
          <w:sz w:val="28"/>
          <w:szCs w:val="28"/>
        </w:rPr>
        <w:t xml:space="preserve"> </w:t>
      </w:r>
      <w:r w:rsidR="00B14819" w:rsidRPr="00EC2C12">
        <w:rPr>
          <w:rFonts w:ascii="Times New Roman" w:hAnsi="Times New Roman" w:cs="Times New Roman"/>
          <w:sz w:val="28"/>
          <w:szCs w:val="28"/>
        </w:rPr>
        <w:t xml:space="preserve">установленной  компенсации в Карте № 017 специальной оценки труда кочегара (сельский клуб </w:t>
      </w:r>
      <w:proofErr w:type="spellStart"/>
      <w:r w:rsidR="00B14819" w:rsidRPr="00EC2C12">
        <w:rPr>
          <w:rFonts w:ascii="Times New Roman" w:hAnsi="Times New Roman" w:cs="Times New Roman"/>
          <w:sz w:val="28"/>
          <w:szCs w:val="28"/>
        </w:rPr>
        <w:t>с</w:t>
      </w:r>
      <w:proofErr w:type="gramStart"/>
      <w:r w:rsidR="00B14819" w:rsidRPr="00EC2C12">
        <w:rPr>
          <w:rFonts w:ascii="Times New Roman" w:hAnsi="Times New Roman" w:cs="Times New Roman"/>
          <w:sz w:val="28"/>
          <w:szCs w:val="28"/>
        </w:rPr>
        <w:t>.У</w:t>
      </w:r>
      <w:proofErr w:type="gramEnd"/>
      <w:r w:rsidR="00B14819" w:rsidRPr="00EC2C12">
        <w:rPr>
          <w:rFonts w:ascii="Times New Roman" w:hAnsi="Times New Roman" w:cs="Times New Roman"/>
          <w:sz w:val="28"/>
          <w:szCs w:val="28"/>
        </w:rPr>
        <w:t>ожан</w:t>
      </w:r>
      <w:proofErr w:type="spellEnd"/>
      <w:r w:rsidR="00B14819" w:rsidRPr="00EC2C12">
        <w:rPr>
          <w:rFonts w:ascii="Times New Roman" w:hAnsi="Times New Roman" w:cs="Times New Roman"/>
          <w:b/>
          <w:sz w:val="28"/>
          <w:szCs w:val="28"/>
        </w:rPr>
        <w:t xml:space="preserve">) </w:t>
      </w:r>
      <w:r w:rsidR="00B14819" w:rsidRPr="00EC2C12">
        <w:rPr>
          <w:rFonts w:ascii="Times New Roman" w:hAnsi="Times New Roman" w:cs="Times New Roman"/>
          <w:sz w:val="28"/>
          <w:szCs w:val="28"/>
        </w:rPr>
        <w:t>от 27.05.2016,</w:t>
      </w:r>
      <w:r w:rsidR="00B14819" w:rsidRPr="00EC2C12">
        <w:rPr>
          <w:rFonts w:ascii="Times New Roman" w:hAnsi="Times New Roman" w:cs="Times New Roman"/>
          <w:b/>
          <w:sz w:val="28"/>
          <w:szCs w:val="28"/>
        </w:rPr>
        <w:t xml:space="preserve"> </w:t>
      </w:r>
      <w:r w:rsidR="00B14819" w:rsidRPr="00EC2C12">
        <w:rPr>
          <w:rFonts w:ascii="Times New Roman" w:hAnsi="Times New Roman" w:cs="Times New Roman"/>
          <w:sz w:val="28"/>
          <w:szCs w:val="28"/>
        </w:rPr>
        <w:t>что также является</w:t>
      </w:r>
      <w:r w:rsidR="00B14819" w:rsidRPr="00EC2C12">
        <w:rPr>
          <w:rFonts w:ascii="Times New Roman" w:hAnsi="Times New Roman" w:cs="Times New Roman"/>
          <w:b/>
          <w:sz w:val="28"/>
          <w:szCs w:val="28"/>
        </w:rPr>
        <w:t xml:space="preserve">  </w:t>
      </w:r>
      <w:r w:rsidR="00B14819" w:rsidRPr="00EC2C12">
        <w:rPr>
          <w:rFonts w:ascii="Times New Roman" w:hAnsi="Times New Roman" w:cs="Times New Roman"/>
          <w:i/>
          <w:sz w:val="28"/>
          <w:szCs w:val="28"/>
        </w:rPr>
        <w:t xml:space="preserve">нецелевым  использованием  бюджетных средств, </w:t>
      </w:r>
      <w:r w:rsidR="00B14819" w:rsidRPr="00EC2C12">
        <w:rPr>
          <w:rFonts w:ascii="Times New Roman" w:hAnsi="Times New Roman" w:cs="Times New Roman"/>
          <w:sz w:val="28"/>
          <w:szCs w:val="28"/>
        </w:rPr>
        <w:t xml:space="preserve">т.к. </w:t>
      </w:r>
      <w:r w:rsidR="00B14819" w:rsidRPr="00EC2C12">
        <w:rPr>
          <w:rFonts w:ascii="Times New Roman" w:hAnsi="Times New Roman" w:cs="Times New Roman"/>
          <w:i/>
          <w:sz w:val="28"/>
          <w:szCs w:val="28"/>
        </w:rPr>
        <w:t>выплата компенсации взамен выдачи молока  осуществлялась по КОСГУ 340 «Увеличение стоимости материальных запасов»</w:t>
      </w:r>
      <w:r w:rsidR="00B14819" w:rsidRPr="00EC2C12">
        <w:rPr>
          <w:rFonts w:ascii="Times New Roman" w:hAnsi="Times New Roman" w:cs="Times New Roman"/>
          <w:sz w:val="28"/>
          <w:szCs w:val="28"/>
        </w:rPr>
        <w:t xml:space="preserve">, в нарушение  </w:t>
      </w:r>
      <w:r w:rsidR="00B14819" w:rsidRPr="00EC2C12">
        <w:rPr>
          <w:rFonts w:ascii="Times New Roman" w:hAnsi="Times New Roman" w:cs="Times New Roman"/>
          <w:i/>
          <w:sz w:val="28"/>
          <w:szCs w:val="28"/>
        </w:rPr>
        <w:t>п.10.1.4 Приказа Минфина РФ от 29.11.2017 № 209н</w:t>
      </w:r>
      <w:r w:rsidR="00B14819" w:rsidRPr="00EC2C12">
        <w:rPr>
          <w:rFonts w:ascii="Times New Roman" w:hAnsi="Times New Roman" w:cs="Times New Roman"/>
          <w:sz w:val="28"/>
          <w:szCs w:val="28"/>
        </w:rPr>
        <w:t xml:space="preserve"> «Об утверждении </w:t>
      </w:r>
      <w:proofErr w:type="gramStart"/>
      <w:r w:rsidR="00B14819" w:rsidRPr="00EC2C12">
        <w:rPr>
          <w:rFonts w:ascii="Times New Roman" w:hAnsi="Times New Roman" w:cs="Times New Roman"/>
          <w:sz w:val="28"/>
          <w:szCs w:val="28"/>
        </w:rPr>
        <w:t>порядка применения классификации операций сектора государственного</w:t>
      </w:r>
      <w:proofErr w:type="gramEnd"/>
      <w:r w:rsidR="00B14819" w:rsidRPr="00EC2C12">
        <w:rPr>
          <w:rFonts w:ascii="Times New Roman" w:hAnsi="Times New Roman" w:cs="Times New Roman"/>
          <w:sz w:val="28"/>
          <w:szCs w:val="28"/>
        </w:rPr>
        <w:t xml:space="preserve"> управления», (КОСГУ 214  "Прочие несоциальные выплаты персоналу в натуральной форме").</w:t>
      </w:r>
    </w:p>
    <w:p w:rsidR="00B14819" w:rsidRPr="00EC2C12" w:rsidRDefault="00EC2C12" w:rsidP="00B148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i/>
          <w:sz w:val="24"/>
          <w:szCs w:val="24"/>
        </w:rPr>
        <w:t xml:space="preserve">        </w:t>
      </w:r>
      <w:r w:rsidR="00B14819" w:rsidRPr="0002410D">
        <w:rPr>
          <w:rFonts w:ascii="Times New Roman" w:eastAsia="Times New Roman" w:hAnsi="Times New Roman" w:cs="Times New Roman"/>
          <w:sz w:val="24"/>
          <w:szCs w:val="24"/>
          <w:lang w:eastAsia="ru-RU"/>
        </w:rPr>
        <w:t xml:space="preserve"> </w:t>
      </w:r>
      <w:r w:rsidR="00B14819" w:rsidRPr="00EC2C12">
        <w:rPr>
          <w:rFonts w:ascii="Times New Roman" w:eastAsia="Times New Roman" w:hAnsi="Times New Roman" w:cs="Times New Roman"/>
          <w:sz w:val="28"/>
          <w:szCs w:val="28"/>
          <w:lang w:eastAsia="ru-RU"/>
        </w:rPr>
        <w:t>В ходе проверки банковских  документов  за период  2018 – 2019 г.</w:t>
      </w:r>
      <w:r w:rsidR="00B14819" w:rsidRPr="00EC2C12">
        <w:rPr>
          <w:rFonts w:ascii="Times New Roman" w:eastAsia="Times New Roman" w:hAnsi="Times New Roman" w:cs="Times New Roman"/>
          <w:b/>
          <w:sz w:val="28"/>
          <w:szCs w:val="28"/>
          <w:lang w:eastAsia="ru-RU"/>
        </w:rPr>
        <w:t xml:space="preserve"> </w:t>
      </w:r>
      <w:r w:rsidR="00B14819" w:rsidRPr="00EC2C12">
        <w:rPr>
          <w:rFonts w:ascii="Times New Roman" w:eastAsia="Times New Roman" w:hAnsi="Times New Roman" w:cs="Times New Roman"/>
          <w:i/>
          <w:sz w:val="28"/>
          <w:szCs w:val="28"/>
          <w:lang w:eastAsia="ru-RU"/>
        </w:rPr>
        <w:t>выявлена оплата штрафов за счет учреждения на общую  сумму  4 361,83   рублей,</w:t>
      </w:r>
      <w:r w:rsidR="00B14819" w:rsidRPr="00EC2C12">
        <w:rPr>
          <w:rFonts w:ascii="Times New Roman" w:eastAsia="Times New Roman" w:hAnsi="Times New Roman" w:cs="Times New Roman"/>
          <w:b/>
          <w:sz w:val="28"/>
          <w:szCs w:val="28"/>
          <w:lang w:eastAsia="ru-RU"/>
        </w:rPr>
        <w:t xml:space="preserve"> </w:t>
      </w:r>
      <w:r w:rsidR="00B14819" w:rsidRPr="00EC2C12">
        <w:rPr>
          <w:rFonts w:ascii="Times New Roman" w:hAnsi="Times New Roman"/>
          <w:sz w:val="28"/>
          <w:szCs w:val="28"/>
        </w:rPr>
        <w:t xml:space="preserve"> </w:t>
      </w:r>
      <w:r w:rsidR="00B14819" w:rsidRPr="00EC2C12">
        <w:rPr>
          <w:rFonts w:ascii="Times New Roman" w:eastAsia="Times New Roman" w:hAnsi="Times New Roman" w:cs="Times New Roman"/>
          <w:sz w:val="28"/>
          <w:szCs w:val="28"/>
          <w:lang w:eastAsia="ru-RU"/>
        </w:rPr>
        <w:t xml:space="preserve">данное нарушение  согласно ст. 306.4 БК РФ классифицируется как </w:t>
      </w:r>
      <w:r w:rsidR="00B14819" w:rsidRPr="00FB3321">
        <w:rPr>
          <w:rFonts w:ascii="Times New Roman" w:eastAsia="Times New Roman" w:hAnsi="Times New Roman" w:cs="Times New Roman"/>
          <w:i/>
          <w:sz w:val="28"/>
          <w:szCs w:val="28"/>
          <w:lang w:eastAsia="ru-RU"/>
        </w:rPr>
        <w:t>нецелевое использование бюджетных средств.</w:t>
      </w:r>
    </w:p>
    <w:p w:rsidR="00B14819" w:rsidRPr="00EC2C12" w:rsidRDefault="00EC2C12" w:rsidP="00B1481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B14819" w:rsidRPr="00EC2C12">
        <w:rPr>
          <w:rFonts w:ascii="Times New Roman" w:eastAsia="Times New Roman" w:hAnsi="Times New Roman" w:cs="Times New Roman"/>
          <w:sz w:val="28"/>
          <w:szCs w:val="28"/>
          <w:lang w:eastAsia="ru-RU"/>
        </w:rPr>
        <w:t xml:space="preserve">Нарушение порядка расчетов с подотчетными лицами,   </w:t>
      </w:r>
      <w:proofErr w:type="spellStart"/>
      <w:r w:rsidR="00B14819" w:rsidRPr="00EC2C12">
        <w:rPr>
          <w:rFonts w:ascii="Times New Roman" w:eastAsia="Times New Roman" w:hAnsi="Times New Roman" w:cs="Times New Roman"/>
          <w:sz w:val="28"/>
          <w:szCs w:val="28"/>
          <w:lang w:eastAsia="ru-RU"/>
        </w:rPr>
        <w:t>пп</w:t>
      </w:r>
      <w:proofErr w:type="spellEnd"/>
      <w:r w:rsidR="00B14819" w:rsidRPr="00EC2C12">
        <w:rPr>
          <w:rFonts w:ascii="Times New Roman" w:eastAsia="Times New Roman" w:hAnsi="Times New Roman" w:cs="Times New Roman"/>
          <w:sz w:val="28"/>
          <w:szCs w:val="28"/>
          <w:lang w:eastAsia="ru-RU"/>
        </w:rPr>
        <w:t>. 6.3. п.6 Указания банка России № 3210-У</w:t>
      </w:r>
      <w:r w:rsidR="00B14819" w:rsidRPr="00EC2C12">
        <w:rPr>
          <w:rFonts w:ascii="Times New Roman" w:eastAsia="Times New Roman" w:hAnsi="Times New Roman" w:cs="Times New Roman"/>
          <w:b/>
          <w:sz w:val="28"/>
          <w:szCs w:val="28"/>
          <w:lang w:eastAsia="ru-RU"/>
        </w:rPr>
        <w:t xml:space="preserve"> </w:t>
      </w:r>
      <w:r w:rsidR="00B14819" w:rsidRPr="00EC2C12">
        <w:rPr>
          <w:rFonts w:ascii="Times New Roman" w:eastAsia="Times New Roman" w:hAnsi="Times New Roman" w:cs="Times New Roman"/>
          <w:sz w:val="28"/>
          <w:szCs w:val="28"/>
          <w:lang w:eastAsia="ru-RU"/>
        </w:rPr>
        <w:t xml:space="preserve">произведено возмещение работникам расходов, </w:t>
      </w:r>
      <w:r w:rsidR="00B14819" w:rsidRPr="00EC2C12">
        <w:rPr>
          <w:rFonts w:ascii="Times New Roman" w:eastAsia="Times New Roman" w:hAnsi="Times New Roman" w:cs="Times New Roman"/>
          <w:i/>
          <w:sz w:val="28"/>
          <w:szCs w:val="28"/>
          <w:lang w:eastAsia="ru-RU"/>
        </w:rPr>
        <w:t>без предоставления утвержденным руководителем  авансовых отчетов</w:t>
      </w:r>
      <w:r w:rsidR="00B14819" w:rsidRPr="00EC2C12">
        <w:rPr>
          <w:rFonts w:ascii="Times New Roman" w:eastAsia="Times New Roman" w:hAnsi="Times New Roman" w:cs="Times New Roman"/>
          <w:b/>
          <w:sz w:val="28"/>
          <w:szCs w:val="28"/>
          <w:lang w:eastAsia="ru-RU"/>
        </w:rPr>
        <w:t xml:space="preserve"> </w:t>
      </w:r>
      <w:r w:rsidR="00B14819" w:rsidRPr="00EC2C12">
        <w:rPr>
          <w:rFonts w:ascii="Times New Roman" w:eastAsia="Times New Roman" w:hAnsi="Times New Roman" w:cs="Times New Roman"/>
          <w:sz w:val="28"/>
          <w:szCs w:val="28"/>
          <w:lang w:eastAsia="ru-RU"/>
        </w:rPr>
        <w:t>(подтверждающие документы приложены к расходным кассовым ордерам, к журналу операций № 6) на общую  сумму 32 769,0 рублей.</w:t>
      </w:r>
    </w:p>
    <w:p w:rsidR="00B14819" w:rsidRPr="00583356" w:rsidRDefault="003A5B8E" w:rsidP="00583356">
      <w:pPr>
        <w:tabs>
          <w:tab w:val="left" w:pos="540"/>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i/>
          <w:sz w:val="24"/>
          <w:szCs w:val="24"/>
          <w:lang w:eastAsia="ru-RU"/>
        </w:rPr>
        <w:t xml:space="preserve">       </w:t>
      </w:r>
      <w:r w:rsidRPr="003A5B8E">
        <w:rPr>
          <w:rFonts w:ascii="Times New Roman" w:eastAsia="Times New Roman" w:hAnsi="Times New Roman" w:cs="Times New Roman"/>
          <w:sz w:val="28"/>
          <w:szCs w:val="28"/>
          <w:lang w:eastAsia="ru-RU"/>
        </w:rPr>
        <w:t>У</w:t>
      </w:r>
      <w:r w:rsidR="00B14819" w:rsidRPr="0052501D">
        <w:rPr>
          <w:rFonts w:ascii="Times New Roman" w:eastAsia="Times New Roman" w:hAnsi="Times New Roman" w:cs="Times New Roman"/>
          <w:sz w:val="28"/>
          <w:szCs w:val="28"/>
          <w:lang w:eastAsia="ru-RU"/>
        </w:rPr>
        <w:t xml:space="preserve">становлено </w:t>
      </w:r>
      <w:r w:rsidR="00B14819" w:rsidRPr="0052501D">
        <w:rPr>
          <w:rFonts w:ascii="Times New Roman" w:eastAsia="Times New Roman" w:hAnsi="Times New Roman" w:cs="Times New Roman"/>
          <w:i/>
          <w:sz w:val="28"/>
          <w:szCs w:val="28"/>
          <w:lang w:eastAsia="ru-RU"/>
        </w:rPr>
        <w:t>систематическое нарушение,</w:t>
      </w:r>
      <w:r w:rsidR="00B14819" w:rsidRPr="0052501D">
        <w:rPr>
          <w:rFonts w:ascii="Times New Roman" w:eastAsia="Times New Roman" w:hAnsi="Times New Roman" w:cs="Times New Roman"/>
          <w:sz w:val="28"/>
          <w:szCs w:val="28"/>
          <w:lang w:eastAsia="ru-RU"/>
        </w:rPr>
        <w:t xml:space="preserve">  выразившееся в том, что распоряжение о выделении денежных средств выписано на одно</w:t>
      </w:r>
      <w:r w:rsidR="0052501D">
        <w:rPr>
          <w:rFonts w:ascii="Times New Roman" w:eastAsia="Times New Roman" w:hAnsi="Times New Roman" w:cs="Times New Roman"/>
          <w:sz w:val="28"/>
          <w:szCs w:val="28"/>
          <w:lang w:eastAsia="ru-RU"/>
        </w:rPr>
        <w:t xml:space="preserve"> подотчетное лицо</w:t>
      </w:r>
      <w:r w:rsidR="00B14819" w:rsidRPr="0052501D">
        <w:rPr>
          <w:rFonts w:ascii="Times New Roman" w:eastAsia="Times New Roman" w:hAnsi="Times New Roman" w:cs="Times New Roman"/>
          <w:sz w:val="28"/>
          <w:szCs w:val="28"/>
          <w:lang w:eastAsia="ru-RU"/>
        </w:rPr>
        <w:t>, а денежные средства на указанные виды расходов выдаются друг</w:t>
      </w:r>
      <w:r w:rsidR="0052501D">
        <w:rPr>
          <w:rFonts w:ascii="Times New Roman" w:eastAsia="Times New Roman" w:hAnsi="Times New Roman" w:cs="Times New Roman"/>
          <w:sz w:val="28"/>
          <w:szCs w:val="28"/>
          <w:lang w:eastAsia="ru-RU"/>
        </w:rPr>
        <w:t>ому подотчетному лицу</w:t>
      </w:r>
      <w:r w:rsidR="00B14819" w:rsidRPr="0052501D">
        <w:rPr>
          <w:rFonts w:ascii="Times New Roman" w:eastAsia="Times New Roman" w:hAnsi="Times New Roman" w:cs="Times New Roman"/>
          <w:sz w:val="28"/>
          <w:szCs w:val="28"/>
          <w:lang w:eastAsia="ru-RU"/>
        </w:rPr>
        <w:t xml:space="preserve">, чем нарушен   </w:t>
      </w:r>
      <w:proofErr w:type="spellStart"/>
      <w:r w:rsidR="00B14819" w:rsidRPr="0052501D">
        <w:rPr>
          <w:rFonts w:ascii="Times New Roman" w:eastAsia="Times New Roman" w:hAnsi="Times New Roman" w:cs="Times New Roman"/>
          <w:sz w:val="28"/>
          <w:szCs w:val="28"/>
          <w:lang w:eastAsia="ru-RU"/>
        </w:rPr>
        <w:t>пп</w:t>
      </w:r>
      <w:proofErr w:type="spellEnd"/>
      <w:r w:rsidR="00B14819" w:rsidRPr="0052501D">
        <w:rPr>
          <w:rFonts w:ascii="Times New Roman" w:eastAsia="Times New Roman" w:hAnsi="Times New Roman" w:cs="Times New Roman"/>
          <w:sz w:val="28"/>
          <w:szCs w:val="28"/>
          <w:lang w:eastAsia="ru-RU"/>
        </w:rPr>
        <w:t>. 6.3. п.6 Указаний банка России № 3210-У.</w:t>
      </w:r>
    </w:p>
    <w:p w:rsidR="00B14819" w:rsidRPr="00583356" w:rsidRDefault="00583356" w:rsidP="00B14819">
      <w:pPr>
        <w:tabs>
          <w:tab w:val="left" w:pos="540"/>
        </w:tabs>
        <w:spacing w:after="0" w:line="240" w:lineRule="auto"/>
        <w:jc w:val="both"/>
        <w:rPr>
          <w:rFonts w:ascii="Times New Roman" w:eastAsia="Times New Roman" w:hAnsi="Times New Roman" w:cs="Times New Roman"/>
          <w:i/>
          <w:sz w:val="28"/>
          <w:szCs w:val="28"/>
          <w:lang w:eastAsia="ru-RU"/>
        </w:rPr>
      </w:pPr>
      <w:r>
        <w:rPr>
          <w:rFonts w:ascii="Times New Roman" w:hAnsi="Times New Roman" w:cs="Times New Roman"/>
          <w:color w:val="000000"/>
          <w:sz w:val="24"/>
          <w:szCs w:val="24"/>
          <w:shd w:val="clear" w:color="auto" w:fill="FFFFFF"/>
        </w:rPr>
        <w:t xml:space="preserve">      </w:t>
      </w:r>
      <w:r w:rsidR="00B14819">
        <w:rPr>
          <w:rFonts w:ascii="Times New Roman" w:hAnsi="Times New Roman" w:cs="Times New Roman"/>
          <w:color w:val="000000"/>
          <w:sz w:val="24"/>
          <w:szCs w:val="24"/>
          <w:shd w:val="clear" w:color="auto" w:fill="FFFFFF"/>
        </w:rPr>
        <w:t xml:space="preserve"> </w:t>
      </w:r>
      <w:r w:rsidR="00B14819" w:rsidRPr="00583356">
        <w:rPr>
          <w:rFonts w:ascii="Times New Roman" w:hAnsi="Times New Roman" w:cs="Times New Roman"/>
          <w:color w:val="000000"/>
          <w:sz w:val="28"/>
          <w:szCs w:val="28"/>
          <w:shd w:val="clear" w:color="auto" w:fill="FFFFFF"/>
        </w:rPr>
        <w:t xml:space="preserve">В нарушение </w:t>
      </w:r>
      <w:proofErr w:type="spellStart"/>
      <w:r w:rsidR="00B14819" w:rsidRPr="00583356">
        <w:rPr>
          <w:rFonts w:ascii="Times New Roman" w:eastAsia="Times New Roman" w:hAnsi="Times New Roman" w:cs="Times New Roman"/>
          <w:i/>
          <w:sz w:val="28"/>
          <w:szCs w:val="28"/>
          <w:lang w:eastAsia="ru-RU"/>
        </w:rPr>
        <w:t>пп</w:t>
      </w:r>
      <w:proofErr w:type="spellEnd"/>
      <w:r w:rsidR="00B14819" w:rsidRPr="00583356">
        <w:rPr>
          <w:rFonts w:ascii="Times New Roman" w:eastAsia="Times New Roman" w:hAnsi="Times New Roman" w:cs="Times New Roman"/>
          <w:i/>
          <w:sz w:val="28"/>
          <w:szCs w:val="28"/>
          <w:lang w:eastAsia="ru-RU"/>
        </w:rPr>
        <w:t>. 6.3. п.6 Указаний банка России № 3210-У</w:t>
      </w:r>
      <w:r w:rsidR="00B14819" w:rsidRPr="00583356">
        <w:rPr>
          <w:rFonts w:ascii="Times New Roman" w:eastAsia="Times New Roman" w:hAnsi="Times New Roman" w:cs="Times New Roman"/>
          <w:b/>
          <w:sz w:val="28"/>
          <w:szCs w:val="28"/>
          <w:lang w:eastAsia="ru-RU"/>
        </w:rPr>
        <w:t xml:space="preserve"> </w:t>
      </w:r>
      <w:r w:rsidR="00B14819" w:rsidRPr="00583356">
        <w:rPr>
          <w:rFonts w:ascii="Times New Roman" w:eastAsia="Times New Roman" w:hAnsi="Times New Roman" w:cs="Times New Roman"/>
          <w:sz w:val="28"/>
          <w:szCs w:val="28"/>
          <w:lang w:eastAsia="ru-RU"/>
        </w:rPr>
        <w:t xml:space="preserve">в проверяемом периоде сельским поселением допускалась выдача денежные средства под отчет </w:t>
      </w:r>
      <w:r w:rsidR="00B14819" w:rsidRPr="00583356">
        <w:rPr>
          <w:rFonts w:ascii="Times New Roman" w:eastAsia="Times New Roman" w:hAnsi="Times New Roman" w:cs="Times New Roman"/>
          <w:i/>
          <w:sz w:val="28"/>
          <w:szCs w:val="28"/>
          <w:lang w:eastAsia="ru-RU"/>
        </w:rPr>
        <w:t>без распорядительного документа и заявления подотчетного лица.</w:t>
      </w:r>
    </w:p>
    <w:p w:rsidR="00B14819" w:rsidRPr="00583356" w:rsidRDefault="00583356" w:rsidP="00B14819">
      <w:pPr>
        <w:tabs>
          <w:tab w:val="left" w:pos="540"/>
        </w:tabs>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4"/>
          <w:szCs w:val="24"/>
          <w:lang w:eastAsia="ru-RU"/>
        </w:rPr>
        <w:t xml:space="preserve">      </w:t>
      </w:r>
      <w:r w:rsidR="00B14819" w:rsidRPr="00C45229">
        <w:rPr>
          <w:rFonts w:ascii="Times New Roman" w:eastAsia="Times New Roman" w:hAnsi="Times New Roman" w:cs="Times New Roman"/>
          <w:sz w:val="28"/>
          <w:szCs w:val="28"/>
          <w:lang w:eastAsia="ru-RU"/>
        </w:rPr>
        <w:t xml:space="preserve"> </w:t>
      </w:r>
      <w:proofErr w:type="gramStart"/>
      <w:r w:rsidR="00B14819" w:rsidRPr="00583356">
        <w:rPr>
          <w:rFonts w:ascii="Times New Roman" w:eastAsia="Times New Roman" w:hAnsi="Times New Roman" w:cs="Times New Roman"/>
          <w:sz w:val="28"/>
          <w:szCs w:val="28"/>
          <w:lang w:eastAsia="ru-RU"/>
        </w:rPr>
        <w:t xml:space="preserve">В проверяемом периоде установлена периодическая выдача денежных </w:t>
      </w:r>
      <w:r>
        <w:rPr>
          <w:rFonts w:ascii="Times New Roman" w:eastAsia="Times New Roman" w:hAnsi="Times New Roman" w:cs="Times New Roman"/>
          <w:sz w:val="28"/>
          <w:szCs w:val="28"/>
          <w:lang w:eastAsia="ru-RU"/>
        </w:rPr>
        <w:t xml:space="preserve">средств в под отчет </w:t>
      </w:r>
      <w:r w:rsidR="00B14819" w:rsidRPr="00583356">
        <w:rPr>
          <w:rFonts w:ascii="Times New Roman" w:eastAsia="Times New Roman" w:hAnsi="Times New Roman" w:cs="Times New Roman"/>
          <w:sz w:val="28"/>
          <w:szCs w:val="28"/>
          <w:lang w:eastAsia="ru-RU"/>
        </w:rPr>
        <w:t xml:space="preserve">по распоряжению Главы администрации  для </w:t>
      </w:r>
      <w:r w:rsidR="00B14819" w:rsidRPr="00583356">
        <w:rPr>
          <w:rFonts w:ascii="Times New Roman" w:eastAsia="Times New Roman" w:hAnsi="Times New Roman" w:cs="Times New Roman"/>
          <w:sz w:val="28"/>
          <w:szCs w:val="28"/>
          <w:lang w:eastAsia="ru-RU"/>
        </w:rPr>
        <w:lastRenderedPageBreak/>
        <w:t>чествования</w:t>
      </w:r>
      <w:proofErr w:type="gramEnd"/>
      <w:r w:rsidR="00B14819" w:rsidRPr="00583356">
        <w:rPr>
          <w:rFonts w:ascii="Times New Roman" w:eastAsia="Times New Roman" w:hAnsi="Times New Roman" w:cs="Times New Roman"/>
          <w:sz w:val="28"/>
          <w:szCs w:val="28"/>
          <w:lang w:eastAsia="ru-RU"/>
        </w:rPr>
        <w:t xml:space="preserve"> юбиляров, </w:t>
      </w:r>
      <w:r w:rsidR="00B14819" w:rsidRPr="00583356">
        <w:rPr>
          <w:rFonts w:ascii="Times New Roman" w:eastAsia="Times New Roman" w:hAnsi="Times New Roman" w:cs="Times New Roman"/>
          <w:i/>
          <w:sz w:val="28"/>
          <w:szCs w:val="28"/>
          <w:lang w:eastAsia="ru-RU"/>
        </w:rPr>
        <w:t>данный вид расходов не утвержден нормативно-правовым актом сельского поселения</w:t>
      </w:r>
      <w:r w:rsidR="00B14819" w:rsidRPr="00583356">
        <w:rPr>
          <w:rFonts w:ascii="Times New Roman" w:eastAsia="Times New Roman" w:hAnsi="Times New Roman" w:cs="Times New Roman"/>
          <w:b/>
          <w:sz w:val="28"/>
          <w:szCs w:val="28"/>
          <w:lang w:eastAsia="ru-RU"/>
        </w:rPr>
        <w:t xml:space="preserve"> </w:t>
      </w:r>
      <w:r w:rsidR="00B14819" w:rsidRPr="00583356">
        <w:rPr>
          <w:rFonts w:ascii="Times New Roman" w:eastAsia="Times New Roman" w:hAnsi="Times New Roman" w:cs="Times New Roman"/>
          <w:sz w:val="28"/>
          <w:szCs w:val="28"/>
          <w:lang w:eastAsia="ru-RU"/>
        </w:rPr>
        <w:t>(отсутствует порядок регламентирующий предоставление материальной помощи льготным категориям граждан, устанавливающий: категорию лиц, размер, источники средств)</w:t>
      </w:r>
      <w:r w:rsidR="00B14819" w:rsidRPr="00583356">
        <w:rPr>
          <w:rFonts w:ascii="Times New Roman" w:eastAsia="Times New Roman" w:hAnsi="Times New Roman" w:cs="Times New Roman"/>
          <w:b/>
          <w:sz w:val="28"/>
          <w:szCs w:val="28"/>
          <w:lang w:eastAsia="ru-RU"/>
        </w:rPr>
        <w:t xml:space="preserve">, </w:t>
      </w:r>
      <w:r w:rsidR="00B14819" w:rsidRPr="00583356">
        <w:rPr>
          <w:rFonts w:ascii="Times New Roman" w:eastAsia="Times New Roman" w:hAnsi="Times New Roman" w:cs="Times New Roman"/>
          <w:i/>
          <w:sz w:val="28"/>
          <w:szCs w:val="28"/>
          <w:lang w:eastAsia="ru-RU"/>
        </w:rPr>
        <w:t>в нарушение ст.65, ст. 86 БК РФ.</w:t>
      </w:r>
    </w:p>
    <w:p w:rsidR="00B14819" w:rsidRPr="00AE27E9" w:rsidRDefault="00AE27E9" w:rsidP="00B14819">
      <w:pPr>
        <w:autoSpaceDE w:val="0"/>
        <w:autoSpaceDN w:val="0"/>
        <w:adjustRightInd w:val="0"/>
        <w:spacing w:after="0" w:line="0" w:lineRule="atLeast"/>
        <w:jc w:val="both"/>
        <w:rPr>
          <w:rFonts w:ascii="Times New Roman" w:hAnsi="Times New Roman"/>
          <w:sz w:val="28"/>
          <w:szCs w:val="28"/>
        </w:rPr>
      </w:pPr>
      <w:r>
        <w:rPr>
          <w:rFonts w:ascii="Times New Roman" w:eastAsia="Times New Roman" w:hAnsi="Times New Roman" w:cs="Times New Roman"/>
          <w:i/>
          <w:sz w:val="24"/>
          <w:szCs w:val="24"/>
          <w:lang w:eastAsia="ru-RU"/>
        </w:rPr>
        <w:t xml:space="preserve">        </w:t>
      </w:r>
      <w:r w:rsidR="00B14819" w:rsidRPr="00AE27E9">
        <w:rPr>
          <w:rFonts w:ascii="Times New Roman" w:hAnsi="Times New Roman"/>
          <w:sz w:val="28"/>
          <w:szCs w:val="28"/>
        </w:rPr>
        <w:t xml:space="preserve">В проверяемом периоде по заключенным и исполненным  муниципальным контрактам установлено нарушение  </w:t>
      </w:r>
      <w:r w:rsidR="00B14819" w:rsidRPr="00AE27E9">
        <w:rPr>
          <w:rFonts w:ascii="Times New Roman" w:hAnsi="Times New Roman"/>
          <w:i/>
          <w:sz w:val="28"/>
          <w:szCs w:val="28"/>
        </w:rPr>
        <w:t>п.2 ст.9 Федерального закона от 06.12.2011 № 402-ФЗ «О бухгалтерском учете», отсутствие в актах выполненных работ обязательных реквизитов</w:t>
      </w:r>
      <w:r w:rsidR="00B14819" w:rsidRPr="00AE27E9">
        <w:rPr>
          <w:rFonts w:ascii="Times New Roman" w:hAnsi="Times New Roman"/>
          <w:sz w:val="28"/>
          <w:szCs w:val="28"/>
        </w:rPr>
        <w:t xml:space="preserve"> (объема  работы в натуральном выражении, стоимости за единицу выполненной работы).</w:t>
      </w:r>
    </w:p>
    <w:p w:rsidR="00B14819" w:rsidRPr="00AE27E9" w:rsidRDefault="00B14819" w:rsidP="00B14819">
      <w:pPr>
        <w:autoSpaceDE w:val="0"/>
        <w:autoSpaceDN w:val="0"/>
        <w:adjustRightInd w:val="0"/>
        <w:spacing w:after="0" w:line="0" w:lineRule="atLeast"/>
        <w:jc w:val="both"/>
        <w:rPr>
          <w:rFonts w:ascii="Times New Roman" w:eastAsia="Times New Roman" w:hAnsi="Times New Roman" w:cs="Times New Roman"/>
          <w:i/>
          <w:sz w:val="28"/>
          <w:szCs w:val="28"/>
          <w:lang w:eastAsia="ru-RU"/>
        </w:rPr>
      </w:pPr>
      <w:r w:rsidRPr="00AE27E9">
        <w:rPr>
          <w:rFonts w:ascii="Times New Roman" w:hAnsi="Times New Roman"/>
          <w:sz w:val="28"/>
          <w:szCs w:val="28"/>
        </w:rPr>
        <w:t xml:space="preserve">    </w:t>
      </w:r>
      <w:r w:rsidRPr="00AE27E9">
        <w:rPr>
          <w:rFonts w:ascii="Times New Roman" w:eastAsia="Times New Roman" w:hAnsi="Times New Roman" w:cs="Times New Roman"/>
          <w:b/>
          <w:sz w:val="28"/>
          <w:szCs w:val="28"/>
          <w:lang w:eastAsia="ru-RU"/>
        </w:rPr>
        <w:t xml:space="preserve"> </w:t>
      </w:r>
      <w:r w:rsidR="00AE27E9">
        <w:rPr>
          <w:rFonts w:ascii="Times New Roman" w:eastAsia="Times New Roman" w:hAnsi="Times New Roman" w:cs="Times New Roman"/>
          <w:b/>
          <w:sz w:val="28"/>
          <w:szCs w:val="28"/>
          <w:lang w:eastAsia="ru-RU"/>
        </w:rPr>
        <w:t xml:space="preserve"> </w:t>
      </w:r>
      <w:r w:rsidR="00AE27E9" w:rsidRPr="00AE27E9">
        <w:rPr>
          <w:rFonts w:ascii="Times New Roman" w:eastAsia="Times New Roman" w:hAnsi="Times New Roman" w:cs="Times New Roman"/>
          <w:sz w:val="28"/>
          <w:szCs w:val="28"/>
          <w:lang w:eastAsia="ru-RU"/>
        </w:rPr>
        <w:t>Согласно судебной практике а</w:t>
      </w:r>
      <w:r w:rsidRPr="00AE27E9">
        <w:rPr>
          <w:rFonts w:ascii="Times New Roman" w:eastAsia="Times New Roman" w:hAnsi="Times New Roman" w:cs="Times New Roman"/>
          <w:sz w:val="28"/>
          <w:szCs w:val="28"/>
          <w:lang w:eastAsia="ru-RU"/>
        </w:rPr>
        <w:t xml:space="preserve">кты приема-передачи, а также другие документы, из которых невозможно установить объем и стоимость каждого вида выполненных работ, </w:t>
      </w:r>
      <w:r w:rsidRPr="00AE27E9">
        <w:rPr>
          <w:rFonts w:ascii="Times New Roman" w:eastAsia="Times New Roman" w:hAnsi="Times New Roman" w:cs="Times New Roman"/>
          <w:i/>
          <w:sz w:val="28"/>
          <w:szCs w:val="28"/>
          <w:lang w:eastAsia="ru-RU"/>
        </w:rPr>
        <w:t>не являются надлежащими доказательствами выполнения работ</w:t>
      </w:r>
      <w:r w:rsidR="00AE27E9" w:rsidRPr="00AE27E9">
        <w:rPr>
          <w:rFonts w:ascii="Times New Roman" w:eastAsia="Times New Roman" w:hAnsi="Times New Roman" w:cs="Times New Roman"/>
          <w:i/>
          <w:sz w:val="28"/>
          <w:szCs w:val="28"/>
          <w:lang w:eastAsia="ru-RU"/>
        </w:rPr>
        <w:t>.</w:t>
      </w:r>
    </w:p>
    <w:p w:rsidR="00B14819" w:rsidRPr="009D3D80" w:rsidRDefault="00B14819" w:rsidP="00B14819">
      <w:pPr>
        <w:tabs>
          <w:tab w:val="left" w:pos="540"/>
        </w:tabs>
        <w:spacing w:after="0" w:line="240" w:lineRule="auto"/>
        <w:jc w:val="both"/>
        <w:rPr>
          <w:rFonts w:ascii="Times New Roman" w:eastAsia="Calibri" w:hAnsi="Times New Roman" w:cs="Times New Roman"/>
          <w:i/>
          <w:sz w:val="28"/>
          <w:szCs w:val="28"/>
        </w:rPr>
      </w:pPr>
      <w:r w:rsidRPr="00AE27E9">
        <w:rPr>
          <w:rFonts w:ascii="Times New Roman" w:hAnsi="Times New Roman"/>
          <w:sz w:val="28"/>
          <w:szCs w:val="28"/>
        </w:rPr>
        <w:t xml:space="preserve">        В ходе проверки установлено </w:t>
      </w:r>
      <w:r w:rsidRPr="00AE27E9">
        <w:rPr>
          <w:rFonts w:ascii="Times New Roman" w:hAnsi="Times New Roman"/>
          <w:i/>
          <w:sz w:val="28"/>
          <w:szCs w:val="28"/>
        </w:rPr>
        <w:t xml:space="preserve">неправомерное расходование бюджетных  средств поселением, в связи с тем, что произведенные расходы не подтверждены,  на общую сумму 812 005,0 рублей </w:t>
      </w:r>
      <w:r w:rsidRPr="00AE27E9">
        <w:rPr>
          <w:rFonts w:ascii="Times New Roman" w:eastAsia="Calibri" w:hAnsi="Times New Roman" w:cs="Times New Roman"/>
          <w:i/>
          <w:sz w:val="28"/>
          <w:szCs w:val="28"/>
        </w:rPr>
        <w:t xml:space="preserve">(по данному факту материалы </w:t>
      </w:r>
      <w:r w:rsidR="00FB3321">
        <w:rPr>
          <w:rFonts w:ascii="Times New Roman" w:eastAsia="Calibri" w:hAnsi="Times New Roman" w:cs="Times New Roman"/>
          <w:i/>
          <w:sz w:val="28"/>
          <w:szCs w:val="28"/>
        </w:rPr>
        <w:t xml:space="preserve">проверки переданы в правоохранительные </w:t>
      </w:r>
      <w:r w:rsidRPr="00AE27E9">
        <w:rPr>
          <w:rFonts w:ascii="Times New Roman" w:eastAsia="Calibri" w:hAnsi="Times New Roman" w:cs="Times New Roman"/>
          <w:i/>
          <w:sz w:val="28"/>
          <w:szCs w:val="28"/>
        </w:rPr>
        <w:t xml:space="preserve"> органы).</w:t>
      </w:r>
    </w:p>
    <w:p w:rsidR="00B14819" w:rsidRPr="009D3D80" w:rsidRDefault="009D3D80" w:rsidP="00B14819">
      <w:pPr>
        <w:autoSpaceDE w:val="0"/>
        <w:autoSpaceDN w:val="0"/>
        <w:adjustRightInd w:val="0"/>
        <w:spacing w:after="0" w:line="240" w:lineRule="auto"/>
        <w:contextualSpacing/>
        <w:jc w:val="both"/>
        <w:rPr>
          <w:rFonts w:ascii="Times New Roman" w:hAnsi="Times New Roman" w:cs="Times New Roman"/>
          <w:i/>
          <w:sz w:val="28"/>
          <w:szCs w:val="28"/>
          <w:u w:val="single"/>
        </w:rPr>
      </w:pPr>
      <w:r>
        <w:rPr>
          <w:rFonts w:ascii="Times New Roman" w:eastAsia="Times New Roman" w:hAnsi="Times New Roman" w:cs="Times New Roman"/>
          <w:sz w:val="24"/>
          <w:szCs w:val="24"/>
          <w:lang w:eastAsia="ru-RU"/>
        </w:rPr>
        <w:t xml:space="preserve">       </w:t>
      </w:r>
      <w:r w:rsidR="00B14819" w:rsidRPr="006C769C">
        <w:rPr>
          <w:rFonts w:ascii="Times New Roman" w:hAnsi="Times New Roman" w:cs="Times New Roman"/>
          <w:sz w:val="28"/>
          <w:szCs w:val="28"/>
        </w:rPr>
        <w:t xml:space="preserve"> </w:t>
      </w:r>
      <w:r w:rsidR="00FB3321">
        <w:rPr>
          <w:rFonts w:ascii="Times New Roman" w:hAnsi="Times New Roman" w:cs="Times New Roman"/>
          <w:sz w:val="28"/>
          <w:szCs w:val="28"/>
        </w:rPr>
        <w:t xml:space="preserve"> </w:t>
      </w:r>
      <w:proofErr w:type="gramStart"/>
      <w:r w:rsidR="00B14819" w:rsidRPr="009D3D80">
        <w:rPr>
          <w:rFonts w:ascii="Times New Roman" w:hAnsi="Times New Roman" w:cs="Times New Roman"/>
          <w:sz w:val="28"/>
          <w:szCs w:val="28"/>
        </w:rPr>
        <w:t xml:space="preserve">В нарушении </w:t>
      </w:r>
      <w:r w:rsidR="00B14819" w:rsidRPr="009D3D80">
        <w:rPr>
          <w:rFonts w:ascii="Times New Roman" w:hAnsi="Times New Roman" w:cs="Times New Roman"/>
          <w:i/>
          <w:sz w:val="28"/>
          <w:szCs w:val="28"/>
        </w:rPr>
        <w:t>ст. 139</w:t>
      </w:r>
      <w:r w:rsidR="00B14819" w:rsidRPr="009D3D80">
        <w:rPr>
          <w:rFonts w:ascii="Times New Roman" w:hAnsi="Times New Roman" w:cs="Times New Roman"/>
          <w:sz w:val="28"/>
          <w:szCs w:val="28"/>
        </w:rPr>
        <w:t xml:space="preserve"> Трудового кодекса Российской Федерации от 30.12.2001 N 197-ФЗ, № 55-ФЗ «О внесении изменений в </w:t>
      </w:r>
      <w:r w:rsidR="00B14819" w:rsidRPr="009D3D80">
        <w:rPr>
          <w:rFonts w:ascii="Times New Roman" w:hAnsi="Times New Roman" w:cs="Times New Roman"/>
          <w:i/>
          <w:sz w:val="28"/>
          <w:szCs w:val="28"/>
        </w:rPr>
        <w:t>ст. 10</w:t>
      </w:r>
      <w:r w:rsidR="00B14819" w:rsidRPr="009D3D80">
        <w:rPr>
          <w:rFonts w:ascii="Times New Roman" w:hAnsi="Times New Roman" w:cs="Times New Roman"/>
          <w:sz w:val="28"/>
          <w:szCs w:val="28"/>
        </w:rPr>
        <w:t xml:space="preserve"> Закона РФ «О государственных гарантиях и компенсациях для лиц, работающих и проживающих в районах Крайнего Севера и приравненных к ним местностях» от 02.04.2014 г.  </w:t>
      </w:r>
      <w:r w:rsidR="00B14819" w:rsidRPr="009D3D80">
        <w:rPr>
          <w:rFonts w:ascii="Times New Roman" w:hAnsi="Times New Roman" w:cs="Times New Roman"/>
          <w:i/>
          <w:sz w:val="28"/>
          <w:szCs w:val="28"/>
        </w:rPr>
        <w:t xml:space="preserve">в проверяемом периоде 2018 – 2019 г. при определении среднего дневного заработка для расчета отпускных, применялось </w:t>
      </w:r>
      <w:r w:rsidR="00B14819" w:rsidRPr="009D3D80">
        <w:rPr>
          <w:rFonts w:ascii="Times New Roman" w:hAnsi="Times New Roman" w:cs="Times New Roman"/>
          <w:i/>
          <w:sz w:val="28"/>
          <w:szCs w:val="28"/>
          <w:u w:val="single"/>
        </w:rPr>
        <w:t>ранее установленное</w:t>
      </w:r>
      <w:proofErr w:type="gramEnd"/>
      <w:r w:rsidR="00B14819" w:rsidRPr="009D3D80">
        <w:rPr>
          <w:rFonts w:ascii="Times New Roman" w:hAnsi="Times New Roman" w:cs="Times New Roman"/>
          <w:i/>
          <w:sz w:val="28"/>
          <w:szCs w:val="28"/>
          <w:u w:val="single"/>
        </w:rPr>
        <w:t xml:space="preserve"> среднемесячное число календарных дней 29,4, что привело к заниже</w:t>
      </w:r>
      <w:r w:rsidR="00615652">
        <w:rPr>
          <w:rFonts w:ascii="Times New Roman" w:hAnsi="Times New Roman" w:cs="Times New Roman"/>
          <w:i/>
          <w:sz w:val="28"/>
          <w:szCs w:val="28"/>
          <w:u w:val="single"/>
        </w:rPr>
        <w:t>нию среднего заработка работников</w:t>
      </w:r>
      <w:r w:rsidR="00B14819" w:rsidRPr="009D3D80">
        <w:rPr>
          <w:rFonts w:ascii="Times New Roman" w:hAnsi="Times New Roman" w:cs="Times New Roman"/>
          <w:i/>
          <w:sz w:val="28"/>
          <w:szCs w:val="28"/>
          <w:u w:val="single"/>
        </w:rPr>
        <w:t>.</w:t>
      </w:r>
    </w:p>
    <w:p w:rsidR="00B14819" w:rsidRPr="009D3D80" w:rsidRDefault="009D3D80" w:rsidP="00B14819">
      <w:pPr>
        <w:shd w:val="clear" w:color="auto" w:fill="FFFFFF"/>
        <w:spacing w:after="0" w:line="240" w:lineRule="auto"/>
        <w:contextualSpacing/>
        <w:jc w:val="both"/>
        <w:textAlignment w:val="baseline"/>
        <w:rPr>
          <w:rFonts w:ascii="Times New Roman" w:eastAsia="Times New Roman" w:hAnsi="Times New Roman" w:cs="Times New Roman"/>
          <w:i/>
          <w:sz w:val="28"/>
          <w:szCs w:val="28"/>
          <w:lang w:eastAsia="ru-RU"/>
        </w:rPr>
      </w:pPr>
      <w:r>
        <w:rPr>
          <w:rFonts w:ascii="Times New Roman" w:eastAsia="Calibri" w:hAnsi="Times New Roman" w:cs="Times New Roman"/>
          <w:sz w:val="24"/>
          <w:szCs w:val="24"/>
        </w:rPr>
        <w:t xml:space="preserve">        </w:t>
      </w:r>
      <w:r w:rsidR="00615652">
        <w:rPr>
          <w:rFonts w:ascii="Times New Roman" w:eastAsia="Times New Roman" w:hAnsi="Times New Roman" w:cs="Times New Roman"/>
          <w:sz w:val="28"/>
          <w:szCs w:val="28"/>
          <w:lang w:eastAsia="ru-RU"/>
        </w:rPr>
        <w:t>При выплате</w:t>
      </w:r>
      <w:r w:rsidR="00B14819" w:rsidRPr="009D3D80">
        <w:rPr>
          <w:rFonts w:ascii="Times New Roman" w:eastAsia="Times New Roman" w:hAnsi="Times New Roman" w:cs="Times New Roman"/>
          <w:sz w:val="28"/>
          <w:szCs w:val="28"/>
          <w:lang w:eastAsia="ru-RU"/>
        </w:rPr>
        <w:t xml:space="preserve"> заработной платы установлено нарушение </w:t>
      </w:r>
      <w:r w:rsidR="00B14819" w:rsidRPr="009D3D80">
        <w:rPr>
          <w:rFonts w:ascii="Times New Roman" w:eastAsia="Times New Roman" w:hAnsi="Times New Roman" w:cs="Times New Roman"/>
          <w:i/>
          <w:sz w:val="28"/>
          <w:szCs w:val="28"/>
          <w:lang w:eastAsia="ru-RU"/>
        </w:rPr>
        <w:t>ст.34 БК РФ неэффективное расходование бюджетных средств</w:t>
      </w:r>
      <w:r w:rsidR="00B14819" w:rsidRPr="009D3D80">
        <w:rPr>
          <w:rFonts w:ascii="Times New Roman" w:eastAsia="Times New Roman" w:hAnsi="Times New Roman" w:cs="Times New Roman"/>
          <w:sz w:val="28"/>
          <w:szCs w:val="28"/>
          <w:lang w:eastAsia="ru-RU"/>
        </w:rPr>
        <w:t>, в связи с отвлечением бюджетных сре</w:t>
      </w:r>
      <w:proofErr w:type="gramStart"/>
      <w:r w:rsidR="00B14819" w:rsidRPr="009D3D80">
        <w:rPr>
          <w:rFonts w:ascii="Times New Roman" w:eastAsia="Times New Roman" w:hAnsi="Times New Roman" w:cs="Times New Roman"/>
          <w:sz w:val="28"/>
          <w:szCs w:val="28"/>
          <w:lang w:eastAsia="ru-RU"/>
        </w:rPr>
        <w:t>дств в д</w:t>
      </w:r>
      <w:proofErr w:type="gramEnd"/>
      <w:r w:rsidR="00B14819" w:rsidRPr="009D3D80">
        <w:rPr>
          <w:rFonts w:ascii="Times New Roman" w:eastAsia="Times New Roman" w:hAnsi="Times New Roman" w:cs="Times New Roman"/>
          <w:sz w:val="28"/>
          <w:szCs w:val="28"/>
          <w:lang w:eastAsia="ru-RU"/>
        </w:rPr>
        <w:t xml:space="preserve">ебиторскую задолженность по заработной плате сотрудников </w:t>
      </w:r>
      <w:r w:rsidR="00B14819" w:rsidRPr="009D3D80">
        <w:rPr>
          <w:rFonts w:ascii="Times New Roman" w:eastAsia="Times New Roman" w:hAnsi="Times New Roman" w:cs="Times New Roman"/>
          <w:i/>
          <w:sz w:val="28"/>
          <w:szCs w:val="28"/>
          <w:lang w:eastAsia="ru-RU"/>
        </w:rPr>
        <w:t>в сумме 14 781,48 рублей.</w:t>
      </w:r>
    </w:p>
    <w:p w:rsidR="00B14819" w:rsidRPr="00137309" w:rsidRDefault="00137309" w:rsidP="00B14819">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Calibri" w:hAnsi="Times New Roman" w:cs="Times New Roman"/>
          <w:sz w:val="24"/>
          <w:szCs w:val="24"/>
        </w:rPr>
        <w:t xml:space="preserve">       </w:t>
      </w:r>
      <w:r w:rsidR="003020F5" w:rsidRPr="003020F5">
        <w:rPr>
          <w:rFonts w:ascii="Times New Roman" w:eastAsia="Calibri" w:hAnsi="Times New Roman" w:cs="Times New Roman"/>
          <w:sz w:val="28"/>
          <w:szCs w:val="28"/>
        </w:rPr>
        <w:t>З</w:t>
      </w:r>
      <w:r w:rsidR="00B14819" w:rsidRPr="00137309">
        <w:rPr>
          <w:rFonts w:ascii="Times New Roman" w:eastAsia="Times New Roman" w:hAnsi="Times New Roman" w:cs="Times New Roman"/>
          <w:sz w:val="28"/>
          <w:szCs w:val="28"/>
          <w:lang w:eastAsia="ru-RU"/>
        </w:rPr>
        <w:t xml:space="preserve">а весь проверяемый период установлено нарушение п. 85 Инструкции № 157н, отсутствие ежемесячного начислении амортизации на объекты основных средств, </w:t>
      </w:r>
      <w:r w:rsidR="00B14819" w:rsidRPr="00137309">
        <w:rPr>
          <w:rFonts w:ascii="Times New Roman" w:eastAsia="Times New Roman" w:hAnsi="Times New Roman" w:cs="Times New Roman"/>
          <w:i/>
          <w:sz w:val="28"/>
          <w:szCs w:val="28"/>
          <w:lang w:eastAsia="ru-RU"/>
        </w:rPr>
        <w:t>что привело к искажению данных бухгалтерской отчетности по счету 010400000 «Амортизация».</w:t>
      </w:r>
    </w:p>
    <w:p w:rsidR="00B14819" w:rsidRPr="003A5B8E" w:rsidRDefault="00B14819" w:rsidP="003A5B8E">
      <w:pPr>
        <w:shd w:val="clear" w:color="auto" w:fill="FFFFFF"/>
        <w:spacing w:after="0" w:line="240" w:lineRule="auto"/>
        <w:contextualSpacing/>
        <w:jc w:val="both"/>
        <w:textAlignment w:val="baseline"/>
        <w:rPr>
          <w:rFonts w:ascii="Times New Roman" w:hAnsi="Times New Roman"/>
          <w:i/>
          <w:sz w:val="28"/>
          <w:szCs w:val="28"/>
        </w:rPr>
      </w:pPr>
      <w:r w:rsidRPr="00137309">
        <w:rPr>
          <w:rFonts w:ascii="Times New Roman" w:eastAsia="Times New Roman" w:hAnsi="Times New Roman" w:cs="Times New Roman"/>
          <w:sz w:val="28"/>
          <w:szCs w:val="28"/>
          <w:lang w:eastAsia="ru-RU"/>
        </w:rPr>
        <w:t xml:space="preserve">       В нарушении  п.39  </w:t>
      </w:r>
      <w:r w:rsidRPr="00137309">
        <w:rPr>
          <w:rFonts w:ascii="Times New Roman" w:hAnsi="Times New Roman"/>
          <w:sz w:val="28"/>
          <w:szCs w:val="28"/>
        </w:rPr>
        <w:t xml:space="preserve">Приказа  Минфина России от 31.12.2016 № 257н «Об утверждении федерального стандарта бухгалтерского учета для организаций государственного сектора «Основные средства», </w:t>
      </w:r>
      <w:r w:rsidRPr="00137309">
        <w:rPr>
          <w:rFonts w:ascii="Times New Roman" w:hAnsi="Times New Roman"/>
          <w:i/>
          <w:sz w:val="28"/>
          <w:szCs w:val="28"/>
        </w:rPr>
        <w:t>не начислена амортизация в размере 100% на основные средства,  переданные в эксплуатацию в 2019 году на сумму 110 500,0 рублей.</w:t>
      </w:r>
      <w:r w:rsidR="003A5B8E">
        <w:rPr>
          <w:rFonts w:ascii="Times New Roman" w:hAnsi="Times New Roman"/>
          <w:i/>
          <w:sz w:val="28"/>
          <w:szCs w:val="28"/>
        </w:rPr>
        <w:t xml:space="preserve"> </w:t>
      </w:r>
      <w:r w:rsidRPr="00137309">
        <w:rPr>
          <w:rFonts w:ascii="Times New Roman" w:hAnsi="Times New Roman"/>
          <w:sz w:val="28"/>
          <w:szCs w:val="28"/>
        </w:rPr>
        <w:t xml:space="preserve">Что привело  к </w:t>
      </w:r>
      <w:r w:rsidRPr="00137309">
        <w:rPr>
          <w:rFonts w:ascii="Times New Roman" w:hAnsi="Times New Roman"/>
          <w:i/>
          <w:sz w:val="28"/>
          <w:szCs w:val="28"/>
        </w:rPr>
        <w:t>искажению бухга</w:t>
      </w:r>
      <w:r w:rsidR="003A5B8E">
        <w:rPr>
          <w:rFonts w:ascii="Times New Roman" w:hAnsi="Times New Roman"/>
          <w:i/>
          <w:sz w:val="28"/>
          <w:szCs w:val="28"/>
        </w:rPr>
        <w:t>лтерской отчетности за 2019 год.</w:t>
      </w:r>
      <w:r w:rsidRPr="00137309">
        <w:rPr>
          <w:rFonts w:ascii="Times New Roman" w:hAnsi="Times New Roman"/>
          <w:sz w:val="28"/>
          <w:szCs w:val="28"/>
        </w:rPr>
        <w:t xml:space="preserve"> </w:t>
      </w:r>
    </w:p>
    <w:p w:rsidR="00B14819" w:rsidRPr="00137309" w:rsidRDefault="00137309" w:rsidP="00B14819">
      <w:pPr>
        <w:shd w:val="clear" w:color="auto" w:fill="FFFFFF"/>
        <w:spacing w:after="0" w:line="240" w:lineRule="auto"/>
        <w:contextualSpacing/>
        <w:jc w:val="both"/>
        <w:textAlignment w:val="baseline"/>
        <w:rPr>
          <w:rFonts w:ascii="Times New Roman" w:hAnsi="Times New Roman" w:cs="Times New Roman"/>
          <w:sz w:val="28"/>
          <w:szCs w:val="28"/>
        </w:rPr>
      </w:pPr>
      <w:r>
        <w:rPr>
          <w:rFonts w:ascii="Times New Roman" w:hAnsi="Times New Roman"/>
          <w:b/>
          <w:sz w:val="24"/>
          <w:szCs w:val="24"/>
        </w:rPr>
        <w:t xml:space="preserve">        </w:t>
      </w:r>
      <w:r w:rsidR="00B14819" w:rsidRPr="003E5E06">
        <w:rPr>
          <w:rFonts w:ascii="Times New Roman" w:hAnsi="Times New Roman"/>
          <w:sz w:val="24"/>
          <w:szCs w:val="24"/>
        </w:rPr>
        <w:t xml:space="preserve"> </w:t>
      </w:r>
      <w:r w:rsidR="00B14819" w:rsidRPr="00137309">
        <w:rPr>
          <w:rFonts w:ascii="Times New Roman" w:eastAsia="Times New Roman" w:hAnsi="Times New Roman" w:cs="Times New Roman"/>
          <w:sz w:val="28"/>
          <w:szCs w:val="28"/>
          <w:lang w:eastAsia="ru-RU"/>
        </w:rPr>
        <w:t xml:space="preserve">В нарушении </w:t>
      </w:r>
      <w:r w:rsidR="00B14819" w:rsidRPr="00137309">
        <w:rPr>
          <w:rFonts w:ascii="Times New Roman" w:eastAsia="Times New Roman" w:hAnsi="Times New Roman" w:cs="Times New Roman"/>
          <w:i/>
          <w:sz w:val="28"/>
          <w:szCs w:val="28"/>
          <w:lang w:eastAsia="ru-RU"/>
        </w:rPr>
        <w:t xml:space="preserve">п.349 Инструкции № 157н за весь проверяемый период сельским поселением </w:t>
      </w:r>
      <w:r w:rsidR="00B14819" w:rsidRPr="00137309">
        <w:rPr>
          <w:rFonts w:ascii="Times New Roman" w:hAnsi="Times New Roman" w:cs="Times New Roman"/>
          <w:i/>
          <w:sz w:val="28"/>
          <w:szCs w:val="28"/>
        </w:rPr>
        <w:t xml:space="preserve">не осуществлялся  учет материальных ценностей, выданных на транспортные средства взамен изношенных на </w:t>
      </w:r>
      <w:proofErr w:type="spellStart"/>
      <w:r w:rsidR="00B14819" w:rsidRPr="00137309">
        <w:rPr>
          <w:rFonts w:ascii="Times New Roman" w:hAnsi="Times New Roman" w:cs="Times New Roman"/>
          <w:i/>
          <w:sz w:val="28"/>
          <w:szCs w:val="28"/>
        </w:rPr>
        <w:t>забалансовом</w:t>
      </w:r>
      <w:proofErr w:type="spellEnd"/>
      <w:r w:rsidR="00B14819" w:rsidRPr="00137309">
        <w:rPr>
          <w:rFonts w:ascii="Times New Roman" w:hAnsi="Times New Roman" w:cs="Times New Roman"/>
          <w:i/>
          <w:sz w:val="28"/>
          <w:szCs w:val="28"/>
        </w:rPr>
        <w:t xml:space="preserve"> счете 09 «Запасные части к транспортным средствам, выданные взамен </w:t>
      </w:r>
      <w:r w:rsidR="00B14819" w:rsidRPr="00137309">
        <w:rPr>
          <w:rFonts w:ascii="Times New Roman" w:hAnsi="Times New Roman" w:cs="Times New Roman"/>
          <w:i/>
          <w:sz w:val="28"/>
          <w:szCs w:val="28"/>
        </w:rPr>
        <w:lastRenderedPageBreak/>
        <w:t>изношенных"</w:t>
      </w:r>
      <w:r w:rsidR="00B14819" w:rsidRPr="00137309">
        <w:rPr>
          <w:rFonts w:ascii="Times New Roman" w:hAnsi="Times New Roman" w:cs="Times New Roman"/>
          <w:sz w:val="28"/>
          <w:szCs w:val="28"/>
        </w:rPr>
        <w:t xml:space="preserve"> в целях </w:t>
      </w:r>
      <w:proofErr w:type="gramStart"/>
      <w:r w:rsidR="00B14819" w:rsidRPr="00137309">
        <w:rPr>
          <w:rFonts w:ascii="Times New Roman" w:hAnsi="Times New Roman" w:cs="Times New Roman"/>
          <w:sz w:val="28"/>
          <w:szCs w:val="28"/>
        </w:rPr>
        <w:t>контроля за</w:t>
      </w:r>
      <w:proofErr w:type="gramEnd"/>
      <w:r w:rsidR="00B14819" w:rsidRPr="00137309">
        <w:rPr>
          <w:rFonts w:ascii="Times New Roman" w:hAnsi="Times New Roman" w:cs="Times New Roman"/>
          <w:sz w:val="28"/>
          <w:szCs w:val="28"/>
        </w:rPr>
        <w:t xml:space="preserve"> их использованием, запасные части сразу списывались с баланса.</w:t>
      </w:r>
    </w:p>
    <w:p w:rsidR="00F43371" w:rsidRDefault="00137309" w:rsidP="00B1481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4"/>
          <w:szCs w:val="24"/>
        </w:rPr>
        <w:t xml:space="preserve">        </w:t>
      </w:r>
      <w:r w:rsidR="00B14819" w:rsidRPr="00336B1E">
        <w:rPr>
          <w:rFonts w:ascii="Times New Roman" w:eastAsia="Calibri" w:hAnsi="Times New Roman" w:cs="Times New Roman"/>
          <w:sz w:val="24"/>
          <w:szCs w:val="24"/>
        </w:rPr>
        <w:t xml:space="preserve"> </w:t>
      </w:r>
      <w:r w:rsidR="003A5B8E">
        <w:rPr>
          <w:rFonts w:ascii="Times New Roman" w:eastAsia="Calibri" w:hAnsi="Times New Roman" w:cs="Times New Roman"/>
          <w:sz w:val="28"/>
          <w:szCs w:val="28"/>
        </w:rPr>
        <w:t>Установлены замечания п</w:t>
      </w:r>
      <w:r w:rsidR="00B14819" w:rsidRPr="00F43371">
        <w:rPr>
          <w:rFonts w:ascii="Times New Roman" w:eastAsia="Calibri" w:hAnsi="Times New Roman" w:cs="Times New Roman"/>
          <w:sz w:val="28"/>
          <w:szCs w:val="28"/>
        </w:rPr>
        <w:t>ри выборочной проверке оформления и содержания системных и первичных докумен</w:t>
      </w:r>
      <w:r w:rsidRPr="00F43371">
        <w:rPr>
          <w:rFonts w:ascii="Times New Roman" w:eastAsia="Calibri" w:hAnsi="Times New Roman" w:cs="Times New Roman"/>
          <w:sz w:val="28"/>
          <w:szCs w:val="28"/>
        </w:rPr>
        <w:t>тов по учету кадров</w:t>
      </w:r>
      <w:r w:rsidR="003A5B8E">
        <w:rPr>
          <w:rFonts w:ascii="Times New Roman" w:eastAsia="Calibri" w:hAnsi="Times New Roman" w:cs="Times New Roman"/>
          <w:sz w:val="28"/>
          <w:szCs w:val="28"/>
        </w:rPr>
        <w:t>.</w:t>
      </w:r>
      <w:r w:rsidRPr="00F43371">
        <w:rPr>
          <w:rFonts w:ascii="Times New Roman" w:eastAsia="Calibri" w:hAnsi="Times New Roman" w:cs="Times New Roman"/>
          <w:sz w:val="28"/>
          <w:szCs w:val="28"/>
        </w:rPr>
        <w:t xml:space="preserve"> </w:t>
      </w:r>
    </w:p>
    <w:p w:rsidR="003A5B8E" w:rsidRPr="00F43371" w:rsidRDefault="003A5B8E" w:rsidP="00B1481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F43371" w:rsidRPr="00407E37" w:rsidRDefault="00B14819" w:rsidP="00F43371">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4"/>
          <w:szCs w:val="24"/>
        </w:rPr>
        <w:t xml:space="preserve">     </w:t>
      </w:r>
      <w:r w:rsidRPr="00336B1E">
        <w:rPr>
          <w:rFonts w:ascii="Times New Roman" w:eastAsia="Calibri" w:hAnsi="Times New Roman" w:cs="Times New Roman"/>
          <w:sz w:val="24"/>
          <w:szCs w:val="24"/>
        </w:rPr>
        <w:t xml:space="preserve"> </w:t>
      </w:r>
      <w:r w:rsidR="00F43371">
        <w:rPr>
          <w:rFonts w:ascii="Times New Roman" w:eastAsia="Calibri" w:hAnsi="Times New Roman" w:cs="Times New Roman"/>
          <w:sz w:val="24"/>
          <w:szCs w:val="24"/>
        </w:rPr>
        <w:t xml:space="preserve">   </w:t>
      </w:r>
      <w:r w:rsidR="00F43371" w:rsidRPr="00407E37">
        <w:rPr>
          <w:rFonts w:ascii="Times New Roman" w:eastAsia="Times New Roman" w:hAnsi="Times New Roman" w:cs="Times New Roman"/>
          <w:i/>
          <w:sz w:val="28"/>
          <w:szCs w:val="28"/>
          <w:lang w:eastAsia="zh-CN"/>
        </w:rPr>
        <w:t xml:space="preserve">По результатам рассмотрения представления, внесенного Контрольно-счетной комиссией, </w:t>
      </w:r>
      <w:r w:rsidR="00F43371" w:rsidRPr="00407E37">
        <w:rPr>
          <w:rFonts w:ascii="Times New Roman" w:eastAsia="Calibri" w:hAnsi="Times New Roman" w:cs="Times New Roman"/>
          <w:i/>
          <w:sz w:val="28"/>
          <w:szCs w:val="28"/>
        </w:rPr>
        <w:t>МО «</w:t>
      </w:r>
      <w:proofErr w:type="spellStart"/>
      <w:r w:rsidR="00F43371" w:rsidRPr="00407E37">
        <w:rPr>
          <w:rFonts w:ascii="Times New Roman" w:eastAsia="Calibri" w:hAnsi="Times New Roman" w:cs="Times New Roman"/>
          <w:i/>
          <w:sz w:val="28"/>
          <w:szCs w:val="28"/>
        </w:rPr>
        <w:t>Чемальское</w:t>
      </w:r>
      <w:proofErr w:type="spellEnd"/>
      <w:r w:rsidR="00F43371" w:rsidRPr="00407E37">
        <w:rPr>
          <w:rFonts w:ascii="Times New Roman" w:eastAsia="Calibri" w:hAnsi="Times New Roman" w:cs="Times New Roman"/>
          <w:i/>
          <w:sz w:val="28"/>
          <w:szCs w:val="28"/>
        </w:rPr>
        <w:t xml:space="preserve"> сельское поселение»: </w:t>
      </w:r>
    </w:p>
    <w:p w:rsidR="00F43371" w:rsidRPr="00407E37" w:rsidRDefault="00F43371" w:rsidP="00F43371">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407E37">
        <w:rPr>
          <w:rFonts w:ascii="Times New Roman" w:eastAsia="Times New Roman" w:hAnsi="Times New Roman" w:cs="Times New Roman"/>
          <w:i/>
          <w:sz w:val="28"/>
          <w:szCs w:val="28"/>
          <w:lang w:eastAsia="zh-CN"/>
        </w:rPr>
        <w:t>- устранены нарушения бухгалтерского учета (искажение отчетности) на сумму 283 597,32 рублей;</w:t>
      </w:r>
    </w:p>
    <w:p w:rsidR="00F43371" w:rsidRPr="00407E37" w:rsidRDefault="00F43371" w:rsidP="00F43371">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407E37">
        <w:rPr>
          <w:rFonts w:ascii="Times New Roman" w:eastAsia="Times New Roman" w:hAnsi="Times New Roman" w:cs="Times New Roman"/>
          <w:i/>
          <w:sz w:val="28"/>
          <w:szCs w:val="28"/>
          <w:lang w:eastAsia="zh-CN"/>
        </w:rPr>
        <w:t>- неправомерное и нецелевое использование бюджетных сре</w:t>
      </w:r>
      <w:proofErr w:type="gramStart"/>
      <w:r w:rsidRPr="00407E37">
        <w:rPr>
          <w:rFonts w:ascii="Times New Roman" w:eastAsia="Times New Roman" w:hAnsi="Times New Roman" w:cs="Times New Roman"/>
          <w:i/>
          <w:sz w:val="28"/>
          <w:szCs w:val="28"/>
          <w:lang w:eastAsia="zh-CN"/>
        </w:rPr>
        <w:t>дств в с</w:t>
      </w:r>
      <w:proofErr w:type="gramEnd"/>
      <w:r w:rsidRPr="00407E37">
        <w:rPr>
          <w:rFonts w:ascii="Times New Roman" w:eastAsia="Times New Roman" w:hAnsi="Times New Roman" w:cs="Times New Roman"/>
          <w:i/>
          <w:sz w:val="28"/>
          <w:szCs w:val="28"/>
          <w:lang w:eastAsia="zh-CN"/>
        </w:rPr>
        <w:t>умме 14 602,81 рублей во</w:t>
      </w:r>
      <w:r w:rsidR="00AB3704" w:rsidRPr="00407E37">
        <w:rPr>
          <w:rFonts w:ascii="Times New Roman" w:eastAsia="Times New Roman" w:hAnsi="Times New Roman" w:cs="Times New Roman"/>
          <w:i/>
          <w:sz w:val="28"/>
          <w:szCs w:val="28"/>
          <w:lang w:eastAsia="zh-CN"/>
        </w:rPr>
        <w:t>сстановлено в бюджет поселения.</w:t>
      </w:r>
    </w:p>
    <w:p w:rsidR="00AB3704" w:rsidRPr="00407E37" w:rsidRDefault="00AB3704" w:rsidP="00F43371">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p>
    <w:p w:rsidR="00AB3704" w:rsidRPr="00407E37" w:rsidRDefault="00AB3704" w:rsidP="00AB3704">
      <w:pPr>
        <w:tabs>
          <w:tab w:val="left" w:pos="540"/>
        </w:tabs>
        <w:spacing w:after="0" w:line="240" w:lineRule="auto"/>
        <w:jc w:val="both"/>
        <w:rPr>
          <w:rFonts w:ascii="Times New Roman" w:eastAsia="Calibri" w:hAnsi="Times New Roman" w:cs="Times New Roman"/>
          <w:i/>
          <w:sz w:val="28"/>
          <w:szCs w:val="28"/>
        </w:rPr>
      </w:pPr>
      <w:r w:rsidRPr="00407E37">
        <w:rPr>
          <w:rFonts w:ascii="Times New Roman" w:eastAsia="Times New Roman" w:hAnsi="Times New Roman" w:cs="Times New Roman"/>
          <w:i/>
          <w:sz w:val="28"/>
          <w:szCs w:val="28"/>
          <w:lang w:eastAsia="zh-CN"/>
        </w:rPr>
        <w:t xml:space="preserve">       По </w:t>
      </w:r>
      <w:r w:rsidRPr="00407E37">
        <w:rPr>
          <w:rFonts w:ascii="Times New Roman" w:hAnsi="Times New Roman"/>
          <w:i/>
          <w:sz w:val="28"/>
          <w:szCs w:val="28"/>
        </w:rPr>
        <w:t xml:space="preserve">неправомерному  расходованию бюджетных  средств поселением, в связи с тем, что произведенные расходы не подтверждены,  на общую сумму 812 005,0 рублей, </w:t>
      </w:r>
      <w:r w:rsidRPr="00407E37">
        <w:rPr>
          <w:rFonts w:ascii="Times New Roman" w:eastAsia="Calibri" w:hAnsi="Times New Roman" w:cs="Times New Roman"/>
          <w:i/>
          <w:sz w:val="28"/>
          <w:szCs w:val="28"/>
        </w:rPr>
        <w:t>материалы проверки переданы в правоохранительные  органы.</w:t>
      </w:r>
    </w:p>
    <w:p w:rsidR="00AB3704" w:rsidRDefault="00AB3704" w:rsidP="00F43371">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p>
    <w:p w:rsidR="00F43371" w:rsidRPr="00B91B11" w:rsidRDefault="00F43371" w:rsidP="00B91B11">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zh-CN"/>
        </w:rPr>
        <w:t xml:space="preserve">       По итогам проверки </w:t>
      </w:r>
      <w:r w:rsidRPr="00A01362">
        <w:rPr>
          <w:rFonts w:ascii="Times New Roman" w:eastAsia="Times New Roman" w:hAnsi="Times New Roman" w:cs="Times New Roman"/>
          <w:i/>
          <w:sz w:val="28"/>
          <w:szCs w:val="28"/>
          <w:lang w:eastAsia="zh-CN"/>
        </w:rPr>
        <w:t>в отношении главного бухгалтера составлен протокол об административном правонарушении по</w:t>
      </w:r>
      <w:r>
        <w:rPr>
          <w:rFonts w:ascii="Times New Roman" w:eastAsia="Times New Roman" w:hAnsi="Times New Roman" w:cs="Times New Roman"/>
          <w:i/>
          <w:sz w:val="28"/>
          <w:szCs w:val="28"/>
          <w:lang w:eastAsia="zh-CN"/>
        </w:rPr>
        <w:t xml:space="preserve"> ч.3</w:t>
      </w:r>
      <w:r w:rsidRPr="00A01362">
        <w:rPr>
          <w:rFonts w:ascii="Times New Roman" w:eastAsia="Times New Roman" w:hAnsi="Times New Roman" w:cs="Times New Roman"/>
          <w:i/>
          <w:sz w:val="28"/>
          <w:szCs w:val="28"/>
          <w:lang w:eastAsia="zh-CN"/>
        </w:rPr>
        <w:t xml:space="preserve"> ст.</w:t>
      </w:r>
      <w:r>
        <w:rPr>
          <w:rFonts w:ascii="Times New Roman" w:eastAsia="Times New Roman" w:hAnsi="Times New Roman" w:cs="Times New Roman"/>
          <w:i/>
          <w:sz w:val="28"/>
          <w:szCs w:val="28"/>
          <w:lang w:eastAsia="zh-CN"/>
        </w:rPr>
        <w:t xml:space="preserve">15.15.6 </w:t>
      </w:r>
      <w:r w:rsidRPr="00A01362">
        <w:rPr>
          <w:rFonts w:ascii="Times New Roman" w:eastAsia="Times New Roman" w:hAnsi="Times New Roman" w:cs="Times New Roman"/>
          <w:i/>
          <w:sz w:val="28"/>
          <w:szCs w:val="28"/>
          <w:lang w:eastAsia="zh-CN"/>
        </w:rPr>
        <w:t xml:space="preserve"> КоАП РФ «</w:t>
      </w:r>
      <w:r w:rsidR="00B91B11" w:rsidRPr="00B91B11">
        <w:rPr>
          <w:rFonts w:ascii="Times New Roman" w:hAnsi="Times New Roman" w:cs="Times New Roman"/>
          <w:bCs/>
          <w:sz w:val="28"/>
          <w:szCs w:val="28"/>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00B91B11">
        <w:rPr>
          <w:rFonts w:ascii="Times New Roman" w:hAnsi="Times New Roman" w:cs="Times New Roman"/>
          <w:bCs/>
          <w:sz w:val="28"/>
          <w:szCs w:val="28"/>
        </w:rPr>
        <w:t xml:space="preserve">» </w:t>
      </w:r>
      <w:r w:rsidRPr="00A01362">
        <w:rPr>
          <w:rFonts w:ascii="Times New Roman" w:eastAsia="Times New Roman" w:hAnsi="Times New Roman" w:cs="Times New Roman"/>
          <w:i/>
          <w:sz w:val="28"/>
          <w:szCs w:val="28"/>
          <w:lang w:eastAsia="zh-CN"/>
        </w:rPr>
        <w:t>и назначено наказание в виде адм</w:t>
      </w:r>
      <w:r w:rsidR="00B91B11">
        <w:rPr>
          <w:rFonts w:ascii="Times New Roman" w:eastAsia="Times New Roman" w:hAnsi="Times New Roman" w:cs="Times New Roman"/>
          <w:i/>
          <w:sz w:val="28"/>
          <w:szCs w:val="28"/>
          <w:lang w:eastAsia="zh-CN"/>
        </w:rPr>
        <w:t xml:space="preserve">инистративного штрафа в размере </w:t>
      </w:r>
      <w:r>
        <w:rPr>
          <w:rFonts w:ascii="Times New Roman" w:eastAsia="Times New Roman" w:hAnsi="Times New Roman" w:cs="Times New Roman"/>
          <w:i/>
          <w:sz w:val="28"/>
          <w:szCs w:val="28"/>
          <w:lang w:eastAsia="zh-CN"/>
        </w:rPr>
        <w:t>5</w:t>
      </w:r>
      <w:r w:rsidRPr="00A01362">
        <w:rPr>
          <w:rFonts w:ascii="Times New Roman" w:eastAsia="Times New Roman" w:hAnsi="Times New Roman" w:cs="Times New Roman"/>
          <w:i/>
          <w:sz w:val="28"/>
          <w:szCs w:val="28"/>
          <w:lang w:eastAsia="zh-CN"/>
        </w:rPr>
        <w:t xml:space="preserve"> 000,0 рублей. </w:t>
      </w:r>
    </w:p>
    <w:p w:rsidR="008D3DEA" w:rsidRPr="00A01362" w:rsidRDefault="008D3DEA" w:rsidP="00137309">
      <w:pPr>
        <w:widowControl w:val="0"/>
        <w:autoSpaceDE w:val="0"/>
        <w:autoSpaceDN w:val="0"/>
        <w:adjustRightInd w:val="0"/>
        <w:spacing w:after="0" w:line="240" w:lineRule="auto"/>
        <w:contextualSpacing/>
        <w:jc w:val="both"/>
        <w:rPr>
          <w:rFonts w:ascii="Times New Roman" w:hAnsi="Times New Roman" w:cs="Times New Roman"/>
          <w:sz w:val="28"/>
          <w:szCs w:val="28"/>
        </w:rPr>
      </w:pPr>
    </w:p>
    <w:p w:rsidR="002E5CF6" w:rsidRPr="00651B24" w:rsidRDefault="002E5CF6" w:rsidP="002E5CF6">
      <w:pPr>
        <w:pStyle w:val="a3"/>
        <w:jc w:val="both"/>
        <w:rPr>
          <w:rFonts w:ascii="Times New Roman" w:hAnsi="Times New Roman" w:cs="Times New Roman"/>
          <w:b/>
          <w:sz w:val="28"/>
          <w:szCs w:val="28"/>
        </w:rPr>
      </w:pPr>
      <w:r>
        <w:rPr>
          <w:rFonts w:ascii="Times New Roman" w:eastAsia="Times New Roman" w:hAnsi="Times New Roman" w:cs="Times New Roman"/>
          <w:b/>
          <w:sz w:val="28"/>
          <w:szCs w:val="28"/>
          <w:lang w:eastAsia="zh-CN"/>
        </w:rPr>
        <w:t>3.5</w:t>
      </w:r>
      <w:r w:rsidRPr="00A60093">
        <w:rPr>
          <w:rFonts w:ascii="Times New Roman" w:eastAsia="Times New Roman" w:hAnsi="Times New Roman" w:cs="Times New Roman"/>
          <w:b/>
          <w:sz w:val="28"/>
          <w:szCs w:val="28"/>
          <w:lang w:eastAsia="zh-CN"/>
        </w:rPr>
        <w:t xml:space="preserve">.Контрольное мероприятие </w:t>
      </w:r>
      <w:r w:rsidRPr="00651B24">
        <w:rPr>
          <w:rFonts w:ascii="Times New Roman" w:eastAsia="Times New Roman" w:hAnsi="Times New Roman" w:cs="Times New Roman"/>
          <w:b/>
          <w:sz w:val="28"/>
          <w:szCs w:val="28"/>
          <w:lang w:eastAsia="zh-CN"/>
        </w:rPr>
        <w:t>«</w:t>
      </w:r>
      <w:r w:rsidRPr="00651B24">
        <w:rPr>
          <w:rFonts w:ascii="Times New Roman" w:hAnsi="Times New Roman" w:cs="Times New Roman"/>
          <w:b/>
          <w:sz w:val="28"/>
          <w:szCs w:val="28"/>
        </w:rPr>
        <w:t>Проверка законности, результативности, эффективности использования бюджетных средств в МО «</w:t>
      </w:r>
      <w:proofErr w:type="spellStart"/>
      <w:r w:rsidRPr="00651B24">
        <w:rPr>
          <w:rFonts w:ascii="Times New Roman" w:hAnsi="Times New Roman" w:cs="Times New Roman"/>
          <w:b/>
          <w:sz w:val="28"/>
          <w:szCs w:val="28"/>
        </w:rPr>
        <w:t>Аносинское</w:t>
      </w:r>
      <w:proofErr w:type="spellEnd"/>
      <w:r w:rsidRPr="00651B24">
        <w:rPr>
          <w:rFonts w:ascii="Times New Roman" w:hAnsi="Times New Roman" w:cs="Times New Roman"/>
          <w:b/>
          <w:sz w:val="28"/>
          <w:szCs w:val="28"/>
        </w:rPr>
        <w:t xml:space="preserve">   сельское  поселение».  </w:t>
      </w:r>
    </w:p>
    <w:p w:rsidR="002E5CF6" w:rsidRDefault="002E5CF6" w:rsidP="002E5CF6">
      <w:pPr>
        <w:pStyle w:val="a3"/>
        <w:jc w:val="both"/>
        <w:rPr>
          <w:rFonts w:ascii="Times New Roman" w:eastAsia="Times New Roman" w:hAnsi="Times New Roman" w:cs="Times New Roman"/>
          <w:sz w:val="28"/>
          <w:szCs w:val="28"/>
          <w:lang w:eastAsia="zh-CN"/>
        </w:rPr>
      </w:pPr>
      <w:r w:rsidRPr="00A60093">
        <w:rPr>
          <w:rFonts w:ascii="Times New Roman" w:hAnsi="Times New Roman" w:cs="Times New Roman"/>
          <w:b/>
          <w:sz w:val="28"/>
          <w:szCs w:val="28"/>
        </w:rPr>
        <w:t xml:space="preserve">  </w:t>
      </w:r>
      <w:r w:rsidR="00EF1B27">
        <w:rPr>
          <w:rFonts w:ascii="Times New Roman" w:hAnsi="Times New Roman" w:cs="Times New Roman"/>
          <w:sz w:val="28"/>
          <w:szCs w:val="28"/>
        </w:rPr>
        <w:t xml:space="preserve">   </w:t>
      </w:r>
      <w:r w:rsidRPr="00B14819">
        <w:rPr>
          <w:rFonts w:ascii="Times New Roman" w:eastAsia="Times New Roman" w:hAnsi="Times New Roman" w:cs="Times New Roman"/>
          <w:sz w:val="28"/>
          <w:szCs w:val="28"/>
          <w:lang w:eastAsia="zh-CN"/>
        </w:rPr>
        <w:t>П</w:t>
      </w:r>
      <w:r w:rsidRPr="00B14819">
        <w:rPr>
          <w:rFonts w:ascii="Times New Roman" w:eastAsia="Times New Roman" w:hAnsi="Times New Roman" w:cs="Times New Roman"/>
          <w:sz w:val="28"/>
          <w:szCs w:val="28"/>
          <w:lang w:eastAsia="ar-SA"/>
        </w:rPr>
        <w:t>роверяемый период деятельности: 2018-2019</w:t>
      </w:r>
      <w:r w:rsidRPr="00B14819">
        <w:rPr>
          <w:rFonts w:ascii="Times New Roman" w:eastAsia="Times New Roman" w:hAnsi="Times New Roman" w:cs="Times New Roman"/>
          <w:sz w:val="28"/>
          <w:szCs w:val="28"/>
          <w:lang w:eastAsia="zh-CN"/>
        </w:rPr>
        <w:t xml:space="preserve"> годы и 1 квартал 2020 года, объ</w:t>
      </w:r>
      <w:r>
        <w:rPr>
          <w:rFonts w:ascii="Times New Roman" w:eastAsia="Times New Roman" w:hAnsi="Times New Roman" w:cs="Times New Roman"/>
          <w:sz w:val="28"/>
          <w:szCs w:val="28"/>
          <w:lang w:eastAsia="zh-CN"/>
        </w:rPr>
        <w:t>ем проверенных средств: 10 371,0</w:t>
      </w:r>
      <w:r w:rsidRPr="00B14819">
        <w:rPr>
          <w:rFonts w:ascii="Times New Roman" w:eastAsia="Times New Roman" w:hAnsi="Times New Roman" w:cs="Times New Roman"/>
          <w:sz w:val="28"/>
          <w:szCs w:val="28"/>
          <w:lang w:eastAsia="zh-CN"/>
        </w:rPr>
        <w:t xml:space="preserve"> тыс. рублей. </w:t>
      </w:r>
    </w:p>
    <w:p w:rsidR="00E548A9" w:rsidRPr="002D6B14" w:rsidRDefault="00E548A9" w:rsidP="00E548A9">
      <w:pPr>
        <w:autoSpaceDE w:val="0"/>
        <w:autoSpaceDN w:val="0"/>
        <w:adjustRightInd w:val="0"/>
        <w:spacing w:after="0" w:line="240" w:lineRule="auto"/>
        <w:ind w:firstLine="360"/>
        <w:jc w:val="both"/>
        <w:rPr>
          <w:rFonts w:ascii="Times New Roman" w:hAnsi="Times New Roman" w:cs="Times New Roman"/>
          <w:i/>
          <w:sz w:val="28"/>
          <w:szCs w:val="28"/>
        </w:rPr>
      </w:pPr>
      <w:r w:rsidRPr="002D6B14">
        <w:rPr>
          <w:rFonts w:ascii="Times New Roman" w:hAnsi="Times New Roman" w:cs="Times New Roman"/>
          <w:i/>
          <w:sz w:val="28"/>
          <w:szCs w:val="28"/>
        </w:rPr>
        <w:t>По результатам проверки выявлено 1</w:t>
      </w:r>
      <w:r w:rsidR="00775C91" w:rsidRPr="002D6B14">
        <w:rPr>
          <w:rFonts w:ascii="Times New Roman" w:hAnsi="Times New Roman" w:cs="Times New Roman"/>
          <w:i/>
          <w:sz w:val="28"/>
          <w:szCs w:val="28"/>
        </w:rPr>
        <w:t xml:space="preserve">21 бюджетное </w:t>
      </w:r>
      <w:r w:rsidRPr="002D6B14">
        <w:rPr>
          <w:rFonts w:ascii="Times New Roman" w:hAnsi="Times New Roman" w:cs="Times New Roman"/>
          <w:i/>
          <w:sz w:val="28"/>
          <w:szCs w:val="28"/>
        </w:rPr>
        <w:t xml:space="preserve"> нарушени</w:t>
      </w:r>
      <w:r w:rsidR="00775C91" w:rsidRPr="002D6B14">
        <w:rPr>
          <w:rFonts w:ascii="Times New Roman" w:hAnsi="Times New Roman" w:cs="Times New Roman"/>
          <w:i/>
          <w:sz w:val="28"/>
          <w:szCs w:val="28"/>
        </w:rPr>
        <w:t>е</w:t>
      </w:r>
      <w:r w:rsidRPr="002D6B14">
        <w:rPr>
          <w:rFonts w:ascii="Times New Roman" w:hAnsi="Times New Roman" w:cs="Times New Roman"/>
          <w:i/>
          <w:sz w:val="28"/>
          <w:szCs w:val="28"/>
        </w:rPr>
        <w:t xml:space="preserve"> на общую сумму </w:t>
      </w:r>
      <w:r w:rsidR="00775C91" w:rsidRPr="002D6B14">
        <w:rPr>
          <w:rFonts w:ascii="Times New Roman" w:hAnsi="Times New Roman" w:cs="Times New Roman"/>
          <w:i/>
          <w:sz w:val="28"/>
          <w:szCs w:val="28"/>
        </w:rPr>
        <w:t>1</w:t>
      </w:r>
      <w:r w:rsidR="00E82645" w:rsidRPr="002D6B14">
        <w:rPr>
          <w:rFonts w:ascii="Times New Roman" w:hAnsi="Times New Roman" w:cs="Times New Roman"/>
          <w:i/>
          <w:sz w:val="28"/>
          <w:szCs w:val="28"/>
        </w:rPr>
        <w:t> </w:t>
      </w:r>
      <w:r w:rsidR="00775C91" w:rsidRPr="002D6B14">
        <w:rPr>
          <w:rFonts w:ascii="Times New Roman" w:hAnsi="Times New Roman" w:cs="Times New Roman"/>
          <w:i/>
          <w:sz w:val="28"/>
          <w:szCs w:val="28"/>
        </w:rPr>
        <w:t>884</w:t>
      </w:r>
      <w:r w:rsidR="00E82645" w:rsidRPr="002D6B14">
        <w:rPr>
          <w:rFonts w:ascii="Times New Roman" w:hAnsi="Times New Roman" w:cs="Times New Roman"/>
          <w:i/>
          <w:sz w:val="28"/>
          <w:szCs w:val="28"/>
        </w:rPr>
        <w:t xml:space="preserve"> 112,08 </w:t>
      </w:r>
      <w:r w:rsidRPr="002D6B14">
        <w:rPr>
          <w:rFonts w:ascii="Times New Roman" w:hAnsi="Times New Roman" w:cs="Times New Roman"/>
          <w:i/>
          <w:sz w:val="28"/>
          <w:szCs w:val="28"/>
        </w:rPr>
        <w:t xml:space="preserve"> рублей, в том числе:</w:t>
      </w:r>
    </w:p>
    <w:p w:rsidR="00E548A9" w:rsidRPr="002D6B14" w:rsidRDefault="00E548A9" w:rsidP="00E548A9">
      <w:pPr>
        <w:tabs>
          <w:tab w:val="left" w:pos="1134"/>
        </w:tabs>
        <w:autoSpaceDE w:val="0"/>
        <w:autoSpaceDN w:val="0"/>
        <w:adjustRightInd w:val="0"/>
        <w:spacing w:before="240" w:after="0" w:line="240" w:lineRule="auto"/>
        <w:contextualSpacing/>
        <w:jc w:val="both"/>
        <w:outlineLvl w:val="0"/>
        <w:rPr>
          <w:rFonts w:ascii="Times New Roman" w:eastAsia="Calibri" w:hAnsi="Times New Roman" w:cs="Times New Roman"/>
          <w:bCs/>
          <w:i/>
          <w:sz w:val="28"/>
          <w:szCs w:val="28"/>
        </w:rPr>
      </w:pPr>
      <w:r w:rsidRPr="002D6B14">
        <w:rPr>
          <w:rFonts w:ascii="Times New Roman" w:eastAsia="Calibri" w:hAnsi="Times New Roman" w:cs="Times New Roman"/>
          <w:bCs/>
          <w:i/>
          <w:sz w:val="28"/>
          <w:szCs w:val="28"/>
        </w:rPr>
        <w:t xml:space="preserve">- неправомерное использование бюджетных средств, в количестве 5 нарушений на общую сумму </w:t>
      </w:r>
      <w:r w:rsidR="00EF1B27" w:rsidRPr="002D6B14">
        <w:rPr>
          <w:rFonts w:ascii="Times New Roman" w:eastAsia="Calibri" w:hAnsi="Times New Roman" w:cs="Times New Roman"/>
          <w:bCs/>
          <w:i/>
          <w:sz w:val="28"/>
          <w:szCs w:val="28"/>
        </w:rPr>
        <w:t>288 938,0</w:t>
      </w:r>
      <w:r w:rsidRPr="002D6B14">
        <w:rPr>
          <w:rFonts w:ascii="Times New Roman" w:eastAsia="Calibri" w:hAnsi="Times New Roman" w:cs="Times New Roman"/>
          <w:bCs/>
          <w:i/>
          <w:sz w:val="28"/>
          <w:szCs w:val="28"/>
        </w:rPr>
        <w:t xml:space="preserve"> рублей;</w:t>
      </w:r>
    </w:p>
    <w:p w:rsidR="00E548A9" w:rsidRPr="002D6B14" w:rsidRDefault="00EF1B27" w:rsidP="00EF1B27">
      <w:pPr>
        <w:tabs>
          <w:tab w:val="left" w:pos="113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6B14">
        <w:rPr>
          <w:rFonts w:ascii="Times New Roman" w:hAnsi="Times New Roman" w:cs="Times New Roman"/>
          <w:i/>
          <w:iCs/>
          <w:sz w:val="28"/>
          <w:szCs w:val="28"/>
        </w:rPr>
        <w:t>- н</w:t>
      </w:r>
      <w:r w:rsidR="00E548A9" w:rsidRPr="002D6B14">
        <w:rPr>
          <w:rFonts w:ascii="Times New Roman" w:hAnsi="Times New Roman" w:cs="Times New Roman"/>
          <w:i/>
          <w:iCs/>
          <w:sz w:val="28"/>
          <w:szCs w:val="28"/>
        </w:rPr>
        <w:t>арушение получателем средств бюджета</w:t>
      </w:r>
      <w:r w:rsidR="00E548A9" w:rsidRPr="002D6B14">
        <w:rPr>
          <w:rFonts w:ascii="Times New Roman" w:hAnsi="Times New Roman"/>
          <w:i/>
          <w:iCs/>
          <w:sz w:val="28"/>
          <w:szCs w:val="28"/>
        </w:rPr>
        <w:t xml:space="preserve"> </w:t>
      </w:r>
      <w:r w:rsidR="00E548A9" w:rsidRPr="002D6B14">
        <w:rPr>
          <w:rFonts w:ascii="Times New Roman" w:hAnsi="Times New Roman" w:cs="Times New Roman"/>
          <w:i/>
          <w:iCs/>
          <w:sz w:val="28"/>
          <w:szCs w:val="28"/>
        </w:rPr>
        <w:t>порядка и (или) условий расходования межбюджетных трансфертов</w:t>
      </w:r>
      <w:r w:rsidR="00E548A9" w:rsidRPr="002D6B14">
        <w:rPr>
          <w:rFonts w:ascii="Times New Roman" w:hAnsi="Times New Roman"/>
          <w:i/>
          <w:iCs/>
          <w:sz w:val="28"/>
          <w:szCs w:val="28"/>
        </w:rPr>
        <w:t xml:space="preserve"> </w:t>
      </w:r>
      <w:r w:rsidR="00E548A9" w:rsidRPr="002D6B14">
        <w:rPr>
          <w:rFonts w:ascii="Times New Roman" w:eastAsia="Times New Roman" w:hAnsi="Times New Roman" w:cs="Times New Roman"/>
          <w:i/>
          <w:sz w:val="28"/>
          <w:szCs w:val="28"/>
          <w:lang w:eastAsia="ru-RU"/>
        </w:rPr>
        <w:t xml:space="preserve">в количестве </w:t>
      </w:r>
      <w:r w:rsidRPr="002D6B14">
        <w:rPr>
          <w:rFonts w:ascii="Times New Roman" w:eastAsia="Times New Roman" w:hAnsi="Times New Roman" w:cs="Times New Roman"/>
          <w:i/>
          <w:sz w:val="28"/>
          <w:szCs w:val="28"/>
          <w:lang w:eastAsia="ru-RU"/>
        </w:rPr>
        <w:t>1</w:t>
      </w:r>
      <w:r w:rsidR="00E548A9" w:rsidRPr="002D6B14">
        <w:rPr>
          <w:rFonts w:ascii="Times New Roman" w:eastAsia="Times New Roman" w:hAnsi="Times New Roman" w:cs="Times New Roman"/>
          <w:i/>
          <w:sz w:val="28"/>
          <w:szCs w:val="28"/>
          <w:lang w:eastAsia="ru-RU"/>
        </w:rPr>
        <w:t xml:space="preserve"> нарушен</w:t>
      </w:r>
      <w:r w:rsidRPr="002D6B14">
        <w:rPr>
          <w:rFonts w:ascii="Times New Roman" w:eastAsia="Times New Roman" w:hAnsi="Times New Roman" w:cs="Times New Roman"/>
          <w:i/>
          <w:sz w:val="28"/>
          <w:szCs w:val="28"/>
          <w:lang w:eastAsia="ru-RU"/>
        </w:rPr>
        <w:t>ия</w:t>
      </w:r>
      <w:r w:rsidR="00E548A9" w:rsidRPr="002D6B14">
        <w:rPr>
          <w:rFonts w:ascii="Times New Roman" w:eastAsia="Times New Roman" w:hAnsi="Times New Roman" w:cs="Times New Roman"/>
          <w:i/>
          <w:sz w:val="28"/>
          <w:szCs w:val="28"/>
          <w:lang w:eastAsia="ru-RU"/>
        </w:rPr>
        <w:t xml:space="preserve"> на общую сумму </w:t>
      </w:r>
      <w:r w:rsidRPr="002D6B14">
        <w:rPr>
          <w:rFonts w:ascii="Times New Roman" w:eastAsia="Times New Roman" w:hAnsi="Times New Roman" w:cs="Times New Roman"/>
          <w:i/>
          <w:sz w:val="28"/>
          <w:szCs w:val="28"/>
          <w:lang w:eastAsia="ru-RU"/>
        </w:rPr>
        <w:t>156 016,60</w:t>
      </w:r>
      <w:r w:rsidR="00E548A9" w:rsidRPr="002D6B14">
        <w:rPr>
          <w:rFonts w:ascii="Times New Roman" w:eastAsia="Times New Roman" w:hAnsi="Times New Roman" w:cs="Times New Roman"/>
          <w:i/>
          <w:sz w:val="28"/>
          <w:szCs w:val="28"/>
          <w:lang w:eastAsia="ru-RU"/>
        </w:rPr>
        <w:t xml:space="preserve"> рублей;</w:t>
      </w:r>
    </w:p>
    <w:p w:rsidR="00E548A9" w:rsidRPr="002D6B14" w:rsidRDefault="00627272" w:rsidP="00627272">
      <w:pPr>
        <w:tabs>
          <w:tab w:val="left" w:pos="113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6B14">
        <w:rPr>
          <w:rFonts w:ascii="Times New Roman" w:eastAsia="Times New Roman" w:hAnsi="Times New Roman" w:cs="Times New Roman"/>
          <w:i/>
          <w:sz w:val="28"/>
          <w:szCs w:val="28"/>
          <w:lang w:eastAsia="ru-RU"/>
        </w:rPr>
        <w:t>- и</w:t>
      </w:r>
      <w:r w:rsidR="00E548A9" w:rsidRPr="002D6B14">
        <w:rPr>
          <w:rFonts w:ascii="Times New Roman" w:eastAsia="Times New Roman" w:hAnsi="Times New Roman" w:cs="Times New Roman"/>
          <w:i/>
          <w:sz w:val="28"/>
          <w:szCs w:val="28"/>
          <w:lang w:eastAsia="ru-RU"/>
        </w:rPr>
        <w:t>скажение показателей бухгалтерской отчетности, в количестве 4 нарушений на общую сумму 1 214 197,06 рублей;</w:t>
      </w:r>
    </w:p>
    <w:p w:rsidR="00E548A9" w:rsidRPr="002D6B14" w:rsidRDefault="00627272" w:rsidP="00627272">
      <w:pPr>
        <w:tabs>
          <w:tab w:val="left" w:pos="113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6B14">
        <w:rPr>
          <w:rFonts w:ascii="Times New Roman" w:eastAsia="Times New Roman" w:hAnsi="Times New Roman" w:cs="Times New Roman"/>
          <w:i/>
          <w:sz w:val="28"/>
          <w:szCs w:val="28"/>
          <w:lang w:eastAsia="ru-RU"/>
        </w:rPr>
        <w:t>- н</w:t>
      </w:r>
      <w:r w:rsidR="00E548A9" w:rsidRPr="002D6B14">
        <w:rPr>
          <w:rFonts w:ascii="Times New Roman" w:eastAsia="Times New Roman" w:hAnsi="Times New Roman" w:cs="Times New Roman"/>
          <w:i/>
          <w:sz w:val="28"/>
          <w:szCs w:val="28"/>
          <w:lang w:eastAsia="ru-RU"/>
        </w:rPr>
        <w:t xml:space="preserve">есоблюдение требований бухгалтерского (бюджетного) учета в количестве  83 нарушения на общую сумму </w:t>
      </w:r>
      <w:r w:rsidR="00E82645" w:rsidRPr="002D6B14">
        <w:rPr>
          <w:rFonts w:ascii="Times New Roman" w:eastAsia="Times New Roman" w:hAnsi="Times New Roman" w:cs="Times New Roman"/>
          <w:i/>
          <w:sz w:val="28"/>
          <w:szCs w:val="28"/>
          <w:lang w:eastAsia="ru-RU"/>
        </w:rPr>
        <w:t>224 959,42</w:t>
      </w:r>
      <w:r w:rsidR="00E548A9" w:rsidRPr="002D6B14">
        <w:rPr>
          <w:rFonts w:ascii="Times New Roman" w:eastAsia="Times New Roman" w:hAnsi="Times New Roman" w:cs="Times New Roman"/>
          <w:i/>
          <w:sz w:val="28"/>
          <w:szCs w:val="28"/>
          <w:lang w:eastAsia="ru-RU"/>
        </w:rPr>
        <w:t xml:space="preserve"> рублей;</w:t>
      </w:r>
    </w:p>
    <w:p w:rsidR="00E548A9" w:rsidRPr="002D6B14" w:rsidRDefault="00627272" w:rsidP="00627272">
      <w:pPr>
        <w:tabs>
          <w:tab w:val="left" w:pos="113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2D6B14">
        <w:rPr>
          <w:rFonts w:ascii="Times New Roman" w:eastAsia="Times New Roman" w:hAnsi="Times New Roman" w:cs="Times New Roman"/>
          <w:i/>
          <w:sz w:val="28"/>
          <w:szCs w:val="28"/>
          <w:lang w:eastAsia="ru-RU"/>
        </w:rPr>
        <w:t>- н</w:t>
      </w:r>
      <w:r w:rsidR="00E548A9" w:rsidRPr="002D6B14">
        <w:rPr>
          <w:rFonts w:ascii="Times New Roman" w:eastAsia="Times New Roman" w:hAnsi="Times New Roman" w:cs="Times New Roman"/>
          <w:i/>
          <w:sz w:val="28"/>
          <w:szCs w:val="28"/>
          <w:lang w:eastAsia="ru-RU"/>
        </w:rPr>
        <w:t>есоблюдение требований действующего законодательства РФ при оформлении локальных нормативных актов учреждения, кадрового делопроизводства – 28</w:t>
      </w:r>
      <w:r w:rsidR="002D6B14">
        <w:rPr>
          <w:rFonts w:ascii="Times New Roman" w:eastAsia="Times New Roman" w:hAnsi="Times New Roman" w:cs="Times New Roman"/>
          <w:i/>
          <w:sz w:val="28"/>
          <w:szCs w:val="28"/>
          <w:lang w:eastAsia="ru-RU"/>
        </w:rPr>
        <w:t xml:space="preserve"> нарушений</w:t>
      </w:r>
      <w:r w:rsidR="00E548A9" w:rsidRPr="002D6B14">
        <w:rPr>
          <w:rFonts w:ascii="Times New Roman" w:eastAsia="Times New Roman" w:hAnsi="Times New Roman" w:cs="Times New Roman"/>
          <w:i/>
          <w:sz w:val="28"/>
          <w:szCs w:val="28"/>
          <w:lang w:eastAsia="ru-RU"/>
        </w:rPr>
        <w:t xml:space="preserve">. </w:t>
      </w:r>
    </w:p>
    <w:p w:rsidR="00D37914" w:rsidRDefault="00D37914" w:rsidP="00D37914">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2D6B14">
        <w:rPr>
          <w:rFonts w:ascii="Times New Roman" w:eastAsia="Times New Roman" w:hAnsi="Times New Roman" w:cs="Times New Roman"/>
          <w:sz w:val="28"/>
          <w:szCs w:val="28"/>
          <w:lang w:eastAsia="zh-CN"/>
        </w:rPr>
        <w:t>У</w:t>
      </w:r>
      <w:r w:rsidRPr="00A01362">
        <w:rPr>
          <w:rFonts w:ascii="Times New Roman" w:eastAsia="Times New Roman" w:hAnsi="Times New Roman" w:cs="Times New Roman"/>
          <w:sz w:val="28"/>
          <w:szCs w:val="28"/>
          <w:lang w:eastAsia="zh-CN"/>
        </w:rPr>
        <w:t>становлены следующие нарушения.</w:t>
      </w:r>
    </w:p>
    <w:p w:rsidR="00125F98" w:rsidRPr="00D37914" w:rsidRDefault="00D37914" w:rsidP="00D37914">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 xml:space="preserve">       </w:t>
      </w:r>
      <w:r w:rsidR="00125F98" w:rsidRPr="00D37914">
        <w:rPr>
          <w:rFonts w:ascii="Times New Roman" w:hAnsi="Times New Roman" w:cs="Times New Roman"/>
          <w:sz w:val="28"/>
          <w:szCs w:val="28"/>
          <w:shd w:val="clear" w:color="auto" w:fill="FFFFFF"/>
        </w:rPr>
        <w:t xml:space="preserve">При формировании Учетной политики не соблюдены требования законодательства РФ, определенные статьей 8 Федерального закона </w:t>
      </w:r>
      <w:r w:rsidR="00125F98" w:rsidRPr="00D37914">
        <w:rPr>
          <w:rFonts w:ascii="Times New Roman" w:hAnsi="Times New Roman" w:cs="Times New Roman"/>
          <w:bCs/>
          <w:iCs/>
          <w:sz w:val="28"/>
          <w:szCs w:val="28"/>
        </w:rPr>
        <w:t xml:space="preserve"> от 06.12.2011 № 402-ФЗ «О бухгалтерском учете» (далее – Закон № 402-ФЗ), </w:t>
      </w:r>
      <w:r w:rsidR="00125F98" w:rsidRPr="00D37914">
        <w:rPr>
          <w:rFonts w:ascii="Times New Roman" w:hAnsi="Times New Roman" w:cs="Times New Roman"/>
          <w:bCs/>
          <w:i/>
          <w:iCs/>
          <w:sz w:val="28"/>
          <w:szCs w:val="28"/>
        </w:rPr>
        <w:t>не внесены изменения</w:t>
      </w:r>
      <w:r w:rsidR="00125F98" w:rsidRPr="00D37914">
        <w:rPr>
          <w:rFonts w:ascii="Times New Roman" w:hAnsi="Times New Roman" w:cs="Times New Roman"/>
          <w:b/>
          <w:bCs/>
          <w:i/>
          <w:iCs/>
          <w:sz w:val="28"/>
          <w:szCs w:val="28"/>
        </w:rPr>
        <w:t xml:space="preserve"> </w:t>
      </w:r>
      <w:r>
        <w:rPr>
          <w:rFonts w:ascii="Times New Roman" w:hAnsi="Times New Roman" w:cs="Times New Roman"/>
          <w:bCs/>
          <w:iCs/>
          <w:sz w:val="28"/>
          <w:szCs w:val="28"/>
        </w:rPr>
        <w:t>в Учетную политику поселения.</w:t>
      </w:r>
    </w:p>
    <w:p w:rsidR="00125F98" w:rsidRPr="00034CEF" w:rsidRDefault="00D37914" w:rsidP="00D37914">
      <w:pPr>
        <w:pStyle w:val="ae"/>
        <w:tabs>
          <w:tab w:val="left" w:pos="1134"/>
        </w:tabs>
        <w:spacing w:before="0" w:beforeAutospacing="0" w:after="0" w:afterAutospacing="0"/>
        <w:jc w:val="both"/>
        <w:rPr>
          <w:sz w:val="28"/>
          <w:szCs w:val="28"/>
        </w:rPr>
      </w:pPr>
      <w:r>
        <w:rPr>
          <w:b/>
          <w:i/>
          <w:color w:val="000000"/>
        </w:rPr>
        <w:t xml:space="preserve">       </w:t>
      </w:r>
      <w:r w:rsidR="00125F98" w:rsidRPr="00034CEF">
        <w:rPr>
          <w:i/>
          <w:color w:val="000000"/>
          <w:sz w:val="28"/>
          <w:szCs w:val="28"/>
        </w:rPr>
        <w:t>Неправомерное использование бюджетных средств на</w:t>
      </w:r>
      <w:r w:rsidR="00125F98" w:rsidRPr="00034CEF">
        <w:rPr>
          <w:i/>
          <w:sz w:val="28"/>
          <w:szCs w:val="28"/>
        </w:rPr>
        <w:t xml:space="preserve"> общую сумму 288 938,00 рублей.</w:t>
      </w:r>
      <w:r w:rsidR="00125F98" w:rsidRPr="00034CEF">
        <w:rPr>
          <w:b/>
          <w:i/>
          <w:sz w:val="28"/>
          <w:szCs w:val="28"/>
        </w:rPr>
        <w:t xml:space="preserve"> </w:t>
      </w:r>
      <w:r w:rsidR="00125F98" w:rsidRPr="00034CEF">
        <w:rPr>
          <w:sz w:val="28"/>
          <w:szCs w:val="28"/>
        </w:rPr>
        <w:t>Выявлены договоры на оказание следующих услуг: «</w:t>
      </w:r>
      <w:r w:rsidR="00125F98" w:rsidRPr="00034CEF">
        <w:rPr>
          <w:i/>
          <w:sz w:val="28"/>
          <w:szCs w:val="28"/>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осмотр зданий, сооружений и выдача рекомендаций об устранении выявленных в ходе таких осмотров нарушений на территории поселения и т.п.» (далее – услуги архитектора), </w:t>
      </w:r>
      <w:r w:rsidR="00125F98" w:rsidRPr="00034CEF">
        <w:rPr>
          <w:sz w:val="28"/>
          <w:szCs w:val="28"/>
        </w:rPr>
        <w:t>заключенные поселением:</w:t>
      </w:r>
    </w:p>
    <w:p w:rsidR="00125F98" w:rsidRPr="00034CEF" w:rsidRDefault="00EB7FDC" w:rsidP="00125F98">
      <w:pPr>
        <w:pStyle w:val="ae"/>
        <w:spacing w:before="0" w:beforeAutospacing="0" w:after="0" w:afterAutospacing="0"/>
        <w:jc w:val="both"/>
        <w:rPr>
          <w:sz w:val="28"/>
          <w:szCs w:val="28"/>
        </w:rPr>
      </w:pPr>
      <w:r>
        <w:rPr>
          <w:sz w:val="28"/>
          <w:szCs w:val="28"/>
        </w:rPr>
        <w:t>- с одни работником</w:t>
      </w:r>
      <w:r w:rsidR="00125F98" w:rsidRPr="00034CEF">
        <w:rPr>
          <w:sz w:val="28"/>
          <w:szCs w:val="28"/>
        </w:rPr>
        <w:t xml:space="preserve"> три договора  (период действия с 18.09.2018 по 31.12.2019 на общую сумму 231 438,00 рублей;</w:t>
      </w:r>
    </w:p>
    <w:p w:rsidR="00125F98" w:rsidRPr="00034CEF" w:rsidRDefault="00EB7FDC" w:rsidP="00125F98">
      <w:pPr>
        <w:pStyle w:val="ae"/>
        <w:spacing w:before="0" w:beforeAutospacing="0" w:after="0" w:afterAutospacing="0"/>
        <w:jc w:val="both"/>
        <w:rPr>
          <w:sz w:val="28"/>
          <w:szCs w:val="28"/>
        </w:rPr>
      </w:pPr>
      <w:r>
        <w:rPr>
          <w:sz w:val="28"/>
          <w:szCs w:val="28"/>
        </w:rPr>
        <w:t>- с другим работником</w:t>
      </w:r>
      <w:r w:rsidR="00125F98" w:rsidRPr="00034CEF">
        <w:rPr>
          <w:sz w:val="28"/>
          <w:szCs w:val="28"/>
        </w:rPr>
        <w:t xml:space="preserve"> два договора (период действия с 01.11.2019 по 31.12.2020) на общую сумму 161 000,00 рублей.</w:t>
      </w:r>
    </w:p>
    <w:p w:rsidR="00125F98" w:rsidRPr="00034CEF" w:rsidRDefault="00125F98" w:rsidP="00125F98">
      <w:pPr>
        <w:autoSpaceDE w:val="0"/>
        <w:autoSpaceDN w:val="0"/>
        <w:adjustRightInd w:val="0"/>
        <w:spacing w:after="0" w:line="240" w:lineRule="auto"/>
        <w:ind w:firstLine="708"/>
        <w:jc w:val="both"/>
        <w:rPr>
          <w:rFonts w:ascii="Times New Roman" w:hAnsi="Times New Roman" w:cs="Times New Roman"/>
          <w:sz w:val="28"/>
          <w:szCs w:val="28"/>
        </w:rPr>
      </w:pPr>
      <w:r w:rsidRPr="00034CEF">
        <w:rPr>
          <w:rFonts w:ascii="Times New Roman" w:hAnsi="Times New Roman" w:cs="Times New Roman"/>
          <w:sz w:val="28"/>
          <w:szCs w:val="28"/>
        </w:rPr>
        <w:t>В договорах предусмотрены объемы услуг, оказываемые подрядчиками, но по факту проверки</w:t>
      </w:r>
      <w:r w:rsidRPr="00034CEF">
        <w:rPr>
          <w:rFonts w:ascii="Times New Roman" w:hAnsi="Times New Roman" w:cs="Times New Roman"/>
          <w:b/>
          <w:i/>
          <w:sz w:val="28"/>
          <w:szCs w:val="28"/>
        </w:rPr>
        <w:t xml:space="preserve"> </w:t>
      </w:r>
      <w:r w:rsidRPr="00034CEF">
        <w:rPr>
          <w:rFonts w:ascii="Times New Roman" w:hAnsi="Times New Roman" w:cs="Times New Roman"/>
          <w:i/>
          <w:sz w:val="28"/>
          <w:szCs w:val="28"/>
        </w:rPr>
        <w:t>объемы отсутствуют, т.е. не указаны ни в самих договорах, ни в актах сдачи-приемки работ.</w:t>
      </w:r>
      <w:r w:rsidRPr="00034CEF">
        <w:rPr>
          <w:rFonts w:ascii="Times New Roman" w:hAnsi="Times New Roman" w:cs="Times New Roman"/>
          <w:sz w:val="28"/>
          <w:szCs w:val="28"/>
        </w:rPr>
        <w:t xml:space="preserve"> Представленные ежемесячно подрядчиком и принятые поселением акты сдачи-приемки работ однотипны, и не содержат ни выполненного объема, ни периода за который выполнялись услуги архитектора. Следовательно,</w:t>
      </w:r>
      <w:r w:rsidRPr="00034CEF">
        <w:rPr>
          <w:rFonts w:ascii="Times New Roman" w:hAnsi="Times New Roman" w:cs="Times New Roman"/>
          <w:b/>
          <w:i/>
          <w:sz w:val="28"/>
          <w:szCs w:val="28"/>
        </w:rPr>
        <w:t xml:space="preserve"> </w:t>
      </w:r>
      <w:r w:rsidRPr="00034CEF">
        <w:rPr>
          <w:rFonts w:ascii="Times New Roman" w:hAnsi="Times New Roman" w:cs="Times New Roman"/>
          <w:i/>
          <w:sz w:val="28"/>
          <w:szCs w:val="28"/>
        </w:rPr>
        <w:t>произведенные расходы не подтверждены</w:t>
      </w:r>
      <w:r w:rsidRPr="00034CEF">
        <w:rPr>
          <w:rFonts w:ascii="Times New Roman" w:hAnsi="Times New Roman" w:cs="Times New Roman"/>
          <w:sz w:val="28"/>
          <w:szCs w:val="28"/>
        </w:rPr>
        <w:t>.</w:t>
      </w:r>
    </w:p>
    <w:p w:rsidR="00125F98" w:rsidRPr="00034CEF" w:rsidRDefault="00125F98" w:rsidP="00125F98">
      <w:pPr>
        <w:autoSpaceDE w:val="0"/>
        <w:autoSpaceDN w:val="0"/>
        <w:adjustRightInd w:val="0"/>
        <w:spacing w:after="0" w:line="240" w:lineRule="auto"/>
        <w:ind w:firstLine="708"/>
        <w:jc w:val="both"/>
        <w:rPr>
          <w:rFonts w:ascii="Times New Roman" w:hAnsi="Times New Roman" w:cs="Times New Roman"/>
          <w:sz w:val="28"/>
          <w:szCs w:val="28"/>
        </w:rPr>
      </w:pPr>
      <w:r w:rsidRPr="00034CEF">
        <w:rPr>
          <w:rFonts w:ascii="Times New Roman" w:hAnsi="Times New Roman" w:cs="Times New Roman"/>
          <w:sz w:val="28"/>
          <w:szCs w:val="28"/>
        </w:rPr>
        <w:t xml:space="preserve">В период действия вышеуказанных договоров, в штате поселения с 18.09.2018 утверждена должность «Специалист по направлению деятельности» (далее – штатный специалист), которую замещали: с 18.09.2018 по 15.09.2019 </w:t>
      </w:r>
      <w:r w:rsidR="00EB7FDC">
        <w:rPr>
          <w:rFonts w:ascii="Times New Roman" w:hAnsi="Times New Roman" w:cs="Times New Roman"/>
          <w:i/>
          <w:sz w:val="28"/>
          <w:szCs w:val="28"/>
        </w:rPr>
        <w:t>один работник,</w:t>
      </w:r>
      <w:r w:rsidRPr="00034CEF">
        <w:rPr>
          <w:rFonts w:ascii="Times New Roman" w:hAnsi="Times New Roman" w:cs="Times New Roman"/>
          <w:sz w:val="28"/>
          <w:szCs w:val="28"/>
        </w:rPr>
        <w:t xml:space="preserve"> с 16.09.2019 </w:t>
      </w:r>
      <w:r w:rsidR="00EB7FDC">
        <w:rPr>
          <w:rFonts w:ascii="Times New Roman" w:hAnsi="Times New Roman" w:cs="Times New Roman"/>
          <w:sz w:val="28"/>
          <w:szCs w:val="28"/>
        </w:rPr>
        <w:t>по настоящее время другой работник.</w:t>
      </w:r>
    </w:p>
    <w:p w:rsidR="00125F98" w:rsidRPr="00034CEF" w:rsidRDefault="00125F98" w:rsidP="00034CEF">
      <w:pPr>
        <w:autoSpaceDE w:val="0"/>
        <w:autoSpaceDN w:val="0"/>
        <w:adjustRightInd w:val="0"/>
        <w:spacing w:after="0" w:line="240" w:lineRule="auto"/>
        <w:ind w:firstLine="708"/>
        <w:jc w:val="both"/>
        <w:rPr>
          <w:rFonts w:ascii="Times New Roman" w:eastAsia="Times New Roman" w:hAnsi="Times New Roman" w:cs="Times New Roman"/>
          <w:i/>
          <w:color w:val="000000"/>
          <w:sz w:val="28"/>
          <w:szCs w:val="28"/>
          <w:lang w:eastAsia="ru-RU"/>
        </w:rPr>
      </w:pPr>
      <w:r w:rsidRPr="00034CEF">
        <w:rPr>
          <w:rFonts w:ascii="Times New Roman" w:hAnsi="Times New Roman" w:cs="Times New Roman"/>
          <w:sz w:val="28"/>
          <w:szCs w:val="28"/>
        </w:rPr>
        <w:t xml:space="preserve">В проверяемом периоде штатным специалистам начислялась и своевременно выплачивалась </w:t>
      </w:r>
      <w:r w:rsidR="00EB7FDC">
        <w:rPr>
          <w:rFonts w:ascii="Times New Roman" w:hAnsi="Times New Roman" w:cs="Times New Roman"/>
          <w:sz w:val="28"/>
          <w:szCs w:val="28"/>
        </w:rPr>
        <w:t>заработная плата, работник (штатный специалист) прошел</w:t>
      </w:r>
      <w:r w:rsidRPr="00034CEF">
        <w:rPr>
          <w:rFonts w:ascii="Times New Roman" w:hAnsi="Times New Roman" w:cs="Times New Roman"/>
          <w:sz w:val="28"/>
          <w:szCs w:val="28"/>
        </w:rPr>
        <w:t xml:space="preserve"> повышение квалификации (32 часа) (договор с ООО «Прогресс-Сибирь» на сумму 34 900,00 рублей). Согласно должностной инструкции штатный специалист выполнял те же функции архитектора, которые предусмотрены вышеуказанными договорами. Следовательно, </w:t>
      </w:r>
      <w:r w:rsidRPr="00034CEF">
        <w:rPr>
          <w:rFonts w:ascii="Times New Roman" w:hAnsi="Times New Roman" w:cs="Times New Roman"/>
          <w:i/>
          <w:sz w:val="28"/>
          <w:szCs w:val="28"/>
        </w:rPr>
        <w:t>заключение поселением договоров в целях получения услуг архитектора неправомерно</w:t>
      </w:r>
      <w:r w:rsidRPr="00034CEF">
        <w:rPr>
          <w:rFonts w:ascii="Times New Roman" w:hAnsi="Times New Roman" w:cs="Times New Roman"/>
          <w:sz w:val="28"/>
          <w:szCs w:val="28"/>
        </w:rPr>
        <w:t xml:space="preserve">. </w:t>
      </w:r>
      <w:r w:rsidRPr="00034CEF">
        <w:rPr>
          <w:rFonts w:ascii="Times New Roman" w:hAnsi="Times New Roman" w:cs="Times New Roman"/>
          <w:i/>
          <w:sz w:val="28"/>
          <w:szCs w:val="28"/>
        </w:rPr>
        <w:t>В</w:t>
      </w:r>
      <w:r w:rsidRPr="00034CEF">
        <w:rPr>
          <w:rFonts w:ascii="Times New Roman" w:eastAsia="Times New Roman" w:hAnsi="Times New Roman" w:cs="Times New Roman"/>
          <w:i/>
          <w:color w:val="000000"/>
          <w:sz w:val="28"/>
          <w:szCs w:val="28"/>
          <w:lang w:eastAsia="ru-RU"/>
        </w:rPr>
        <w:t xml:space="preserve"> результате неправомерного использования бюджетных средств </w:t>
      </w:r>
      <w:r w:rsidRPr="00034CEF">
        <w:rPr>
          <w:rFonts w:ascii="Times New Roman" w:hAnsi="Times New Roman" w:cs="Times New Roman"/>
          <w:i/>
          <w:sz w:val="28"/>
          <w:szCs w:val="28"/>
        </w:rPr>
        <w:t xml:space="preserve">за период с января 2018 года по март 2020 </w:t>
      </w:r>
      <w:r w:rsidRPr="00034CEF">
        <w:rPr>
          <w:rFonts w:ascii="Times New Roman" w:eastAsia="Times New Roman" w:hAnsi="Times New Roman" w:cs="Times New Roman"/>
          <w:i/>
          <w:color w:val="000000"/>
          <w:sz w:val="28"/>
          <w:szCs w:val="28"/>
          <w:lang w:eastAsia="ru-RU"/>
        </w:rPr>
        <w:t>нанесен ущерб бюджету на сумму</w:t>
      </w:r>
      <w:r w:rsidRPr="00034CEF">
        <w:rPr>
          <w:rFonts w:ascii="Times New Roman" w:hAnsi="Times New Roman" w:cs="Times New Roman"/>
          <w:i/>
          <w:sz w:val="28"/>
          <w:szCs w:val="28"/>
        </w:rPr>
        <w:t xml:space="preserve"> 288 938,00 рублей.</w:t>
      </w:r>
      <w:r w:rsidRPr="00034CEF">
        <w:rPr>
          <w:rFonts w:ascii="Times New Roman" w:eastAsia="Times New Roman" w:hAnsi="Times New Roman" w:cs="Times New Roman"/>
          <w:i/>
          <w:color w:val="000000"/>
          <w:sz w:val="28"/>
          <w:szCs w:val="28"/>
          <w:lang w:eastAsia="ru-RU"/>
        </w:rPr>
        <w:t xml:space="preserve"> </w:t>
      </w:r>
    </w:p>
    <w:p w:rsidR="00125F98" w:rsidRPr="00034CEF" w:rsidRDefault="00125F98" w:rsidP="00125F98">
      <w:pPr>
        <w:autoSpaceDE w:val="0"/>
        <w:autoSpaceDN w:val="0"/>
        <w:adjustRightInd w:val="0"/>
        <w:spacing w:after="0" w:line="240" w:lineRule="auto"/>
        <w:ind w:firstLine="709"/>
        <w:jc w:val="both"/>
        <w:rPr>
          <w:rFonts w:ascii="Times New Roman" w:hAnsi="Times New Roman" w:cs="Times New Roman"/>
          <w:sz w:val="28"/>
          <w:szCs w:val="28"/>
        </w:rPr>
      </w:pPr>
      <w:r w:rsidRPr="00034CEF">
        <w:rPr>
          <w:rFonts w:ascii="Times New Roman" w:hAnsi="Times New Roman" w:cs="Times New Roman"/>
          <w:sz w:val="28"/>
          <w:szCs w:val="28"/>
        </w:rPr>
        <w:t xml:space="preserve">В нарушение части 5 статьи 242 БК РФ </w:t>
      </w:r>
      <w:r w:rsidRPr="00034CEF">
        <w:rPr>
          <w:rFonts w:ascii="Times New Roman" w:hAnsi="Times New Roman" w:cs="Times New Roman"/>
          <w:i/>
          <w:sz w:val="28"/>
          <w:szCs w:val="28"/>
        </w:rPr>
        <w:t>обязанность получателя в возврате неиспользованных межбюджетных трансфертов</w:t>
      </w:r>
      <w:r w:rsidR="00034CEF" w:rsidRPr="00034CEF">
        <w:rPr>
          <w:rFonts w:ascii="Times New Roman" w:hAnsi="Times New Roman" w:cs="Times New Roman"/>
          <w:i/>
          <w:sz w:val="28"/>
          <w:szCs w:val="28"/>
        </w:rPr>
        <w:t xml:space="preserve"> в сумме  156 016,60 рублей</w:t>
      </w:r>
      <w:r w:rsidRPr="00034CEF">
        <w:rPr>
          <w:rFonts w:ascii="Times New Roman" w:hAnsi="Times New Roman" w:cs="Times New Roman"/>
          <w:i/>
          <w:sz w:val="28"/>
          <w:szCs w:val="28"/>
        </w:rPr>
        <w:t xml:space="preserve">, имеющих целевое назначение, в течение первых 15 рабочих дней текущего финансового года, поселением не соблюдена. </w:t>
      </w:r>
    </w:p>
    <w:p w:rsidR="00125F98" w:rsidRPr="00FD5E22" w:rsidRDefault="00125F98" w:rsidP="0098631E">
      <w:pPr>
        <w:widowControl w:val="0"/>
        <w:autoSpaceDE w:val="0"/>
        <w:autoSpaceDN w:val="0"/>
        <w:adjustRightInd w:val="0"/>
        <w:spacing w:after="0" w:line="240" w:lineRule="auto"/>
        <w:contextualSpacing/>
        <w:jc w:val="both"/>
        <w:rPr>
          <w:rFonts w:ascii="Times New Roman" w:hAnsi="Times New Roman" w:cs="Times New Roman"/>
          <w:sz w:val="28"/>
          <w:szCs w:val="28"/>
        </w:rPr>
      </w:pPr>
      <w:r w:rsidRPr="003A24BB">
        <w:rPr>
          <w:rFonts w:ascii="Times New Roman" w:hAnsi="Times New Roman" w:cs="Times New Roman"/>
          <w:i/>
          <w:color w:val="FF0000"/>
          <w:sz w:val="24"/>
          <w:szCs w:val="24"/>
        </w:rPr>
        <w:tab/>
      </w:r>
      <w:r w:rsidRPr="00FD5E22">
        <w:rPr>
          <w:rFonts w:ascii="Times New Roman" w:hAnsi="Times New Roman" w:cs="Times New Roman"/>
          <w:sz w:val="28"/>
          <w:szCs w:val="28"/>
        </w:rPr>
        <w:t xml:space="preserve">В нарушение части 2 статьи 9 Закона № 402-ФЗ в первичных учетных документах, отраженных в бухгалтерском учете отсутствуют обязательные </w:t>
      </w:r>
      <w:r w:rsidRPr="00FD5E22">
        <w:rPr>
          <w:rFonts w:ascii="Times New Roman" w:hAnsi="Times New Roman" w:cs="Times New Roman"/>
          <w:sz w:val="28"/>
          <w:szCs w:val="28"/>
        </w:rPr>
        <w:lastRenderedPageBreak/>
        <w:t>реквизиты (предмет сделки, величина натурального и (или) денежного измерения факта хозяйственной жизни с указанием единиц измерения).</w:t>
      </w:r>
      <w:r w:rsidR="0098631E" w:rsidRPr="00FD5E22">
        <w:rPr>
          <w:rFonts w:ascii="Times New Roman" w:hAnsi="Times New Roman" w:cs="Times New Roman"/>
          <w:sz w:val="28"/>
          <w:szCs w:val="28"/>
        </w:rPr>
        <w:t xml:space="preserve"> </w:t>
      </w:r>
    </w:p>
    <w:p w:rsidR="00125F98" w:rsidRPr="00783AEE" w:rsidRDefault="00783AEE" w:rsidP="00783AEE">
      <w:pPr>
        <w:tabs>
          <w:tab w:val="left" w:pos="851"/>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i/>
          <w:iCs/>
          <w:sz w:val="24"/>
          <w:szCs w:val="24"/>
        </w:rPr>
        <w:t xml:space="preserve">           </w:t>
      </w:r>
      <w:r w:rsidR="00125F98" w:rsidRPr="00783AEE">
        <w:rPr>
          <w:rFonts w:ascii="Times New Roman" w:hAnsi="Times New Roman" w:cs="Times New Roman"/>
          <w:bCs/>
          <w:iCs/>
          <w:sz w:val="28"/>
          <w:szCs w:val="28"/>
        </w:rPr>
        <w:t xml:space="preserve">Допущено некорректное применение КОСГУ (кодов классификации операций сектора государственного управления). </w:t>
      </w:r>
      <w:r w:rsidR="00125F98" w:rsidRPr="00783AEE">
        <w:rPr>
          <w:rFonts w:ascii="Times New Roman" w:eastAsia="Times New Roman" w:hAnsi="Times New Roman" w:cs="Times New Roman"/>
          <w:sz w:val="28"/>
          <w:szCs w:val="28"/>
          <w:lang w:eastAsia="ru-RU"/>
        </w:rPr>
        <w:t xml:space="preserve">В нарушение пункта </w:t>
      </w:r>
      <w:r w:rsidR="00125F98" w:rsidRPr="00783AEE">
        <w:rPr>
          <w:rFonts w:ascii="Times New Roman" w:hAnsi="Times New Roman" w:cs="Times New Roman"/>
          <w:sz w:val="28"/>
          <w:szCs w:val="28"/>
        </w:rPr>
        <w:t>99 Инструкции № 157-н в состав материальных запасов отнесены объекты, используемые в деятельности учреждения в течение периода, превышающего 12 месяцев на общую сумму 15 540,00 рублей. Например: дырокол, топор, калькулятор.</w:t>
      </w:r>
      <w:r w:rsidR="00125F98" w:rsidRPr="00783AEE">
        <w:rPr>
          <w:rFonts w:ascii="Times New Roman" w:hAnsi="Times New Roman" w:cs="Times New Roman"/>
          <w:bCs/>
          <w:iCs/>
          <w:sz w:val="28"/>
          <w:szCs w:val="28"/>
        </w:rPr>
        <w:t xml:space="preserve"> </w:t>
      </w:r>
    </w:p>
    <w:p w:rsidR="00125F98" w:rsidRPr="00783AEE" w:rsidRDefault="00783AEE" w:rsidP="00783AEE">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4"/>
          <w:szCs w:val="24"/>
        </w:rPr>
        <w:t xml:space="preserve">             </w:t>
      </w:r>
      <w:r w:rsidR="00125F98" w:rsidRPr="00783AEE">
        <w:rPr>
          <w:rFonts w:ascii="Times New Roman" w:hAnsi="Times New Roman" w:cs="Times New Roman"/>
          <w:sz w:val="28"/>
          <w:szCs w:val="28"/>
        </w:rPr>
        <w:t xml:space="preserve">В нарушение пункта 53 Инструкции № 157н, </w:t>
      </w:r>
      <w:r w:rsidR="00125F98" w:rsidRPr="00783AEE">
        <w:rPr>
          <w:rFonts w:ascii="Times New Roman" w:hAnsi="Times New Roman" w:cs="Times New Roman"/>
          <w:i/>
          <w:sz w:val="28"/>
          <w:szCs w:val="28"/>
        </w:rPr>
        <w:t>объекты основных средств учтены на не соответствующих аналитических кодах.</w:t>
      </w:r>
      <w:r w:rsidR="00125F98" w:rsidRPr="00783AEE">
        <w:rPr>
          <w:rFonts w:ascii="Times New Roman" w:hAnsi="Times New Roman" w:cs="Times New Roman"/>
          <w:sz w:val="28"/>
          <w:szCs w:val="28"/>
        </w:rPr>
        <w:t xml:space="preserve"> Согласно ОКОФ (</w:t>
      </w:r>
      <w:proofErr w:type="gramStart"/>
      <w:r w:rsidR="00125F98" w:rsidRPr="00783AEE">
        <w:rPr>
          <w:rFonts w:ascii="Times New Roman" w:hAnsi="Times New Roman" w:cs="Times New Roman"/>
          <w:sz w:val="28"/>
          <w:szCs w:val="28"/>
        </w:rPr>
        <w:t>ОК</w:t>
      </w:r>
      <w:proofErr w:type="gramEnd"/>
      <w:r w:rsidR="00125F98" w:rsidRPr="00783AEE">
        <w:rPr>
          <w:rFonts w:ascii="Times New Roman" w:hAnsi="Times New Roman" w:cs="Times New Roman"/>
          <w:sz w:val="28"/>
          <w:szCs w:val="28"/>
        </w:rPr>
        <w:t xml:space="preserve"> 013-2014 (СНС 2008)) (приказ </w:t>
      </w:r>
      <w:proofErr w:type="spellStart"/>
      <w:r w:rsidR="00125F98" w:rsidRPr="00783AEE">
        <w:rPr>
          <w:rFonts w:ascii="Times New Roman" w:hAnsi="Times New Roman" w:cs="Times New Roman"/>
          <w:sz w:val="28"/>
          <w:szCs w:val="28"/>
        </w:rPr>
        <w:t>Росстандарта</w:t>
      </w:r>
      <w:proofErr w:type="spellEnd"/>
      <w:r w:rsidR="00125F98" w:rsidRPr="00783AEE">
        <w:rPr>
          <w:rFonts w:ascii="Times New Roman" w:hAnsi="Times New Roman" w:cs="Times New Roman"/>
          <w:sz w:val="28"/>
          <w:szCs w:val="28"/>
        </w:rPr>
        <w:t xml:space="preserve"> от 12.12.2014 № 2018-ст), спортивное оборудование соответствует коду 330.32.30.15 «Снаряды, инвентарь и оборудование прочие для занятий спортом или для игр на открытом воздухе; плавательные бассейны и бассейны для гребли». Соответственно, спортивное оборудование на общую сумму 99 900,00 рублей, учтенное на 101.</w:t>
      </w:r>
      <w:r w:rsidR="00125F98" w:rsidRPr="00783AEE">
        <w:rPr>
          <w:rFonts w:ascii="Times New Roman" w:hAnsi="Times New Roman" w:cs="Times New Roman"/>
          <w:b/>
          <w:sz w:val="28"/>
          <w:szCs w:val="28"/>
        </w:rPr>
        <w:t>12</w:t>
      </w:r>
      <w:r w:rsidR="00125F98" w:rsidRPr="00783AEE">
        <w:rPr>
          <w:rFonts w:ascii="Times New Roman" w:hAnsi="Times New Roman" w:cs="Times New Roman"/>
          <w:sz w:val="28"/>
          <w:szCs w:val="28"/>
        </w:rPr>
        <w:t xml:space="preserve"> «Нежилые помещения (здания и сооружения)», следовало учитывать на 101.</w:t>
      </w:r>
      <w:r w:rsidR="00125F98" w:rsidRPr="00783AEE">
        <w:rPr>
          <w:rFonts w:ascii="Times New Roman" w:hAnsi="Times New Roman" w:cs="Times New Roman"/>
          <w:b/>
          <w:sz w:val="28"/>
          <w:szCs w:val="28"/>
        </w:rPr>
        <w:t xml:space="preserve">36 </w:t>
      </w:r>
      <w:r w:rsidR="00125F98" w:rsidRPr="00783AEE">
        <w:rPr>
          <w:rFonts w:ascii="Times New Roman" w:hAnsi="Times New Roman" w:cs="Times New Roman"/>
          <w:sz w:val="28"/>
          <w:szCs w:val="28"/>
        </w:rPr>
        <w:t>«Инвентарь производственный и хозяйственный», так как данная группа объектов, соответствует группе кодов 330 ОКОФ «Прочие машины и оборудование, включая хозяйственный инвентарь, и другие объекты».</w:t>
      </w:r>
    </w:p>
    <w:p w:rsidR="00783AEE" w:rsidRDefault="00783AEE" w:rsidP="00783AEE">
      <w:pPr>
        <w:tabs>
          <w:tab w:val="left" w:pos="113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i/>
          <w:iCs/>
          <w:sz w:val="24"/>
          <w:szCs w:val="24"/>
        </w:rPr>
        <w:t xml:space="preserve">           </w:t>
      </w:r>
      <w:proofErr w:type="gramStart"/>
      <w:r w:rsidR="00125F98" w:rsidRPr="00783AEE">
        <w:rPr>
          <w:rFonts w:ascii="Times New Roman" w:hAnsi="Times New Roman" w:cs="Times New Roman"/>
          <w:i/>
          <w:iCs/>
          <w:sz w:val="28"/>
          <w:szCs w:val="28"/>
        </w:rPr>
        <w:t xml:space="preserve">Несоблюдение </w:t>
      </w:r>
      <w:r w:rsidR="00125F98" w:rsidRPr="00783AEE">
        <w:rPr>
          <w:rFonts w:ascii="Times New Roman" w:hAnsi="Times New Roman" w:cs="Times New Roman"/>
          <w:i/>
          <w:sz w:val="28"/>
          <w:szCs w:val="28"/>
        </w:rPr>
        <w:t xml:space="preserve">Порядка проведения </w:t>
      </w:r>
      <w:proofErr w:type="spellStart"/>
      <w:r w:rsidR="00125F98" w:rsidRPr="00783AEE">
        <w:rPr>
          <w:rFonts w:ascii="Times New Roman" w:hAnsi="Times New Roman" w:cs="Times New Roman"/>
          <w:i/>
          <w:sz w:val="28"/>
          <w:szCs w:val="28"/>
        </w:rPr>
        <w:t>предсменных</w:t>
      </w:r>
      <w:proofErr w:type="spellEnd"/>
      <w:r w:rsidR="00125F98" w:rsidRPr="00783AEE">
        <w:rPr>
          <w:rFonts w:ascii="Times New Roman" w:hAnsi="Times New Roman" w:cs="Times New Roman"/>
          <w:i/>
          <w:sz w:val="28"/>
          <w:szCs w:val="28"/>
        </w:rPr>
        <w:t xml:space="preserve">, </w:t>
      </w:r>
      <w:proofErr w:type="spellStart"/>
      <w:r w:rsidR="00125F98" w:rsidRPr="00783AEE">
        <w:rPr>
          <w:rFonts w:ascii="Times New Roman" w:hAnsi="Times New Roman" w:cs="Times New Roman"/>
          <w:i/>
          <w:sz w:val="28"/>
          <w:szCs w:val="28"/>
        </w:rPr>
        <w:t>предрейсовых</w:t>
      </w:r>
      <w:proofErr w:type="spellEnd"/>
      <w:r w:rsidR="00125F98" w:rsidRPr="00783AEE">
        <w:rPr>
          <w:rFonts w:ascii="Times New Roman" w:hAnsi="Times New Roman" w:cs="Times New Roman"/>
          <w:i/>
          <w:sz w:val="28"/>
          <w:szCs w:val="28"/>
        </w:rPr>
        <w:t xml:space="preserve"> и </w:t>
      </w:r>
      <w:proofErr w:type="spellStart"/>
      <w:r w:rsidR="00125F98" w:rsidRPr="00783AEE">
        <w:rPr>
          <w:rFonts w:ascii="Times New Roman" w:hAnsi="Times New Roman" w:cs="Times New Roman"/>
          <w:i/>
          <w:sz w:val="28"/>
          <w:szCs w:val="28"/>
        </w:rPr>
        <w:t>послесменных</w:t>
      </w:r>
      <w:proofErr w:type="spellEnd"/>
      <w:r w:rsidR="00125F98" w:rsidRPr="00783AEE">
        <w:rPr>
          <w:rFonts w:ascii="Times New Roman" w:hAnsi="Times New Roman" w:cs="Times New Roman"/>
          <w:i/>
          <w:sz w:val="28"/>
          <w:szCs w:val="28"/>
        </w:rPr>
        <w:t xml:space="preserve">, </w:t>
      </w:r>
      <w:proofErr w:type="spellStart"/>
      <w:r w:rsidR="00125F98" w:rsidRPr="00783AEE">
        <w:rPr>
          <w:rFonts w:ascii="Times New Roman" w:hAnsi="Times New Roman" w:cs="Times New Roman"/>
          <w:i/>
          <w:sz w:val="28"/>
          <w:szCs w:val="28"/>
        </w:rPr>
        <w:t>послерейсовых</w:t>
      </w:r>
      <w:proofErr w:type="spellEnd"/>
      <w:r w:rsidR="00125F98" w:rsidRPr="00783AEE">
        <w:rPr>
          <w:rFonts w:ascii="Times New Roman" w:hAnsi="Times New Roman" w:cs="Times New Roman"/>
          <w:i/>
          <w:sz w:val="28"/>
          <w:szCs w:val="28"/>
        </w:rPr>
        <w:t xml:space="preserve"> медицинских осмотров</w:t>
      </w:r>
      <w:r w:rsidR="00125F98" w:rsidRPr="00783AEE">
        <w:rPr>
          <w:rFonts w:ascii="Times New Roman" w:hAnsi="Times New Roman" w:cs="Times New Roman"/>
          <w:sz w:val="28"/>
          <w:szCs w:val="28"/>
        </w:rPr>
        <w:t xml:space="preserve"> (приказ Минздрава России от 15.12.2014 № 835н), предусматривающего проведение обязательных </w:t>
      </w:r>
      <w:proofErr w:type="spellStart"/>
      <w:r w:rsidR="00125F98" w:rsidRPr="00783AEE">
        <w:rPr>
          <w:rFonts w:ascii="Times New Roman" w:hAnsi="Times New Roman" w:cs="Times New Roman"/>
          <w:sz w:val="28"/>
          <w:szCs w:val="28"/>
        </w:rPr>
        <w:t>предрейсовых</w:t>
      </w:r>
      <w:proofErr w:type="spellEnd"/>
      <w:r w:rsidR="00125F98" w:rsidRPr="00783AEE">
        <w:rPr>
          <w:rFonts w:ascii="Times New Roman" w:hAnsi="Times New Roman" w:cs="Times New Roman"/>
          <w:sz w:val="28"/>
          <w:szCs w:val="28"/>
        </w:rPr>
        <w:t xml:space="preserve"> медицинских осмотров в течение всего времени работы лица в качестве водителя транспортного средства, повлекшее </w:t>
      </w:r>
      <w:r w:rsidR="00125F98" w:rsidRPr="00783AEE">
        <w:rPr>
          <w:rFonts w:ascii="Times New Roman" w:hAnsi="Times New Roman" w:cs="Times New Roman"/>
          <w:i/>
          <w:sz w:val="28"/>
          <w:szCs w:val="28"/>
        </w:rPr>
        <w:t>д</w:t>
      </w:r>
      <w:r w:rsidR="00125F98" w:rsidRPr="00783AEE">
        <w:rPr>
          <w:rFonts w:ascii="Times New Roman" w:hAnsi="Times New Roman" w:cs="Times New Roman"/>
          <w:i/>
          <w:iCs/>
          <w:sz w:val="28"/>
          <w:szCs w:val="28"/>
        </w:rPr>
        <w:t>опуск работника к исполнению им трудовых обязанностей без прохождения обязательных медицинских осмотров в начале рабочего дня (смены)</w:t>
      </w:r>
      <w:r w:rsidR="00125F98" w:rsidRPr="00783AEE">
        <w:rPr>
          <w:rFonts w:ascii="Times New Roman" w:hAnsi="Times New Roman" w:cs="Times New Roman"/>
          <w:iCs/>
          <w:sz w:val="28"/>
          <w:szCs w:val="28"/>
        </w:rPr>
        <w:t>.</w:t>
      </w:r>
      <w:proofErr w:type="gramEnd"/>
      <w:r w:rsidR="00125F98" w:rsidRPr="00783AEE">
        <w:rPr>
          <w:rFonts w:ascii="Times New Roman" w:hAnsi="Times New Roman" w:cs="Times New Roman"/>
          <w:iCs/>
          <w:sz w:val="28"/>
          <w:szCs w:val="28"/>
        </w:rPr>
        <w:t xml:space="preserve"> </w:t>
      </w:r>
      <w:r w:rsidR="00125F98" w:rsidRPr="00783AEE">
        <w:rPr>
          <w:rFonts w:ascii="Times New Roman" w:hAnsi="Times New Roman" w:cs="Times New Roman"/>
          <w:sz w:val="28"/>
          <w:szCs w:val="28"/>
        </w:rPr>
        <w:t xml:space="preserve">В проверяемом периоде медицинские осмотры водителя транспортного средства поселения проводились нерегулярно, что подтверждено отсутствием отметок в путевых листах. </w:t>
      </w:r>
    </w:p>
    <w:p w:rsidR="00125F98" w:rsidRPr="00783AEE" w:rsidRDefault="00783AEE" w:rsidP="00783AEE">
      <w:pPr>
        <w:tabs>
          <w:tab w:val="left" w:pos="1134"/>
        </w:tabs>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sidR="00125F98" w:rsidRPr="00783AEE">
        <w:rPr>
          <w:rFonts w:ascii="Times New Roman" w:hAnsi="Times New Roman" w:cs="Times New Roman"/>
          <w:i/>
          <w:sz w:val="28"/>
          <w:szCs w:val="28"/>
        </w:rPr>
        <w:t xml:space="preserve">Искажение показателей </w:t>
      </w:r>
      <w:r w:rsidR="00125F98" w:rsidRPr="00783AEE">
        <w:rPr>
          <w:rFonts w:ascii="Times New Roman" w:eastAsia="Times New Roman" w:hAnsi="Times New Roman" w:cs="Times New Roman"/>
          <w:i/>
          <w:sz w:val="28"/>
          <w:szCs w:val="28"/>
          <w:lang w:eastAsia="ru-RU"/>
        </w:rPr>
        <w:t>бухгалтерской отчетности</w:t>
      </w:r>
      <w:r w:rsidR="00125F98" w:rsidRPr="00783AEE">
        <w:rPr>
          <w:rFonts w:ascii="Times New Roman" w:hAnsi="Times New Roman" w:cs="Times New Roman"/>
          <w:i/>
          <w:sz w:val="28"/>
          <w:szCs w:val="28"/>
        </w:rPr>
        <w:t xml:space="preserve"> более чем на 10%.</w:t>
      </w:r>
    </w:p>
    <w:p w:rsidR="00125F98" w:rsidRPr="00783AEE" w:rsidRDefault="00125F98" w:rsidP="00125F98">
      <w:pPr>
        <w:autoSpaceDE w:val="0"/>
        <w:autoSpaceDN w:val="0"/>
        <w:adjustRightInd w:val="0"/>
        <w:spacing w:after="0" w:line="240" w:lineRule="auto"/>
        <w:ind w:firstLine="708"/>
        <w:jc w:val="both"/>
        <w:rPr>
          <w:rFonts w:ascii="Times New Roman" w:hAnsi="Times New Roman" w:cs="Times New Roman"/>
          <w:sz w:val="28"/>
          <w:szCs w:val="28"/>
        </w:rPr>
      </w:pPr>
      <w:r w:rsidRPr="00783AEE">
        <w:rPr>
          <w:rFonts w:ascii="Times New Roman" w:hAnsi="Times New Roman" w:cs="Times New Roman"/>
          <w:bCs/>
          <w:sz w:val="28"/>
          <w:szCs w:val="28"/>
        </w:rPr>
        <w:t xml:space="preserve">В ходе проверки </w:t>
      </w:r>
      <w:r w:rsidRPr="00783AEE">
        <w:rPr>
          <w:rFonts w:ascii="Times New Roman" w:hAnsi="Times New Roman" w:cs="Times New Roman"/>
          <w:sz w:val="28"/>
          <w:szCs w:val="28"/>
        </w:rPr>
        <w:t>выявлены расхождения данных по бухгалтерскому учету и с отчетными данными:</w:t>
      </w:r>
    </w:p>
    <w:p w:rsidR="00125F98" w:rsidRPr="00783AEE" w:rsidRDefault="00125F98" w:rsidP="00125F98">
      <w:pPr>
        <w:autoSpaceDE w:val="0"/>
        <w:autoSpaceDN w:val="0"/>
        <w:adjustRightInd w:val="0"/>
        <w:spacing w:after="0" w:line="240" w:lineRule="auto"/>
        <w:jc w:val="both"/>
        <w:rPr>
          <w:rFonts w:ascii="Times New Roman" w:hAnsi="Times New Roman" w:cs="Times New Roman"/>
          <w:sz w:val="28"/>
          <w:szCs w:val="28"/>
        </w:rPr>
      </w:pPr>
      <w:r w:rsidRPr="00783AEE">
        <w:rPr>
          <w:rFonts w:ascii="Times New Roman" w:hAnsi="Times New Roman" w:cs="Times New Roman"/>
          <w:sz w:val="28"/>
          <w:szCs w:val="28"/>
        </w:rPr>
        <w:t xml:space="preserve">- </w:t>
      </w:r>
      <w:r w:rsidRPr="00783AEE">
        <w:rPr>
          <w:rFonts w:ascii="Times New Roman" w:hAnsi="Times New Roman" w:cs="Times New Roman"/>
          <w:i/>
          <w:sz w:val="28"/>
          <w:szCs w:val="28"/>
        </w:rPr>
        <w:t>на 01.01.2019</w:t>
      </w:r>
      <w:r w:rsidRPr="00783AEE">
        <w:rPr>
          <w:rFonts w:ascii="Times New Roman" w:hAnsi="Times New Roman" w:cs="Times New Roman"/>
          <w:sz w:val="28"/>
          <w:szCs w:val="28"/>
        </w:rPr>
        <w:t xml:space="preserve"> </w:t>
      </w:r>
      <w:r w:rsidRPr="00783AEE">
        <w:rPr>
          <w:rFonts w:ascii="Times New Roman" w:hAnsi="Times New Roman" w:cs="Times New Roman"/>
          <w:i/>
          <w:sz w:val="28"/>
          <w:szCs w:val="28"/>
        </w:rPr>
        <w:t xml:space="preserve">расхождение на сумму 43 290,00 рублей </w:t>
      </w:r>
      <w:r w:rsidRPr="00783AEE">
        <w:rPr>
          <w:rFonts w:ascii="Times New Roman" w:hAnsi="Times New Roman" w:cs="Times New Roman"/>
          <w:sz w:val="28"/>
          <w:szCs w:val="28"/>
        </w:rPr>
        <w:t>по данным</w:t>
      </w:r>
      <w:r w:rsidRPr="00783AEE">
        <w:rPr>
          <w:rFonts w:ascii="Times New Roman" w:hAnsi="Times New Roman" w:cs="Times New Roman"/>
          <w:i/>
          <w:sz w:val="28"/>
          <w:szCs w:val="28"/>
        </w:rPr>
        <w:t xml:space="preserve"> </w:t>
      </w:r>
      <w:r w:rsidRPr="00783AEE">
        <w:rPr>
          <w:rFonts w:ascii="Times New Roman" w:hAnsi="Times New Roman" w:cs="Times New Roman"/>
          <w:sz w:val="28"/>
          <w:szCs w:val="28"/>
        </w:rPr>
        <w:t>главной книги с отчетными данными (по главной книге по счету 0106 00000 обороты - 43 290,00 рублей, по  форме 0503168 обороты отсутствуют);</w:t>
      </w:r>
    </w:p>
    <w:p w:rsidR="00125F98" w:rsidRPr="00783AEE" w:rsidRDefault="00125F98" w:rsidP="00125F98">
      <w:pPr>
        <w:autoSpaceDE w:val="0"/>
        <w:autoSpaceDN w:val="0"/>
        <w:adjustRightInd w:val="0"/>
        <w:spacing w:after="0" w:line="240" w:lineRule="auto"/>
        <w:jc w:val="both"/>
        <w:rPr>
          <w:rFonts w:ascii="Times New Roman" w:hAnsi="Times New Roman" w:cs="Times New Roman"/>
          <w:sz w:val="28"/>
          <w:szCs w:val="28"/>
        </w:rPr>
      </w:pPr>
      <w:r w:rsidRPr="00783AEE">
        <w:rPr>
          <w:rFonts w:ascii="Times New Roman" w:hAnsi="Times New Roman" w:cs="Times New Roman"/>
          <w:sz w:val="28"/>
          <w:szCs w:val="28"/>
        </w:rPr>
        <w:t xml:space="preserve">- </w:t>
      </w:r>
      <w:r w:rsidRPr="00783AEE">
        <w:rPr>
          <w:rFonts w:ascii="Times New Roman" w:hAnsi="Times New Roman" w:cs="Times New Roman"/>
          <w:i/>
          <w:sz w:val="28"/>
          <w:szCs w:val="28"/>
        </w:rPr>
        <w:t>на 01.01.2018 расхождение</w:t>
      </w:r>
      <w:r w:rsidRPr="00783AEE">
        <w:rPr>
          <w:rFonts w:ascii="Times New Roman" w:hAnsi="Times New Roman" w:cs="Times New Roman"/>
          <w:sz w:val="28"/>
          <w:szCs w:val="28"/>
        </w:rPr>
        <w:t xml:space="preserve"> </w:t>
      </w:r>
      <w:r w:rsidRPr="00783AEE">
        <w:rPr>
          <w:rFonts w:ascii="Times New Roman" w:hAnsi="Times New Roman" w:cs="Times New Roman"/>
          <w:i/>
          <w:sz w:val="28"/>
          <w:szCs w:val="28"/>
        </w:rPr>
        <w:t xml:space="preserve">на сумму 433,90 рублей </w:t>
      </w:r>
      <w:r w:rsidRPr="00783AEE">
        <w:rPr>
          <w:rFonts w:ascii="Times New Roman" w:hAnsi="Times New Roman" w:cs="Times New Roman"/>
          <w:sz w:val="28"/>
          <w:szCs w:val="28"/>
        </w:rPr>
        <w:t xml:space="preserve">по данным главной книги с данными </w:t>
      </w:r>
      <w:proofErr w:type="spellStart"/>
      <w:r w:rsidRPr="00783AEE">
        <w:rPr>
          <w:rFonts w:ascii="Times New Roman" w:hAnsi="Times New Roman" w:cs="Times New Roman"/>
          <w:sz w:val="28"/>
          <w:szCs w:val="28"/>
        </w:rPr>
        <w:t>оборотно</w:t>
      </w:r>
      <w:proofErr w:type="spellEnd"/>
      <w:r w:rsidRPr="00783AEE">
        <w:rPr>
          <w:rFonts w:ascii="Times New Roman" w:hAnsi="Times New Roman" w:cs="Times New Roman"/>
          <w:sz w:val="28"/>
          <w:szCs w:val="28"/>
        </w:rPr>
        <w:t xml:space="preserve">-сальдовой ведомости по материальным запасам (по главной книге - 29 345,21 рублей, по </w:t>
      </w:r>
      <w:proofErr w:type="spellStart"/>
      <w:r w:rsidRPr="00783AEE">
        <w:rPr>
          <w:rFonts w:ascii="Times New Roman" w:hAnsi="Times New Roman" w:cs="Times New Roman"/>
          <w:sz w:val="28"/>
          <w:szCs w:val="28"/>
        </w:rPr>
        <w:t>оборотно</w:t>
      </w:r>
      <w:proofErr w:type="spellEnd"/>
      <w:r w:rsidRPr="00783AEE">
        <w:rPr>
          <w:rFonts w:ascii="Times New Roman" w:hAnsi="Times New Roman" w:cs="Times New Roman"/>
          <w:sz w:val="28"/>
          <w:szCs w:val="28"/>
        </w:rPr>
        <w:t>-сальдовой ведомости - 29 779,11 рублей);</w:t>
      </w:r>
    </w:p>
    <w:p w:rsidR="00125F98" w:rsidRPr="00783AEE" w:rsidRDefault="00125F98" w:rsidP="00125F98">
      <w:pPr>
        <w:autoSpaceDE w:val="0"/>
        <w:autoSpaceDN w:val="0"/>
        <w:adjustRightInd w:val="0"/>
        <w:spacing w:after="0" w:line="240" w:lineRule="auto"/>
        <w:jc w:val="both"/>
        <w:rPr>
          <w:rFonts w:ascii="Times New Roman" w:hAnsi="Times New Roman" w:cs="Times New Roman"/>
          <w:sz w:val="28"/>
          <w:szCs w:val="28"/>
        </w:rPr>
      </w:pPr>
      <w:r w:rsidRPr="00783AEE">
        <w:rPr>
          <w:rFonts w:ascii="Times New Roman" w:hAnsi="Times New Roman" w:cs="Times New Roman"/>
          <w:sz w:val="28"/>
          <w:szCs w:val="28"/>
        </w:rPr>
        <w:t xml:space="preserve">- </w:t>
      </w:r>
      <w:r w:rsidRPr="00783AEE">
        <w:rPr>
          <w:rFonts w:ascii="Times New Roman" w:hAnsi="Times New Roman" w:cs="Times New Roman"/>
          <w:i/>
          <w:sz w:val="28"/>
          <w:szCs w:val="28"/>
        </w:rPr>
        <w:t>расхождение данных главной книги с отчетными данными</w:t>
      </w:r>
      <w:r w:rsidRPr="00783AEE">
        <w:rPr>
          <w:rFonts w:ascii="Times New Roman" w:hAnsi="Times New Roman" w:cs="Times New Roman"/>
          <w:sz w:val="28"/>
          <w:szCs w:val="28"/>
        </w:rPr>
        <w:t xml:space="preserve"> (форма 0503169): по счету 205 «Расчеты по доходам»: </w:t>
      </w:r>
      <w:r w:rsidRPr="00783AEE">
        <w:rPr>
          <w:rFonts w:ascii="Times New Roman" w:hAnsi="Times New Roman" w:cs="Times New Roman"/>
          <w:i/>
          <w:sz w:val="28"/>
          <w:szCs w:val="28"/>
        </w:rPr>
        <w:t xml:space="preserve">488 105,43 рублей </w:t>
      </w:r>
      <w:r w:rsidRPr="00783AEE">
        <w:rPr>
          <w:rFonts w:ascii="Times New Roman" w:hAnsi="Times New Roman" w:cs="Times New Roman"/>
          <w:sz w:val="28"/>
          <w:szCs w:val="28"/>
        </w:rPr>
        <w:t xml:space="preserve">(01.01.2018), </w:t>
      </w:r>
      <w:r w:rsidRPr="00783AEE">
        <w:rPr>
          <w:rFonts w:ascii="Times New Roman" w:hAnsi="Times New Roman" w:cs="Times New Roman"/>
          <w:i/>
          <w:sz w:val="28"/>
          <w:szCs w:val="28"/>
        </w:rPr>
        <w:t xml:space="preserve">555 346,48 рублей </w:t>
      </w:r>
      <w:r w:rsidRPr="00783AEE">
        <w:rPr>
          <w:rFonts w:ascii="Times New Roman" w:hAnsi="Times New Roman" w:cs="Times New Roman"/>
          <w:sz w:val="28"/>
          <w:szCs w:val="28"/>
        </w:rPr>
        <w:t xml:space="preserve">(01.01.2019), </w:t>
      </w:r>
      <w:r w:rsidRPr="00783AEE">
        <w:rPr>
          <w:rFonts w:ascii="Times New Roman" w:hAnsi="Times New Roman" w:cs="Times New Roman"/>
          <w:i/>
          <w:sz w:val="28"/>
          <w:szCs w:val="28"/>
        </w:rPr>
        <w:t xml:space="preserve">240 967,31 рублей </w:t>
      </w:r>
      <w:r w:rsidRPr="00783AEE">
        <w:rPr>
          <w:rFonts w:ascii="Times New Roman" w:hAnsi="Times New Roman" w:cs="Times New Roman"/>
          <w:sz w:val="28"/>
          <w:szCs w:val="28"/>
        </w:rPr>
        <w:t>(31.12.2019);</w:t>
      </w:r>
    </w:p>
    <w:p w:rsidR="00125F98" w:rsidRPr="00783AEE" w:rsidRDefault="00125F98" w:rsidP="00125F98">
      <w:pPr>
        <w:autoSpaceDE w:val="0"/>
        <w:autoSpaceDN w:val="0"/>
        <w:adjustRightInd w:val="0"/>
        <w:spacing w:after="0" w:line="240" w:lineRule="auto"/>
        <w:jc w:val="both"/>
        <w:rPr>
          <w:rFonts w:ascii="Times New Roman" w:hAnsi="Times New Roman" w:cs="Times New Roman"/>
          <w:sz w:val="28"/>
          <w:szCs w:val="28"/>
        </w:rPr>
      </w:pPr>
      <w:r w:rsidRPr="00783AEE">
        <w:rPr>
          <w:rFonts w:ascii="Times New Roman" w:hAnsi="Times New Roman" w:cs="Times New Roman"/>
          <w:sz w:val="28"/>
          <w:szCs w:val="28"/>
        </w:rPr>
        <w:lastRenderedPageBreak/>
        <w:t xml:space="preserve">- </w:t>
      </w:r>
      <w:r w:rsidRPr="00783AEE">
        <w:rPr>
          <w:rFonts w:ascii="Times New Roman" w:hAnsi="Times New Roman" w:cs="Times New Roman"/>
          <w:i/>
          <w:sz w:val="28"/>
          <w:szCs w:val="28"/>
        </w:rPr>
        <w:t>расхождение данных годовой отчетности</w:t>
      </w:r>
      <w:r w:rsidRPr="00783AEE">
        <w:rPr>
          <w:rFonts w:ascii="Times New Roman" w:hAnsi="Times New Roman" w:cs="Times New Roman"/>
          <w:sz w:val="28"/>
          <w:szCs w:val="28"/>
        </w:rPr>
        <w:t xml:space="preserve"> (Справка о наличии имущества и обязательств на </w:t>
      </w:r>
      <w:proofErr w:type="spellStart"/>
      <w:r w:rsidRPr="00783AEE">
        <w:rPr>
          <w:rFonts w:ascii="Times New Roman" w:hAnsi="Times New Roman" w:cs="Times New Roman"/>
          <w:sz w:val="28"/>
          <w:szCs w:val="28"/>
        </w:rPr>
        <w:t>забалансовых</w:t>
      </w:r>
      <w:proofErr w:type="spellEnd"/>
      <w:r w:rsidRPr="00783AEE">
        <w:rPr>
          <w:rFonts w:ascii="Times New Roman" w:hAnsi="Times New Roman" w:cs="Times New Roman"/>
          <w:sz w:val="28"/>
          <w:szCs w:val="28"/>
        </w:rPr>
        <w:t xml:space="preserve"> счетах ф. 0503130, Сведения о движении нефинансовых активов ф. 0503168) </w:t>
      </w:r>
      <w:r w:rsidRPr="00783AEE">
        <w:rPr>
          <w:rFonts w:ascii="Times New Roman" w:hAnsi="Times New Roman" w:cs="Times New Roman"/>
          <w:i/>
          <w:sz w:val="28"/>
          <w:szCs w:val="28"/>
        </w:rPr>
        <w:t xml:space="preserve">с данными </w:t>
      </w:r>
      <w:proofErr w:type="spellStart"/>
      <w:r w:rsidRPr="00783AEE">
        <w:rPr>
          <w:rFonts w:ascii="Times New Roman" w:hAnsi="Times New Roman" w:cs="Times New Roman"/>
          <w:i/>
          <w:sz w:val="28"/>
          <w:szCs w:val="28"/>
        </w:rPr>
        <w:t>оборотно</w:t>
      </w:r>
      <w:proofErr w:type="spellEnd"/>
      <w:r w:rsidRPr="00783AEE">
        <w:rPr>
          <w:rFonts w:ascii="Times New Roman" w:hAnsi="Times New Roman" w:cs="Times New Roman"/>
          <w:i/>
          <w:sz w:val="28"/>
          <w:szCs w:val="28"/>
        </w:rPr>
        <w:t xml:space="preserve">-сальдовых ведомостей по </w:t>
      </w:r>
      <w:proofErr w:type="spellStart"/>
      <w:r w:rsidRPr="00783AEE">
        <w:rPr>
          <w:rFonts w:ascii="Times New Roman" w:hAnsi="Times New Roman" w:cs="Times New Roman"/>
          <w:i/>
          <w:sz w:val="28"/>
          <w:szCs w:val="28"/>
        </w:rPr>
        <w:t>забалансовым</w:t>
      </w:r>
      <w:proofErr w:type="spellEnd"/>
      <w:r w:rsidRPr="00783AEE">
        <w:rPr>
          <w:rFonts w:ascii="Times New Roman" w:hAnsi="Times New Roman" w:cs="Times New Roman"/>
          <w:i/>
          <w:sz w:val="28"/>
          <w:szCs w:val="28"/>
        </w:rPr>
        <w:t xml:space="preserve"> счетам и инвентаризационных описей</w:t>
      </w:r>
      <w:r w:rsidRPr="00783AEE">
        <w:rPr>
          <w:rFonts w:ascii="Times New Roman" w:hAnsi="Times New Roman" w:cs="Times New Roman"/>
          <w:sz w:val="28"/>
          <w:szCs w:val="28"/>
        </w:rPr>
        <w:t>:</w:t>
      </w:r>
      <w:r w:rsidRPr="00783AEE">
        <w:rPr>
          <w:rFonts w:ascii="Times New Roman" w:hAnsi="Times New Roman" w:cs="Times New Roman"/>
          <w:i/>
          <w:sz w:val="28"/>
          <w:szCs w:val="28"/>
        </w:rPr>
        <w:t xml:space="preserve"> 349 903,02 рублей </w:t>
      </w:r>
      <w:r w:rsidRPr="00783AEE">
        <w:rPr>
          <w:rFonts w:ascii="Times New Roman" w:hAnsi="Times New Roman" w:cs="Times New Roman"/>
          <w:sz w:val="28"/>
          <w:szCs w:val="28"/>
        </w:rPr>
        <w:t xml:space="preserve">(01.01.2018), </w:t>
      </w:r>
      <w:r w:rsidRPr="00783AEE">
        <w:rPr>
          <w:rFonts w:ascii="Times New Roman" w:hAnsi="Times New Roman" w:cs="Times New Roman"/>
          <w:i/>
          <w:sz w:val="28"/>
          <w:szCs w:val="28"/>
        </w:rPr>
        <w:t>354 017,02 рублей (</w:t>
      </w:r>
      <w:r w:rsidRPr="00783AEE">
        <w:rPr>
          <w:rFonts w:ascii="Times New Roman" w:hAnsi="Times New Roman" w:cs="Times New Roman"/>
          <w:sz w:val="28"/>
          <w:szCs w:val="28"/>
        </w:rPr>
        <w:t xml:space="preserve">01.01.2019), </w:t>
      </w:r>
      <w:r w:rsidRPr="00783AEE">
        <w:rPr>
          <w:rFonts w:ascii="Times New Roman" w:hAnsi="Times New Roman" w:cs="Times New Roman"/>
          <w:i/>
          <w:sz w:val="28"/>
          <w:szCs w:val="28"/>
        </w:rPr>
        <w:t xml:space="preserve">466 987,02 рублей </w:t>
      </w:r>
      <w:r w:rsidRPr="00783AEE">
        <w:rPr>
          <w:rFonts w:ascii="Times New Roman" w:hAnsi="Times New Roman" w:cs="Times New Roman"/>
          <w:sz w:val="28"/>
          <w:szCs w:val="28"/>
        </w:rPr>
        <w:t>(01.01.2020).</w:t>
      </w:r>
    </w:p>
    <w:p w:rsidR="00783AEE" w:rsidRDefault="00125F98" w:rsidP="00783AEE">
      <w:pPr>
        <w:autoSpaceDE w:val="0"/>
        <w:autoSpaceDN w:val="0"/>
        <w:adjustRightInd w:val="0"/>
        <w:spacing w:after="0" w:line="240" w:lineRule="auto"/>
        <w:ind w:firstLine="540"/>
        <w:jc w:val="both"/>
        <w:rPr>
          <w:rFonts w:ascii="Times New Roman" w:hAnsi="Times New Roman" w:cs="Times New Roman"/>
          <w:b/>
          <w:i/>
          <w:color w:val="FF0000"/>
          <w:sz w:val="24"/>
          <w:szCs w:val="24"/>
        </w:rPr>
      </w:pPr>
      <w:r w:rsidRPr="00783AEE">
        <w:rPr>
          <w:rFonts w:ascii="Times New Roman" w:eastAsia="Times New Roman" w:hAnsi="Times New Roman" w:cs="Times New Roman"/>
          <w:i/>
          <w:sz w:val="28"/>
          <w:szCs w:val="28"/>
          <w:lang w:eastAsia="ru-RU"/>
        </w:rPr>
        <w:t xml:space="preserve">Указанные расхождения </w:t>
      </w:r>
      <w:r w:rsidRPr="00783AEE">
        <w:rPr>
          <w:rFonts w:ascii="Times New Roman" w:hAnsi="Times New Roman" w:cs="Times New Roman"/>
          <w:i/>
          <w:sz w:val="28"/>
          <w:szCs w:val="28"/>
        </w:rPr>
        <w:t xml:space="preserve">привели к искажению показателей </w:t>
      </w:r>
      <w:proofErr w:type="gramStart"/>
      <w:r w:rsidRPr="00783AEE">
        <w:rPr>
          <w:rFonts w:ascii="Times New Roman" w:eastAsia="Times New Roman" w:hAnsi="Times New Roman" w:cs="Times New Roman"/>
          <w:i/>
          <w:sz w:val="28"/>
          <w:szCs w:val="28"/>
          <w:lang w:eastAsia="ru-RU"/>
        </w:rPr>
        <w:t>бухгалтерской</w:t>
      </w:r>
      <w:proofErr w:type="gramEnd"/>
      <w:r w:rsidRPr="00783AEE">
        <w:rPr>
          <w:rFonts w:ascii="Times New Roman" w:eastAsia="Times New Roman" w:hAnsi="Times New Roman" w:cs="Times New Roman"/>
          <w:i/>
          <w:sz w:val="28"/>
          <w:szCs w:val="28"/>
          <w:lang w:eastAsia="ru-RU"/>
        </w:rPr>
        <w:t xml:space="preserve"> </w:t>
      </w:r>
      <w:r w:rsidRPr="00783AEE">
        <w:rPr>
          <w:rFonts w:ascii="Times New Roman" w:hAnsi="Times New Roman" w:cs="Times New Roman"/>
          <w:i/>
          <w:sz w:val="28"/>
          <w:szCs w:val="28"/>
        </w:rPr>
        <w:t>более чем на 10%.</w:t>
      </w:r>
      <w:r w:rsidRPr="003A24BB">
        <w:rPr>
          <w:rFonts w:ascii="Times New Roman" w:hAnsi="Times New Roman" w:cs="Times New Roman"/>
          <w:b/>
          <w:i/>
          <w:color w:val="FF0000"/>
          <w:sz w:val="24"/>
          <w:szCs w:val="24"/>
        </w:rPr>
        <w:t xml:space="preserve"> </w:t>
      </w:r>
    </w:p>
    <w:p w:rsidR="00125F98" w:rsidRPr="00783AEE" w:rsidRDefault="00125F98" w:rsidP="00783AEE">
      <w:pPr>
        <w:autoSpaceDE w:val="0"/>
        <w:autoSpaceDN w:val="0"/>
        <w:adjustRightInd w:val="0"/>
        <w:spacing w:after="0" w:line="240" w:lineRule="auto"/>
        <w:ind w:firstLine="540"/>
        <w:jc w:val="both"/>
        <w:rPr>
          <w:rFonts w:ascii="Times New Roman" w:hAnsi="Times New Roman" w:cs="Times New Roman"/>
          <w:sz w:val="28"/>
          <w:szCs w:val="28"/>
        </w:rPr>
      </w:pPr>
      <w:r w:rsidRPr="00783AEE">
        <w:rPr>
          <w:rFonts w:ascii="Times New Roman" w:hAnsi="Times New Roman" w:cs="Times New Roman"/>
          <w:i/>
          <w:sz w:val="28"/>
          <w:szCs w:val="28"/>
        </w:rPr>
        <w:t>Подтверждение объема выполненных работ (оказанных услуг), по  договорам (муниципальным контрактам), заключенным поселением не обеспечено.</w:t>
      </w:r>
      <w:r w:rsidRPr="00783AEE">
        <w:rPr>
          <w:rFonts w:ascii="Times New Roman" w:hAnsi="Times New Roman" w:cs="Times New Roman"/>
          <w:sz w:val="28"/>
          <w:szCs w:val="28"/>
        </w:rPr>
        <w:t xml:space="preserve"> В ходе проверки выявлены договоры, исполнение которых принято поселением по актам сдачи-приемки (далее – акты). При этом </w:t>
      </w:r>
      <w:r w:rsidRPr="00783AEE">
        <w:rPr>
          <w:rFonts w:ascii="Times New Roman" w:hAnsi="Times New Roman" w:cs="Times New Roman"/>
          <w:i/>
          <w:sz w:val="28"/>
          <w:szCs w:val="28"/>
        </w:rPr>
        <w:t>все акты однотипны, не раскрывают выполненного объема работ</w:t>
      </w:r>
      <w:r w:rsidRPr="00783AEE">
        <w:rPr>
          <w:rFonts w:ascii="Times New Roman" w:hAnsi="Times New Roman" w:cs="Times New Roman"/>
          <w:sz w:val="28"/>
          <w:szCs w:val="28"/>
        </w:rPr>
        <w:t xml:space="preserve">, например: </w:t>
      </w:r>
      <w:r w:rsidRPr="00783AEE">
        <w:rPr>
          <w:rFonts w:ascii="Times New Roman" w:hAnsi="Times New Roman" w:cs="Times New Roman"/>
          <w:i/>
          <w:sz w:val="28"/>
          <w:szCs w:val="28"/>
        </w:rPr>
        <w:t>три</w:t>
      </w:r>
      <w:r w:rsidRPr="00783AEE">
        <w:rPr>
          <w:rFonts w:ascii="Times New Roman" w:hAnsi="Times New Roman" w:cs="Times New Roman"/>
          <w:sz w:val="28"/>
          <w:szCs w:val="28"/>
        </w:rPr>
        <w:t xml:space="preserve"> договора на оказание услуг с ООО «</w:t>
      </w:r>
      <w:proofErr w:type="spellStart"/>
      <w:r w:rsidRPr="00783AEE">
        <w:rPr>
          <w:rFonts w:ascii="Times New Roman" w:hAnsi="Times New Roman" w:cs="Times New Roman"/>
          <w:sz w:val="28"/>
          <w:szCs w:val="28"/>
        </w:rPr>
        <w:t>СибПроект</w:t>
      </w:r>
      <w:proofErr w:type="spellEnd"/>
      <w:r w:rsidRPr="00783AEE">
        <w:rPr>
          <w:rFonts w:ascii="Times New Roman" w:hAnsi="Times New Roman" w:cs="Times New Roman"/>
          <w:sz w:val="28"/>
          <w:szCs w:val="28"/>
        </w:rPr>
        <w:t xml:space="preserve">» (описание границ населенных пунктов) на общую сумму 126 316,00 рублей. Срок исполнения с 18.12.2018 по 01.12.2019, но оплата по всем договорам произведена в декабре 2018 года. Представленное поселением описание границ датировано </w:t>
      </w:r>
      <w:r w:rsidRPr="00783AEE">
        <w:rPr>
          <w:rFonts w:ascii="Times New Roman" w:hAnsi="Times New Roman" w:cs="Times New Roman"/>
          <w:i/>
          <w:sz w:val="28"/>
          <w:szCs w:val="28"/>
        </w:rPr>
        <w:t>11.02.2019</w:t>
      </w:r>
      <w:r w:rsidRPr="00783AEE">
        <w:rPr>
          <w:rFonts w:ascii="Times New Roman" w:hAnsi="Times New Roman" w:cs="Times New Roman"/>
          <w:sz w:val="28"/>
          <w:szCs w:val="28"/>
        </w:rPr>
        <w:t xml:space="preserve">. Следовательно, </w:t>
      </w:r>
      <w:r w:rsidRPr="00783AEE">
        <w:rPr>
          <w:rFonts w:ascii="Times New Roman" w:hAnsi="Times New Roman" w:cs="Times New Roman"/>
          <w:i/>
          <w:sz w:val="28"/>
          <w:szCs w:val="28"/>
        </w:rPr>
        <w:t>на момент оплаты - услуги не были оказаны и принятые поселением акты фиктивны</w:t>
      </w:r>
      <w:r w:rsidRPr="00783AEE">
        <w:rPr>
          <w:rFonts w:ascii="Times New Roman" w:hAnsi="Times New Roman" w:cs="Times New Roman"/>
          <w:sz w:val="28"/>
          <w:szCs w:val="28"/>
        </w:rPr>
        <w:t>. Аналогично по договорам с физическими лицами на выполнение работ (вывоз мусора, ремонт водоразборных колонок).</w:t>
      </w:r>
    </w:p>
    <w:p w:rsidR="00E548A9" w:rsidRPr="00B14819" w:rsidRDefault="00E548A9" w:rsidP="002E5CF6">
      <w:pPr>
        <w:pStyle w:val="a3"/>
        <w:jc w:val="both"/>
        <w:rPr>
          <w:rFonts w:ascii="Times New Roman" w:eastAsia="Times New Roman" w:hAnsi="Times New Roman" w:cs="Times New Roman"/>
          <w:sz w:val="28"/>
          <w:szCs w:val="28"/>
          <w:lang w:eastAsia="zh-CN"/>
        </w:rPr>
      </w:pPr>
    </w:p>
    <w:p w:rsidR="00651B24" w:rsidRPr="006F543A" w:rsidRDefault="00651B24" w:rsidP="00651B24">
      <w:pPr>
        <w:spacing w:after="0" w:line="240" w:lineRule="auto"/>
        <w:jc w:val="both"/>
        <w:rPr>
          <w:rFonts w:ascii="Times New Roman" w:eastAsia="Calibri" w:hAnsi="Times New Roman" w:cs="Times New Roman"/>
          <w:i/>
          <w:sz w:val="28"/>
          <w:szCs w:val="28"/>
        </w:rPr>
      </w:pPr>
      <w:r w:rsidRPr="006F543A">
        <w:rPr>
          <w:rFonts w:ascii="Times New Roman" w:eastAsia="Times New Roman" w:hAnsi="Times New Roman" w:cs="Times New Roman"/>
          <w:i/>
          <w:sz w:val="28"/>
          <w:szCs w:val="28"/>
          <w:lang w:eastAsia="zh-CN"/>
        </w:rPr>
        <w:t xml:space="preserve">       По результатам рассмотрения представления, внесенного Контрольно-счетной комиссией, </w:t>
      </w:r>
      <w:r w:rsidRPr="006F543A">
        <w:rPr>
          <w:rFonts w:ascii="Times New Roman" w:eastAsia="Calibri" w:hAnsi="Times New Roman" w:cs="Times New Roman"/>
          <w:i/>
          <w:sz w:val="28"/>
          <w:szCs w:val="28"/>
        </w:rPr>
        <w:t>МО «</w:t>
      </w:r>
      <w:proofErr w:type="spellStart"/>
      <w:r w:rsidRPr="006F543A">
        <w:rPr>
          <w:rFonts w:ascii="Times New Roman" w:eastAsia="Calibri" w:hAnsi="Times New Roman" w:cs="Times New Roman"/>
          <w:i/>
          <w:sz w:val="28"/>
          <w:szCs w:val="28"/>
        </w:rPr>
        <w:t>Аносинское</w:t>
      </w:r>
      <w:proofErr w:type="spellEnd"/>
      <w:r w:rsidRPr="006F543A">
        <w:rPr>
          <w:rFonts w:ascii="Times New Roman" w:eastAsia="Calibri" w:hAnsi="Times New Roman" w:cs="Times New Roman"/>
          <w:i/>
          <w:sz w:val="28"/>
          <w:szCs w:val="28"/>
        </w:rPr>
        <w:t xml:space="preserve">  сельское поселение»: </w:t>
      </w:r>
    </w:p>
    <w:p w:rsidR="00651B24" w:rsidRPr="006F543A" w:rsidRDefault="00651B24" w:rsidP="00651B24">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6F543A">
        <w:rPr>
          <w:rFonts w:ascii="Times New Roman" w:eastAsia="Times New Roman" w:hAnsi="Times New Roman" w:cs="Times New Roman"/>
          <w:i/>
          <w:sz w:val="28"/>
          <w:szCs w:val="28"/>
          <w:lang w:eastAsia="zh-CN"/>
        </w:rPr>
        <w:t>- устранены нарушения бухгалтерского учета (искажение</w:t>
      </w:r>
      <w:r w:rsidR="009164E5" w:rsidRPr="006F543A">
        <w:rPr>
          <w:rFonts w:ascii="Times New Roman" w:eastAsia="Times New Roman" w:hAnsi="Times New Roman" w:cs="Times New Roman"/>
          <w:i/>
          <w:sz w:val="28"/>
          <w:szCs w:val="28"/>
          <w:lang w:eastAsia="zh-CN"/>
        </w:rPr>
        <w:t xml:space="preserve"> отчетности) на сумму 1 439 156,55</w:t>
      </w:r>
      <w:r w:rsidRPr="006F543A">
        <w:rPr>
          <w:rFonts w:ascii="Times New Roman" w:eastAsia="Times New Roman" w:hAnsi="Times New Roman" w:cs="Times New Roman"/>
          <w:i/>
          <w:sz w:val="28"/>
          <w:szCs w:val="28"/>
          <w:lang w:eastAsia="zh-CN"/>
        </w:rPr>
        <w:t xml:space="preserve"> рублей;</w:t>
      </w:r>
    </w:p>
    <w:p w:rsidR="00651B24" w:rsidRPr="006F543A" w:rsidRDefault="009164E5" w:rsidP="00651B24">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6F543A">
        <w:rPr>
          <w:rFonts w:ascii="Times New Roman" w:eastAsia="Times New Roman" w:hAnsi="Times New Roman" w:cs="Times New Roman"/>
          <w:i/>
          <w:sz w:val="28"/>
          <w:szCs w:val="28"/>
          <w:lang w:eastAsia="zh-CN"/>
        </w:rPr>
        <w:t>- неиспользованные межбюджетные трансферты в сумме 156 016,60</w:t>
      </w:r>
      <w:r w:rsidR="00651B24" w:rsidRPr="006F543A">
        <w:rPr>
          <w:rFonts w:ascii="Times New Roman" w:eastAsia="Times New Roman" w:hAnsi="Times New Roman" w:cs="Times New Roman"/>
          <w:i/>
          <w:sz w:val="28"/>
          <w:szCs w:val="28"/>
          <w:lang w:eastAsia="zh-CN"/>
        </w:rPr>
        <w:t xml:space="preserve"> рублей </w:t>
      </w:r>
      <w:r w:rsidR="006F543A" w:rsidRPr="006F543A">
        <w:rPr>
          <w:rFonts w:ascii="Times New Roman" w:eastAsia="Times New Roman" w:hAnsi="Times New Roman" w:cs="Times New Roman"/>
          <w:i/>
          <w:sz w:val="28"/>
          <w:szCs w:val="28"/>
          <w:lang w:eastAsia="zh-CN"/>
        </w:rPr>
        <w:t>в</w:t>
      </w:r>
      <w:r w:rsidR="006F543A">
        <w:rPr>
          <w:rFonts w:ascii="Times New Roman" w:eastAsia="Times New Roman" w:hAnsi="Times New Roman" w:cs="Times New Roman"/>
          <w:i/>
          <w:sz w:val="28"/>
          <w:szCs w:val="28"/>
          <w:lang w:eastAsia="zh-CN"/>
        </w:rPr>
        <w:t>озвращены</w:t>
      </w:r>
      <w:r w:rsidRPr="006F543A">
        <w:rPr>
          <w:rFonts w:ascii="Times New Roman" w:eastAsia="Times New Roman" w:hAnsi="Times New Roman" w:cs="Times New Roman"/>
          <w:i/>
          <w:sz w:val="28"/>
          <w:szCs w:val="28"/>
          <w:lang w:eastAsia="zh-CN"/>
        </w:rPr>
        <w:t xml:space="preserve"> в бюджет МО «</w:t>
      </w:r>
      <w:proofErr w:type="spellStart"/>
      <w:r w:rsidRPr="006F543A">
        <w:rPr>
          <w:rFonts w:ascii="Times New Roman" w:eastAsia="Times New Roman" w:hAnsi="Times New Roman" w:cs="Times New Roman"/>
          <w:i/>
          <w:sz w:val="28"/>
          <w:szCs w:val="28"/>
          <w:lang w:eastAsia="zh-CN"/>
        </w:rPr>
        <w:t>Чемальский</w:t>
      </w:r>
      <w:proofErr w:type="spellEnd"/>
      <w:r w:rsidRPr="006F543A">
        <w:rPr>
          <w:rFonts w:ascii="Times New Roman" w:eastAsia="Times New Roman" w:hAnsi="Times New Roman" w:cs="Times New Roman"/>
          <w:i/>
          <w:sz w:val="28"/>
          <w:szCs w:val="28"/>
          <w:lang w:eastAsia="zh-CN"/>
        </w:rPr>
        <w:t xml:space="preserve"> район».</w:t>
      </w:r>
    </w:p>
    <w:p w:rsidR="00C77C2E" w:rsidRPr="006F543A" w:rsidRDefault="00C77C2E" w:rsidP="00651B24">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6F543A">
        <w:rPr>
          <w:rFonts w:ascii="Times New Roman" w:eastAsia="Times New Roman" w:hAnsi="Times New Roman" w:cs="Times New Roman"/>
          <w:i/>
          <w:sz w:val="28"/>
          <w:szCs w:val="28"/>
          <w:lang w:eastAsia="zh-CN"/>
        </w:rPr>
        <w:t xml:space="preserve">     </w:t>
      </w:r>
    </w:p>
    <w:p w:rsidR="00C77C2E" w:rsidRPr="006F543A" w:rsidRDefault="00C77C2E" w:rsidP="00C77C2E">
      <w:pPr>
        <w:tabs>
          <w:tab w:val="left" w:pos="540"/>
        </w:tabs>
        <w:spacing w:after="0" w:line="240" w:lineRule="auto"/>
        <w:jc w:val="both"/>
        <w:rPr>
          <w:rFonts w:ascii="Times New Roman" w:eastAsia="Calibri" w:hAnsi="Times New Roman" w:cs="Times New Roman"/>
          <w:i/>
          <w:sz w:val="28"/>
          <w:szCs w:val="28"/>
        </w:rPr>
      </w:pPr>
      <w:r w:rsidRPr="006F543A">
        <w:rPr>
          <w:rFonts w:ascii="Times New Roman" w:eastAsia="Times New Roman" w:hAnsi="Times New Roman" w:cs="Times New Roman"/>
          <w:i/>
          <w:sz w:val="28"/>
          <w:szCs w:val="28"/>
          <w:lang w:eastAsia="zh-CN"/>
        </w:rPr>
        <w:t xml:space="preserve">      По </w:t>
      </w:r>
      <w:r w:rsidRPr="006F543A">
        <w:rPr>
          <w:rFonts w:ascii="Times New Roman" w:hAnsi="Times New Roman"/>
          <w:i/>
          <w:sz w:val="28"/>
          <w:szCs w:val="28"/>
        </w:rPr>
        <w:t xml:space="preserve">неправомерному  расходованию бюджетных  средств поселением, в связи с тем, что произведенные расходы не подтверждены,  на общую сумму 288 938,0 рублей, </w:t>
      </w:r>
      <w:r w:rsidRPr="006F543A">
        <w:rPr>
          <w:rFonts w:ascii="Times New Roman" w:eastAsia="Calibri" w:hAnsi="Times New Roman" w:cs="Times New Roman"/>
          <w:i/>
          <w:sz w:val="28"/>
          <w:szCs w:val="28"/>
        </w:rPr>
        <w:t>материалы проверки переданы в правоохранительные  органы.</w:t>
      </w:r>
    </w:p>
    <w:p w:rsidR="00C77C2E" w:rsidRDefault="00C77C2E" w:rsidP="00C77C2E">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p>
    <w:p w:rsidR="00651B24" w:rsidRPr="00C77C2E" w:rsidRDefault="00C77C2E" w:rsidP="00C77C2E">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C77C2E">
        <w:rPr>
          <w:rFonts w:ascii="Times New Roman" w:eastAsia="Times New Roman" w:hAnsi="Times New Roman" w:cs="Times New Roman"/>
          <w:i/>
          <w:sz w:val="28"/>
          <w:szCs w:val="28"/>
          <w:lang w:eastAsia="zh-CN"/>
        </w:rPr>
        <w:t>В отношении</w:t>
      </w:r>
      <w:r w:rsidR="009B21DF">
        <w:rPr>
          <w:rFonts w:ascii="Times New Roman" w:eastAsia="Times New Roman" w:hAnsi="Times New Roman" w:cs="Times New Roman"/>
          <w:i/>
          <w:sz w:val="28"/>
          <w:szCs w:val="28"/>
          <w:lang w:eastAsia="zh-CN"/>
        </w:rPr>
        <w:t xml:space="preserve"> </w:t>
      </w:r>
      <w:r w:rsidR="00011FAD">
        <w:rPr>
          <w:rFonts w:ascii="Times New Roman" w:eastAsia="Times New Roman" w:hAnsi="Times New Roman" w:cs="Times New Roman"/>
          <w:i/>
          <w:sz w:val="28"/>
          <w:szCs w:val="28"/>
          <w:lang w:eastAsia="zh-CN"/>
        </w:rPr>
        <w:t>Глав</w:t>
      </w:r>
      <w:r>
        <w:rPr>
          <w:rFonts w:ascii="Times New Roman" w:eastAsia="Times New Roman" w:hAnsi="Times New Roman" w:cs="Times New Roman"/>
          <w:i/>
          <w:sz w:val="28"/>
          <w:szCs w:val="28"/>
          <w:lang w:eastAsia="zh-CN"/>
        </w:rPr>
        <w:t>ы</w:t>
      </w:r>
      <w:r w:rsidR="009B21DF">
        <w:rPr>
          <w:rFonts w:ascii="Times New Roman" w:eastAsia="Times New Roman" w:hAnsi="Times New Roman" w:cs="Times New Roman"/>
          <w:i/>
          <w:sz w:val="28"/>
          <w:szCs w:val="28"/>
          <w:lang w:eastAsia="zh-CN"/>
        </w:rPr>
        <w:t xml:space="preserve"> поселения</w:t>
      </w:r>
      <w:r w:rsidR="00651B24" w:rsidRPr="00A01362">
        <w:rPr>
          <w:rFonts w:ascii="Times New Roman" w:eastAsia="Times New Roman" w:hAnsi="Times New Roman" w:cs="Times New Roman"/>
          <w:i/>
          <w:sz w:val="28"/>
          <w:szCs w:val="28"/>
          <w:lang w:eastAsia="zh-CN"/>
        </w:rPr>
        <w:t xml:space="preserve"> составлен протокол об административном правонарушении по</w:t>
      </w:r>
      <w:r w:rsidR="00651B24">
        <w:rPr>
          <w:rFonts w:ascii="Times New Roman" w:eastAsia="Times New Roman" w:hAnsi="Times New Roman" w:cs="Times New Roman"/>
          <w:i/>
          <w:sz w:val="28"/>
          <w:szCs w:val="28"/>
          <w:lang w:eastAsia="zh-CN"/>
        </w:rPr>
        <w:t xml:space="preserve"> ч.3</w:t>
      </w:r>
      <w:r w:rsidR="00651B24" w:rsidRPr="00A01362">
        <w:rPr>
          <w:rFonts w:ascii="Times New Roman" w:eastAsia="Times New Roman" w:hAnsi="Times New Roman" w:cs="Times New Roman"/>
          <w:i/>
          <w:sz w:val="28"/>
          <w:szCs w:val="28"/>
          <w:lang w:eastAsia="zh-CN"/>
        </w:rPr>
        <w:t xml:space="preserve"> ст.</w:t>
      </w:r>
      <w:r w:rsidR="009B21DF">
        <w:rPr>
          <w:rFonts w:ascii="Times New Roman" w:eastAsia="Times New Roman" w:hAnsi="Times New Roman" w:cs="Times New Roman"/>
          <w:i/>
          <w:sz w:val="28"/>
          <w:szCs w:val="28"/>
          <w:lang w:eastAsia="zh-CN"/>
        </w:rPr>
        <w:t>15.15.3</w:t>
      </w:r>
      <w:r w:rsidR="00651B24" w:rsidRPr="00A01362">
        <w:rPr>
          <w:rFonts w:ascii="Times New Roman" w:eastAsia="Times New Roman" w:hAnsi="Times New Roman" w:cs="Times New Roman"/>
          <w:i/>
          <w:sz w:val="28"/>
          <w:szCs w:val="28"/>
          <w:lang w:eastAsia="zh-CN"/>
        </w:rPr>
        <w:t xml:space="preserve"> КоАП РФ «</w:t>
      </w:r>
      <w:r w:rsidR="00011FAD" w:rsidRPr="00011FAD">
        <w:rPr>
          <w:rFonts w:ascii="Times New Roman" w:hAnsi="Times New Roman" w:cs="Times New Roman"/>
          <w:bCs/>
          <w:i/>
          <w:sz w:val="28"/>
          <w:szCs w:val="28"/>
        </w:rPr>
        <w:t>Нарушение порядка и (или) условий предоста</w:t>
      </w:r>
      <w:r w:rsidR="00011FAD">
        <w:rPr>
          <w:rFonts w:ascii="Times New Roman" w:hAnsi="Times New Roman" w:cs="Times New Roman"/>
          <w:bCs/>
          <w:i/>
          <w:sz w:val="28"/>
          <w:szCs w:val="28"/>
        </w:rPr>
        <w:t>вления межбюджетных трансфертов</w:t>
      </w:r>
      <w:r w:rsidR="00651B24">
        <w:rPr>
          <w:rFonts w:ascii="Times New Roman" w:hAnsi="Times New Roman" w:cs="Times New Roman"/>
          <w:bCs/>
          <w:sz w:val="28"/>
          <w:szCs w:val="28"/>
        </w:rPr>
        <w:t xml:space="preserve">» </w:t>
      </w:r>
      <w:r w:rsidR="00651B24" w:rsidRPr="00A01362">
        <w:rPr>
          <w:rFonts w:ascii="Times New Roman" w:eastAsia="Times New Roman" w:hAnsi="Times New Roman" w:cs="Times New Roman"/>
          <w:i/>
          <w:sz w:val="28"/>
          <w:szCs w:val="28"/>
          <w:lang w:eastAsia="zh-CN"/>
        </w:rPr>
        <w:t>и назначено наказание в виде адм</w:t>
      </w:r>
      <w:r w:rsidR="00651B24">
        <w:rPr>
          <w:rFonts w:ascii="Times New Roman" w:eastAsia="Times New Roman" w:hAnsi="Times New Roman" w:cs="Times New Roman"/>
          <w:i/>
          <w:sz w:val="28"/>
          <w:szCs w:val="28"/>
          <w:lang w:eastAsia="zh-CN"/>
        </w:rPr>
        <w:t xml:space="preserve">инистративного штрафа в размере </w:t>
      </w:r>
      <w:r w:rsidR="00011FAD">
        <w:rPr>
          <w:rFonts w:ascii="Times New Roman" w:eastAsia="Times New Roman" w:hAnsi="Times New Roman" w:cs="Times New Roman"/>
          <w:i/>
          <w:sz w:val="28"/>
          <w:szCs w:val="28"/>
          <w:lang w:eastAsia="zh-CN"/>
        </w:rPr>
        <w:t>1</w:t>
      </w:r>
      <w:r w:rsidR="00651B24">
        <w:rPr>
          <w:rFonts w:ascii="Times New Roman" w:eastAsia="Times New Roman" w:hAnsi="Times New Roman" w:cs="Times New Roman"/>
          <w:i/>
          <w:sz w:val="28"/>
          <w:szCs w:val="28"/>
          <w:lang w:eastAsia="zh-CN"/>
        </w:rPr>
        <w:t>5</w:t>
      </w:r>
      <w:r w:rsidR="00651B24" w:rsidRPr="00A01362">
        <w:rPr>
          <w:rFonts w:ascii="Times New Roman" w:eastAsia="Times New Roman" w:hAnsi="Times New Roman" w:cs="Times New Roman"/>
          <w:i/>
          <w:sz w:val="28"/>
          <w:szCs w:val="28"/>
          <w:lang w:eastAsia="zh-CN"/>
        </w:rPr>
        <w:t xml:space="preserve"> 000,0 рублей. </w:t>
      </w:r>
    </w:p>
    <w:p w:rsidR="00011FAD" w:rsidRPr="00B91B11" w:rsidRDefault="00011FAD" w:rsidP="00011FAD">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eastAsia="Times New Roman" w:hAnsi="Times New Roman" w:cs="Times New Roman"/>
          <w:i/>
          <w:sz w:val="28"/>
          <w:szCs w:val="28"/>
          <w:lang w:eastAsia="zh-CN"/>
        </w:rPr>
        <w:t xml:space="preserve">           В</w:t>
      </w:r>
      <w:r w:rsidRPr="00A01362">
        <w:rPr>
          <w:rFonts w:ascii="Times New Roman" w:eastAsia="Times New Roman" w:hAnsi="Times New Roman" w:cs="Times New Roman"/>
          <w:i/>
          <w:sz w:val="28"/>
          <w:szCs w:val="28"/>
          <w:lang w:eastAsia="zh-CN"/>
        </w:rPr>
        <w:t xml:space="preserve"> отношении главного бухгалтера составлен протокол об административном правонарушении по</w:t>
      </w:r>
      <w:r>
        <w:rPr>
          <w:rFonts w:ascii="Times New Roman" w:eastAsia="Times New Roman" w:hAnsi="Times New Roman" w:cs="Times New Roman"/>
          <w:i/>
          <w:sz w:val="28"/>
          <w:szCs w:val="28"/>
          <w:lang w:eastAsia="zh-CN"/>
        </w:rPr>
        <w:t xml:space="preserve"> ч.4</w:t>
      </w:r>
      <w:r w:rsidRPr="00A01362">
        <w:rPr>
          <w:rFonts w:ascii="Times New Roman" w:eastAsia="Times New Roman" w:hAnsi="Times New Roman" w:cs="Times New Roman"/>
          <w:i/>
          <w:sz w:val="28"/>
          <w:szCs w:val="28"/>
          <w:lang w:eastAsia="zh-CN"/>
        </w:rPr>
        <w:t xml:space="preserve"> ст.</w:t>
      </w:r>
      <w:r>
        <w:rPr>
          <w:rFonts w:ascii="Times New Roman" w:eastAsia="Times New Roman" w:hAnsi="Times New Roman" w:cs="Times New Roman"/>
          <w:i/>
          <w:sz w:val="28"/>
          <w:szCs w:val="28"/>
          <w:lang w:eastAsia="zh-CN"/>
        </w:rPr>
        <w:t xml:space="preserve">15.15.6 </w:t>
      </w:r>
      <w:r w:rsidRPr="00A01362">
        <w:rPr>
          <w:rFonts w:ascii="Times New Roman" w:eastAsia="Times New Roman" w:hAnsi="Times New Roman" w:cs="Times New Roman"/>
          <w:i/>
          <w:sz w:val="28"/>
          <w:szCs w:val="28"/>
          <w:lang w:eastAsia="zh-CN"/>
        </w:rPr>
        <w:t xml:space="preserve"> КоАП РФ «Грубое нарушение требований к бухгалтерскому учету, в том числе к бухгалтерской (финансовой) отчетности</w:t>
      </w:r>
      <w:r>
        <w:rPr>
          <w:rFonts w:ascii="Times New Roman" w:hAnsi="Times New Roman" w:cs="Times New Roman"/>
          <w:bCs/>
          <w:sz w:val="28"/>
          <w:szCs w:val="28"/>
        </w:rPr>
        <w:t xml:space="preserve">» </w:t>
      </w:r>
      <w:r w:rsidRPr="00A01362">
        <w:rPr>
          <w:rFonts w:ascii="Times New Roman" w:eastAsia="Times New Roman" w:hAnsi="Times New Roman" w:cs="Times New Roman"/>
          <w:i/>
          <w:sz w:val="28"/>
          <w:szCs w:val="28"/>
          <w:lang w:eastAsia="zh-CN"/>
        </w:rPr>
        <w:t>и назначено наказание в виде адм</w:t>
      </w:r>
      <w:r>
        <w:rPr>
          <w:rFonts w:ascii="Times New Roman" w:eastAsia="Times New Roman" w:hAnsi="Times New Roman" w:cs="Times New Roman"/>
          <w:i/>
          <w:sz w:val="28"/>
          <w:szCs w:val="28"/>
          <w:lang w:eastAsia="zh-CN"/>
        </w:rPr>
        <w:t>инистративного штрафа в размере 15</w:t>
      </w:r>
      <w:r w:rsidRPr="00A01362">
        <w:rPr>
          <w:rFonts w:ascii="Times New Roman" w:eastAsia="Times New Roman" w:hAnsi="Times New Roman" w:cs="Times New Roman"/>
          <w:i/>
          <w:sz w:val="28"/>
          <w:szCs w:val="28"/>
          <w:lang w:eastAsia="zh-CN"/>
        </w:rPr>
        <w:t xml:space="preserve"> 000,0 рублей. </w:t>
      </w:r>
    </w:p>
    <w:p w:rsidR="00011FAD" w:rsidRDefault="00011FAD" w:rsidP="00651B24">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p>
    <w:p w:rsidR="00AC7A49" w:rsidRPr="00AC7A49" w:rsidRDefault="00AC7A49" w:rsidP="00AC7A49">
      <w:pPr>
        <w:pStyle w:val="a3"/>
        <w:jc w:val="both"/>
        <w:rPr>
          <w:rFonts w:ascii="Times New Roman" w:hAnsi="Times New Roman" w:cs="Times New Roman"/>
          <w:b/>
          <w:sz w:val="28"/>
          <w:szCs w:val="28"/>
        </w:rPr>
      </w:pPr>
      <w:r>
        <w:rPr>
          <w:rFonts w:ascii="Times New Roman" w:eastAsia="Times New Roman" w:hAnsi="Times New Roman" w:cs="Times New Roman"/>
          <w:b/>
          <w:sz w:val="28"/>
          <w:szCs w:val="28"/>
          <w:lang w:eastAsia="zh-CN"/>
        </w:rPr>
        <w:t>3.6</w:t>
      </w:r>
      <w:r w:rsidRPr="00A60093">
        <w:rPr>
          <w:rFonts w:ascii="Times New Roman" w:eastAsia="Times New Roman" w:hAnsi="Times New Roman" w:cs="Times New Roman"/>
          <w:b/>
          <w:sz w:val="28"/>
          <w:szCs w:val="28"/>
          <w:lang w:eastAsia="zh-CN"/>
        </w:rPr>
        <w:t>.</w:t>
      </w:r>
      <w:r w:rsidR="00411C02">
        <w:rPr>
          <w:rFonts w:ascii="Times New Roman" w:eastAsia="Times New Roman" w:hAnsi="Times New Roman" w:cs="Times New Roman"/>
          <w:b/>
          <w:sz w:val="28"/>
          <w:szCs w:val="28"/>
          <w:lang w:eastAsia="zh-CN"/>
        </w:rPr>
        <w:t xml:space="preserve"> </w:t>
      </w:r>
      <w:r w:rsidRPr="00A60093">
        <w:rPr>
          <w:rFonts w:ascii="Times New Roman" w:eastAsia="Times New Roman" w:hAnsi="Times New Roman" w:cs="Times New Roman"/>
          <w:b/>
          <w:sz w:val="28"/>
          <w:szCs w:val="28"/>
          <w:lang w:eastAsia="zh-CN"/>
        </w:rPr>
        <w:t xml:space="preserve">Контрольное мероприятие </w:t>
      </w:r>
      <w:r w:rsidRPr="00AC7A49">
        <w:rPr>
          <w:rFonts w:ascii="Times New Roman" w:eastAsia="Times New Roman" w:hAnsi="Times New Roman" w:cs="Times New Roman"/>
          <w:b/>
          <w:sz w:val="28"/>
          <w:szCs w:val="28"/>
          <w:lang w:eastAsia="zh-CN"/>
        </w:rPr>
        <w:t>«</w:t>
      </w:r>
      <w:r w:rsidRPr="00AC7A49">
        <w:rPr>
          <w:rFonts w:ascii="Times New Roman" w:hAnsi="Times New Roman" w:cs="Times New Roman"/>
          <w:b/>
          <w:sz w:val="28"/>
          <w:szCs w:val="28"/>
        </w:rPr>
        <w:t>Проверка законного, эффективного и целевого  использования средств Дорожного фонда муниципального образования «</w:t>
      </w:r>
      <w:proofErr w:type="spellStart"/>
      <w:r w:rsidRPr="00AC7A49">
        <w:rPr>
          <w:rFonts w:ascii="Times New Roman" w:hAnsi="Times New Roman" w:cs="Times New Roman"/>
          <w:b/>
          <w:sz w:val="28"/>
          <w:szCs w:val="28"/>
        </w:rPr>
        <w:t>Чемальский</w:t>
      </w:r>
      <w:proofErr w:type="spellEnd"/>
      <w:r w:rsidRPr="00AC7A49">
        <w:rPr>
          <w:rFonts w:ascii="Times New Roman" w:hAnsi="Times New Roman" w:cs="Times New Roman"/>
          <w:b/>
          <w:sz w:val="28"/>
          <w:szCs w:val="28"/>
        </w:rPr>
        <w:t xml:space="preserve"> район»</w:t>
      </w:r>
      <w:r>
        <w:rPr>
          <w:rFonts w:ascii="Times New Roman" w:hAnsi="Times New Roman" w:cs="Times New Roman"/>
          <w:b/>
          <w:sz w:val="28"/>
          <w:szCs w:val="28"/>
        </w:rPr>
        <w:t xml:space="preserve">.  </w:t>
      </w:r>
      <w:r w:rsidRPr="00AC7A49">
        <w:rPr>
          <w:rFonts w:ascii="Times New Roman" w:hAnsi="Times New Roman" w:cs="Times New Roman"/>
          <w:b/>
          <w:sz w:val="28"/>
          <w:szCs w:val="28"/>
        </w:rPr>
        <w:t xml:space="preserve"> </w:t>
      </w:r>
    </w:p>
    <w:p w:rsidR="00AC7A49" w:rsidRDefault="00AC7A49" w:rsidP="00AC7A49">
      <w:pPr>
        <w:pStyle w:val="a3"/>
        <w:jc w:val="both"/>
        <w:rPr>
          <w:rFonts w:ascii="Times New Roman" w:eastAsia="Times New Roman" w:hAnsi="Times New Roman" w:cs="Times New Roman"/>
          <w:sz w:val="28"/>
          <w:szCs w:val="28"/>
          <w:lang w:eastAsia="zh-CN"/>
        </w:rPr>
      </w:pPr>
      <w:r w:rsidRPr="00A60093">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B14819">
        <w:rPr>
          <w:rFonts w:ascii="Times New Roman" w:eastAsia="Times New Roman" w:hAnsi="Times New Roman" w:cs="Times New Roman"/>
          <w:sz w:val="28"/>
          <w:szCs w:val="28"/>
          <w:lang w:eastAsia="zh-CN"/>
        </w:rPr>
        <w:t>П</w:t>
      </w:r>
      <w:r w:rsidRPr="00B14819">
        <w:rPr>
          <w:rFonts w:ascii="Times New Roman" w:eastAsia="Times New Roman" w:hAnsi="Times New Roman" w:cs="Times New Roman"/>
          <w:sz w:val="28"/>
          <w:szCs w:val="28"/>
          <w:lang w:eastAsia="ar-SA"/>
        </w:rPr>
        <w:t>роверяемый период деятельности: 2018-2019</w:t>
      </w:r>
      <w:r>
        <w:rPr>
          <w:rFonts w:ascii="Times New Roman" w:eastAsia="Times New Roman" w:hAnsi="Times New Roman" w:cs="Times New Roman"/>
          <w:sz w:val="28"/>
          <w:szCs w:val="28"/>
          <w:lang w:eastAsia="zh-CN"/>
        </w:rPr>
        <w:t xml:space="preserve"> годы</w:t>
      </w:r>
      <w:r w:rsidRPr="00B14819">
        <w:rPr>
          <w:rFonts w:ascii="Times New Roman" w:eastAsia="Times New Roman" w:hAnsi="Times New Roman" w:cs="Times New Roman"/>
          <w:sz w:val="28"/>
          <w:szCs w:val="28"/>
          <w:lang w:eastAsia="zh-CN"/>
        </w:rPr>
        <w:t>, объ</w:t>
      </w:r>
      <w:r w:rsidR="00411C02">
        <w:rPr>
          <w:rFonts w:ascii="Times New Roman" w:eastAsia="Times New Roman" w:hAnsi="Times New Roman" w:cs="Times New Roman"/>
          <w:sz w:val="28"/>
          <w:szCs w:val="28"/>
          <w:lang w:eastAsia="zh-CN"/>
        </w:rPr>
        <w:t>ем проверенных средств: 7 939,2</w:t>
      </w:r>
      <w:r w:rsidRPr="00B14819">
        <w:rPr>
          <w:rFonts w:ascii="Times New Roman" w:eastAsia="Times New Roman" w:hAnsi="Times New Roman" w:cs="Times New Roman"/>
          <w:sz w:val="28"/>
          <w:szCs w:val="28"/>
          <w:lang w:eastAsia="zh-CN"/>
        </w:rPr>
        <w:t xml:space="preserve"> тыс. рублей. </w:t>
      </w:r>
    </w:p>
    <w:p w:rsidR="00411C02" w:rsidRPr="00C82284" w:rsidRDefault="00C82284" w:rsidP="00C82284">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1C02" w:rsidRPr="00C82284">
        <w:rPr>
          <w:rFonts w:ascii="Times New Roman" w:eastAsia="Times New Roman" w:hAnsi="Times New Roman" w:cs="Times New Roman"/>
          <w:sz w:val="28"/>
          <w:szCs w:val="28"/>
          <w:lang w:eastAsia="ru-RU"/>
        </w:rPr>
        <w:t>По результатам контр</w:t>
      </w:r>
      <w:r>
        <w:rPr>
          <w:rFonts w:ascii="Times New Roman" w:eastAsia="Times New Roman" w:hAnsi="Times New Roman" w:cs="Times New Roman"/>
          <w:sz w:val="28"/>
          <w:szCs w:val="28"/>
          <w:lang w:eastAsia="ru-RU"/>
        </w:rPr>
        <w:t>ольного мероприятия установлено.</w:t>
      </w:r>
    </w:p>
    <w:p w:rsidR="00411C02" w:rsidRPr="00C82284" w:rsidRDefault="00C82284" w:rsidP="00411C02">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411C02" w:rsidRPr="004E7AB8">
        <w:rPr>
          <w:rFonts w:ascii="Times New Roman" w:eastAsia="Times New Roman" w:hAnsi="Times New Roman" w:cs="Times New Roman"/>
          <w:sz w:val="28"/>
          <w:szCs w:val="28"/>
          <w:lang w:eastAsia="ru-RU"/>
        </w:rPr>
        <w:t xml:space="preserve">Нарушение п. 5 ч. 1 ст. 13 Закона № 257-ФЗ от 08.11.2007 </w:t>
      </w:r>
      <w:r w:rsidR="00411C02" w:rsidRPr="004E7AB8">
        <w:rPr>
          <w:rFonts w:ascii="Times New Roman" w:eastAsia="Calibri" w:hAnsi="Times New Roman" w:cs="Times New Roman"/>
          <w:sz w:val="28"/>
          <w:szCs w:val="28"/>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411C02" w:rsidRPr="004E7AB8">
        <w:rPr>
          <w:rFonts w:ascii="Times New Roman" w:eastAsia="Times New Roman" w:hAnsi="Times New Roman" w:cs="Times New Roman"/>
          <w:sz w:val="28"/>
          <w:szCs w:val="28"/>
          <w:lang w:eastAsia="ru-RU"/>
        </w:rPr>
        <w:t xml:space="preserve"> </w:t>
      </w:r>
      <w:r w:rsidR="00411C02" w:rsidRPr="00C82284">
        <w:rPr>
          <w:rFonts w:ascii="Times New Roman" w:eastAsia="Times New Roman" w:hAnsi="Times New Roman" w:cs="Times New Roman"/>
          <w:i/>
          <w:sz w:val="28"/>
          <w:szCs w:val="28"/>
          <w:lang w:eastAsia="ru-RU"/>
        </w:rPr>
        <w:t xml:space="preserve">отсутствие в администрации </w:t>
      </w:r>
      <w:proofErr w:type="spellStart"/>
      <w:r w:rsidR="00411C02" w:rsidRPr="00C82284">
        <w:rPr>
          <w:rFonts w:ascii="Times New Roman" w:eastAsia="Times New Roman" w:hAnsi="Times New Roman" w:cs="Times New Roman"/>
          <w:i/>
          <w:sz w:val="28"/>
          <w:szCs w:val="28"/>
          <w:lang w:eastAsia="ru-RU"/>
        </w:rPr>
        <w:t>Чемальского</w:t>
      </w:r>
      <w:proofErr w:type="spellEnd"/>
      <w:r w:rsidR="00411C02" w:rsidRPr="00C82284">
        <w:rPr>
          <w:rFonts w:ascii="Times New Roman" w:eastAsia="Times New Roman" w:hAnsi="Times New Roman" w:cs="Times New Roman"/>
          <w:i/>
          <w:sz w:val="28"/>
          <w:szCs w:val="28"/>
          <w:lang w:eastAsia="ru-RU"/>
        </w:rPr>
        <w:t xml:space="preserve">  района утвержденного  перечня автомобильных дорог общего (необщего) пользования местного значения.</w:t>
      </w:r>
    </w:p>
    <w:p w:rsidR="00411C02" w:rsidRPr="00C82284" w:rsidRDefault="00C82284" w:rsidP="00C82284">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lang w:eastAsia="ru-RU"/>
        </w:rPr>
        <w:t xml:space="preserve">       </w:t>
      </w:r>
      <w:r w:rsidR="00411C02">
        <w:rPr>
          <w:rFonts w:ascii="Times New Roman" w:eastAsia="Times New Roman" w:hAnsi="Times New Roman" w:cs="Times New Roman"/>
          <w:sz w:val="28"/>
          <w:szCs w:val="28"/>
        </w:rPr>
        <w:t>Н</w:t>
      </w:r>
      <w:r w:rsidR="00411C02" w:rsidRPr="00BA4951">
        <w:rPr>
          <w:rFonts w:ascii="Times New Roman" w:eastAsia="Times New Roman" w:hAnsi="Times New Roman" w:cs="Times New Roman"/>
          <w:sz w:val="28"/>
          <w:szCs w:val="28"/>
        </w:rPr>
        <w:t xml:space="preserve">арушение ч. 6, </w:t>
      </w:r>
      <w:r w:rsidR="00411C02">
        <w:rPr>
          <w:rFonts w:ascii="Times New Roman" w:eastAsia="Times New Roman" w:hAnsi="Times New Roman" w:cs="Times New Roman"/>
          <w:sz w:val="28"/>
          <w:szCs w:val="28"/>
        </w:rPr>
        <w:t xml:space="preserve">7 ст. 1 Закона № 218-ФЗ от 13.07.2015  </w:t>
      </w:r>
      <w:r w:rsidR="00411C02" w:rsidRPr="007B7EA0">
        <w:rPr>
          <w:rFonts w:ascii="Times New Roman" w:eastAsia="Calibri" w:hAnsi="Times New Roman" w:cs="Times New Roman"/>
          <w:sz w:val="28"/>
          <w:szCs w:val="28"/>
          <w:lang w:eastAsia="ru-RU"/>
        </w:rPr>
        <w:t>«О государственной регистрации недвижимости»</w:t>
      </w:r>
      <w:r w:rsidR="00411C02">
        <w:rPr>
          <w:rFonts w:ascii="Times New Roman" w:eastAsia="Times New Roman" w:hAnsi="Times New Roman" w:cs="Times New Roman"/>
          <w:sz w:val="28"/>
          <w:szCs w:val="28"/>
        </w:rPr>
        <w:t xml:space="preserve">, автомобильные дороги, расположенные </w:t>
      </w:r>
      <w:r w:rsidR="00411C02" w:rsidRPr="00BA4951">
        <w:rPr>
          <w:rFonts w:ascii="Times New Roman" w:eastAsia="Times New Roman" w:hAnsi="Times New Roman" w:cs="Times New Roman"/>
          <w:sz w:val="28"/>
          <w:szCs w:val="28"/>
        </w:rPr>
        <w:t xml:space="preserve"> </w:t>
      </w:r>
      <w:r w:rsidR="00411C02" w:rsidRPr="00BA4951">
        <w:rPr>
          <w:rFonts w:ascii="Times New Roman" w:eastAsia="Times New Roman" w:hAnsi="Times New Roman" w:cs="Times New Roman"/>
          <w:sz w:val="28"/>
          <w:szCs w:val="28"/>
          <w:lang w:eastAsia="ru-RU"/>
        </w:rPr>
        <w:t xml:space="preserve">в границах населенных пунктов сельских поселений и </w:t>
      </w:r>
      <w:r w:rsidR="00411C02" w:rsidRPr="00BA4951">
        <w:rPr>
          <w:rFonts w:ascii="Times New Roman" w:eastAsia="Times New Roman" w:hAnsi="Times New Roman" w:cs="Times New Roman"/>
          <w:bCs/>
          <w:sz w:val="28"/>
          <w:szCs w:val="28"/>
          <w:lang w:eastAsia="ru-RU"/>
        </w:rPr>
        <w:t xml:space="preserve">вне границ населенных пунктов в границах </w:t>
      </w:r>
      <w:proofErr w:type="spellStart"/>
      <w:r w:rsidR="00411C02">
        <w:rPr>
          <w:rFonts w:ascii="Times New Roman" w:eastAsia="Times New Roman" w:hAnsi="Times New Roman" w:cs="Times New Roman"/>
          <w:bCs/>
          <w:sz w:val="28"/>
          <w:szCs w:val="28"/>
          <w:lang w:eastAsia="ru-RU"/>
        </w:rPr>
        <w:t>Чемальского</w:t>
      </w:r>
      <w:proofErr w:type="spellEnd"/>
      <w:r w:rsidR="00411C02">
        <w:rPr>
          <w:rFonts w:ascii="Times New Roman" w:eastAsia="Times New Roman" w:hAnsi="Times New Roman" w:cs="Times New Roman"/>
          <w:bCs/>
          <w:sz w:val="28"/>
          <w:szCs w:val="28"/>
          <w:lang w:eastAsia="ru-RU"/>
        </w:rPr>
        <w:t xml:space="preserve"> </w:t>
      </w:r>
      <w:r w:rsidR="00411C02" w:rsidRPr="00BA4951">
        <w:rPr>
          <w:rFonts w:ascii="Times New Roman" w:eastAsia="Times New Roman" w:hAnsi="Times New Roman" w:cs="Times New Roman"/>
          <w:bCs/>
          <w:sz w:val="28"/>
          <w:szCs w:val="28"/>
          <w:lang w:eastAsia="ru-RU"/>
        </w:rPr>
        <w:t xml:space="preserve"> района,</w:t>
      </w:r>
      <w:r w:rsidR="00411C02" w:rsidRPr="00BA4951">
        <w:rPr>
          <w:rFonts w:ascii="Times New Roman" w:eastAsia="Times New Roman" w:hAnsi="Times New Roman" w:cs="Times New Roman"/>
          <w:sz w:val="28"/>
          <w:szCs w:val="28"/>
        </w:rPr>
        <w:t xml:space="preserve"> </w:t>
      </w:r>
      <w:r w:rsidR="00411C02" w:rsidRPr="00C82284">
        <w:rPr>
          <w:rFonts w:ascii="Times New Roman" w:eastAsia="Times New Roman" w:hAnsi="Times New Roman" w:cs="Times New Roman"/>
          <w:i/>
          <w:sz w:val="28"/>
          <w:szCs w:val="28"/>
        </w:rPr>
        <w:t>свидетельства о государственной регистрации права, а также кадастровых паспортов, не имеют.</w:t>
      </w:r>
    </w:p>
    <w:p w:rsidR="00411C02" w:rsidRDefault="00C82284" w:rsidP="00411C02">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1C02" w:rsidRPr="00BD2719">
        <w:rPr>
          <w:rFonts w:ascii="Times New Roman" w:eastAsia="Times New Roman" w:hAnsi="Times New Roman" w:cs="Times New Roman"/>
          <w:sz w:val="28"/>
          <w:szCs w:val="28"/>
          <w:lang w:eastAsia="ru-RU"/>
        </w:rPr>
        <w:t xml:space="preserve"> </w:t>
      </w:r>
      <w:r w:rsidR="00411C02">
        <w:rPr>
          <w:rFonts w:ascii="Times New Roman" w:eastAsia="Times New Roman" w:hAnsi="Times New Roman" w:cs="Times New Roman"/>
          <w:sz w:val="28"/>
          <w:szCs w:val="28"/>
          <w:lang w:eastAsia="ru-RU"/>
        </w:rPr>
        <w:t>У</w:t>
      </w:r>
      <w:r w:rsidR="00411C02" w:rsidRPr="000577BC">
        <w:rPr>
          <w:rFonts w:ascii="Times New Roman" w:eastAsia="Times New Roman" w:hAnsi="Times New Roman" w:cs="Times New Roman"/>
          <w:sz w:val="28"/>
          <w:szCs w:val="28"/>
          <w:lang w:eastAsia="ru-RU"/>
        </w:rPr>
        <w:t>становлено, что количество автомобильных дорог местного значения в границах населенных пунктов сельских поселен</w:t>
      </w:r>
      <w:r w:rsidR="00411C02">
        <w:rPr>
          <w:rFonts w:ascii="Times New Roman" w:eastAsia="Times New Roman" w:hAnsi="Times New Roman" w:cs="Times New Roman"/>
          <w:sz w:val="28"/>
          <w:szCs w:val="28"/>
          <w:lang w:eastAsia="ru-RU"/>
        </w:rPr>
        <w:t xml:space="preserve">ий, входящих в состав </w:t>
      </w:r>
      <w:proofErr w:type="spellStart"/>
      <w:r w:rsidR="00411C02">
        <w:rPr>
          <w:rFonts w:ascii="Times New Roman" w:eastAsia="Times New Roman" w:hAnsi="Times New Roman" w:cs="Times New Roman"/>
          <w:sz w:val="28"/>
          <w:szCs w:val="28"/>
          <w:lang w:eastAsia="ru-RU"/>
        </w:rPr>
        <w:t>Чемальского</w:t>
      </w:r>
      <w:proofErr w:type="spellEnd"/>
      <w:r w:rsidR="00411C02" w:rsidRPr="000577BC">
        <w:rPr>
          <w:rFonts w:ascii="Times New Roman" w:eastAsia="Times New Roman" w:hAnsi="Times New Roman" w:cs="Times New Roman"/>
          <w:sz w:val="28"/>
          <w:szCs w:val="28"/>
          <w:lang w:eastAsia="ru-RU"/>
        </w:rPr>
        <w:t xml:space="preserve"> муниципального района, составляет</w:t>
      </w:r>
      <w:r w:rsidR="00411C02">
        <w:rPr>
          <w:rFonts w:ascii="Times New Roman" w:eastAsia="Times New Roman" w:hAnsi="Times New Roman" w:cs="Times New Roman"/>
          <w:b/>
          <w:i/>
          <w:sz w:val="28"/>
          <w:szCs w:val="28"/>
          <w:lang w:eastAsia="ru-RU"/>
        </w:rPr>
        <w:t xml:space="preserve"> </w:t>
      </w:r>
      <w:r w:rsidR="00411C02" w:rsidRPr="00C82284">
        <w:rPr>
          <w:rFonts w:ascii="Times New Roman" w:eastAsia="Times New Roman" w:hAnsi="Times New Roman" w:cs="Times New Roman"/>
          <w:i/>
          <w:sz w:val="28"/>
          <w:szCs w:val="28"/>
          <w:lang w:eastAsia="ru-RU"/>
        </w:rPr>
        <w:t>186 объектов общей протяженностью 149,1 км</w:t>
      </w:r>
      <w:r>
        <w:rPr>
          <w:rFonts w:ascii="Times New Roman" w:eastAsia="Times New Roman" w:hAnsi="Times New Roman" w:cs="Times New Roman"/>
          <w:sz w:val="28"/>
          <w:szCs w:val="28"/>
          <w:lang w:eastAsia="ru-RU"/>
        </w:rPr>
        <w:t>.</w:t>
      </w:r>
    </w:p>
    <w:p w:rsidR="00411C02" w:rsidRDefault="00411C02" w:rsidP="00411C02">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Согласно выписке из ЕГРН от 06.10.2020  оформлена  в собственность и внесена в реестр муниципального имущества  МО «</w:t>
      </w:r>
      <w:proofErr w:type="spellStart"/>
      <w:r>
        <w:rPr>
          <w:rFonts w:ascii="Times New Roman" w:eastAsia="Times New Roman" w:hAnsi="Times New Roman" w:cs="Times New Roman"/>
          <w:sz w:val="28"/>
          <w:szCs w:val="28"/>
          <w:lang w:eastAsia="ru-RU"/>
        </w:rPr>
        <w:t>Чемальский</w:t>
      </w:r>
      <w:proofErr w:type="spellEnd"/>
      <w:r>
        <w:rPr>
          <w:rFonts w:ascii="Times New Roman" w:eastAsia="Times New Roman" w:hAnsi="Times New Roman" w:cs="Times New Roman"/>
          <w:sz w:val="28"/>
          <w:szCs w:val="28"/>
          <w:lang w:eastAsia="ru-RU"/>
        </w:rPr>
        <w:t xml:space="preserve"> район» </w:t>
      </w:r>
      <w:r w:rsidRPr="00C82284">
        <w:rPr>
          <w:rFonts w:ascii="Times New Roman" w:eastAsia="Times New Roman" w:hAnsi="Times New Roman" w:cs="Times New Roman"/>
          <w:sz w:val="28"/>
          <w:szCs w:val="28"/>
          <w:lang w:eastAsia="ru-RU"/>
        </w:rPr>
        <w:t xml:space="preserve">только одна </w:t>
      </w:r>
      <w:proofErr w:type="spellStart"/>
      <w:r w:rsidRPr="00C82284">
        <w:rPr>
          <w:rFonts w:ascii="Times New Roman" w:eastAsia="Times New Roman" w:hAnsi="Times New Roman" w:cs="Times New Roman"/>
          <w:sz w:val="28"/>
          <w:szCs w:val="28"/>
          <w:lang w:eastAsia="ru-RU"/>
        </w:rPr>
        <w:t>внутрипоселковая</w:t>
      </w:r>
      <w:proofErr w:type="spellEnd"/>
      <w:r w:rsidRPr="00C82284">
        <w:rPr>
          <w:rFonts w:ascii="Times New Roman" w:eastAsia="Times New Roman" w:hAnsi="Times New Roman" w:cs="Times New Roman"/>
          <w:sz w:val="28"/>
          <w:szCs w:val="28"/>
          <w:lang w:eastAsia="ru-RU"/>
        </w:rPr>
        <w:t xml:space="preserve"> дорога, находящаяся </w:t>
      </w:r>
      <w:proofErr w:type="gramStart"/>
      <w:r w:rsidRPr="00C82284">
        <w:rPr>
          <w:rFonts w:ascii="Times New Roman" w:eastAsia="Times New Roman" w:hAnsi="Times New Roman" w:cs="Times New Roman"/>
          <w:sz w:val="28"/>
          <w:szCs w:val="28"/>
          <w:lang w:eastAsia="ru-RU"/>
        </w:rPr>
        <w:t>в</w:t>
      </w:r>
      <w:proofErr w:type="gramEnd"/>
      <w:r w:rsidRPr="00C82284">
        <w:rPr>
          <w:rFonts w:ascii="Times New Roman" w:eastAsia="Times New Roman" w:hAnsi="Times New Roman" w:cs="Times New Roman"/>
          <w:sz w:val="28"/>
          <w:szCs w:val="28"/>
          <w:lang w:eastAsia="ru-RU"/>
        </w:rPr>
        <w:t xml:space="preserve"> </w:t>
      </w:r>
      <w:proofErr w:type="gramStart"/>
      <w:r w:rsidRPr="00C82284">
        <w:rPr>
          <w:rFonts w:ascii="Times New Roman" w:eastAsia="Times New Roman" w:hAnsi="Times New Roman" w:cs="Times New Roman"/>
          <w:sz w:val="28"/>
          <w:szCs w:val="28"/>
          <w:lang w:eastAsia="ru-RU"/>
        </w:rPr>
        <w:t>с</w:t>
      </w:r>
      <w:proofErr w:type="gramEnd"/>
      <w:r w:rsidRPr="00C82284">
        <w:rPr>
          <w:rFonts w:ascii="Times New Roman" w:eastAsia="Times New Roman" w:hAnsi="Times New Roman" w:cs="Times New Roman"/>
          <w:sz w:val="28"/>
          <w:szCs w:val="28"/>
          <w:lang w:eastAsia="ru-RU"/>
        </w:rPr>
        <w:t>. Чемал -  ул. Автомо</w:t>
      </w:r>
      <w:r w:rsidR="00C82284">
        <w:rPr>
          <w:rFonts w:ascii="Times New Roman" w:eastAsia="Times New Roman" w:hAnsi="Times New Roman" w:cs="Times New Roman"/>
          <w:sz w:val="28"/>
          <w:szCs w:val="28"/>
          <w:lang w:eastAsia="ru-RU"/>
        </w:rPr>
        <w:t>билистов, протяженностью 800 м.</w:t>
      </w:r>
    </w:p>
    <w:p w:rsidR="00411C02" w:rsidRPr="009678DF" w:rsidRDefault="00411C02" w:rsidP="009678DF">
      <w:pPr>
        <w:tabs>
          <w:tab w:val="left" w:pos="720"/>
        </w:tabs>
        <w:spacing w:after="0" w:line="240" w:lineRule="auto"/>
        <w:jc w:val="both"/>
        <w:rPr>
          <w:rFonts w:ascii="Times New Roman" w:hAnsi="Times New Roman" w:cs="Times New Roman"/>
          <w:i/>
          <w:sz w:val="28"/>
          <w:szCs w:val="28"/>
          <w:shd w:val="clear" w:color="auto" w:fill="FFFFFF"/>
        </w:rPr>
      </w:pPr>
      <w:r>
        <w:rPr>
          <w:rFonts w:ascii="Times New Roman" w:eastAsia="Times New Roman" w:hAnsi="Times New Roman" w:cs="Times New Roman"/>
          <w:sz w:val="28"/>
          <w:szCs w:val="28"/>
          <w:lang w:eastAsia="ru-RU"/>
        </w:rPr>
        <w:t xml:space="preserve">     </w:t>
      </w:r>
      <w:r w:rsidRPr="009678DF">
        <w:rPr>
          <w:rFonts w:ascii="Times New Roman" w:eastAsia="Times New Roman" w:hAnsi="Times New Roman" w:cs="Times New Roman"/>
          <w:i/>
          <w:sz w:val="28"/>
          <w:szCs w:val="28"/>
          <w:lang w:eastAsia="ru-RU"/>
        </w:rPr>
        <w:t xml:space="preserve">По остальным дорогам установлено, что дороги местного значения переданы  сельскими поселениями  </w:t>
      </w:r>
      <w:proofErr w:type="spellStart"/>
      <w:r w:rsidRPr="009678DF">
        <w:rPr>
          <w:rFonts w:ascii="Times New Roman" w:eastAsia="Times New Roman" w:hAnsi="Times New Roman" w:cs="Times New Roman"/>
          <w:i/>
          <w:sz w:val="28"/>
          <w:szCs w:val="28"/>
          <w:lang w:eastAsia="ru-RU"/>
        </w:rPr>
        <w:t>Чемальскому</w:t>
      </w:r>
      <w:proofErr w:type="spellEnd"/>
      <w:r w:rsidRPr="009678DF">
        <w:rPr>
          <w:rFonts w:ascii="Times New Roman" w:eastAsia="Times New Roman" w:hAnsi="Times New Roman" w:cs="Times New Roman"/>
          <w:i/>
          <w:sz w:val="28"/>
          <w:szCs w:val="28"/>
          <w:lang w:eastAsia="ru-RU"/>
        </w:rPr>
        <w:t xml:space="preserve">  району на основании решений сессий, актов передачи, на уровень района дороги не приняты, т.к. отсутствует соответствующая документация, </w:t>
      </w:r>
      <w:proofErr w:type="gramStart"/>
      <w:r w:rsidRPr="009678DF">
        <w:rPr>
          <w:rFonts w:ascii="Times New Roman" w:eastAsia="Times New Roman" w:hAnsi="Times New Roman" w:cs="Times New Roman"/>
          <w:i/>
          <w:sz w:val="28"/>
          <w:szCs w:val="28"/>
          <w:lang w:eastAsia="ru-RU"/>
        </w:rPr>
        <w:t>следовательно</w:t>
      </w:r>
      <w:proofErr w:type="gramEnd"/>
      <w:r w:rsidRPr="009678DF">
        <w:rPr>
          <w:rFonts w:ascii="Times New Roman" w:eastAsia="Times New Roman" w:hAnsi="Times New Roman" w:cs="Times New Roman"/>
          <w:i/>
          <w:sz w:val="28"/>
          <w:szCs w:val="28"/>
          <w:lang w:eastAsia="ru-RU"/>
        </w:rPr>
        <w:t xml:space="preserve"> на сегодняшний день полностью отсутствует учет  муниципальных дорог.           О</w:t>
      </w:r>
      <w:r w:rsidRPr="009678DF">
        <w:rPr>
          <w:rFonts w:ascii="Times New Roman" w:hAnsi="Times New Roman" w:cs="Times New Roman"/>
          <w:i/>
          <w:sz w:val="28"/>
          <w:szCs w:val="28"/>
          <w:shd w:val="clear" w:color="auto" w:fill="FFFFFF"/>
        </w:rPr>
        <w:t xml:space="preserve">тсутствует правовой акт, свидетельствующий о закрепление за муниципальным районом автомобильных дорог, т.е. перечень автомобильных дорог общего пользования местного значения в границах муниципального района не определен, автомобильные дороги в реестр муниципального имущества </w:t>
      </w:r>
      <w:proofErr w:type="spellStart"/>
      <w:r w:rsidRPr="009678DF">
        <w:rPr>
          <w:rFonts w:ascii="Times New Roman" w:hAnsi="Times New Roman" w:cs="Times New Roman"/>
          <w:i/>
          <w:sz w:val="28"/>
          <w:szCs w:val="28"/>
          <w:shd w:val="clear" w:color="auto" w:fill="FFFFFF"/>
        </w:rPr>
        <w:t>Чемальского</w:t>
      </w:r>
      <w:proofErr w:type="spellEnd"/>
      <w:r w:rsidRPr="009678DF">
        <w:rPr>
          <w:rFonts w:ascii="Times New Roman" w:hAnsi="Times New Roman" w:cs="Times New Roman"/>
          <w:i/>
          <w:sz w:val="28"/>
          <w:szCs w:val="28"/>
          <w:shd w:val="clear" w:color="auto" w:fill="FFFFFF"/>
        </w:rPr>
        <w:t xml:space="preserve"> района  не вкл</w:t>
      </w:r>
      <w:r w:rsidR="009678DF">
        <w:rPr>
          <w:rFonts w:ascii="Times New Roman" w:hAnsi="Times New Roman" w:cs="Times New Roman"/>
          <w:i/>
          <w:sz w:val="28"/>
          <w:szCs w:val="28"/>
          <w:shd w:val="clear" w:color="auto" w:fill="FFFFFF"/>
        </w:rPr>
        <w:t>ючены, юридически не оформлены.</w:t>
      </w:r>
    </w:p>
    <w:p w:rsidR="00411C02" w:rsidRPr="00813CEE" w:rsidRDefault="00411C02" w:rsidP="00411C0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703F" w:rsidRDefault="00411C02" w:rsidP="0008703F">
      <w:pPr>
        <w:widowControl w:val="0"/>
        <w:autoSpaceDE w:val="0"/>
        <w:autoSpaceDN w:val="0"/>
        <w:adjustRightInd w:val="0"/>
        <w:spacing w:after="0" w:line="240" w:lineRule="auto"/>
        <w:jc w:val="both"/>
        <w:rPr>
          <w:rFonts w:ascii="Times New Roman" w:hAnsi="Times New Roman"/>
          <w:i/>
          <w:iCs/>
          <w:sz w:val="28"/>
          <w:szCs w:val="28"/>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ходе проверки использования средств дорожного фонда у</w:t>
      </w:r>
      <w:r w:rsidR="0008703F">
        <w:rPr>
          <w:rFonts w:ascii="Times New Roman" w:eastAsia="Times New Roman" w:hAnsi="Times New Roman" w:cs="Times New Roman"/>
          <w:sz w:val="28"/>
          <w:szCs w:val="28"/>
          <w:lang w:eastAsia="ru-RU"/>
        </w:rPr>
        <w:t>становлены н</w:t>
      </w:r>
      <w:r w:rsidR="0008703F">
        <w:rPr>
          <w:rFonts w:ascii="Times New Roman" w:hAnsi="Times New Roman"/>
          <w:iCs/>
          <w:sz w:val="28"/>
          <w:szCs w:val="28"/>
        </w:rPr>
        <w:t xml:space="preserve">арушения </w:t>
      </w:r>
      <w:r w:rsidR="0008703F" w:rsidRPr="00BC723B">
        <w:rPr>
          <w:rFonts w:ascii="Times New Roman" w:hAnsi="Times New Roman"/>
          <w:iCs/>
          <w:sz w:val="28"/>
          <w:szCs w:val="28"/>
        </w:rPr>
        <w:t xml:space="preserve"> </w:t>
      </w:r>
      <w:r w:rsidR="0008703F" w:rsidRPr="00276E8C">
        <w:rPr>
          <w:rFonts w:ascii="Times New Roman" w:hAnsi="Times New Roman"/>
          <w:i/>
          <w:iCs/>
          <w:sz w:val="28"/>
          <w:szCs w:val="28"/>
        </w:rPr>
        <w:t>п.9 402-ФЗ «О бухгалтерском учете» от 06.12.2011</w:t>
      </w:r>
      <w:r w:rsidR="0008703F" w:rsidRPr="00BC723B">
        <w:rPr>
          <w:rFonts w:ascii="Times New Roman" w:hAnsi="Times New Roman"/>
          <w:b/>
          <w:iCs/>
          <w:sz w:val="28"/>
          <w:szCs w:val="28"/>
        </w:rPr>
        <w:t xml:space="preserve"> </w:t>
      </w:r>
      <w:r w:rsidR="0008703F" w:rsidRPr="00BC723B">
        <w:rPr>
          <w:rFonts w:ascii="Times New Roman" w:hAnsi="Times New Roman"/>
          <w:iCs/>
          <w:sz w:val="28"/>
          <w:szCs w:val="28"/>
        </w:rPr>
        <w:t>(первичный учетный документ должен содержать обязательные реквизиты – натуральные и денежные измерители хозяйственной операции), по заключенным муниципальным контрактам</w:t>
      </w:r>
      <w:r w:rsidR="0008703F" w:rsidRPr="00BC723B">
        <w:rPr>
          <w:rFonts w:ascii="Times New Roman" w:hAnsi="Times New Roman"/>
          <w:b/>
          <w:iCs/>
          <w:sz w:val="28"/>
          <w:szCs w:val="28"/>
        </w:rPr>
        <w:t xml:space="preserve"> </w:t>
      </w:r>
      <w:r w:rsidR="0008703F" w:rsidRPr="00BC723B">
        <w:rPr>
          <w:rFonts w:ascii="Times New Roman" w:hAnsi="Times New Roman"/>
          <w:iCs/>
          <w:sz w:val="28"/>
          <w:szCs w:val="28"/>
        </w:rPr>
        <w:t>на выполнение работ по</w:t>
      </w:r>
      <w:r w:rsidR="00B17DC0">
        <w:rPr>
          <w:rFonts w:ascii="Times New Roman" w:hAnsi="Times New Roman"/>
          <w:iCs/>
          <w:sz w:val="28"/>
          <w:szCs w:val="28"/>
        </w:rPr>
        <w:t xml:space="preserve"> ремонту (очистке)</w:t>
      </w:r>
      <w:r w:rsidR="0008703F" w:rsidRPr="00BC723B">
        <w:rPr>
          <w:rFonts w:ascii="Times New Roman" w:hAnsi="Times New Roman"/>
          <w:iCs/>
          <w:sz w:val="28"/>
          <w:szCs w:val="28"/>
        </w:rPr>
        <w:t xml:space="preserve"> </w:t>
      </w:r>
      <w:proofErr w:type="spellStart"/>
      <w:r w:rsidR="0008703F" w:rsidRPr="00BC723B">
        <w:rPr>
          <w:rFonts w:ascii="Times New Roman" w:hAnsi="Times New Roman"/>
          <w:iCs/>
          <w:sz w:val="28"/>
          <w:szCs w:val="28"/>
        </w:rPr>
        <w:lastRenderedPageBreak/>
        <w:t>внутрипоселковых</w:t>
      </w:r>
      <w:proofErr w:type="spellEnd"/>
      <w:r w:rsidR="0008703F" w:rsidRPr="00BC723B">
        <w:rPr>
          <w:rFonts w:ascii="Times New Roman" w:hAnsi="Times New Roman"/>
          <w:iCs/>
          <w:sz w:val="28"/>
          <w:szCs w:val="28"/>
        </w:rPr>
        <w:t xml:space="preserve"> дорог отсутствует </w:t>
      </w:r>
      <w:r w:rsidR="0008703F" w:rsidRPr="00BC723B">
        <w:rPr>
          <w:rFonts w:ascii="Times New Roman" w:hAnsi="Times New Roman"/>
          <w:b/>
          <w:iCs/>
          <w:sz w:val="28"/>
          <w:szCs w:val="28"/>
        </w:rPr>
        <w:t xml:space="preserve"> </w:t>
      </w:r>
      <w:r w:rsidR="0008703F" w:rsidRPr="00276E8C">
        <w:rPr>
          <w:rFonts w:ascii="Times New Roman" w:hAnsi="Times New Roman"/>
          <w:i/>
          <w:iCs/>
          <w:sz w:val="28"/>
          <w:szCs w:val="28"/>
        </w:rPr>
        <w:t xml:space="preserve">протяженность дорог (улиц) подлежащих </w:t>
      </w:r>
      <w:r w:rsidR="00B17DC0">
        <w:rPr>
          <w:rFonts w:ascii="Times New Roman" w:hAnsi="Times New Roman"/>
          <w:i/>
          <w:iCs/>
          <w:sz w:val="28"/>
          <w:szCs w:val="28"/>
        </w:rPr>
        <w:t>ремонту (</w:t>
      </w:r>
      <w:r w:rsidR="0008703F" w:rsidRPr="00276E8C">
        <w:rPr>
          <w:rFonts w:ascii="Times New Roman" w:hAnsi="Times New Roman"/>
          <w:i/>
          <w:iCs/>
          <w:sz w:val="28"/>
          <w:szCs w:val="28"/>
        </w:rPr>
        <w:t>очистке</w:t>
      </w:r>
      <w:r w:rsidR="00B17DC0">
        <w:rPr>
          <w:rFonts w:ascii="Times New Roman" w:hAnsi="Times New Roman"/>
          <w:i/>
          <w:iCs/>
          <w:sz w:val="28"/>
          <w:szCs w:val="28"/>
        </w:rPr>
        <w:t>)</w:t>
      </w:r>
      <w:r w:rsidR="0008703F" w:rsidRPr="00276E8C">
        <w:rPr>
          <w:rFonts w:ascii="Times New Roman" w:hAnsi="Times New Roman"/>
          <w:i/>
          <w:iCs/>
          <w:sz w:val="28"/>
          <w:szCs w:val="28"/>
        </w:rPr>
        <w:t>, стоимость единицы оказанной услуги, всего неправомерное расходование бюджетных средств</w:t>
      </w:r>
      <w:r w:rsidR="0008703F">
        <w:rPr>
          <w:rFonts w:ascii="Times New Roman" w:hAnsi="Times New Roman"/>
          <w:i/>
          <w:iCs/>
          <w:sz w:val="28"/>
          <w:szCs w:val="28"/>
        </w:rPr>
        <w:t xml:space="preserve"> сельскими поселениями</w:t>
      </w:r>
      <w:proofErr w:type="gramEnd"/>
      <w:r w:rsidR="0008703F">
        <w:rPr>
          <w:rFonts w:ascii="Times New Roman" w:hAnsi="Times New Roman"/>
          <w:i/>
          <w:iCs/>
          <w:sz w:val="28"/>
          <w:szCs w:val="28"/>
        </w:rPr>
        <w:t xml:space="preserve"> по муниципальным контрактам</w:t>
      </w:r>
      <w:r w:rsidR="00B17DC0">
        <w:rPr>
          <w:rFonts w:ascii="Times New Roman" w:hAnsi="Times New Roman"/>
          <w:i/>
          <w:iCs/>
          <w:sz w:val="28"/>
          <w:szCs w:val="28"/>
        </w:rPr>
        <w:t xml:space="preserve"> в проверяемом периоде </w:t>
      </w:r>
      <w:r w:rsidR="0008703F">
        <w:rPr>
          <w:rFonts w:ascii="Times New Roman" w:hAnsi="Times New Roman"/>
          <w:i/>
          <w:iCs/>
          <w:sz w:val="28"/>
          <w:szCs w:val="28"/>
        </w:rPr>
        <w:t xml:space="preserve"> составило в сумме 989 612,0</w:t>
      </w:r>
      <w:r w:rsidR="0008703F" w:rsidRPr="00276E8C">
        <w:rPr>
          <w:rFonts w:ascii="Times New Roman" w:hAnsi="Times New Roman"/>
          <w:i/>
          <w:iCs/>
          <w:sz w:val="28"/>
          <w:szCs w:val="28"/>
        </w:rPr>
        <w:t xml:space="preserve"> рублей. </w:t>
      </w:r>
    </w:p>
    <w:p w:rsidR="0008703F" w:rsidRPr="00015A71" w:rsidRDefault="0008703F" w:rsidP="0008703F">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hAnsi="Times New Roman"/>
          <w:i/>
          <w:iCs/>
          <w:sz w:val="28"/>
          <w:szCs w:val="28"/>
        </w:rPr>
        <w:t xml:space="preserve">       </w:t>
      </w:r>
      <w:r w:rsidRPr="00276E8C">
        <w:rPr>
          <w:rFonts w:ascii="Times New Roman" w:hAnsi="Times New Roman"/>
          <w:i/>
          <w:iCs/>
          <w:sz w:val="28"/>
          <w:szCs w:val="28"/>
        </w:rPr>
        <w:t xml:space="preserve"> </w:t>
      </w:r>
      <w:proofErr w:type="gramStart"/>
      <w:r w:rsidRPr="00824AFD">
        <w:rPr>
          <w:rFonts w:ascii="Times New Roman" w:eastAsia="Times New Roman" w:hAnsi="Times New Roman" w:cs="Times New Roman"/>
          <w:bCs/>
          <w:sz w:val="28"/>
          <w:szCs w:val="28"/>
          <w:lang w:eastAsia="ru-RU"/>
        </w:rPr>
        <w:t xml:space="preserve">По выявленным в ходе проверке  </w:t>
      </w:r>
      <w:r w:rsidRPr="0008703F">
        <w:rPr>
          <w:rFonts w:ascii="Times New Roman" w:eastAsia="Times New Roman" w:hAnsi="Times New Roman" w:cs="Times New Roman"/>
          <w:bCs/>
          <w:i/>
          <w:sz w:val="28"/>
          <w:szCs w:val="28"/>
          <w:lang w:eastAsia="ru-RU"/>
        </w:rPr>
        <w:t>фактам неправомерного расходования бюджетных средств сельскими поселениями</w:t>
      </w:r>
      <w:r w:rsidRPr="00824AFD">
        <w:rPr>
          <w:rFonts w:ascii="Times New Roman" w:eastAsia="Times New Roman" w:hAnsi="Times New Roman" w:cs="Times New Roman"/>
          <w:bCs/>
          <w:sz w:val="28"/>
          <w:szCs w:val="28"/>
          <w:lang w:eastAsia="ru-RU"/>
        </w:rPr>
        <w:t xml:space="preserve"> (</w:t>
      </w:r>
      <w:proofErr w:type="spellStart"/>
      <w:r w:rsidRPr="00824AFD">
        <w:rPr>
          <w:rFonts w:ascii="Times New Roman" w:eastAsia="Times New Roman" w:hAnsi="Times New Roman" w:cs="Times New Roman"/>
          <w:bCs/>
          <w:sz w:val="28"/>
          <w:szCs w:val="28"/>
          <w:lang w:eastAsia="ru-RU"/>
        </w:rPr>
        <w:t>Узнезинское</w:t>
      </w:r>
      <w:proofErr w:type="spellEnd"/>
      <w:r w:rsidRPr="00824AFD">
        <w:rPr>
          <w:rFonts w:ascii="Times New Roman" w:eastAsia="Times New Roman" w:hAnsi="Times New Roman" w:cs="Times New Roman"/>
          <w:bCs/>
          <w:sz w:val="28"/>
          <w:szCs w:val="28"/>
          <w:lang w:eastAsia="ru-RU"/>
        </w:rPr>
        <w:t xml:space="preserve"> СП, </w:t>
      </w:r>
      <w:proofErr w:type="spellStart"/>
      <w:r w:rsidRPr="00824AFD">
        <w:rPr>
          <w:rFonts w:ascii="Times New Roman" w:eastAsia="Times New Roman" w:hAnsi="Times New Roman" w:cs="Times New Roman"/>
          <w:bCs/>
          <w:sz w:val="28"/>
          <w:szCs w:val="28"/>
          <w:lang w:eastAsia="ru-RU"/>
        </w:rPr>
        <w:t>Чемальское</w:t>
      </w:r>
      <w:proofErr w:type="spellEnd"/>
      <w:r w:rsidRPr="00824AFD">
        <w:rPr>
          <w:rFonts w:ascii="Times New Roman" w:eastAsia="Times New Roman" w:hAnsi="Times New Roman" w:cs="Times New Roman"/>
          <w:bCs/>
          <w:sz w:val="28"/>
          <w:szCs w:val="28"/>
          <w:lang w:eastAsia="ru-RU"/>
        </w:rPr>
        <w:t xml:space="preserve"> СП, </w:t>
      </w:r>
      <w:proofErr w:type="spellStart"/>
      <w:r w:rsidRPr="00824AFD">
        <w:rPr>
          <w:rFonts w:ascii="Times New Roman" w:eastAsia="Times New Roman" w:hAnsi="Times New Roman" w:cs="Times New Roman"/>
          <w:bCs/>
          <w:sz w:val="28"/>
          <w:szCs w:val="28"/>
          <w:lang w:eastAsia="ru-RU"/>
        </w:rPr>
        <w:t>Куюсское</w:t>
      </w:r>
      <w:proofErr w:type="spellEnd"/>
      <w:r w:rsidRPr="00824AFD">
        <w:rPr>
          <w:rFonts w:ascii="Times New Roman" w:eastAsia="Times New Roman" w:hAnsi="Times New Roman" w:cs="Times New Roman"/>
          <w:bCs/>
          <w:sz w:val="28"/>
          <w:szCs w:val="28"/>
          <w:lang w:eastAsia="ru-RU"/>
        </w:rPr>
        <w:t xml:space="preserve"> СП,  </w:t>
      </w:r>
      <w:proofErr w:type="spellStart"/>
      <w:r w:rsidRPr="00824AFD">
        <w:rPr>
          <w:rFonts w:ascii="Times New Roman" w:eastAsia="Times New Roman" w:hAnsi="Times New Roman" w:cs="Times New Roman"/>
          <w:bCs/>
          <w:sz w:val="28"/>
          <w:szCs w:val="28"/>
          <w:lang w:eastAsia="ru-RU"/>
        </w:rPr>
        <w:t>Бешпельтирск</w:t>
      </w:r>
      <w:r>
        <w:rPr>
          <w:rFonts w:ascii="Times New Roman" w:eastAsia="Times New Roman" w:hAnsi="Times New Roman" w:cs="Times New Roman"/>
          <w:bCs/>
          <w:sz w:val="28"/>
          <w:szCs w:val="28"/>
          <w:lang w:eastAsia="ru-RU"/>
        </w:rPr>
        <w:t>ое</w:t>
      </w:r>
      <w:proofErr w:type="spellEnd"/>
      <w:r>
        <w:rPr>
          <w:rFonts w:ascii="Times New Roman" w:eastAsia="Times New Roman" w:hAnsi="Times New Roman" w:cs="Times New Roman"/>
          <w:bCs/>
          <w:sz w:val="28"/>
          <w:szCs w:val="28"/>
          <w:lang w:eastAsia="ru-RU"/>
        </w:rPr>
        <w:t xml:space="preserve"> СП), </w:t>
      </w:r>
      <w:r w:rsidRPr="00824AFD">
        <w:rPr>
          <w:rFonts w:ascii="Times New Roman" w:eastAsia="Times New Roman" w:hAnsi="Times New Roman" w:cs="Times New Roman"/>
          <w:bCs/>
          <w:sz w:val="28"/>
          <w:szCs w:val="28"/>
          <w:lang w:eastAsia="ru-RU"/>
        </w:rPr>
        <w:t>материалы проверки  переданы в Отделении МВД РА</w:t>
      </w:r>
      <w:r>
        <w:rPr>
          <w:rFonts w:ascii="Times New Roman" w:eastAsia="Times New Roman" w:hAnsi="Times New Roman" w:cs="Times New Roman"/>
          <w:bCs/>
          <w:sz w:val="28"/>
          <w:szCs w:val="28"/>
          <w:lang w:eastAsia="ru-RU"/>
        </w:rPr>
        <w:t xml:space="preserve"> по </w:t>
      </w:r>
      <w:proofErr w:type="spellStart"/>
      <w:r>
        <w:rPr>
          <w:rFonts w:ascii="Times New Roman" w:eastAsia="Times New Roman" w:hAnsi="Times New Roman" w:cs="Times New Roman"/>
          <w:bCs/>
          <w:sz w:val="28"/>
          <w:szCs w:val="28"/>
          <w:lang w:eastAsia="ru-RU"/>
        </w:rPr>
        <w:t>Чемальскому</w:t>
      </w:r>
      <w:proofErr w:type="spellEnd"/>
      <w:r>
        <w:rPr>
          <w:rFonts w:ascii="Times New Roman" w:eastAsia="Times New Roman" w:hAnsi="Times New Roman" w:cs="Times New Roman"/>
          <w:bCs/>
          <w:sz w:val="28"/>
          <w:szCs w:val="28"/>
          <w:lang w:eastAsia="ru-RU"/>
        </w:rPr>
        <w:t xml:space="preserve"> району.</w:t>
      </w:r>
      <w:proofErr w:type="gramEnd"/>
    </w:p>
    <w:p w:rsidR="0008703F" w:rsidRDefault="0008703F" w:rsidP="0008703F">
      <w:pPr>
        <w:widowControl w:val="0"/>
        <w:autoSpaceDE w:val="0"/>
        <w:autoSpaceDN w:val="0"/>
        <w:adjustRightInd w:val="0"/>
        <w:spacing w:after="0" w:line="240" w:lineRule="auto"/>
        <w:jc w:val="both"/>
        <w:rPr>
          <w:rFonts w:ascii="Times New Roman" w:hAnsi="Times New Roman"/>
          <w:i/>
          <w:iCs/>
          <w:sz w:val="28"/>
          <w:szCs w:val="28"/>
        </w:rPr>
      </w:pPr>
    </w:p>
    <w:p w:rsidR="0056362C" w:rsidRPr="0056362C" w:rsidRDefault="0056362C" w:rsidP="0056362C">
      <w:pPr>
        <w:pStyle w:val="a3"/>
        <w:jc w:val="both"/>
        <w:rPr>
          <w:rFonts w:ascii="Times New Roman" w:hAnsi="Times New Roman" w:cs="Times New Roman"/>
          <w:b/>
          <w:sz w:val="28"/>
          <w:szCs w:val="28"/>
        </w:rPr>
      </w:pPr>
      <w:r>
        <w:rPr>
          <w:rFonts w:ascii="Times New Roman" w:eastAsia="Times New Roman" w:hAnsi="Times New Roman" w:cs="Times New Roman"/>
          <w:b/>
          <w:sz w:val="28"/>
          <w:szCs w:val="28"/>
          <w:lang w:eastAsia="zh-CN"/>
        </w:rPr>
        <w:t>3.7</w:t>
      </w:r>
      <w:r w:rsidRPr="00A60093">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eastAsia="zh-CN"/>
        </w:rPr>
        <w:t xml:space="preserve"> </w:t>
      </w:r>
      <w:r w:rsidRPr="00A60093">
        <w:rPr>
          <w:rFonts w:ascii="Times New Roman" w:eastAsia="Times New Roman" w:hAnsi="Times New Roman" w:cs="Times New Roman"/>
          <w:b/>
          <w:sz w:val="28"/>
          <w:szCs w:val="28"/>
          <w:lang w:eastAsia="zh-CN"/>
        </w:rPr>
        <w:t xml:space="preserve">Контрольное мероприятие </w:t>
      </w:r>
      <w:r w:rsidRPr="00AC7A49">
        <w:rPr>
          <w:rFonts w:ascii="Times New Roman" w:eastAsia="Times New Roman" w:hAnsi="Times New Roman" w:cs="Times New Roman"/>
          <w:b/>
          <w:sz w:val="28"/>
          <w:szCs w:val="28"/>
          <w:lang w:eastAsia="zh-CN"/>
        </w:rPr>
        <w:t>«</w:t>
      </w:r>
      <w:r w:rsidRPr="0056362C">
        <w:rPr>
          <w:rFonts w:ascii="Times New Roman" w:hAnsi="Times New Roman" w:cs="Times New Roman"/>
          <w:b/>
          <w:sz w:val="28"/>
          <w:szCs w:val="28"/>
        </w:rPr>
        <w:t>Проверка законности, результативности, эффективности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муниципальных услуг в  МОУ «</w:t>
      </w:r>
      <w:proofErr w:type="spellStart"/>
      <w:r w:rsidRPr="0056362C">
        <w:rPr>
          <w:rFonts w:ascii="Times New Roman" w:hAnsi="Times New Roman" w:cs="Times New Roman"/>
          <w:b/>
          <w:sz w:val="28"/>
          <w:szCs w:val="28"/>
        </w:rPr>
        <w:t>Узнезинская</w:t>
      </w:r>
      <w:proofErr w:type="spellEnd"/>
      <w:r w:rsidRPr="0056362C">
        <w:rPr>
          <w:rFonts w:ascii="Times New Roman" w:hAnsi="Times New Roman" w:cs="Times New Roman"/>
          <w:b/>
          <w:sz w:val="28"/>
          <w:szCs w:val="28"/>
        </w:rPr>
        <w:t xml:space="preserve"> СОШ</w:t>
      </w:r>
      <w:r>
        <w:rPr>
          <w:rFonts w:ascii="Times New Roman" w:hAnsi="Times New Roman" w:cs="Times New Roman"/>
          <w:b/>
          <w:sz w:val="28"/>
          <w:szCs w:val="28"/>
        </w:rPr>
        <w:t>».</w:t>
      </w:r>
      <w:r w:rsidRPr="0056362C">
        <w:rPr>
          <w:rFonts w:ascii="Times New Roman" w:hAnsi="Times New Roman" w:cs="Times New Roman"/>
          <w:b/>
          <w:sz w:val="28"/>
          <w:szCs w:val="28"/>
        </w:rPr>
        <w:t xml:space="preserve">  </w:t>
      </w:r>
    </w:p>
    <w:p w:rsidR="0056362C" w:rsidRDefault="0056362C" w:rsidP="0056362C">
      <w:pPr>
        <w:pStyle w:val="a3"/>
        <w:jc w:val="both"/>
        <w:rPr>
          <w:rFonts w:ascii="Times New Roman" w:eastAsia="Times New Roman" w:hAnsi="Times New Roman" w:cs="Times New Roman"/>
          <w:sz w:val="28"/>
          <w:szCs w:val="28"/>
          <w:lang w:eastAsia="zh-CN"/>
        </w:rPr>
      </w:pPr>
      <w:r w:rsidRPr="00A60093">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241980">
        <w:rPr>
          <w:rFonts w:ascii="Times New Roman" w:hAnsi="Times New Roman" w:cs="Times New Roman"/>
          <w:sz w:val="28"/>
          <w:szCs w:val="28"/>
        </w:rPr>
        <w:t xml:space="preserve">  </w:t>
      </w:r>
      <w:r w:rsidRPr="00B14819">
        <w:rPr>
          <w:rFonts w:ascii="Times New Roman" w:eastAsia="Times New Roman" w:hAnsi="Times New Roman" w:cs="Times New Roman"/>
          <w:sz w:val="28"/>
          <w:szCs w:val="28"/>
          <w:lang w:eastAsia="zh-CN"/>
        </w:rPr>
        <w:t>П</w:t>
      </w:r>
      <w:r w:rsidRPr="00B14819">
        <w:rPr>
          <w:rFonts w:ascii="Times New Roman" w:eastAsia="Times New Roman" w:hAnsi="Times New Roman" w:cs="Times New Roman"/>
          <w:sz w:val="28"/>
          <w:szCs w:val="28"/>
          <w:lang w:eastAsia="ar-SA"/>
        </w:rPr>
        <w:t>роверяемый период деятельности: 2018-2019</w:t>
      </w:r>
      <w:r>
        <w:rPr>
          <w:rFonts w:ascii="Times New Roman" w:eastAsia="Times New Roman" w:hAnsi="Times New Roman" w:cs="Times New Roman"/>
          <w:sz w:val="28"/>
          <w:szCs w:val="28"/>
          <w:lang w:eastAsia="zh-CN"/>
        </w:rPr>
        <w:t xml:space="preserve"> годы и 1 полугодие 2020 года</w:t>
      </w:r>
      <w:r w:rsidRPr="00B14819">
        <w:rPr>
          <w:rFonts w:ascii="Times New Roman" w:eastAsia="Times New Roman" w:hAnsi="Times New Roman" w:cs="Times New Roman"/>
          <w:sz w:val="28"/>
          <w:szCs w:val="28"/>
          <w:lang w:eastAsia="zh-CN"/>
        </w:rPr>
        <w:t>, объ</w:t>
      </w:r>
      <w:r w:rsidR="00241980">
        <w:rPr>
          <w:rFonts w:ascii="Times New Roman" w:eastAsia="Times New Roman" w:hAnsi="Times New Roman" w:cs="Times New Roman"/>
          <w:sz w:val="28"/>
          <w:szCs w:val="28"/>
          <w:lang w:eastAsia="zh-CN"/>
        </w:rPr>
        <w:t>ем проверенных средств: 36 025,3</w:t>
      </w:r>
      <w:r w:rsidRPr="00B14819">
        <w:rPr>
          <w:rFonts w:ascii="Times New Roman" w:eastAsia="Times New Roman" w:hAnsi="Times New Roman" w:cs="Times New Roman"/>
          <w:sz w:val="28"/>
          <w:szCs w:val="28"/>
          <w:lang w:eastAsia="zh-CN"/>
        </w:rPr>
        <w:t xml:space="preserve"> тыс. рублей. </w:t>
      </w:r>
    </w:p>
    <w:p w:rsidR="00241980" w:rsidRPr="00F46E58" w:rsidRDefault="00241980" w:rsidP="00241980">
      <w:pPr>
        <w:pStyle w:val="a3"/>
        <w:jc w:val="both"/>
        <w:rPr>
          <w:rFonts w:ascii="Times New Roman" w:hAnsi="Times New Roman" w:cs="Times New Roman"/>
          <w:i/>
          <w:sz w:val="28"/>
          <w:szCs w:val="28"/>
        </w:rPr>
      </w:pPr>
      <w:r>
        <w:rPr>
          <w:rFonts w:eastAsia="Times New Roman"/>
          <w:lang w:eastAsia="zh-CN"/>
        </w:rPr>
        <w:t xml:space="preserve">           </w:t>
      </w:r>
      <w:r w:rsidRPr="00F46E58">
        <w:rPr>
          <w:rFonts w:ascii="Times New Roman" w:hAnsi="Times New Roman" w:cs="Times New Roman"/>
          <w:i/>
          <w:sz w:val="28"/>
          <w:szCs w:val="28"/>
        </w:rPr>
        <w:t>По результатам проверки выявлено 241 бюджетное нарушение на общую сумму 19 372 524,82  рублей, в том числе:</w:t>
      </w:r>
    </w:p>
    <w:p w:rsidR="00241980" w:rsidRPr="00F46E58" w:rsidRDefault="00241980" w:rsidP="00241980">
      <w:pPr>
        <w:pStyle w:val="a3"/>
        <w:jc w:val="both"/>
        <w:rPr>
          <w:rFonts w:ascii="Times New Roman" w:hAnsi="Times New Roman" w:cs="Times New Roman"/>
          <w:i/>
          <w:sz w:val="28"/>
          <w:szCs w:val="28"/>
        </w:rPr>
      </w:pPr>
      <w:r w:rsidRPr="00F46E58">
        <w:rPr>
          <w:rFonts w:ascii="Times New Roman" w:eastAsia="Calibri" w:hAnsi="Times New Roman" w:cs="Times New Roman"/>
          <w:bCs/>
          <w:i/>
          <w:sz w:val="28"/>
          <w:szCs w:val="28"/>
        </w:rPr>
        <w:t>- нецелевое использование бюджетных средств, в количестве 87 нарушений на общую сумму 123 868,51 рублей;</w:t>
      </w:r>
    </w:p>
    <w:p w:rsidR="00241980" w:rsidRPr="00F46E58" w:rsidRDefault="00241980" w:rsidP="00241980">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неправомерное расходование бюджетных средств, в количестве 8 нарушений на общую сумму 70 644,73 рублей;</w:t>
      </w:r>
    </w:p>
    <w:p w:rsidR="00241980" w:rsidRPr="00F46E58" w:rsidRDefault="00241980" w:rsidP="00241980">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искажение отчетных данных, в количестве 3 нарушений на общую сумму 18 110 553,33 рублей;</w:t>
      </w:r>
    </w:p>
    <w:p w:rsidR="00241980" w:rsidRPr="00F46E58" w:rsidRDefault="00241980" w:rsidP="00241980">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обоснованность расходования бюджетных средств не обеспечена, в количестве 26 нарушений на общую сумму 428 112,12 рублей;</w:t>
      </w:r>
    </w:p>
    <w:p w:rsidR="00241980" w:rsidRPr="00F46E58" w:rsidRDefault="00241980" w:rsidP="00241980">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несоблюдение требований бухгалтерского (бюджетного) учета, в количестве 81 нарушения на общую сумму 639 346,13 рублей;</w:t>
      </w:r>
    </w:p>
    <w:p w:rsidR="00241980" w:rsidRPr="00F46E58" w:rsidRDefault="00241980" w:rsidP="00241980">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несоблюдение требований трудового законодательства РФ – 4</w:t>
      </w:r>
      <w:r w:rsidR="00E67DB7">
        <w:rPr>
          <w:rFonts w:ascii="Times New Roman" w:eastAsia="Times New Roman" w:hAnsi="Times New Roman" w:cs="Times New Roman"/>
          <w:i/>
          <w:sz w:val="28"/>
          <w:szCs w:val="28"/>
          <w:lang w:eastAsia="ru-RU"/>
        </w:rPr>
        <w:t xml:space="preserve"> нарушения</w:t>
      </w:r>
      <w:r w:rsidRPr="00F46E58">
        <w:rPr>
          <w:rFonts w:ascii="Times New Roman" w:eastAsia="Times New Roman" w:hAnsi="Times New Roman" w:cs="Times New Roman"/>
          <w:i/>
          <w:sz w:val="28"/>
          <w:szCs w:val="28"/>
          <w:lang w:eastAsia="ru-RU"/>
        </w:rPr>
        <w:t>;</w:t>
      </w:r>
    </w:p>
    <w:p w:rsidR="00241980" w:rsidRPr="00F46E58" w:rsidRDefault="00241980" w:rsidP="00241980">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несоблюдение требований законодательства о контрактной системе  РФ – 8</w:t>
      </w:r>
      <w:r w:rsidR="00E67DB7">
        <w:rPr>
          <w:rFonts w:ascii="Times New Roman" w:eastAsia="Times New Roman" w:hAnsi="Times New Roman" w:cs="Times New Roman"/>
          <w:i/>
          <w:sz w:val="28"/>
          <w:szCs w:val="28"/>
          <w:lang w:eastAsia="ru-RU"/>
        </w:rPr>
        <w:t xml:space="preserve"> нарушений</w:t>
      </w:r>
      <w:r w:rsidRPr="00F46E58">
        <w:rPr>
          <w:rFonts w:ascii="Times New Roman" w:eastAsia="Times New Roman" w:hAnsi="Times New Roman" w:cs="Times New Roman"/>
          <w:i/>
          <w:sz w:val="28"/>
          <w:szCs w:val="28"/>
          <w:lang w:eastAsia="ru-RU"/>
        </w:rPr>
        <w:t>;</w:t>
      </w:r>
    </w:p>
    <w:p w:rsidR="00241980" w:rsidRPr="00F46E58" w:rsidRDefault="00241980" w:rsidP="0056362C">
      <w:pPr>
        <w:pStyle w:val="a3"/>
        <w:jc w:val="both"/>
        <w:rPr>
          <w:rFonts w:ascii="Times New Roman" w:eastAsia="Times New Roman" w:hAnsi="Times New Roman" w:cs="Times New Roman"/>
          <w:i/>
          <w:sz w:val="28"/>
          <w:szCs w:val="28"/>
          <w:lang w:eastAsia="ru-RU"/>
        </w:rPr>
      </w:pPr>
      <w:r w:rsidRPr="00F46E58">
        <w:rPr>
          <w:rFonts w:ascii="Times New Roman" w:eastAsia="Times New Roman" w:hAnsi="Times New Roman" w:cs="Times New Roman"/>
          <w:i/>
          <w:sz w:val="28"/>
          <w:szCs w:val="28"/>
          <w:lang w:eastAsia="ru-RU"/>
        </w:rPr>
        <w:t>- несоблюдение требований действующего законодательства РФ при оформлении локальных нормативных актов учреждения, кадрового делопроизводства –24</w:t>
      </w:r>
      <w:r w:rsidR="00E67DB7">
        <w:rPr>
          <w:rFonts w:ascii="Times New Roman" w:eastAsia="Times New Roman" w:hAnsi="Times New Roman" w:cs="Times New Roman"/>
          <w:i/>
          <w:sz w:val="28"/>
          <w:szCs w:val="28"/>
          <w:lang w:eastAsia="ru-RU"/>
        </w:rPr>
        <w:t xml:space="preserve"> нарушения</w:t>
      </w:r>
      <w:r w:rsidRPr="00F46E58">
        <w:rPr>
          <w:rFonts w:ascii="Times New Roman" w:eastAsia="Times New Roman" w:hAnsi="Times New Roman" w:cs="Times New Roman"/>
          <w:i/>
          <w:sz w:val="28"/>
          <w:szCs w:val="28"/>
          <w:lang w:eastAsia="ru-RU"/>
        </w:rPr>
        <w:t xml:space="preserve">. </w:t>
      </w:r>
    </w:p>
    <w:p w:rsidR="00F46E58" w:rsidRDefault="00E67DB7" w:rsidP="00F46E58">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У</w:t>
      </w:r>
      <w:r w:rsidR="00F46E58" w:rsidRPr="00A01362">
        <w:rPr>
          <w:rFonts w:ascii="Times New Roman" w:eastAsia="Times New Roman" w:hAnsi="Times New Roman" w:cs="Times New Roman"/>
          <w:sz w:val="28"/>
          <w:szCs w:val="28"/>
          <w:lang w:eastAsia="zh-CN"/>
        </w:rPr>
        <w:t>становлены следующие нарушения.</w:t>
      </w:r>
    </w:p>
    <w:p w:rsidR="00224EAC" w:rsidRPr="00224EAC" w:rsidRDefault="00E67DB7" w:rsidP="00224EAC">
      <w:pPr>
        <w:pStyle w:val="a4"/>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zh-CN"/>
        </w:rPr>
        <w:t xml:space="preserve">       </w:t>
      </w:r>
      <w:proofErr w:type="gramStart"/>
      <w:r w:rsidR="00224EAC" w:rsidRPr="00224EAC">
        <w:rPr>
          <w:rFonts w:ascii="Times New Roman" w:eastAsia="Times New Roman" w:hAnsi="Times New Roman" w:cs="Times New Roman"/>
          <w:sz w:val="28"/>
          <w:szCs w:val="28"/>
          <w:lang w:eastAsia="ru-RU"/>
        </w:rPr>
        <w:t>П</w:t>
      </w:r>
      <w:r w:rsidR="00224EAC" w:rsidRPr="00224EAC">
        <w:rPr>
          <w:rFonts w:ascii="Times New Roman" w:eastAsia="Times New Roman" w:hAnsi="Times New Roman" w:cs="Times New Roman"/>
          <w:sz w:val="28"/>
          <w:szCs w:val="28"/>
          <w:shd w:val="clear" w:color="auto" w:fill="FFFFFF"/>
          <w:lang w:eastAsia="ru-RU"/>
        </w:rPr>
        <w:t>ри формировании Учетной политики не соблюдены требования законодательства РФ</w:t>
      </w:r>
      <w:r w:rsidR="00224EAC" w:rsidRPr="00224EAC">
        <w:rPr>
          <w:rFonts w:ascii="Times New Roman" w:eastAsia="Times New Roman" w:hAnsi="Times New Roman" w:cs="Times New Roman"/>
          <w:bCs/>
          <w:iCs/>
          <w:sz w:val="28"/>
          <w:szCs w:val="28"/>
          <w:lang w:eastAsia="ru-RU"/>
        </w:rPr>
        <w:t xml:space="preserve"> </w:t>
      </w:r>
      <w:r w:rsidR="00224EAC" w:rsidRPr="00224EAC">
        <w:rPr>
          <w:rFonts w:ascii="Times New Roman" w:eastAsia="Times New Roman" w:hAnsi="Times New Roman" w:cs="Times New Roman"/>
          <w:sz w:val="28"/>
          <w:szCs w:val="28"/>
          <w:shd w:val="clear" w:color="auto" w:fill="FFFFFF"/>
          <w:lang w:eastAsia="ru-RU"/>
        </w:rPr>
        <w:t xml:space="preserve">(статья 8 </w:t>
      </w:r>
      <w:r w:rsidR="00224EAC" w:rsidRPr="00224EAC">
        <w:rPr>
          <w:rFonts w:ascii="Times New Roman" w:eastAsia="Times New Roman" w:hAnsi="Times New Roman" w:cs="Times New Roman"/>
          <w:bCs/>
          <w:iCs/>
          <w:sz w:val="28"/>
          <w:szCs w:val="28"/>
          <w:lang w:eastAsia="ru-RU"/>
        </w:rPr>
        <w:t>Федерального закона от 06.12.2011 № 402-ФЗ «О бухгалтерском учете» (далее – Закон № 402-ФЗ), пункт 2.1.</w:t>
      </w:r>
      <w:proofErr w:type="gramEnd"/>
      <w:r w:rsidR="00224EAC" w:rsidRPr="00224EAC">
        <w:rPr>
          <w:rFonts w:ascii="Times New Roman" w:eastAsia="Times New Roman" w:hAnsi="Times New Roman" w:cs="Times New Roman"/>
          <w:bCs/>
          <w:iCs/>
          <w:sz w:val="28"/>
          <w:szCs w:val="28"/>
          <w:lang w:eastAsia="ru-RU"/>
        </w:rPr>
        <w:t xml:space="preserve"> </w:t>
      </w:r>
      <w:proofErr w:type="gramStart"/>
      <w:r w:rsidR="00224EAC" w:rsidRPr="00224EAC">
        <w:rPr>
          <w:rFonts w:ascii="Times New Roman" w:eastAsia="Times New Roman" w:hAnsi="Times New Roman" w:cs="Times New Roman"/>
          <w:bCs/>
          <w:iCs/>
          <w:sz w:val="28"/>
          <w:szCs w:val="28"/>
          <w:lang w:eastAsia="ru-RU"/>
        </w:rPr>
        <w:t>Классификатора</w:t>
      </w:r>
      <w:r w:rsidR="00224EAC" w:rsidRPr="00224EAC">
        <w:rPr>
          <w:rFonts w:ascii="Times New Roman" w:eastAsia="Times New Roman" w:hAnsi="Times New Roman" w:cs="Times New Roman"/>
          <w:sz w:val="28"/>
          <w:szCs w:val="28"/>
          <w:lang w:eastAsia="ru-RU"/>
        </w:rPr>
        <w:t xml:space="preserve">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 2-СКСО, Коллегией Счетной палаты РФ 18.12.2014 (далее – Классификатор нарушений)</w:t>
      </w:r>
      <w:r w:rsidR="00224EAC" w:rsidRPr="00224EAC">
        <w:rPr>
          <w:rFonts w:ascii="Times New Roman" w:eastAsia="Times New Roman" w:hAnsi="Times New Roman" w:cs="Times New Roman"/>
          <w:bCs/>
          <w:iCs/>
          <w:sz w:val="28"/>
          <w:szCs w:val="28"/>
          <w:lang w:eastAsia="ru-RU"/>
        </w:rPr>
        <w:t>) - не внесены изменения в Учетную политику:</w:t>
      </w:r>
      <w:proofErr w:type="gramEnd"/>
    </w:p>
    <w:p w:rsidR="00224EAC" w:rsidRPr="00224EAC" w:rsidRDefault="00224EAC" w:rsidP="00224E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shd w:val="clear" w:color="auto" w:fill="FFFFFF"/>
          <w:lang w:eastAsia="ru-RU"/>
        </w:rPr>
        <w:lastRenderedPageBreak/>
        <w:t>- в</w:t>
      </w:r>
      <w:r w:rsidRPr="00224EAC">
        <w:rPr>
          <w:rFonts w:ascii="Times New Roman" w:eastAsia="Times New Roman" w:hAnsi="Times New Roman" w:cs="Times New Roman"/>
          <w:sz w:val="28"/>
          <w:szCs w:val="28"/>
          <w:lang w:eastAsia="ru-RU"/>
        </w:rPr>
        <w:t xml:space="preserve"> связи с утратой силы нормативных правовых актов;</w:t>
      </w:r>
    </w:p>
    <w:p w:rsidR="00224EAC" w:rsidRPr="00224EAC" w:rsidRDefault="00224EAC" w:rsidP="00381400">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shd w:val="clear" w:color="auto" w:fill="FFFFFF"/>
          <w:lang w:eastAsia="ru-RU"/>
        </w:rPr>
        <w:t xml:space="preserve">- не приняты федеральные стандарты, обязательные к применению: </w:t>
      </w:r>
      <w:r w:rsidRPr="00224EAC">
        <w:rPr>
          <w:rFonts w:ascii="Times New Roman" w:eastAsia="Times New Roman" w:hAnsi="Times New Roman" w:cs="Times New Roman"/>
          <w:sz w:val="28"/>
          <w:szCs w:val="28"/>
          <w:lang w:eastAsia="ru-RU"/>
        </w:rPr>
        <w:t>с 01.01.2018</w:t>
      </w:r>
      <w:r w:rsidRPr="00224EAC">
        <w:rPr>
          <w:rFonts w:ascii="Times New Roman" w:eastAsia="Times New Roman" w:hAnsi="Times New Roman" w:cs="Times New Roman"/>
          <w:bCs/>
          <w:sz w:val="28"/>
          <w:szCs w:val="28"/>
          <w:lang w:eastAsia="ru-RU"/>
        </w:rPr>
        <w:t>, с 01.01.2019, 01.01.2020;</w:t>
      </w:r>
    </w:p>
    <w:p w:rsidR="00224EAC" w:rsidRPr="00224EAC" w:rsidRDefault="00381400" w:rsidP="00224EAC">
      <w:pPr>
        <w:tabs>
          <w:tab w:val="left" w:pos="709"/>
          <w:tab w:val="left" w:pos="1134"/>
        </w:tabs>
        <w:spacing w:after="0" w:line="240" w:lineRule="auto"/>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sz w:val="28"/>
          <w:szCs w:val="28"/>
          <w:lang w:eastAsia="ru-RU"/>
        </w:rPr>
        <w:t xml:space="preserve">       </w:t>
      </w:r>
      <w:r w:rsidR="00224EAC" w:rsidRPr="00224EAC">
        <w:rPr>
          <w:rFonts w:ascii="Times New Roman" w:eastAsia="Times New Roman" w:hAnsi="Times New Roman" w:cs="Times New Roman"/>
          <w:sz w:val="28"/>
          <w:szCs w:val="28"/>
          <w:lang w:eastAsia="ru-RU"/>
        </w:rPr>
        <w:t xml:space="preserve"> Допущено несоблюдение принципа адресности и целевого характера бюджетных средств (статья 38 БК РФ). За период 2018-2019 годы и первое полугодие 2020 года перечислены денежные средства на оплату пени и штрафов из средств, выделенных на выполнение муниципального задания. </w:t>
      </w:r>
      <w:r w:rsidR="00224EAC" w:rsidRPr="00224EAC">
        <w:rPr>
          <w:rFonts w:ascii="Times New Roman" w:eastAsia="Times New Roman" w:hAnsi="Times New Roman" w:cs="Times New Roman"/>
          <w:i/>
          <w:sz w:val="28"/>
          <w:szCs w:val="28"/>
          <w:lang w:eastAsia="ru-RU"/>
        </w:rPr>
        <w:t>В результате нецелевого использования бюджетных средств нанесен ущерб бюджету муниципального образования «</w:t>
      </w:r>
      <w:proofErr w:type="spellStart"/>
      <w:r w:rsidR="00224EAC" w:rsidRPr="00224EAC">
        <w:rPr>
          <w:rFonts w:ascii="Times New Roman" w:eastAsia="Times New Roman" w:hAnsi="Times New Roman" w:cs="Times New Roman"/>
          <w:i/>
          <w:sz w:val="28"/>
          <w:szCs w:val="28"/>
          <w:lang w:eastAsia="ru-RU"/>
        </w:rPr>
        <w:t>Чемальский</w:t>
      </w:r>
      <w:proofErr w:type="spellEnd"/>
      <w:r w:rsidR="00224EAC" w:rsidRPr="00224EAC">
        <w:rPr>
          <w:rFonts w:ascii="Times New Roman" w:eastAsia="Times New Roman" w:hAnsi="Times New Roman" w:cs="Times New Roman"/>
          <w:i/>
          <w:sz w:val="28"/>
          <w:szCs w:val="28"/>
          <w:lang w:eastAsia="ru-RU"/>
        </w:rPr>
        <w:t xml:space="preserve"> район» на общую сумму</w:t>
      </w:r>
      <w:r w:rsidR="00224EAC" w:rsidRPr="00224EAC">
        <w:rPr>
          <w:rFonts w:ascii="Times New Roman" w:eastAsia="Times New Roman" w:hAnsi="Times New Roman" w:cs="Times New Roman"/>
          <w:i/>
          <w:sz w:val="28"/>
          <w:szCs w:val="28"/>
          <w:u w:val="single"/>
          <w:lang w:eastAsia="ru-RU"/>
        </w:rPr>
        <w:t xml:space="preserve"> 123 868,51 рублей.</w:t>
      </w:r>
    </w:p>
    <w:p w:rsidR="00224EAC" w:rsidRPr="00224EAC" w:rsidRDefault="00381400" w:rsidP="00224EAC">
      <w:pPr>
        <w:tabs>
          <w:tab w:val="left" w:pos="567"/>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24EAC" w:rsidRPr="00224EAC">
        <w:rPr>
          <w:rFonts w:ascii="Times New Roman" w:eastAsia="Times New Roman" w:hAnsi="Times New Roman" w:cs="Times New Roman"/>
          <w:sz w:val="28"/>
          <w:szCs w:val="28"/>
          <w:lang w:eastAsia="ru-RU"/>
        </w:rPr>
        <w:t>Выявлены факты неправомерного расходования бюджетных средств на общую сумму 17 250,00 рублей, выраженные в компенсации расходов в январе 2020 года без авансового отчета и п</w:t>
      </w:r>
      <w:r>
        <w:rPr>
          <w:rFonts w:ascii="Times New Roman" w:eastAsia="Times New Roman" w:hAnsi="Times New Roman" w:cs="Times New Roman"/>
          <w:sz w:val="28"/>
          <w:szCs w:val="28"/>
          <w:lang w:eastAsia="ru-RU"/>
        </w:rPr>
        <w:t>одтверждающих документов.</w:t>
      </w:r>
    </w:p>
    <w:p w:rsidR="00224EAC" w:rsidRPr="00224EAC" w:rsidRDefault="00272B6C" w:rsidP="00224EAC">
      <w:pPr>
        <w:tabs>
          <w:tab w:val="left" w:pos="567"/>
          <w:tab w:val="left" w:pos="709"/>
          <w:tab w:val="left" w:pos="1134"/>
        </w:tabs>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ab/>
      </w:r>
      <w:r w:rsidR="00224EAC" w:rsidRPr="00224EAC">
        <w:rPr>
          <w:rFonts w:ascii="Times New Roman" w:eastAsia="Times New Roman" w:hAnsi="Times New Roman" w:cs="Times New Roman"/>
          <w:sz w:val="28"/>
          <w:szCs w:val="28"/>
          <w:lang w:eastAsia="ru-RU"/>
        </w:rPr>
        <w:t xml:space="preserve"> </w:t>
      </w:r>
      <w:proofErr w:type="gramStart"/>
      <w:r w:rsidR="00224EAC" w:rsidRPr="00224EAC">
        <w:rPr>
          <w:rFonts w:ascii="Times New Roman" w:eastAsia="Times New Roman" w:hAnsi="Times New Roman" w:cs="Times New Roman"/>
          <w:sz w:val="28"/>
          <w:szCs w:val="28"/>
          <w:lang w:eastAsia="ru-RU"/>
        </w:rPr>
        <w:t>Допущено несоблюдение Порядка ведения кассовых операций (пункт 4.6 Указания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Порядок № 3210-У) (пунк</w:t>
      </w:r>
      <w:r w:rsidR="00381400">
        <w:rPr>
          <w:rFonts w:ascii="Times New Roman" w:eastAsia="Times New Roman" w:hAnsi="Times New Roman" w:cs="Times New Roman"/>
          <w:sz w:val="28"/>
          <w:szCs w:val="28"/>
          <w:lang w:eastAsia="ru-RU"/>
        </w:rPr>
        <w:t xml:space="preserve">т 2.2 Классификатора нарушений), </w:t>
      </w:r>
      <w:r w:rsidR="00381400" w:rsidRPr="00381400">
        <w:rPr>
          <w:rFonts w:ascii="Times New Roman" w:eastAsia="Times New Roman" w:hAnsi="Times New Roman" w:cs="Times New Roman"/>
          <w:i/>
          <w:sz w:val="28"/>
          <w:szCs w:val="28"/>
          <w:lang w:eastAsia="ru-RU"/>
        </w:rPr>
        <w:t xml:space="preserve">нарушения </w:t>
      </w:r>
      <w:r w:rsidR="0028426D">
        <w:rPr>
          <w:rFonts w:ascii="Times New Roman" w:eastAsia="Times New Roman" w:hAnsi="Times New Roman" w:cs="Times New Roman"/>
          <w:i/>
          <w:sz w:val="28"/>
          <w:szCs w:val="28"/>
          <w:lang w:eastAsia="ru-RU"/>
        </w:rPr>
        <w:t xml:space="preserve">составили на общую сумму 758 161,17 </w:t>
      </w:r>
      <w:r w:rsidR="00381400" w:rsidRPr="00381400">
        <w:rPr>
          <w:rFonts w:ascii="Times New Roman" w:eastAsia="Times New Roman" w:hAnsi="Times New Roman" w:cs="Times New Roman"/>
          <w:i/>
          <w:sz w:val="28"/>
          <w:szCs w:val="28"/>
          <w:lang w:eastAsia="ru-RU"/>
        </w:rPr>
        <w:t>рублей.</w:t>
      </w:r>
      <w:proofErr w:type="gramEnd"/>
    </w:p>
    <w:p w:rsidR="00224EAC" w:rsidRPr="00224EAC" w:rsidRDefault="00224EAC" w:rsidP="00224E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xml:space="preserve"> </w:t>
      </w:r>
      <w:r w:rsidRPr="00224EAC">
        <w:rPr>
          <w:rFonts w:ascii="Times New Roman" w:eastAsia="Times New Roman" w:hAnsi="Times New Roman" w:cs="Times New Roman"/>
          <w:bCs/>
          <w:iCs/>
          <w:sz w:val="28"/>
          <w:szCs w:val="28"/>
          <w:lang w:eastAsia="ru-RU"/>
        </w:rPr>
        <w:t xml:space="preserve">При оформлении авансовых отчетов не соблюдены требования, установленные </w:t>
      </w:r>
      <w:hyperlink r:id="rId12" w:history="1">
        <w:r w:rsidRPr="00224EAC">
          <w:rPr>
            <w:rFonts w:ascii="Times New Roman" w:eastAsia="Times New Roman" w:hAnsi="Times New Roman" w:cs="Times New Roman"/>
            <w:bCs/>
            <w:iCs/>
            <w:sz w:val="28"/>
            <w:szCs w:val="28"/>
            <w:lang w:eastAsia="ru-RU"/>
          </w:rPr>
          <w:t>пунктом</w:t>
        </w:r>
      </w:hyperlink>
      <w:r w:rsidRPr="00224EAC">
        <w:rPr>
          <w:rFonts w:ascii="Times New Roman" w:eastAsia="Times New Roman" w:hAnsi="Times New Roman" w:cs="Times New Roman"/>
          <w:bCs/>
          <w:iCs/>
          <w:sz w:val="28"/>
          <w:szCs w:val="28"/>
          <w:lang w:eastAsia="ru-RU"/>
        </w:rPr>
        <w:t xml:space="preserve"> </w:t>
      </w:r>
      <w:hyperlink r:id="rId13" w:history="1">
        <w:r w:rsidRPr="00224EAC">
          <w:rPr>
            <w:rFonts w:ascii="Times New Roman" w:eastAsia="Times New Roman" w:hAnsi="Times New Roman" w:cs="Times New Roman"/>
            <w:bCs/>
            <w:iCs/>
            <w:sz w:val="28"/>
            <w:szCs w:val="28"/>
            <w:lang w:eastAsia="ru-RU"/>
          </w:rPr>
          <w:t>216</w:t>
        </w:r>
      </w:hyperlink>
      <w:r w:rsidRPr="00224EAC">
        <w:rPr>
          <w:rFonts w:ascii="Times New Roman" w:eastAsia="Times New Roman" w:hAnsi="Times New Roman" w:cs="Times New Roman"/>
          <w:bCs/>
          <w:iCs/>
          <w:sz w:val="28"/>
          <w:szCs w:val="28"/>
          <w:lang w:eastAsia="ru-RU"/>
        </w:rPr>
        <w:t xml:space="preserve"> Инструкции № 157н</w:t>
      </w:r>
      <w:r w:rsidR="0028426D">
        <w:rPr>
          <w:rFonts w:ascii="Times New Roman" w:eastAsia="Times New Roman" w:hAnsi="Times New Roman" w:cs="Times New Roman"/>
          <w:bCs/>
          <w:iCs/>
          <w:sz w:val="28"/>
          <w:szCs w:val="28"/>
          <w:lang w:eastAsia="ru-RU"/>
        </w:rPr>
        <w:t>.</w:t>
      </w:r>
    </w:p>
    <w:p w:rsidR="00224EAC" w:rsidRPr="00224EAC" w:rsidRDefault="00224EAC" w:rsidP="0028426D">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bCs/>
          <w:iCs/>
          <w:sz w:val="28"/>
          <w:szCs w:val="28"/>
          <w:lang w:eastAsia="ru-RU"/>
        </w:rPr>
        <w:tab/>
      </w:r>
      <w:r w:rsidRPr="00224EAC">
        <w:rPr>
          <w:rFonts w:ascii="Times New Roman" w:eastAsia="Times New Roman" w:hAnsi="Times New Roman" w:cs="Times New Roman"/>
          <w:sz w:val="28"/>
          <w:szCs w:val="28"/>
          <w:lang w:eastAsia="ru-RU"/>
        </w:rPr>
        <w:t>Регистрация и накопление в регистрах бухгалтерского учета данных, содержащихся в первичных учетных документах в 2018 году, осуществлялась не своевременно (пункт 1 статьи 10 Закона № 402-ФЗ).</w:t>
      </w:r>
    </w:p>
    <w:p w:rsidR="0028426D" w:rsidRDefault="00224EAC" w:rsidP="00224EAC">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bCs/>
          <w:sz w:val="28"/>
          <w:szCs w:val="28"/>
          <w:lang w:eastAsia="ru-RU"/>
        </w:rPr>
        <w:tab/>
      </w:r>
      <w:r w:rsidR="0028426D">
        <w:rPr>
          <w:rFonts w:ascii="Times New Roman" w:eastAsia="Times New Roman" w:hAnsi="Times New Roman" w:cs="Times New Roman"/>
          <w:sz w:val="28"/>
          <w:szCs w:val="28"/>
          <w:lang w:eastAsia="ru-RU"/>
        </w:rPr>
        <w:t xml:space="preserve">  </w:t>
      </w:r>
      <w:r w:rsidRPr="00224EAC">
        <w:rPr>
          <w:rFonts w:ascii="Times New Roman" w:eastAsia="Times New Roman" w:hAnsi="Times New Roman" w:cs="Times New Roman"/>
          <w:sz w:val="28"/>
          <w:szCs w:val="28"/>
          <w:lang w:eastAsia="ru-RU"/>
        </w:rPr>
        <w:t>В течение всего проверяемого периода работникам, направленным в командировку аванс не выдавался (пункт 10 Положения об особенностях направления работников в служебные командировки, утвержденного постановлением Правительства РФ от 13.10.2008 № 749 «Об особенностях направления работников в служебные командировки»).</w:t>
      </w:r>
    </w:p>
    <w:p w:rsidR="0028426D" w:rsidRDefault="0028426D" w:rsidP="0028426D">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4EAC" w:rsidRPr="00224EAC">
        <w:rPr>
          <w:rFonts w:ascii="Times New Roman" w:eastAsia="Times New Roman" w:hAnsi="Times New Roman" w:cs="Times New Roman"/>
          <w:sz w:val="28"/>
          <w:szCs w:val="28"/>
          <w:lang w:eastAsia="ru-RU"/>
        </w:rPr>
        <w:t xml:space="preserve"> Выявлены факты несоблюдения требований, установленных локальным нормативным актом учреждения, повлекших необоснованную выплату денежных средств в общей сумме </w:t>
      </w:r>
      <w:r w:rsidRPr="00272B6C">
        <w:rPr>
          <w:rFonts w:ascii="Times New Roman" w:eastAsia="Times New Roman" w:hAnsi="Times New Roman" w:cs="Times New Roman"/>
          <w:sz w:val="28"/>
          <w:szCs w:val="28"/>
          <w:lang w:eastAsia="ru-RU"/>
        </w:rPr>
        <w:t>43 589,73</w:t>
      </w:r>
      <w:r w:rsidR="00224EAC" w:rsidRPr="00272B6C">
        <w:rPr>
          <w:rFonts w:ascii="Times New Roman" w:eastAsia="Times New Roman" w:hAnsi="Times New Roman" w:cs="Times New Roman"/>
          <w:sz w:val="28"/>
          <w:szCs w:val="28"/>
          <w:lang w:eastAsia="ru-RU"/>
        </w:rPr>
        <w:t xml:space="preserve"> рублей</w:t>
      </w:r>
      <w:r w:rsidR="00224EAC" w:rsidRPr="00224EAC">
        <w:rPr>
          <w:rFonts w:ascii="Times New Roman" w:eastAsia="Times New Roman" w:hAnsi="Times New Roman" w:cs="Times New Roman"/>
          <w:sz w:val="28"/>
          <w:szCs w:val="28"/>
          <w:lang w:eastAsia="ru-RU"/>
        </w:rPr>
        <w:t>, в том числе:</w:t>
      </w:r>
    </w:p>
    <w:p w:rsidR="00224EAC" w:rsidRPr="00224EAC" w:rsidRDefault="00224EAC" w:rsidP="0028426D">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ab/>
        <w:t>- в первом полугодии 2020 года работнику (главному бухгалтеру учреждения) назначена ежемесячная надбавка за сложность и напряженность в работе в размере 35% от базового оклада руководителя, при этом Положением по установлению системы оплаты труда работников МОУ «</w:t>
      </w:r>
      <w:proofErr w:type="spellStart"/>
      <w:r w:rsidRPr="00224EAC">
        <w:rPr>
          <w:rFonts w:ascii="Times New Roman" w:eastAsia="Times New Roman" w:hAnsi="Times New Roman" w:cs="Times New Roman"/>
          <w:sz w:val="28"/>
          <w:szCs w:val="28"/>
          <w:lang w:eastAsia="ru-RU"/>
        </w:rPr>
        <w:t>Узнезинская</w:t>
      </w:r>
      <w:proofErr w:type="spellEnd"/>
      <w:r w:rsidRPr="00224EAC">
        <w:rPr>
          <w:rFonts w:ascii="Times New Roman" w:eastAsia="Times New Roman" w:hAnsi="Times New Roman" w:cs="Times New Roman"/>
          <w:sz w:val="28"/>
          <w:szCs w:val="28"/>
          <w:lang w:eastAsia="ru-RU"/>
        </w:rPr>
        <w:t xml:space="preserve"> СОШ» указанная надбавка не предусмотрена. Общая сумма неправомерно начисленной надбавки с учетом районного коэффициента составила </w:t>
      </w:r>
      <w:r w:rsidRPr="00224EAC">
        <w:rPr>
          <w:rFonts w:ascii="Times New Roman" w:eastAsia="Times New Roman" w:hAnsi="Times New Roman" w:cs="Times New Roman"/>
          <w:sz w:val="28"/>
          <w:szCs w:val="28"/>
          <w:u w:val="single"/>
          <w:lang w:eastAsia="ru-RU"/>
        </w:rPr>
        <w:t>43 589,73 рублей</w:t>
      </w:r>
      <w:r w:rsidRPr="00224EAC">
        <w:rPr>
          <w:rFonts w:ascii="Times New Roman" w:eastAsia="Times New Roman" w:hAnsi="Times New Roman" w:cs="Times New Roman"/>
          <w:sz w:val="28"/>
          <w:szCs w:val="28"/>
          <w:lang w:eastAsia="ru-RU"/>
        </w:rPr>
        <w:t>.</w:t>
      </w:r>
    </w:p>
    <w:p w:rsidR="00224EAC" w:rsidRPr="00224EAC" w:rsidRDefault="0028426D" w:rsidP="00224EAC">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24EAC" w:rsidRPr="00224EAC">
        <w:rPr>
          <w:rFonts w:ascii="Times New Roman" w:eastAsia="Times New Roman" w:hAnsi="Times New Roman" w:cs="Times New Roman"/>
          <w:sz w:val="28"/>
          <w:szCs w:val="28"/>
          <w:lang w:eastAsia="ru-RU"/>
        </w:rPr>
        <w:t xml:space="preserve"> Необоснованное расходование средств на общую сумму </w:t>
      </w:r>
      <w:r w:rsidR="00224EAC" w:rsidRPr="00272B6C">
        <w:rPr>
          <w:rFonts w:ascii="Times New Roman" w:eastAsia="Times New Roman" w:hAnsi="Times New Roman" w:cs="Times New Roman"/>
          <w:sz w:val="28"/>
          <w:szCs w:val="28"/>
          <w:lang w:eastAsia="ru-RU"/>
        </w:rPr>
        <w:t>4 805,00 рублей</w:t>
      </w:r>
      <w:r w:rsidR="00224EAC" w:rsidRPr="00224EAC">
        <w:rPr>
          <w:rFonts w:ascii="Times New Roman" w:eastAsia="Times New Roman" w:hAnsi="Times New Roman" w:cs="Times New Roman"/>
          <w:sz w:val="28"/>
          <w:szCs w:val="28"/>
          <w:lang w:eastAsia="ru-RU"/>
        </w:rPr>
        <w:t xml:space="preserve">. В ходе проверки установлено, что за период с 2018-2019 годы на балансе учреждения транспортное средство, заправляемое бензином марки АИ-92, АИ-95 не числилось, но при этом осуществлялось приобретение и </w:t>
      </w:r>
      <w:r w:rsidR="00224EAC" w:rsidRPr="00224EAC">
        <w:rPr>
          <w:rFonts w:ascii="Times New Roman" w:eastAsia="Times New Roman" w:hAnsi="Times New Roman" w:cs="Times New Roman"/>
          <w:sz w:val="28"/>
          <w:szCs w:val="28"/>
          <w:lang w:eastAsia="ru-RU"/>
        </w:rPr>
        <w:lastRenderedPageBreak/>
        <w:t>списание ГСМ. Локальные нормативные документы (приказы, распоряжения), путевые листы, подтверждающих правомерность и обоснованность произведенных расходов отсутствуют. Всего за проверяемый период приобретено и списано ГСМ в количестве 114,31 литров на общую сумму 4 805,00 рублей.</w:t>
      </w:r>
    </w:p>
    <w:p w:rsidR="00224EAC" w:rsidRPr="00224EAC" w:rsidRDefault="0028426D" w:rsidP="0028426D">
      <w:pPr>
        <w:tabs>
          <w:tab w:val="left" w:pos="567"/>
          <w:tab w:val="left" w:pos="851"/>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224EAC" w:rsidRPr="00224EAC">
        <w:rPr>
          <w:rFonts w:ascii="Times New Roman" w:eastAsia="Times New Roman" w:hAnsi="Times New Roman" w:cs="Times New Roman"/>
          <w:sz w:val="28"/>
          <w:szCs w:val="28"/>
          <w:lang w:eastAsia="ru-RU"/>
        </w:rPr>
        <w:t xml:space="preserve">Установлено списание материальных запасов </w:t>
      </w:r>
      <w:r w:rsidR="00224EAC" w:rsidRPr="00224EAC">
        <w:rPr>
          <w:rFonts w:ascii="Times New Roman" w:eastAsia="Times New Roman" w:hAnsi="Times New Roman" w:cs="Times New Roman"/>
          <w:i/>
          <w:sz w:val="28"/>
          <w:szCs w:val="28"/>
          <w:lang w:eastAsia="ru-RU"/>
        </w:rPr>
        <w:t>на общую сумму</w:t>
      </w:r>
      <w:r w:rsidR="00224EAC" w:rsidRPr="00224EAC">
        <w:rPr>
          <w:rFonts w:ascii="Times New Roman" w:eastAsia="Times New Roman" w:hAnsi="Times New Roman" w:cs="Times New Roman"/>
          <w:i/>
          <w:sz w:val="28"/>
          <w:szCs w:val="28"/>
          <w:u w:val="single"/>
          <w:lang w:eastAsia="ru-RU"/>
        </w:rPr>
        <w:t xml:space="preserve"> </w:t>
      </w:r>
      <w:r w:rsidR="00224EAC" w:rsidRPr="00224EAC">
        <w:rPr>
          <w:rFonts w:ascii="Times New Roman" w:eastAsia="Times New Roman" w:hAnsi="Times New Roman" w:cs="Times New Roman"/>
          <w:i/>
          <w:sz w:val="28"/>
          <w:szCs w:val="28"/>
          <w:lang w:eastAsia="ru-RU"/>
        </w:rPr>
        <w:t>133 407,94 рублей,</w:t>
      </w:r>
      <w:r w:rsidR="00224EAC" w:rsidRPr="00224EAC">
        <w:rPr>
          <w:rFonts w:ascii="Times New Roman" w:eastAsia="Times New Roman" w:hAnsi="Times New Roman" w:cs="Times New Roman"/>
          <w:sz w:val="28"/>
          <w:szCs w:val="28"/>
          <w:lang w:eastAsia="ru-RU"/>
        </w:rPr>
        <w:t xml:space="preserve"> без документального подтверждения. В регистрах бухгалтерского учета учреждения в 2018 году отражено 8  Актов о списании материальных запасов, при этом сами документы, подтверждающие списание материальных запасов отсутствуют. </w:t>
      </w:r>
    </w:p>
    <w:p w:rsidR="00224EAC" w:rsidRPr="00224EAC" w:rsidRDefault="00224EAC" w:rsidP="00DE1F84">
      <w:pPr>
        <w:tabs>
          <w:tab w:val="left" w:pos="567"/>
          <w:tab w:val="left" w:pos="1134"/>
        </w:tabs>
        <w:spacing w:after="0" w:line="240" w:lineRule="auto"/>
        <w:contextualSpacing/>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ab/>
      </w:r>
      <w:r w:rsidR="00DE1F84">
        <w:rPr>
          <w:rFonts w:ascii="Times New Roman" w:eastAsia="Times New Roman" w:hAnsi="Times New Roman" w:cs="Times New Roman"/>
          <w:sz w:val="28"/>
          <w:szCs w:val="28"/>
          <w:lang w:eastAsia="ru-RU"/>
        </w:rPr>
        <w:t xml:space="preserve"> </w:t>
      </w:r>
      <w:r w:rsidRPr="00224EAC">
        <w:rPr>
          <w:rFonts w:ascii="Times New Roman" w:eastAsia="Times New Roman" w:hAnsi="Times New Roman" w:cs="Times New Roman"/>
          <w:sz w:val="28"/>
          <w:szCs w:val="28"/>
          <w:lang w:eastAsia="ru-RU"/>
        </w:rPr>
        <w:t xml:space="preserve"> Проверить правильность и своевременность начисления амортизации объектов основных сре</w:t>
      </w:r>
      <w:proofErr w:type="gramStart"/>
      <w:r w:rsidRPr="00224EAC">
        <w:rPr>
          <w:rFonts w:ascii="Times New Roman" w:eastAsia="Times New Roman" w:hAnsi="Times New Roman" w:cs="Times New Roman"/>
          <w:sz w:val="28"/>
          <w:szCs w:val="28"/>
          <w:lang w:eastAsia="ru-RU"/>
        </w:rPr>
        <w:t>дств в пр</w:t>
      </w:r>
      <w:proofErr w:type="gramEnd"/>
      <w:r w:rsidRPr="00224EAC">
        <w:rPr>
          <w:rFonts w:ascii="Times New Roman" w:eastAsia="Times New Roman" w:hAnsi="Times New Roman" w:cs="Times New Roman"/>
          <w:sz w:val="28"/>
          <w:szCs w:val="28"/>
          <w:lang w:eastAsia="ru-RU"/>
        </w:rPr>
        <w:t>оверяемом периоде не удалось, ввиду отсутствия бухгалтерских документов (ведомостей начисления амортизации).</w:t>
      </w:r>
    </w:p>
    <w:p w:rsidR="00224EAC" w:rsidRPr="00224EAC" w:rsidRDefault="00DE1F84" w:rsidP="00224EAC">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ab/>
      </w:r>
      <w:r w:rsidR="00224EAC" w:rsidRPr="00224EAC">
        <w:rPr>
          <w:rFonts w:ascii="Times New Roman" w:eastAsia="Times New Roman" w:hAnsi="Times New Roman" w:cs="Times New Roman"/>
          <w:bCs/>
          <w:sz w:val="28"/>
          <w:szCs w:val="28"/>
          <w:lang w:eastAsia="ru-RU"/>
        </w:rPr>
        <w:t xml:space="preserve"> Порядок организации питания учащихся школы и воспитанников детского сада в проверяемом периоде не разработан. </w:t>
      </w:r>
    </w:p>
    <w:p w:rsidR="00224EAC" w:rsidRPr="00224EAC" w:rsidRDefault="00224EAC" w:rsidP="00224EAC">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b/>
          <w:i/>
          <w:sz w:val="28"/>
          <w:szCs w:val="28"/>
          <w:lang w:eastAsia="ru-RU"/>
        </w:rPr>
      </w:pPr>
      <w:r w:rsidRPr="00224EAC">
        <w:rPr>
          <w:rFonts w:ascii="Times New Roman" w:eastAsia="Times New Roman" w:hAnsi="Times New Roman" w:cs="Times New Roman"/>
          <w:sz w:val="28"/>
          <w:szCs w:val="28"/>
          <w:lang w:eastAsia="ru-RU"/>
        </w:rPr>
        <w:tab/>
      </w:r>
      <w:r w:rsidR="00DE1F84">
        <w:rPr>
          <w:rFonts w:ascii="Times New Roman" w:eastAsia="Times New Roman" w:hAnsi="Times New Roman" w:cs="Times New Roman"/>
          <w:sz w:val="28"/>
          <w:szCs w:val="28"/>
          <w:lang w:eastAsia="ru-RU"/>
        </w:rPr>
        <w:t xml:space="preserve"> </w:t>
      </w:r>
      <w:r w:rsidRPr="00224EAC">
        <w:rPr>
          <w:rFonts w:ascii="Times New Roman" w:eastAsia="Times New Roman" w:hAnsi="Times New Roman" w:cs="Times New Roman"/>
          <w:sz w:val="28"/>
          <w:szCs w:val="28"/>
          <w:lang w:eastAsia="ru-RU"/>
        </w:rPr>
        <w:t>В ходе проверки установлено нарушение требований при введении бухгалтерского учета (пункт 3 статьи 9 Закона № 402-ФЗ), повлекшее искажение бухгалтерской отчетности на 01.07.2020:</w:t>
      </w:r>
    </w:p>
    <w:p w:rsidR="00224EAC" w:rsidRPr="00224EAC" w:rsidRDefault="00224EAC" w:rsidP="00224E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xml:space="preserve">- в январе 2020 года Актом приема-передачи (распоряжение Администрации </w:t>
      </w:r>
      <w:proofErr w:type="spellStart"/>
      <w:r w:rsidRPr="00224EAC">
        <w:rPr>
          <w:rFonts w:ascii="Times New Roman" w:eastAsia="Times New Roman" w:hAnsi="Times New Roman" w:cs="Times New Roman"/>
          <w:sz w:val="28"/>
          <w:szCs w:val="28"/>
          <w:lang w:eastAsia="ru-RU"/>
        </w:rPr>
        <w:t>Чемальского</w:t>
      </w:r>
      <w:proofErr w:type="spellEnd"/>
      <w:r w:rsidRPr="00224EAC">
        <w:rPr>
          <w:rFonts w:ascii="Times New Roman" w:eastAsia="Times New Roman" w:hAnsi="Times New Roman" w:cs="Times New Roman"/>
          <w:sz w:val="28"/>
          <w:szCs w:val="28"/>
          <w:lang w:eastAsia="ru-RU"/>
        </w:rPr>
        <w:t xml:space="preserve"> района от 15.01.2020 № 8-р «О закреплении муниципального имущества на праве оперативного управления за МОУ «</w:t>
      </w:r>
      <w:proofErr w:type="spellStart"/>
      <w:r w:rsidRPr="00224EAC">
        <w:rPr>
          <w:rFonts w:ascii="Times New Roman" w:eastAsia="Times New Roman" w:hAnsi="Times New Roman" w:cs="Times New Roman"/>
          <w:sz w:val="28"/>
          <w:szCs w:val="28"/>
          <w:lang w:eastAsia="ru-RU"/>
        </w:rPr>
        <w:t>Узнезинская</w:t>
      </w:r>
      <w:proofErr w:type="spellEnd"/>
      <w:r w:rsidRPr="00224EAC">
        <w:rPr>
          <w:rFonts w:ascii="Times New Roman" w:eastAsia="Times New Roman" w:hAnsi="Times New Roman" w:cs="Times New Roman"/>
          <w:sz w:val="28"/>
          <w:szCs w:val="28"/>
          <w:lang w:eastAsia="ru-RU"/>
        </w:rPr>
        <w:t xml:space="preserve"> СОШ» </w:t>
      </w:r>
      <w:proofErr w:type="spellStart"/>
      <w:r w:rsidRPr="00224EAC">
        <w:rPr>
          <w:rFonts w:ascii="Times New Roman" w:eastAsia="Times New Roman" w:hAnsi="Times New Roman" w:cs="Times New Roman"/>
          <w:sz w:val="28"/>
          <w:szCs w:val="28"/>
          <w:lang w:eastAsia="ru-RU"/>
        </w:rPr>
        <w:t>Чемальского</w:t>
      </w:r>
      <w:proofErr w:type="spellEnd"/>
      <w:r w:rsidRPr="00224EAC">
        <w:rPr>
          <w:rFonts w:ascii="Times New Roman" w:eastAsia="Times New Roman" w:hAnsi="Times New Roman" w:cs="Times New Roman"/>
          <w:sz w:val="28"/>
          <w:szCs w:val="28"/>
          <w:lang w:eastAsia="ru-RU"/>
        </w:rPr>
        <w:t xml:space="preserve"> района») за учреждением закреплено транспортное средство «ГАЗ-322171 Автобус специальный для перевозки детей» 2019 года выпуска, </w:t>
      </w:r>
      <w:r w:rsidRPr="00224EAC">
        <w:rPr>
          <w:rFonts w:ascii="Times New Roman" w:eastAsia="Times New Roman" w:hAnsi="Times New Roman" w:cs="Times New Roman"/>
          <w:sz w:val="28"/>
          <w:szCs w:val="28"/>
          <w:u w:val="single"/>
          <w:lang w:eastAsia="ru-RU"/>
        </w:rPr>
        <w:t>балансовой стоимостью 1 485 000,00 рублей</w:t>
      </w:r>
      <w:r w:rsidRPr="00224EAC">
        <w:rPr>
          <w:rFonts w:ascii="Times New Roman" w:eastAsia="Times New Roman" w:hAnsi="Times New Roman" w:cs="Times New Roman"/>
          <w:sz w:val="28"/>
          <w:szCs w:val="28"/>
          <w:lang w:eastAsia="ru-RU"/>
        </w:rPr>
        <w:t xml:space="preserve">. Установлено, что на дату проведения проверки данное </w:t>
      </w:r>
      <w:r w:rsidRPr="00224EAC">
        <w:rPr>
          <w:rFonts w:ascii="Times New Roman" w:eastAsia="Times New Roman" w:hAnsi="Times New Roman" w:cs="Times New Roman"/>
          <w:sz w:val="28"/>
          <w:szCs w:val="28"/>
          <w:u w:val="single"/>
          <w:lang w:eastAsia="ru-RU"/>
        </w:rPr>
        <w:t>транспортное средство на баланс учреждения не поставлено, амортизация не начислялась</w:t>
      </w:r>
      <w:r w:rsidRPr="00224EAC">
        <w:rPr>
          <w:rFonts w:ascii="Times New Roman" w:eastAsia="Times New Roman" w:hAnsi="Times New Roman" w:cs="Times New Roman"/>
          <w:sz w:val="28"/>
          <w:szCs w:val="28"/>
          <w:lang w:eastAsia="ru-RU"/>
        </w:rPr>
        <w:t xml:space="preserve">. </w:t>
      </w:r>
    </w:p>
    <w:p w:rsidR="00224EAC" w:rsidRPr="00224EAC" w:rsidRDefault="00224EAC" w:rsidP="00224E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xml:space="preserve">- в мае 2020 года осуществлена поставка товара (учебные пособия) на общую сумму </w:t>
      </w:r>
      <w:r w:rsidRPr="00224EAC">
        <w:rPr>
          <w:rFonts w:ascii="Times New Roman" w:eastAsia="Times New Roman" w:hAnsi="Times New Roman" w:cs="Times New Roman"/>
          <w:sz w:val="28"/>
          <w:szCs w:val="28"/>
          <w:u w:val="single"/>
          <w:lang w:eastAsia="ru-RU"/>
        </w:rPr>
        <w:t>80 000,00 рублей</w:t>
      </w:r>
      <w:r w:rsidRPr="00224EAC">
        <w:rPr>
          <w:rFonts w:ascii="Times New Roman" w:eastAsia="Times New Roman" w:hAnsi="Times New Roman" w:cs="Times New Roman"/>
          <w:sz w:val="28"/>
          <w:szCs w:val="28"/>
          <w:lang w:eastAsia="ru-RU"/>
        </w:rPr>
        <w:t xml:space="preserve"> (ООО «Центр учебно-наглядных пособий»), но по данным бухгалтерского учета данные </w:t>
      </w:r>
      <w:r w:rsidRPr="00224EAC">
        <w:rPr>
          <w:rFonts w:ascii="Times New Roman" w:eastAsia="Times New Roman" w:hAnsi="Times New Roman" w:cs="Times New Roman"/>
          <w:sz w:val="28"/>
          <w:szCs w:val="28"/>
          <w:u w:val="single"/>
          <w:lang w:eastAsia="ru-RU"/>
        </w:rPr>
        <w:t>объекты на баланс не поставлены</w:t>
      </w:r>
      <w:r w:rsidRPr="00224EAC">
        <w:rPr>
          <w:rFonts w:ascii="Times New Roman" w:eastAsia="Times New Roman" w:hAnsi="Times New Roman" w:cs="Times New Roman"/>
          <w:sz w:val="28"/>
          <w:szCs w:val="28"/>
          <w:lang w:eastAsia="ru-RU"/>
        </w:rPr>
        <w:t xml:space="preserve">. </w:t>
      </w:r>
    </w:p>
    <w:p w:rsidR="00224EAC" w:rsidRPr="00224EAC" w:rsidRDefault="00224EAC" w:rsidP="00224EAC">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ab/>
        <w:t xml:space="preserve">Проверка отчетных данных за первое полугодие 2020 года показала полное отсутствие оборотов по всем счетам </w:t>
      </w:r>
      <w:r w:rsidRPr="00224EAC">
        <w:rPr>
          <w:rFonts w:ascii="Times New Roman" w:eastAsia="Times New Roman" w:hAnsi="Times New Roman" w:cs="Times New Roman"/>
          <w:sz w:val="28"/>
          <w:szCs w:val="28"/>
          <w:lang w:val="en-US" w:eastAsia="ru-RU"/>
        </w:rPr>
        <w:t>I</w:t>
      </w:r>
      <w:r w:rsidRPr="00224EAC">
        <w:rPr>
          <w:rFonts w:ascii="Times New Roman" w:eastAsia="Times New Roman" w:hAnsi="Times New Roman" w:cs="Times New Roman"/>
          <w:sz w:val="28"/>
          <w:szCs w:val="28"/>
          <w:lang w:eastAsia="ru-RU"/>
        </w:rPr>
        <w:t xml:space="preserve"> раздела «Нефинансовые активы» Баланса государственного (муниципального) учреждения. Кроме того в результате сверки данных по бухгалтерскому учету с отчетными данными выявлены расхождения данных на 01.01.2019, 31.12.2019, 01.07.2020. </w:t>
      </w:r>
      <w:r w:rsidRPr="00224EAC">
        <w:rPr>
          <w:rFonts w:ascii="Times New Roman" w:eastAsia="Times New Roman" w:hAnsi="Times New Roman" w:cs="Times New Roman"/>
          <w:sz w:val="28"/>
          <w:szCs w:val="28"/>
          <w:lang w:eastAsia="ru-RU"/>
        </w:rPr>
        <w:tab/>
        <w:t>Кроме того, установлены расхождения данных в бухгалтерском учете учреждения между данными главной книги и журналов операций на 31.12.2018.</w:t>
      </w:r>
    </w:p>
    <w:p w:rsidR="00224EAC" w:rsidRPr="00224EAC" w:rsidRDefault="00224EAC" w:rsidP="00224E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xml:space="preserve">Следовательно, достоверность бухгалтерской отчетности за проверяемый период учреждением не обеспечена. В виду отсутствия </w:t>
      </w:r>
      <w:proofErr w:type="spellStart"/>
      <w:r w:rsidRPr="00224EAC">
        <w:rPr>
          <w:rFonts w:ascii="Times New Roman" w:eastAsia="Times New Roman" w:hAnsi="Times New Roman" w:cs="Times New Roman"/>
          <w:sz w:val="28"/>
          <w:szCs w:val="28"/>
          <w:lang w:eastAsia="ru-RU"/>
        </w:rPr>
        <w:t>оборотно</w:t>
      </w:r>
      <w:proofErr w:type="spellEnd"/>
      <w:r w:rsidRPr="00224EAC">
        <w:rPr>
          <w:rFonts w:ascii="Times New Roman" w:eastAsia="Times New Roman" w:hAnsi="Times New Roman" w:cs="Times New Roman"/>
          <w:sz w:val="28"/>
          <w:szCs w:val="28"/>
          <w:lang w:eastAsia="ru-RU"/>
        </w:rPr>
        <w:t xml:space="preserve">-сальдовых ведомостей по нефинансовым активам, ведомостей по начислению амортизации объектов основных средств достоверное представление о состоянии нефинансовых активов установить не удалось. </w:t>
      </w:r>
    </w:p>
    <w:p w:rsidR="00224EAC" w:rsidRPr="00224EAC" w:rsidRDefault="00224EAC" w:rsidP="00224EAC">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lastRenderedPageBreak/>
        <w:tab/>
        <w:t>Указанные расхождения подтверждают искажение бухгалтерской отчетности на общую сумму 18 110 553,33 рублей, из них:</w:t>
      </w:r>
    </w:p>
    <w:p w:rsidR="00224EAC" w:rsidRPr="00224EAC" w:rsidRDefault="00224EAC" w:rsidP="00224EA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на 01.01.2019 = 2 328 209,04 рублей (искажение отчетности  100%);</w:t>
      </w:r>
    </w:p>
    <w:p w:rsidR="00224EAC" w:rsidRPr="00224EAC" w:rsidRDefault="00224EAC" w:rsidP="00224EA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на 31.12.2019 = 14 297 344,29 рублей (искажение отчетности  100%);</w:t>
      </w:r>
    </w:p>
    <w:p w:rsidR="00224EAC" w:rsidRPr="00224EAC" w:rsidRDefault="00224EAC" w:rsidP="00224EAC">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224EAC">
        <w:rPr>
          <w:rFonts w:ascii="Times New Roman" w:eastAsia="Times New Roman" w:hAnsi="Times New Roman" w:cs="Times New Roman"/>
          <w:sz w:val="28"/>
          <w:szCs w:val="28"/>
          <w:lang w:eastAsia="ru-RU"/>
        </w:rPr>
        <w:t>- на 01.07.2020 = 1 485 000,00 рублей (искажение отчетности  22,3%).</w:t>
      </w:r>
    </w:p>
    <w:p w:rsidR="00224EAC" w:rsidRPr="00224EAC" w:rsidRDefault="00DE1F84" w:rsidP="00224EAC">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224EAC" w:rsidRPr="00224EAC">
        <w:rPr>
          <w:rFonts w:ascii="Times New Roman" w:eastAsia="Times New Roman" w:hAnsi="Times New Roman" w:cs="Times New Roman"/>
          <w:bCs/>
          <w:sz w:val="28"/>
          <w:szCs w:val="28"/>
          <w:lang w:eastAsia="ru-RU"/>
        </w:rPr>
        <w:t xml:space="preserve">В проверяемом периоде обязательная инвентаризация активов и обязательств перед составлением годовой бухгалтерской отчетности, </w:t>
      </w:r>
      <w:r w:rsidR="00224EAC" w:rsidRPr="00224EAC">
        <w:rPr>
          <w:rFonts w:ascii="Times New Roman" w:eastAsia="Times New Roman" w:hAnsi="Times New Roman" w:cs="Times New Roman"/>
          <w:sz w:val="28"/>
          <w:szCs w:val="28"/>
          <w:lang w:eastAsia="ru-RU"/>
        </w:rPr>
        <w:t>при смене материально ответственных лиц</w:t>
      </w:r>
      <w:r w:rsidR="00224EAC" w:rsidRPr="00224EAC">
        <w:rPr>
          <w:rFonts w:ascii="Times New Roman" w:eastAsia="Times New Roman" w:hAnsi="Times New Roman" w:cs="Times New Roman"/>
          <w:bCs/>
          <w:sz w:val="28"/>
          <w:szCs w:val="28"/>
          <w:lang w:eastAsia="ru-RU"/>
        </w:rPr>
        <w:t xml:space="preserve"> не проводилась (</w:t>
      </w:r>
      <w:hyperlink r:id="rId14" w:history="1">
        <w:r w:rsidR="00224EAC" w:rsidRPr="00224EAC">
          <w:rPr>
            <w:rFonts w:ascii="Times New Roman" w:eastAsia="Times New Roman" w:hAnsi="Times New Roman" w:cs="Times New Roman"/>
            <w:bCs/>
            <w:sz w:val="28"/>
            <w:szCs w:val="28"/>
            <w:lang w:eastAsia="ru-RU"/>
          </w:rPr>
          <w:t>часть 3 статьи 11</w:t>
        </w:r>
      </w:hyperlink>
      <w:r w:rsidR="00224EAC" w:rsidRPr="00224EAC">
        <w:rPr>
          <w:rFonts w:ascii="Times New Roman" w:eastAsia="Times New Roman" w:hAnsi="Times New Roman" w:cs="Times New Roman"/>
          <w:bCs/>
          <w:sz w:val="28"/>
          <w:szCs w:val="28"/>
          <w:lang w:eastAsia="ru-RU"/>
        </w:rPr>
        <w:t xml:space="preserve"> Закона № 402-ФЗ, пункт 7 </w:t>
      </w:r>
      <w:r w:rsidR="00224EAC" w:rsidRPr="00224EAC">
        <w:rPr>
          <w:rFonts w:ascii="Times New Roman" w:eastAsia="Times New Roman" w:hAnsi="Times New Roman" w:cs="Times New Roman"/>
          <w:sz w:val="28"/>
          <w:szCs w:val="28"/>
          <w:lang w:eastAsia="ru-RU"/>
        </w:rPr>
        <w:t xml:space="preserve">№ 191н, </w:t>
      </w:r>
      <w:hyperlink r:id="rId15" w:history="1">
        <w:r w:rsidR="00224EAC" w:rsidRPr="00224EAC">
          <w:rPr>
            <w:rFonts w:ascii="Times New Roman" w:eastAsia="Times New Roman" w:hAnsi="Times New Roman" w:cs="Times New Roman"/>
            <w:bCs/>
            <w:sz w:val="28"/>
            <w:szCs w:val="28"/>
            <w:lang w:eastAsia="ru-RU"/>
          </w:rPr>
          <w:t>пункт 20</w:t>
        </w:r>
      </w:hyperlink>
      <w:r w:rsidR="00224EAC" w:rsidRPr="00224EAC">
        <w:rPr>
          <w:rFonts w:ascii="Times New Roman" w:eastAsia="Times New Roman" w:hAnsi="Times New Roman" w:cs="Times New Roman"/>
          <w:bCs/>
          <w:sz w:val="28"/>
          <w:szCs w:val="28"/>
          <w:lang w:eastAsia="ru-RU"/>
        </w:rPr>
        <w:t xml:space="preserve"> Инструкции № 157н, </w:t>
      </w:r>
      <w:hyperlink r:id="rId16" w:history="1">
        <w:r w:rsidR="00224EAC" w:rsidRPr="00224EAC">
          <w:rPr>
            <w:rFonts w:ascii="Times New Roman" w:eastAsia="Times New Roman" w:hAnsi="Times New Roman" w:cs="Times New Roman"/>
            <w:bCs/>
            <w:sz w:val="28"/>
            <w:szCs w:val="28"/>
            <w:lang w:eastAsia="ru-RU"/>
          </w:rPr>
          <w:t>пункты 79</w:t>
        </w:r>
      </w:hyperlink>
      <w:r w:rsidR="00224EAC" w:rsidRPr="00224EAC">
        <w:rPr>
          <w:rFonts w:ascii="Times New Roman" w:eastAsia="Times New Roman" w:hAnsi="Times New Roman" w:cs="Times New Roman"/>
          <w:bCs/>
          <w:sz w:val="28"/>
          <w:szCs w:val="28"/>
          <w:lang w:eastAsia="ru-RU"/>
        </w:rPr>
        <w:t xml:space="preserve"> - </w:t>
      </w:r>
      <w:hyperlink r:id="rId17" w:history="1">
        <w:r w:rsidR="00224EAC" w:rsidRPr="00224EAC">
          <w:rPr>
            <w:rFonts w:ascii="Times New Roman" w:eastAsia="Times New Roman" w:hAnsi="Times New Roman" w:cs="Times New Roman"/>
            <w:bCs/>
            <w:sz w:val="28"/>
            <w:szCs w:val="28"/>
            <w:lang w:eastAsia="ru-RU"/>
          </w:rPr>
          <w:t>82</w:t>
        </w:r>
      </w:hyperlink>
      <w:r w:rsidR="00224EAC" w:rsidRPr="00224EAC">
        <w:rPr>
          <w:rFonts w:ascii="Times New Roman" w:eastAsia="Times New Roman" w:hAnsi="Times New Roman" w:cs="Times New Roman"/>
          <w:bCs/>
          <w:sz w:val="28"/>
          <w:szCs w:val="28"/>
          <w:lang w:eastAsia="ru-RU"/>
        </w:rPr>
        <w:t xml:space="preserve"> Федерального стандарта № 256-н). </w:t>
      </w:r>
      <w:r w:rsidR="00224EAC" w:rsidRPr="00224EAC">
        <w:rPr>
          <w:rFonts w:ascii="Times New Roman" w:eastAsia="Times New Roman" w:hAnsi="Times New Roman" w:cs="Times New Roman"/>
          <w:sz w:val="28"/>
          <w:szCs w:val="28"/>
          <w:lang w:eastAsia="ru-RU"/>
        </w:rPr>
        <w:tab/>
      </w:r>
    </w:p>
    <w:p w:rsidR="00224EAC" w:rsidRPr="00224EAC" w:rsidRDefault="00DE1F84" w:rsidP="00224EAC">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4EAC" w:rsidRPr="00224EAC">
        <w:rPr>
          <w:rFonts w:ascii="Times New Roman" w:eastAsia="Times New Roman" w:hAnsi="Times New Roman" w:cs="Times New Roman"/>
          <w:sz w:val="28"/>
          <w:szCs w:val="28"/>
          <w:lang w:eastAsia="ru-RU"/>
        </w:rPr>
        <w:t>Н</w:t>
      </w:r>
      <w:r w:rsidR="00224EAC" w:rsidRPr="00224EAC">
        <w:rPr>
          <w:rFonts w:ascii="Times New Roman" w:eastAsia="Times New Roman" w:hAnsi="Times New Roman" w:cs="Times New Roman"/>
          <w:bCs/>
          <w:sz w:val="28"/>
          <w:szCs w:val="28"/>
          <w:lang w:eastAsia="ru-RU"/>
        </w:rPr>
        <w:t xml:space="preserve">есоблюдение </w:t>
      </w:r>
      <w:r w:rsidR="00224EAC" w:rsidRPr="00224EAC">
        <w:rPr>
          <w:rFonts w:ascii="Times New Roman" w:eastAsia="Times New Roman" w:hAnsi="Times New Roman" w:cs="Times New Roman"/>
          <w:sz w:val="28"/>
          <w:szCs w:val="28"/>
          <w:lang w:eastAsia="ru-RU"/>
        </w:rPr>
        <w:t xml:space="preserve">требований, предъявляемых к проведению инвентаризации активов и обязательств объектов, подлежащих инвентаризации привело к недостоверности данных бухгалтерского учета и бухгалтерской (финансовой) отчетности </w:t>
      </w:r>
      <w:r w:rsidR="00224EAC" w:rsidRPr="00224EAC">
        <w:rPr>
          <w:rFonts w:ascii="Times New Roman" w:eastAsia="Times New Roman" w:hAnsi="Times New Roman" w:cs="Times New Roman"/>
          <w:bCs/>
          <w:sz w:val="28"/>
          <w:szCs w:val="28"/>
          <w:lang w:eastAsia="ru-RU"/>
        </w:rPr>
        <w:t xml:space="preserve">за 2018-2019 годы и первое полугодие 2020 года </w:t>
      </w:r>
      <w:r w:rsidR="00224EAC" w:rsidRPr="00224EAC">
        <w:rPr>
          <w:rFonts w:ascii="Times New Roman" w:eastAsia="Times New Roman" w:hAnsi="Times New Roman" w:cs="Times New Roman"/>
          <w:sz w:val="28"/>
          <w:szCs w:val="28"/>
          <w:lang w:eastAsia="ru-RU"/>
        </w:rPr>
        <w:t>(пункт 2.4 Классификатора нарушений).</w:t>
      </w:r>
    </w:p>
    <w:p w:rsidR="00224EAC" w:rsidRPr="00224EAC" w:rsidRDefault="00DE1F84" w:rsidP="00224EAC">
      <w:pPr>
        <w:tabs>
          <w:tab w:val="left" w:pos="567"/>
          <w:tab w:val="left" w:pos="1134"/>
        </w:tabs>
        <w:autoSpaceDE w:val="0"/>
        <w:autoSpaceDN w:val="0"/>
        <w:adjustRightInd w:val="0"/>
        <w:spacing w:after="0" w:line="240" w:lineRule="auto"/>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r>
      <w:r w:rsidR="00224EAC" w:rsidRPr="00224EAC">
        <w:rPr>
          <w:rFonts w:ascii="Times New Roman" w:eastAsia="Calibri" w:hAnsi="Times New Roman" w:cs="Times New Roman"/>
          <w:sz w:val="28"/>
          <w:szCs w:val="28"/>
          <w:lang w:eastAsia="ru-RU"/>
        </w:rPr>
        <w:t xml:space="preserve"> В проверяемом периоде установлено не соблюдение требований </w:t>
      </w:r>
      <w:r w:rsidR="00224EAC" w:rsidRPr="00224EAC">
        <w:rPr>
          <w:rFonts w:ascii="Times New Roman" w:eastAsia="Times New Roman" w:hAnsi="Times New Roman" w:cs="Times New Roman"/>
          <w:sz w:val="28"/>
          <w:szCs w:val="28"/>
          <w:lang w:eastAsia="ru-RU"/>
        </w:rPr>
        <w:t>в части оформления трудовых отношений,</w:t>
      </w:r>
      <w:r w:rsidR="00224EAC" w:rsidRPr="00224EAC">
        <w:rPr>
          <w:rFonts w:ascii="Times New Roman" w:eastAsia="Calibri" w:hAnsi="Times New Roman" w:cs="Times New Roman"/>
          <w:sz w:val="28"/>
          <w:szCs w:val="28"/>
          <w:lang w:eastAsia="ru-RU"/>
        </w:rPr>
        <w:t xml:space="preserve"> установленных трудовым законодательством РФ (</w:t>
      </w:r>
      <w:r w:rsidR="00224EAC" w:rsidRPr="00224EAC">
        <w:rPr>
          <w:rFonts w:ascii="Times New Roman" w:eastAsia="Times New Roman" w:hAnsi="Times New Roman" w:cs="Times New Roman"/>
          <w:sz w:val="28"/>
          <w:szCs w:val="28"/>
          <w:lang w:eastAsia="ru-RU"/>
        </w:rPr>
        <w:t>статьи 67, 68 ТК РФ)</w:t>
      </w:r>
      <w:r>
        <w:rPr>
          <w:rFonts w:ascii="Times New Roman" w:eastAsia="Calibri" w:hAnsi="Times New Roman" w:cs="Times New Roman"/>
          <w:sz w:val="28"/>
          <w:szCs w:val="28"/>
          <w:lang w:eastAsia="ru-RU"/>
        </w:rPr>
        <w:t>.</w:t>
      </w:r>
    </w:p>
    <w:p w:rsidR="00224EAC" w:rsidRPr="00224EAC" w:rsidRDefault="00DE1F84" w:rsidP="00224EAC">
      <w:pPr>
        <w:tabs>
          <w:tab w:val="left" w:pos="567"/>
          <w:tab w:val="left" w:pos="851"/>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224EAC" w:rsidRPr="00224EAC">
        <w:rPr>
          <w:rFonts w:ascii="Times New Roman" w:eastAsia="Times New Roman" w:hAnsi="Times New Roman" w:cs="Times New Roman"/>
          <w:sz w:val="28"/>
          <w:szCs w:val="28"/>
          <w:lang w:eastAsia="ru-RU"/>
        </w:rPr>
        <w:t xml:space="preserve"> Не соблюдены требования к сроку утверждения планов-графиков, установленные законодательством РФ о  контрактной системе (пункт 7</w:t>
      </w:r>
      <w:r w:rsidR="00224EAC" w:rsidRPr="00224EAC">
        <w:rPr>
          <w:rFonts w:ascii="Times New Roman" w:eastAsia="Times New Roman" w:hAnsi="Times New Roman" w:cs="Times New Roman"/>
          <w:bCs/>
          <w:iCs/>
          <w:sz w:val="28"/>
          <w:szCs w:val="28"/>
          <w:lang w:eastAsia="ru-RU"/>
        </w:rPr>
        <w:t xml:space="preserve"> статьи 16 Закона № 44-ФЗ)</w:t>
      </w:r>
      <w:r w:rsidR="00224EAC" w:rsidRPr="00224EAC">
        <w:rPr>
          <w:rFonts w:ascii="Times New Roman" w:eastAsia="Times New Roman" w:hAnsi="Times New Roman" w:cs="Times New Roman"/>
          <w:sz w:val="28"/>
          <w:szCs w:val="28"/>
          <w:lang w:eastAsia="ru-RU"/>
        </w:rPr>
        <w:t>. Планы-графики на 2019 и на 2020 годы утверждены позже установленного срока на 26 рабочих дней.</w:t>
      </w:r>
    </w:p>
    <w:p w:rsidR="00224EAC" w:rsidRDefault="00224EAC" w:rsidP="00DE1F84">
      <w:pPr>
        <w:tabs>
          <w:tab w:val="left" w:pos="567"/>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zh-CN"/>
        </w:rPr>
      </w:pPr>
      <w:r w:rsidRPr="00224EAC">
        <w:rPr>
          <w:rFonts w:ascii="Times New Roman" w:eastAsia="Times New Roman" w:hAnsi="Times New Roman" w:cs="Times New Roman"/>
          <w:sz w:val="28"/>
          <w:szCs w:val="28"/>
          <w:lang w:eastAsia="ru-RU"/>
        </w:rPr>
        <w:tab/>
      </w:r>
    </w:p>
    <w:p w:rsidR="00B1407B" w:rsidRPr="00254F0E" w:rsidRDefault="00B1407B" w:rsidP="00B1407B">
      <w:pPr>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4"/>
          <w:szCs w:val="24"/>
        </w:rPr>
        <w:t xml:space="preserve">     </w:t>
      </w:r>
      <w:r w:rsidRPr="00336B1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254F0E">
        <w:rPr>
          <w:rFonts w:ascii="Times New Roman" w:eastAsia="Times New Roman" w:hAnsi="Times New Roman" w:cs="Times New Roman"/>
          <w:i/>
          <w:sz w:val="28"/>
          <w:szCs w:val="28"/>
          <w:lang w:eastAsia="zh-CN"/>
        </w:rPr>
        <w:t xml:space="preserve">По результатам рассмотрения представления, внесенного Контрольно-счетной комиссией, </w:t>
      </w:r>
      <w:r w:rsidRPr="00254F0E">
        <w:rPr>
          <w:rFonts w:ascii="Times New Roman" w:eastAsia="Calibri" w:hAnsi="Times New Roman" w:cs="Times New Roman"/>
          <w:i/>
          <w:sz w:val="28"/>
          <w:szCs w:val="28"/>
        </w:rPr>
        <w:t>М</w:t>
      </w:r>
      <w:r w:rsidR="0008470A" w:rsidRPr="00254F0E">
        <w:rPr>
          <w:rFonts w:ascii="Times New Roman" w:eastAsia="Calibri" w:hAnsi="Times New Roman" w:cs="Times New Roman"/>
          <w:i/>
          <w:sz w:val="28"/>
          <w:szCs w:val="28"/>
        </w:rPr>
        <w:t>ОУ «</w:t>
      </w:r>
      <w:proofErr w:type="spellStart"/>
      <w:r w:rsidR="0008470A" w:rsidRPr="00254F0E">
        <w:rPr>
          <w:rFonts w:ascii="Times New Roman" w:eastAsia="Calibri" w:hAnsi="Times New Roman" w:cs="Times New Roman"/>
          <w:i/>
          <w:sz w:val="28"/>
          <w:szCs w:val="28"/>
        </w:rPr>
        <w:t>Узнезинская</w:t>
      </w:r>
      <w:proofErr w:type="spellEnd"/>
      <w:r w:rsidR="0008470A" w:rsidRPr="00254F0E">
        <w:rPr>
          <w:rFonts w:ascii="Times New Roman" w:eastAsia="Calibri" w:hAnsi="Times New Roman" w:cs="Times New Roman"/>
          <w:i/>
          <w:sz w:val="28"/>
          <w:szCs w:val="28"/>
        </w:rPr>
        <w:t xml:space="preserve"> СОШ</w:t>
      </w:r>
      <w:r w:rsidRPr="00254F0E">
        <w:rPr>
          <w:rFonts w:ascii="Times New Roman" w:eastAsia="Calibri" w:hAnsi="Times New Roman" w:cs="Times New Roman"/>
          <w:i/>
          <w:sz w:val="28"/>
          <w:szCs w:val="28"/>
        </w:rPr>
        <w:t xml:space="preserve">»: </w:t>
      </w:r>
    </w:p>
    <w:p w:rsidR="00B1407B" w:rsidRPr="00254F0E" w:rsidRDefault="0008470A" w:rsidP="00B1407B">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254F0E">
        <w:rPr>
          <w:rFonts w:ascii="Times New Roman" w:eastAsia="Times New Roman" w:hAnsi="Times New Roman" w:cs="Times New Roman"/>
          <w:b/>
          <w:i/>
          <w:sz w:val="28"/>
          <w:szCs w:val="28"/>
          <w:lang w:eastAsia="zh-CN"/>
        </w:rPr>
        <w:t xml:space="preserve">- </w:t>
      </w:r>
      <w:r w:rsidRPr="00254F0E">
        <w:rPr>
          <w:rFonts w:ascii="Times New Roman" w:eastAsia="Times New Roman" w:hAnsi="Times New Roman" w:cs="Times New Roman"/>
          <w:i/>
          <w:sz w:val="28"/>
          <w:szCs w:val="28"/>
          <w:lang w:eastAsia="zh-CN"/>
        </w:rPr>
        <w:t xml:space="preserve">неправомерное </w:t>
      </w:r>
      <w:r w:rsidR="00B1407B" w:rsidRPr="00254F0E">
        <w:rPr>
          <w:rFonts w:ascii="Times New Roman" w:eastAsia="Times New Roman" w:hAnsi="Times New Roman" w:cs="Times New Roman"/>
          <w:i/>
          <w:sz w:val="28"/>
          <w:szCs w:val="28"/>
          <w:lang w:eastAsia="zh-CN"/>
        </w:rPr>
        <w:t>использование бюд</w:t>
      </w:r>
      <w:r w:rsidRPr="00254F0E">
        <w:rPr>
          <w:rFonts w:ascii="Times New Roman" w:eastAsia="Times New Roman" w:hAnsi="Times New Roman" w:cs="Times New Roman"/>
          <w:i/>
          <w:sz w:val="28"/>
          <w:szCs w:val="28"/>
          <w:lang w:eastAsia="zh-CN"/>
        </w:rPr>
        <w:t>жетных сре</w:t>
      </w:r>
      <w:proofErr w:type="gramStart"/>
      <w:r w:rsidRPr="00254F0E">
        <w:rPr>
          <w:rFonts w:ascii="Times New Roman" w:eastAsia="Times New Roman" w:hAnsi="Times New Roman" w:cs="Times New Roman"/>
          <w:i/>
          <w:sz w:val="28"/>
          <w:szCs w:val="28"/>
          <w:lang w:eastAsia="zh-CN"/>
        </w:rPr>
        <w:t>дств в с</w:t>
      </w:r>
      <w:proofErr w:type="gramEnd"/>
      <w:r w:rsidRPr="00254F0E">
        <w:rPr>
          <w:rFonts w:ascii="Times New Roman" w:eastAsia="Times New Roman" w:hAnsi="Times New Roman" w:cs="Times New Roman"/>
          <w:i/>
          <w:sz w:val="28"/>
          <w:szCs w:val="28"/>
          <w:lang w:eastAsia="zh-CN"/>
        </w:rPr>
        <w:t>умме 43 589,73</w:t>
      </w:r>
      <w:r w:rsidR="00B1407B" w:rsidRPr="00254F0E">
        <w:rPr>
          <w:rFonts w:ascii="Times New Roman" w:eastAsia="Times New Roman" w:hAnsi="Times New Roman" w:cs="Times New Roman"/>
          <w:i/>
          <w:sz w:val="28"/>
          <w:szCs w:val="28"/>
          <w:lang w:eastAsia="zh-CN"/>
        </w:rPr>
        <w:t xml:space="preserve"> рублей во</w:t>
      </w:r>
      <w:r w:rsidRPr="00254F0E">
        <w:rPr>
          <w:rFonts w:ascii="Times New Roman" w:eastAsia="Times New Roman" w:hAnsi="Times New Roman" w:cs="Times New Roman"/>
          <w:i/>
          <w:sz w:val="28"/>
          <w:szCs w:val="28"/>
          <w:lang w:eastAsia="zh-CN"/>
        </w:rPr>
        <w:t>сстановлено в бюджет МО «</w:t>
      </w:r>
      <w:proofErr w:type="spellStart"/>
      <w:r w:rsidRPr="00254F0E">
        <w:rPr>
          <w:rFonts w:ascii="Times New Roman" w:eastAsia="Times New Roman" w:hAnsi="Times New Roman" w:cs="Times New Roman"/>
          <w:i/>
          <w:sz w:val="28"/>
          <w:szCs w:val="28"/>
          <w:lang w:eastAsia="zh-CN"/>
        </w:rPr>
        <w:t>Чемальский</w:t>
      </w:r>
      <w:proofErr w:type="spellEnd"/>
      <w:r w:rsidRPr="00254F0E">
        <w:rPr>
          <w:rFonts w:ascii="Times New Roman" w:eastAsia="Times New Roman" w:hAnsi="Times New Roman" w:cs="Times New Roman"/>
          <w:i/>
          <w:sz w:val="28"/>
          <w:szCs w:val="28"/>
          <w:lang w:eastAsia="zh-CN"/>
        </w:rPr>
        <w:t xml:space="preserve"> район».</w:t>
      </w:r>
    </w:p>
    <w:p w:rsidR="00B1407B" w:rsidRDefault="00B1407B" w:rsidP="00B1407B">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По итогам проверки </w:t>
      </w:r>
      <w:r w:rsidRPr="00A01362">
        <w:rPr>
          <w:rFonts w:ascii="Times New Roman" w:eastAsia="Times New Roman" w:hAnsi="Times New Roman" w:cs="Times New Roman"/>
          <w:i/>
          <w:sz w:val="28"/>
          <w:szCs w:val="28"/>
          <w:lang w:eastAsia="zh-CN"/>
        </w:rPr>
        <w:t>в отношении главного бухгалтера составлен протокол об административном правонарушении по</w:t>
      </w:r>
      <w:r w:rsidR="0008470A">
        <w:rPr>
          <w:rFonts w:ascii="Times New Roman" w:eastAsia="Times New Roman" w:hAnsi="Times New Roman" w:cs="Times New Roman"/>
          <w:i/>
          <w:sz w:val="28"/>
          <w:szCs w:val="28"/>
          <w:lang w:eastAsia="zh-CN"/>
        </w:rPr>
        <w:t xml:space="preserve"> ч.4</w:t>
      </w:r>
      <w:r w:rsidRPr="00A01362">
        <w:rPr>
          <w:rFonts w:ascii="Times New Roman" w:eastAsia="Times New Roman" w:hAnsi="Times New Roman" w:cs="Times New Roman"/>
          <w:i/>
          <w:sz w:val="28"/>
          <w:szCs w:val="28"/>
          <w:lang w:eastAsia="zh-CN"/>
        </w:rPr>
        <w:t xml:space="preserve"> ст.</w:t>
      </w:r>
      <w:r>
        <w:rPr>
          <w:rFonts w:ascii="Times New Roman" w:eastAsia="Times New Roman" w:hAnsi="Times New Roman" w:cs="Times New Roman"/>
          <w:i/>
          <w:sz w:val="28"/>
          <w:szCs w:val="28"/>
          <w:lang w:eastAsia="zh-CN"/>
        </w:rPr>
        <w:t xml:space="preserve">15.15.6 </w:t>
      </w:r>
      <w:r w:rsidRPr="00A01362">
        <w:rPr>
          <w:rFonts w:ascii="Times New Roman" w:eastAsia="Times New Roman" w:hAnsi="Times New Roman" w:cs="Times New Roman"/>
          <w:i/>
          <w:sz w:val="28"/>
          <w:szCs w:val="28"/>
          <w:lang w:eastAsia="zh-CN"/>
        </w:rPr>
        <w:t xml:space="preserve"> КоАП РФ «</w:t>
      </w:r>
      <w:r w:rsidR="0008470A" w:rsidRPr="00A01362">
        <w:rPr>
          <w:rFonts w:ascii="Times New Roman" w:eastAsia="Times New Roman" w:hAnsi="Times New Roman" w:cs="Times New Roman"/>
          <w:i/>
          <w:sz w:val="28"/>
          <w:szCs w:val="28"/>
          <w:lang w:eastAsia="zh-CN"/>
        </w:rPr>
        <w:t>Грубое нарушение требований к бухгалтерскому учету, в том числе к бухгалтерской (финансовой) отчетност</w:t>
      </w:r>
      <w:r w:rsidR="0008470A">
        <w:rPr>
          <w:rFonts w:ascii="Times New Roman" w:eastAsia="Times New Roman" w:hAnsi="Times New Roman" w:cs="Times New Roman"/>
          <w:i/>
          <w:sz w:val="28"/>
          <w:szCs w:val="28"/>
          <w:lang w:eastAsia="zh-CN"/>
        </w:rPr>
        <w:t>и</w:t>
      </w:r>
      <w:r>
        <w:rPr>
          <w:rFonts w:ascii="Times New Roman" w:hAnsi="Times New Roman" w:cs="Times New Roman"/>
          <w:bCs/>
          <w:sz w:val="28"/>
          <w:szCs w:val="28"/>
        </w:rPr>
        <w:t xml:space="preserve">» </w:t>
      </w:r>
      <w:r w:rsidRPr="00A01362">
        <w:rPr>
          <w:rFonts w:ascii="Times New Roman" w:eastAsia="Times New Roman" w:hAnsi="Times New Roman" w:cs="Times New Roman"/>
          <w:i/>
          <w:sz w:val="28"/>
          <w:szCs w:val="28"/>
          <w:lang w:eastAsia="zh-CN"/>
        </w:rPr>
        <w:t>и назначено наказание в виде адм</w:t>
      </w:r>
      <w:r>
        <w:rPr>
          <w:rFonts w:ascii="Times New Roman" w:eastAsia="Times New Roman" w:hAnsi="Times New Roman" w:cs="Times New Roman"/>
          <w:i/>
          <w:sz w:val="28"/>
          <w:szCs w:val="28"/>
          <w:lang w:eastAsia="zh-CN"/>
        </w:rPr>
        <w:t xml:space="preserve">инистративного штрафа в размере </w:t>
      </w:r>
      <w:r w:rsidR="0008470A">
        <w:rPr>
          <w:rFonts w:ascii="Times New Roman" w:eastAsia="Times New Roman" w:hAnsi="Times New Roman" w:cs="Times New Roman"/>
          <w:i/>
          <w:sz w:val="28"/>
          <w:szCs w:val="28"/>
          <w:lang w:eastAsia="zh-CN"/>
        </w:rPr>
        <w:t>1</w:t>
      </w:r>
      <w:r>
        <w:rPr>
          <w:rFonts w:ascii="Times New Roman" w:eastAsia="Times New Roman" w:hAnsi="Times New Roman" w:cs="Times New Roman"/>
          <w:i/>
          <w:sz w:val="28"/>
          <w:szCs w:val="28"/>
          <w:lang w:eastAsia="zh-CN"/>
        </w:rPr>
        <w:t>5</w:t>
      </w:r>
      <w:r w:rsidRPr="00A01362">
        <w:rPr>
          <w:rFonts w:ascii="Times New Roman" w:eastAsia="Times New Roman" w:hAnsi="Times New Roman" w:cs="Times New Roman"/>
          <w:i/>
          <w:sz w:val="28"/>
          <w:szCs w:val="28"/>
          <w:lang w:eastAsia="zh-CN"/>
        </w:rPr>
        <w:t xml:space="preserve"> 000,0 рублей. </w:t>
      </w:r>
    </w:p>
    <w:p w:rsidR="007C0800" w:rsidRDefault="007C0800" w:rsidP="00B1407B">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p>
    <w:p w:rsidR="007C0800" w:rsidRPr="007C0800" w:rsidRDefault="007C0800" w:rsidP="007C0800">
      <w:pPr>
        <w:pStyle w:val="a3"/>
        <w:jc w:val="both"/>
        <w:rPr>
          <w:rFonts w:ascii="Times New Roman" w:hAnsi="Times New Roman" w:cs="Times New Roman"/>
          <w:b/>
          <w:sz w:val="28"/>
          <w:szCs w:val="28"/>
        </w:rPr>
      </w:pPr>
      <w:r>
        <w:rPr>
          <w:rFonts w:ascii="Times New Roman" w:eastAsia="Times New Roman" w:hAnsi="Times New Roman" w:cs="Times New Roman"/>
          <w:b/>
          <w:sz w:val="28"/>
          <w:szCs w:val="28"/>
          <w:lang w:eastAsia="zh-CN"/>
        </w:rPr>
        <w:t>3.8</w:t>
      </w:r>
      <w:r w:rsidRPr="00A60093">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eastAsia="zh-CN"/>
        </w:rPr>
        <w:t xml:space="preserve"> </w:t>
      </w:r>
      <w:r w:rsidRPr="00A60093">
        <w:rPr>
          <w:rFonts w:ascii="Times New Roman" w:eastAsia="Times New Roman" w:hAnsi="Times New Roman" w:cs="Times New Roman"/>
          <w:b/>
          <w:sz w:val="28"/>
          <w:szCs w:val="28"/>
          <w:lang w:eastAsia="zh-CN"/>
        </w:rPr>
        <w:t xml:space="preserve">Контрольное мероприятие </w:t>
      </w:r>
      <w:r w:rsidRPr="007C0800">
        <w:rPr>
          <w:rFonts w:ascii="Times New Roman" w:eastAsia="Times New Roman" w:hAnsi="Times New Roman" w:cs="Times New Roman"/>
          <w:b/>
          <w:sz w:val="28"/>
          <w:szCs w:val="28"/>
          <w:lang w:eastAsia="zh-CN"/>
        </w:rPr>
        <w:t>«</w:t>
      </w:r>
      <w:r w:rsidRPr="007C0800">
        <w:rPr>
          <w:rFonts w:ascii="Times New Roman" w:hAnsi="Times New Roman" w:cs="Times New Roman"/>
          <w:b/>
          <w:sz w:val="28"/>
          <w:szCs w:val="28"/>
        </w:rPr>
        <w:t>Проверка законности, результативности, эффективности использования средств местного бюджета направленных в форме субсидий на финансовое обеспечение выполнения  муниципального задания,  на оказание муниципальны</w:t>
      </w:r>
      <w:r w:rsidR="002A78A8">
        <w:rPr>
          <w:rFonts w:ascii="Times New Roman" w:hAnsi="Times New Roman" w:cs="Times New Roman"/>
          <w:b/>
          <w:sz w:val="28"/>
          <w:szCs w:val="28"/>
        </w:rPr>
        <w:t xml:space="preserve">х услуг в </w:t>
      </w:r>
      <w:r w:rsidR="002A78A8" w:rsidRPr="002A78A8">
        <w:rPr>
          <w:rFonts w:ascii="Times New Roman" w:hAnsi="Times New Roman"/>
          <w:b/>
          <w:bCs/>
          <w:kern w:val="36"/>
          <w:sz w:val="28"/>
          <w:szCs w:val="28"/>
          <w:u w:val="single"/>
        </w:rPr>
        <w:t>МБУ ДО «</w:t>
      </w:r>
      <w:proofErr w:type="spellStart"/>
      <w:r w:rsidR="002A78A8" w:rsidRPr="002A78A8">
        <w:rPr>
          <w:rFonts w:ascii="Times New Roman" w:hAnsi="Times New Roman"/>
          <w:b/>
          <w:sz w:val="28"/>
          <w:szCs w:val="28"/>
          <w:u w:val="single"/>
        </w:rPr>
        <w:t>Чемальская</w:t>
      </w:r>
      <w:proofErr w:type="spellEnd"/>
      <w:r w:rsidR="002A78A8" w:rsidRPr="002A78A8">
        <w:rPr>
          <w:rFonts w:ascii="Times New Roman" w:hAnsi="Times New Roman"/>
          <w:b/>
          <w:sz w:val="28"/>
          <w:szCs w:val="28"/>
          <w:u w:val="single"/>
        </w:rPr>
        <w:t xml:space="preserve"> школа искусств».</w:t>
      </w:r>
    </w:p>
    <w:p w:rsidR="00116C26" w:rsidRDefault="007C0800" w:rsidP="00116C26">
      <w:pPr>
        <w:pStyle w:val="a3"/>
        <w:jc w:val="both"/>
        <w:rPr>
          <w:rFonts w:ascii="Times New Roman" w:eastAsia="Times New Roman" w:hAnsi="Times New Roman" w:cs="Times New Roman"/>
          <w:sz w:val="28"/>
          <w:szCs w:val="28"/>
          <w:lang w:eastAsia="zh-CN"/>
        </w:rPr>
      </w:pPr>
      <w:r w:rsidRPr="00A60093">
        <w:rPr>
          <w:rFonts w:ascii="Times New Roman" w:hAnsi="Times New Roman" w:cs="Times New Roman"/>
          <w:b/>
          <w:sz w:val="28"/>
          <w:szCs w:val="28"/>
        </w:rPr>
        <w:t xml:space="preserve">  </w:t>
      </w:r>
      <w:r>
        <w:rPr>
          <w:rFonts w:ascii="Times New Roman" w:hAnsi="Times New Roman" w:cs="Times New Roman"/>
          <w:sz w:val="28"/>
          <w:szCs w:val="28"/>
        </w:rPr>
        <w:t xml:space="preserve">     </w:t>
      </w:r>
      <w:r w:rsidRPr="00B14819">
        <w:rPr>
          <w:rFonts w:ascii="Times New Roman" w:eastAsia="Times New Roman" w:hAnsi="Times New Roman" w:cs="Times New Roman"/>
          <w:sz w:val="28"/>
          <w:szCs w:val="28"/>
          <w:lang w:eastAsia="zh-CN"/>
        </w:rPr>
        <w:t>П</w:t>
      </w:r>
      <w:r w:rsidRPr="00B14819">
        <w:rPr>
          <w:rFonts w:ascii="Times New Roman" w:eastAsia="Times New Roman" w:hAnsi="Times New Roman" w:cs="Times New Roman"/>
          <w:sz w:val="28"/>
          <w:szCs w:val="28"/>
          <w:lang w:eastAsia="ar-SA"/>
        </w:rPr>
        <w:t>роверяемый период деятельности: 2018-2019</w:t>
      </w:r>
      <w:r>
        <w:rPr>
          <w:rFonts w:ascii="Times New Roman" w:eastAsia="Times New Roman" w:hAnsi="Times New Roman" w:cs="Times New Roman"/>
          <w:sz w:val="28"/>
          <w:szCs w:val="28"/>
          <w:lang w:eastAsia="zh-CN"/>
        </w:rPr>
        <w:t xml:space="preserve"> годы и 1 полугодие 2020 года</w:t>
      </w:r>
      <w:r w:rsidRPr="00B14819">
        <w:rPr>
          <w:rFonts w:ascii="Times New Roman" w:eastAsia="Times New Roman" w:hAnsi="Times New Roman" w:cs="Times New Roman"/>
          <w:sz w:val="28"/>
          <w:szCs w:val="28"/>
          <w:lang w:eastAsia="zh-CN"/>
        </w:rPr>
        <w:t>, объ</w:t>
      </w:r>
      <w:r>
        <w:rPr>
          <w:rFonts w:ascii="Times New Roman" w:eastAsia="Times New Roman" w:hAnsi="Times New Roman" w:cs="Times New Roman"/>
          <w:sz w:val="28"/>
          <w:szCs w:val="28"/>
          <w:lang w:eastAsia="zh-CN"/>
        </w:rPr>
        <w:t>ем проверенных средств: 20 186,6</w:t>
      </w:r>
      <w:r w:rsidRPr="00B14819">
        <w:rPr>
          <w:rFonts w:ascii="Times New Roman" w:eastAsia="Times New Roman" w:hAnsi="Times New Roman" w:cs="Times New Roman"/>
          <w:sz w:val="28"/>
          <w:szCs w:val="28"/>
          <w:lang w:eastAsia="zh-CN"/>
        </w:rPr>
        <w:t xml:space="preserve"> тыс. рублей. </w:t>
      </w:r>
    </w:p>
    <w:p w:rsidR="00116C26" w:rsidRPr="00116C26" w:rsidRDefault="00116C26" w:rsidP="00116C26">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116C26">
        <w:rPr>
          <w:rFonts w:ascii="Times New Roman" w:hAnsi="Times New Roman" w:cs="Times New Roman"/>
          <w:i/>
          <w:sz w:val="28"/>
          <w:szCs w:val="28"/>
        </w:rPr>
        <w:t>По результатам проверки выявлено 115 бюджетных нарушений на общую сумму 5 441 708,59  рублей, в том числе:</w:t>
      </w:r>
    </w:p>
    <w:p w:rsidR="00116C26" w:rsidRPr="00116C26" w:rsidRDefault="00116C26" w:rsidP="00116C26">
      <w:pPr>
        <w:autoSpaceDE w:val="0"/>
        <w:autoSpaceDN w:val="0"/>
        <w:adjustRightInd w:val="0"/>
        <w:spacing w:after="0" w:line="240" w:lineRule="auto"/>
        <w:contextualSpacing/>
        <w:jc w:val="both"/>
        <w:outlineLvl w:val="0"/>
        <w:rPr>
          <w:rFonts w:ascii="Times New Roman" w:eastAsia="Calibri" w:hAnsi="Times New Roman" w:cs="Times New Roman"/>
          <w:bCs/>
          <w:i/>
          <w:sz w:val="28"/>
          <w:szCs w:val="28"/>
        </w:rPr>
      </w:pPr>
      <w:r>
        <w:rPr>
          <w:rFonts w:ascii="Times New Roman" w:eastAsia="Calibri" w:hAnsi="Times New Roman" w:cs="Times New Roman"/>
          <w:bCs/>
          <w:i/>
          <w:sz w:val="28"/>
          <w:szCs w:val="28"/>
        </w:rPr>
        <w:t>- н</w:t>
      </w:r>
      <w:r w:rsidRPr="00116C26">
        <w:rPr>
          <w:rFonts w:ascii="Times New Roman" w:eastAsia="Calibri" w:hAnsi="Times New Roman" w:cs="Times New Roman"/>
          <w:bCs/>
          <w:i/>
          <w:sz w:val="28"/>
          <w:szCs w:val="28"/>
        </w:rPr>
        <w:t>ецелевое использование бюджетных средств, в количестве 25 нарушений на общую сумму 2 949,07 рублей;</w:t>
      </w:r>
    </w:p>
    <w:p w:rsidR="00116C26" w:rsidRP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н</w:t>
      </w:r>
      <w:r w:rsidRPr="00116C26">
        <w:rPr>
          <w:rFonts w:ascii="Times New Roman" w:eastAsia="Times New Roman" w:hAnsi="Times New Roman" w:cs="Times New Roman"/>
          <w:i/>
          <w:sz w:val="28"/>
          <w:szCs w:val="28"/>
          <w:lang w:eastAsia="ru-RU"/>
        </w:rPr>
        <w:t xml:space="preserve">еправомерное расходование бюджетных средств, в количестве </w:t>
      </w:r>
      <w:r w:rsidR="00682D12">
        <w:rPr>
          <w:rFonts w:ascii="Times New Roman" w:eastAsia="Times New Roman" w:hAnsi="Times New Roman" w:cs="Times New Roman"/>
          <w:i/>
          <w:sz w:val="28"/>
          <w:szCs w:val="28"/>
          <w:lang w:eastAsia="ru-RU"/>
        </w:rPr>
        <w:t>1 нарушение</w:t>
      </w:r>
      <w:r w:rsidRPr="00116C26">
        <w:rPr>
          <w:rFonts w:ascii="Times New Roman" w:eastAsia="Times New Roman" w:hAnsi="Times New Roman" w:cs="Times New Roman"/>
          <w:i/>
          <w:sz w:val="28"/>
          <w:szCs w:val="28"/>
          <w:lang w:eastAsia="ru-RU"/>
        </w:rPr>
        <w:t xml:space="preserve"> на общую сумму 2 635,00 рублей;</w:t>
      </w:r>
    </w:p>
    <w:p w:rsidR="00116C26" w:rsidRP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и</w:t>
      </w:r>
      <w:r w:rsidRPr="00116C26">
        <w:rPr>
          <w:rFonts w:ascii="Times New Roman" w:eastAsia="Times New Roman" w:hAnsi="Times New Roman" w:cs="Times New Roman"/>
          <w:i/>
          <w:sz w:val="28"/>
          <w:szCs w:val="28"/>
          <w:lang w:eastAsia="ru-RU"/>
        </w:rPr>
        <w:t xml:space="preserve">скажение отчетных </w:t>
      </w:r>
      <w:r w:rsidR="00682D12">
        <w:rPr>
          <w:rFonts w:ascii="Times New Roman" w:eastAsia="Times New Roman" w:hAnsi="Times New Roman" w:cs="Times New Roman"/>
          <w:i/>
          <w:sz w:val="28"/>
          <w:szCs w:val="28"/>
          <w:lang w:eastAsia="ru-RU"/>
        </w:rPr>
        <w:t>данных, в количестве 2 нарушений</w:t>
      </w:r>
      <w:r w:rsidRPr="00116C26">
        <w:rPr>
          <w:rFonts w:ascii="Times New Roman" w:eastAsia="Times New Roman" w:hAnsi="Times New Roman" w:cs="Times New Roman"/>
          <w:i/>
          <w:sz w:val="28"/>
          <w:szCs w:val="28"/>
          <w:lang w:eastAsia="ru-RU"/>
        </w:rPr>
        <w:t xml:space="preserve"> на общую сумму 215 317,75 рублей;</w:t>
      </w:r>
    </w:p>
    <w:p w:rsidR="00116C26" w:rsidRP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о</w:t>
      </w:r>
      <w:r w:rsidRPr="00116C26">
        <w:rPr>
          <w:rFonts w:ascii="Times New Roman" w:eastAsia="Times New Roman" w:hAnsi="Times New Roman" w:cs="Times New Roman"/>
          <w:i/>
          <w:sz w:val="28"/>
          <w:szCs w:val="28"/>
          <w:lang w:eastAsia="ru-RU"/>
        </w:rPr>
        <w:t>боснованность расходования бюджетных средств не обеспечена, в количестве 13 нарушений на общую сумму 39 871,75 рублей;</w:t>
      </w:r>
    </w:p>
    <w:p w:rsidR="00116C26" w:rsidRP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116C26">
        <w:rPr>
          <w:rFonts w:ascii="Times New Roman" w:eastAsia="Times New Roman" w:hAnsi="Times New Roman" w:cs="Times New Roman"/>
          <w:i/>
          <w:sz w:val="28"/>
          <w:szCs w:val="28"/>
          <w:lang w:eastAsia="ru-RU"/>
        </w:rPr>
        <w:t>есоблюдение требований бухгалтерского (бюджетного) учета, в количестве 54 нарушений на общую сумму 5 180 935,02 рублей;</w:t>
      </w:r>
    </w:p>
    <w:p w:rsidR="00116C26" w:rsidRP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116C26">
        <w:rPr>
          <w:rFonts w:ascii="Times New Roman" w:eastAsia="Times New Roman" w:hAnsi="Times New Roman" w:cs="Times New Roman"/>
          <w:i/>
          <w:sz w:val="28"/>
          <w:szCs w:val="28"/>
          <w:lang w:eastAsia="ru-RU"/>
        </w:rPr>
        <w:t>есоблюдение требований трудового законодательства РФ – 2</w:t>
      </w:r>
      <w:r w:rsidR="00F438E6">
        <w:rPr>
          <w:rFonts w:ascii="Times New Roman" w:eastAsia="Times New Roman" w:hAnsi="Times New Roman" w:cs="Times New Roman"/>
          <w:i/>
          <w:sz w:val="28"/>
          <w:szCs w:val="28"/>
          <w:lang w:eastAsia="ru-RU"/>
        </w:rPr>
        <w:t xml:space="preserve"> нарушения</w:t>
      </w:r>
      <w:r w:rsidRPr="00116C26">
        <w:rPr>
          <w:rFonts w:ascii="Times New Roman" w:eastAsia="Times New Roman" w:hAnsi="Times New Roman" w:cs="Times New Roman"/>
          <w:i/>
          <w:sz w:val="28"/>
          <w:szCs w:val="28"/>
          <w:lang w:eastAsia="ru-RU"/>
        </w:rPr>
        <w:t>;</w:t>
      </w:r>
    </w:p>
    <w:p w:rsidR="00116C26" w:rsidRP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116C26">
        <w:rPr>
          <w:rFonts w:ascii="Times New Roman" w:eastAsia="Times New Roman" w:hAnsi="Times New Roman" w:cs="Times New Roman"/>
          <w:i/>
          <w:sz w:val="28"/>
          <w:szCs w:val="28"/>
          <w:lang w:eastAsia="ru-RU"/>
        </w:rPr>
        <w:t>есоблюдение требований законодательства о контрактной системе  РФ – 2</w:t>
      </w:r>
      <w:r w:rsidR="00F438E6">
        <w:rPr>
          <w:rFonts w:ascii="Times New Roman" w:eastAsia="Times New Roman" w:hAnsi="Times New Roman" w:cs="Times New Roman"/>
          <w:i/>
          <w:sz w:val="28"/>
          <w:szCs w:val="28"/>
          <w:lang w:eastAsia="ru-RU"/>
        </w:rPr>
        <w:t xml:space="preserve"> нарушения</w:t>
      </w:r>
      <w:r w:rsidRPr="00116C26">
        <w:rPr>
          <w:rFonts w:ascii="Times New Roman" w:eastAsia="Times New Roman" w:hAnsi="Times New Roman" w:cs="Times New Roman"/>
          <w:i/>
          <w:sz w:val="28"/>
          <w:szCs w:val="28"/>
          <w:lang w:eastAsia="ru-RU"/>
        </w:rPr>
        <w:t>;</w:t>
      </w:r>
    </w:p>
    <w:p w:rsidR="00116C26" w:rsidRDefault="00116C26" w:rsidP="00116C26">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116C26">
        <w:rPr>
          <w:rFonts w:ascii="Times New Roman" w:eastAsia="Times New Roman" w:hAnsi="Times New Roman" w:cs="Times New Roman"/>
          <w:i/>
          <w:sz w:val="28"/>
          <w:szCs w:val="28"/>
          <w:lang w:eastAsia="ru-RU"/>
        </w:rPr>
        <w:t>есоблюдение требований действующего законодательства РФ при оформлении локальных нормативных актов учреждения, кадрового делопроизводства –16</w:t>
      </w:r>
      <w:r w:rsidR="00F438E6">
        <w:rPr>
          <w:rFonts w:ascii="Times New Roman" w:eastAsia="Times New Roman" w:hAnsi="Times New Roman" w:cs="Times New Roman"/>
          <w:i/>
          <w:sz w:val="28"/>
          <w:szCs w:val="28"/>
          <w:lang w:eastAsia="ru-RU"/>
        </w:rPr>
        <w:t xml:space="preserve"> нарушений</w:t>
      </w:r>
      <w:r w:rsidRPr="00116C26">
        <w:rPr>
          <w:rFonts w:ascii="Times New Roman" w:eastAsia="Times New Roman" w:hAnsi="Times New Roman" w:cs="Times New Roman"/>
          <w:i/>
          <w:sz w:val="28"/>
          <w:szCs w:val="28"/>
          <w:lang w:eastAsia="ru-RU"/>
        </w:rPr>
        <w:t xml:space="preserve">. </w:t>
      </w:r>
    </w:p>
    <w:p w:rsidR="00AE1D06" w:rsidRPr="00116C26" w:rsidRDefault="00C44713" w:rsidP="0050160A">
      <w:pPr>
        <w:pStyle w:val="a3"/>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00AE1D06" w:rsidRPr="00A0136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00AE1D06" w:rsidRPr="00A01362">
        <w:rPr>
          <w:rFonts w:ascii="Times New Roman" w:eastAsia="Times New Roman" w:hAnsi="Times New Roman" w:cs="Times New Roman"/>
          <w:sz w:val="28"/>
          <w:szCs w:val="28"/>
          <w:lang w:eastAsia="zh-CN"/>
        </w:rPr>
        <w:t>становлены следующие нарушения.</w:t>
      </w:r>
    </w:p>
    <w:p w:rsidR="0050160A" w:rsidRPr="0050160A" w:rsidRDefault="0050160A" w:rsidP="0050160A">
      <w:pPr>
        <w:tabs>
          <w:tab w:val="left" w:pos="851"/>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iCs/>
          <w:sz w:val="28"/>
          <w:szCs w:val="28"/>
          <w:lang w:eastAsia="ru-RU"/>
        </w:rPr>
        <w:t xml:space="preserve">При заполнении трудовых книжек не соблюдены требования, установленные пунктом 3.1. </w:t>
      </w:r>
      <w:r w:rsidRPr="0050160A">
        <w:rPr>
          <w:rFonts w:ascii="Times New Roman" w:eastAsia="Times New Roman" w:hAnsi="Times New Roman" w:cs="Times New Roman"/>
          <w:sz w:val="28"/>
          <w:szCs w:val="28"/>
          <w:lang w:eastAsia="ru-RU"/>
        </w:rPr>
        <w:t>Инструкции по заполнению трудовых книжек, утвержденной постановлением Минтруда России от 10.10.2003 № 69</w:t>
      </w:r>
      <w:r>
        <w:rPr>
          <w:rFonts w:ascii="Times New Roman" w:eastAsia="Times New Roman" w:hAnsi="Times New Roman" w:cs="Times New Roman"/>
          <w:sz w:val="28"/>
          <w:szCs w:val="28"/>
          <w:lang w:eastAsia="ru-RU"/>
        </w:rPr>
        <w:t>.</w:t>
      </w:r>
      <w:r w:rsidRPr="0050160A">
        <w:rPr>
          <w:rFonts w:ascii="Times New Roman" w:eastAsia="Times New Roman" w:hAnsi="Times New Roman" w:cs="Times New Roman"/>
          <w:sz w:val="28"/>
          <w:szCs w:val="28"/>
          <w:lang w:eastAsia="ru-RU"/>
        </w:rPr>
        <w:t xml:space="preserve"> </w:t>
      </w:r>
    </w:p>
    <w:p w:rsidR="0050160A" w:rsidRPr="0050160A" w:rsidRDefault="0050160A" w:rsidP="0050160A">
      <w:pPr>
        <w:widowControl w:val="0"/>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w:t>
      </w:r>
      <w:proofErr w:type="gramStart"/>
      <w:r w:rsidRPr="0050160A">
        <w:rPr>
          <w:rFonts w:ascii="Times New Roman" w:eastAsia="Times New Roman" w:hAnsi="Times New Roman" w:cs="Times New Roman"/>
          <w:sz w:val="28"/>
          <w:szCs w:val="28"/>
          <w:lang w:eastAsia="ru-RU"/>
        </w:rPr>
        <w:t>В</w:t>
      </w:r>
      <w:r w:rsidRPr="0050160A">
        <w:rPr>
          <w:rFonts w:ascii="Times New Roman" w:eastAsia="Times New Roman" w:hAnsi="Times New Roman" w:cs="Times New Roman"/>
          <w:sz w:val="28"/>
          <w:szCs w:val="28"/>
          <w:shd w:val="clear" w:color="auto" w:fill="FFFFFF"/>
          <w:lang w:eastAsia="ru-RU"/>
        </w:rPr>
        <w:t xml:space="preserve"> Учетной политике учреждения не приняты федеральные стандарты, обязательные к применению: </w:t>
      </w:r>
      <w:r w:rsidRPr="0050160A">
        <w:rPr>
          <w:rFonts w:ascii="Times New Roman" w:eastAsia="Times New Roman" w:hAnsi="Times New Roman" w:cs="Times New Roman"/>
          <w:sz w:val="28"/>
          <w:szCs w:val="28"/>
          <w:lang w:eastAsia="ru-RU"/>
        </w:rPr>
        <w:t>с 01.01.2018</w:t>
      </w:r>
      <w:r w:rsidRPr="0050160A">
        <w:rPr>
          <w:rFonts w:ascii="Times New Roman" w:eastAsia="Times New Roman" w:hAnsi="Times New Roman" w:cs="Times New Roman"/>
          <w:bCs/>
          <w:sz w:val="28"/>
          <w:szCs w:val="28"/>
          <w:lang w:eastAsia="ru-RU"/>
        </w:rPr>
        <w:t>, с 01.01.2019, 01.01.2020</w:t>
      </w:r>
      <w:r w:rsidRPr="0050160A">
        <w:rPr>
          <w:rFonts w:ascii="Times New Roman" w:eastAsia="Times New Roman" w:hAnsi="Times New Roman" w:cs="Times New Roman"/>
          <w:sz w:val="28"/>
          <w:szCs w:val="28"/>
          <w:shd w:val="clear" w:color="auto" w:fill="FFFFFF"/>
          <w:lang w:eastAsia="ru-RU"/>
        </w:rPr>
        <w:t xml:space="preserve"> (статья 8 </w:t>
      </w:r>
      <w:r w:rsidRPr="0050160A">
        <w:rPr>
          <w:rFonts w:ascii="Times New Roman" w:eastAsia="Times New Roman" w:hAnsi="Times New Roman" w:cs="Times New Roman"/>
          <w:bCs/>
          <w:iCs/>
          <w:sz w:val="28"/>
          <w:szCs w:val="28"/>
          <w:lang w:eastAsia="ru-RU"/>
        </w:rPr>
        <w:t>Федерального закона от 06.12.2011 № 402-ФЗ «О бухгалтерском учете» (далее – Закон № 402-ФЗ), пункт 2.1.</w:t>
      </w:r>
      <w:proofErr w:type="gramEnd"/>
      <w:r w:rsidRPr="0050160A">
        <w:rPr>
          <w:rFonts w:ascii="Times New Roman" w:eastAsia="Times New Roman" w:hAnsi="Times New Roman" w:cs="Times New Roman"/>
          <w:bCs/>
          <w:iCs/>
          <w:sz w:val="28"/>
          <w:szCs w:val="28"/>
          <w:lang w:eastAsia="ru-RU"/>
        </w:rPr>
        <w:t xml:space="preserve"> </w:t>
      </w:r>
      <w:proofErr w:type="gramStart"/>
      <w:r w:rsidRPr="0050160A">
        <w:rPr>
          <w:rFonts w:ascii="Times New Roman" w:eastAsia="Times New Roman" w:hAnsi="Times New Roman" w:cs="Times New Roman"/>
          <w:bCs/>
          <w:iCs/>
          <w:sz w:val="28"/>
          <w:szCs w:val="28"/>
          <w:lang w:eastAsia="ru-RU"/>
        </w:rPr>
        <w:t>Классификатора</w:t>
      </w:r>
      <w:r w:rsidRPr="0050160A">
        <w:rPr>
          <w:rFonts w:ascii="Times New Roman" w:eastAsia="Times New Roman" w:hAnsi="Times New Roman" w:cs="Times New Roman"/>
          <w:sz w:val="28"/>
          <w:szCs w:val="28"/>
          <w:lang w:eastAsia="ru-RU"/>
        </w:rPr>
        <w:t xml:space="preserve"> нарушений, выявляемых в ходе внешнего государственного аудита (контроля), одобренного Советом контрольно-счетных органов при Счетной палате РФ 17.12.2014, протокол № 2-СКСО, Коллегией Счетной палаты РФ 18.12.2014 (далее – Классификатор нарушений)</w:t>
      </w:r>
      <w:r w:rsidRPr="0050160A">
        <w:rPr>
          <w:rFonts w:ascii="Times New Roman" w:eastAsia="Times New Roman" w:hAnsi="Times New Roman" w:cs="Times New Roman"/>
          <w:bCs/>
          <w:iCs/>
          <w:sz w:val="28"/>
          <w:szCs w:val="28"/>
          <w:lang w:eastAsia="ru-RU"/>
        </w:rPr>
        <w:t>)</w:t>
      </w:r>
      <w:r w:rsidRPr="0050160A">
        <w:rPr>
          <w:rFonts w:ascii="Times New Roman" w:eastAsia="Times New Roman" w:hAnsi="Times New Roman" w:cs="Times New Roman"/>
          <w:bCs/>
          <w:sz w:val="28"/>
          <w:szCs w:val="28"/>
          <w:lang w:eastAsia="ru-RU"/>
        </w:rPr>
        <w:t>.</w:t>
      </w:r>
      <w:proofErr w:type="gramEnd"/>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w:t>
      </w:r>
      <w:proofErr w:type="gramStart"/>
      <w:r w:rsidRPr="0050160A">
        <w:rPr>
          <w:rFonts w:ascii="Times New Roman" w:eastAsia="Times New Roman" w:hAnsi="Times New Roman" w:cs="Times New Roman"/>
          <w:sz w:val="28"/>
          <w:szCs w:val="28"/>
          <w:lang w:eastAsia="ru-RU"/>
        </w:rPr>
        <w:t xml:space="preserve">В Учетной политике не установлен перечень материальных ценностей, учитываемых на </w:t>
      </w:r>
      <w:proofErr w:type="spellStart"/>
      <w:r w:rsidRPr="0050160A">
        <w:rPr>
          <w:rFonts w:ascii="Times New Roman" w:eastAsia="Times New Roman" w:hAnsi="Times New Roman" w:cs="Times New Roman"/>
          <w:sz w:val="28"/>
          <w:szCs w:val="28"/>
          <w:lang w:eastAsia="ru-RU"/>
        </w:rPr>
        <w:t>забалансовом</w:t>
      </w:r>
      <w:proofErr w:type="spellEnd"/>
      <w:r w:rsidRPr="0050160A">
        <w:rPr>
          <w:rFonts w:ascii="Times New Roman" w:eastAsia="Times New Roman" w:hAnsi="Times New Roman" w:cs="Times New Roman"/>
          <w:sz w:val="28"/>
          <w:szCs w:val="28"/>
          <w:lang w:eastAsia="ru-RU"/>
        </w:rPr>
        <w:t xml:space="preserve"> </w:t>
      </w:r>
      <w:hyperlink r:id="rId18" w:history="1">
        <w:r w:rsidRPr="0050160A">
          <w:rPr>
            <w:rFonts w:ascii="Times New Roman" w:eastAsia="Times New Roman" w:hAnsi="Times New Roman" w:cs="Times New Roman"/>
            <w:sz w:val="28"/>
            <w:szCs w:val="28"/>
            <w:lang w:eastAsia="ru-RU"/>
          </w:rPr>
          <w:t>счете</w:t>
        </w:r>
      </w:hyperlink>
      <w:r w:rsidRPr="0050160A">
        <w:rPr>
          <w:rFonts w:ascii="Times New Roman" w:eastAsia="Times New Roman" w:hAnsi="Times New Roman" w:cs="Times New Roman"/>
          <w:sz w:val="28"/>
          <w:szCs w:val="28"/>
          <w:lang w:eastAsia="ru-RU"/>
        </w:rPr>
        <w:t xml:space="preserve"> (Пункт 349 Инструкции по применению </w:t>
      </w:r>
      <w:r w:rsidRPr="0050160A">
        <w:rPr>
          <w:rFonts w:ascii="Times New Roman" w:eastAsia="Calibri" w:hAnsi="Times New Roman" w:cs="Times New Roman"/>
          <w:sz w:val="28"/>
          <w:szCs w:val="28"/>
          <w:lang w:eastAsia="ru-RU"/>
        </w:rPr>
        <w:t>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w:t>
      </w:r>
      <w:r w:rsidRPr="0050160A">
        <w:rPr>
          <w:rFonts w:ascii="Times New Roman" w:eastAsia="Times New Roman" w:hAnsi="Times New Roman" w:cs="Times New Roman"/>
          <w:sz w:val="28"/>
          <w:szCs w:val="28"/>
          <w:lang w:eastAsia="ru-RU"/>
        </w:rPr>
        <w:t xml:space="preserve"> приказом Минфина России от 01.12.2010 № 157-н </w:t>
      </w:r>
      <w:r w:rsidRPr="0050160A">
        <w:rPr>
          <w:rFonts w:ascii="Times New Roman" w:eastAsia="Calibri" w:hAnsi="Times New Roman" w:cs="Times New Roman"/>
          <w:sz w:val="28"/>
          <w:szCs w:val="28"/>
          <w:lang w:eastAsia="ru-RU"/>
        </w:rPr>
        <w:t>(далее – Инструкция № 157-н)</w:t>
      </w:r>
      <w:r w:rsidRPr="0050160A">
        <w:rPr>
          <w:rFonts w:ascii="Times New Roman" w:eastAsia="Times New Roman" w:hAnsi="Times New Roman" w:cs="Times New Roman"/>
          <w:sz w:val="28"/>
          <w:szCs w:val="28"/>
          <w:lang w:eastAsia="ru-RU"/>
        </w:rPr>
        <w:t>).</w:t>
      </w:r>
      <w:proofErr w:type="gramEnd"/>
    </w:p>
    <w:p w:rsidR="0050160A" w:rsidRPr="0050160A" w:rsidRDefault="0050160A" w:rsidP="0050160A">
      <w:pPr>
        <w:tabs>
          <w:tab w:val="left" w:pos="709"/>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Допущено несоблюдение принципа адресности и целевого характера бюджетных средств (статья 38 БК РФ). За 2019 год и первое полугодие 2020 года перечислены денежные средства на оплату пени и штрафов из средств, выделенных на выполнение муниципального задания. В результате нецелевого использования бюджетных средств нанесен ущерб бюджету муниципального образования «</w:t>
      </w:r>
      <w:proofErr w:type="spellStart"/>
      <w:r w:rsidRPr="0050160A">
        <w:rPr>
          <w:rFonts w:ascii="Times New Roman" w:eastAsia="Times New Roman" w:hAnsi="Times New Roman" w:cs="Times New Roman"/>
          <w:sz w:val="28"/>
          <w:szCs w:val="28"/>
          <w:lang w:eastAsia="ru-RU"/>
        </w:rPr>
        <w:t>Чемальский</w:t>
      </w:r>
      <w:proofErr w:type="spellEnd"/>
      <w:r w:rsidRPr="0050160A">
        <w:rPr>
          <w:rFonts w:ascii="Times New Roman" w:eastAsia="Times New Roman" w:hAnsi="Times New Roman" w:cs="Times New Roman"/>
          <w:sz w:val="28"/>
          <w:szCs w:val="28"/>
          <w:lang w:eastAsia="ru-RU"/>
        </w:rPr>
        <w:t xml:space="preserve"> район» на общую сумму 2 949,07 рублей.</w:t>
      </w:r>
    </w:p>
    <w:p w:rsidR="0050160A" w:rsidRPr="0050160A" w:rsidRDefault="0050160A" w:rsidP="0050160A">
      <w:pPr>
        <w:tabs>
          <w:tab w:val="left" w:pos="1134"/>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0160A">
        <w:rPr>
          <w:rFonts w:ascii="Times New Roman" w:eastAsia="Times New Roman" w:hAnsi="Times New Roman" w:cs="Times New Roman"/>
          <w:sz w:val="28"/>
          <w:szCs w:val="28"/>
          <w:lang w:eastAsia="ru-RU"/>
        </w:rPr>
        <w:t>Установлено неправомерное расходование бюджетных средств на сумму 2 635,00 рублей, выраженное в начислении доплаты работнику при отсутствии локального нормативного акта (приказа).</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50160A">
        <w:rPr>
          <w:rFonts w:ascii="Times New Roman" w:eastAsia="Times New Roman" w:hAnsi="Times New Roman" w:cs="Times New Roman"/>
          <w:sz w:val="28"/>
          <w:szCs w:val="28"/>
          <w:lang w:eastAsia="ru-RU"/>
        </w:rPr>
        <w:t>Установлено несоблюдение основных правил ведения бухгалтерского учета, выраженное в применении счетов аналитического учета, не соответствующих установленным законодательством о бухгалтерском учете и Учетной политикой учреждения (статья 19 Стандарта № 256н, приложение № 1 Учетной политики).</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50160A">
        <w:rPr>
          <w:rFonts w:ascii="Times New Roman" w:eastAsia="Times New Roman" w:hAnsi="Times New Roman" w:cs="Times New Roman"/>
          <w:sz w:val="28"/>
          <w:szCs w:val="28"/>
          <w:lang w:eastAsia="ru-RU"/>
        </w:rPr>
        <w:t>В нарушение пункта 10 Положения об особенностях направления работников в служебные командировки, утвержденного постановлением Правительства РФ от 13.10.2008 № 749 «Об особенностях направления работников в служ</w:t>
      </w:r>
      <w:r>
        <w:rPr>
          <w:rFonts w:ascii="Times New Roman" w:eastAsia="Times New Roman" w:hAnsi="Times New Roman" w:cs="Times New Roman"/>
          <w:sz w:val="28"/>
          <w:szCs w:val="28"/>
          <w:lang w:eastAsia="ru-RU"/>
        </w:rPr>
        <w:t xml:space="preserve">ебные командировки», </w:t>
      </w:r>
      <w:r w:rsidRPr="0050160A">
        <w:rPr>
          <w:rFonts w:ascii="Times New Roman" w:eastAsia="Times New Roman" w:hAnsi="Times New Roman" w:cs="Times New Roman"/>
          <w:i/>
          <w:sz w:val="28"/>
          <w:szCs w:val="28"/>
          <w:lang w:eastAsia="ru-RU"/>
        </w:rPr>
        <w:t>работникам</w:t>
      </w:r>
      <w:r>
        <w:rPr>
          <w:rFonts w:ascii="Times New Roman" w:eastAsia="Times New Roman" w:hAnsi="Times New Roman" w:cs="Times New Roman"/>
          <w:i/>
          <w:sz w:val="28"/>
          <w:szCs w:val="28"/>
          <w:lang w:eastAsia="ru-RU"/>
        </w:rPr>
        <w:t>,</w:t>
      </w:r>
      <w:r w:rsidRPr="0050160A">
        <w:rPr>
          <w:rFonts w:ascii="Times New Roman" w:eastAsia="Times New Roman" w:hAnsi="Times New Roman" w:cs="Times New Roman"/>
          <w:sz w:val="28"/>
          <w:szCs w:val="28"/>
          <w:lang w:eastAsia="ru-RU"/>
        </w:rPr>
        <w:t xml:space="preserve"> </w:t>
      </w:r>
      <w:r w:rsidRPr="0050160A">
        <w:rPr>
          <w:rFonts w:ascii="Times New Roman" w:eastAsia="Times New Roman" w:hAnsi="Times New Roman" w:cs="Times New Roman"/>
          <w:i/>
          <w:sz w:val="28"/>
          <w:szCs w:val="28"/>
          <w:lang w:eastAsia="ru-RU"/>
        </w:rPr>
        <w:t>направленным в командировку аванс не выдавался.</w:t>
      </w:r>
    </w:p>
    <w:p w:rsidR="0050160A" w:rsidRPr="0050160A" w:rsidRDefault="0050160A" w:rsidP="0050160A">
      <w:pPr>
        <w:tabs>
          <w:tab w:val="left" w:pos="1134"/>
        </w:tabs>
        <w:autoSpaceDE w:val="0"/>
        <w:autoSpaceDN w:val="0"/>
        <w:adjustRightInd w:val="0"/>
        <w:spacing w:before="240" w:after="0" w:line="240" w:lineRule="auto"/>
        <w:ind w:firstLine="709"/>
        <w:contextualSpacing/>
        <w:jc w:val="both"/>
        <w:rPr>
          <w:rFonts w:ascii="Times New Roman" w:eastAsia="Times New Roman" w:hAnsi="Times New Roman" w:cs="Times New Roman"/>
          <w:i/>
          <w:iCs/>
          <w:sz w:val="28"/>
          <w:szCs w:val="28"/>
          <w:lang w:eastAsia="ru-RU"/>
        </w:rPr>
      </w:pPr>
      <w:r w:rsidRPr="0050160A">
        <w:rPr>
          <w:rFonts w:ascii="Times New Roman" w:eastAsia="Times New Roman" w:hAnsi="Times New Roman" w:cs="Times New Roman"/>
          <w:sz w:val="28"/>
          <w:szCs w:val="28"/>
          <w:lang w:eastAsia="ru-RU"/>
        </w:rPr>
        <w:t xml:space="preserve"> При исчислении среднего заработка, допущено несоблюдение требований законодательства РФ (Пункты 5 и 15 </w:t>
      </w:r>
      <w:hyperlink r:id="rId19" w:history="1">
        <w:proofErr w:type="gramStart"/>
        <w:r w:rsidRPr="0050160A">
          <w:rPr>
            <w:rFonts w:ascii="Times New Roman" w:eastAsia="Times New Roman" w:hAnsi="Times New Roman" w:cs="Times New Roman"/>
            <w:sz w:val="28"/>
            <w:szCs w:val="28"/>
            <w:lang w:eastAsia="ru-RU"/>
          </w:rPr>
          <w:t>Положени</w:t>
        </w:r>
      </w:hyperlink>
      <w:r w:rsidRPr="0050160A">
        <w:rPr>
          <w:rFonts w:ascii="Times New Roman" w:eastAsia="Times New Roman" w:hAnsi="Times New Roman" w:cs="Times New Roman"/>
          <w:sz w:val="28"/>
          <w:szCs w:val="28"/>
          <w:lang w:eastAsia="ru-RU"/>
        </w:rPr>
        <w:t>я</w:t>
      </w:r>
      <w:proofErr w:type="gramEnd"/>
      <w:r w:rsidRPr="0050160A">
        <w:rPr>
          <w:rFonts w:ascii="Times New Roman" w:eastAsia="Times New Roman" w:hAnsi="Times New Roman" w:cs="Times New Roman"/>
          <w:sz w:val="28"/>
          <w:szCs w:val="28"/>
          <w:lang w:eastAsia="ru-RU"/>
        </w:rPr>
        <w:t xml:space="preserve"> об особенностях порядка исчисления средней заработной платы, утвержденного постановлением Правительства РФ от 24.12.2007 № 922 «Об особенностях порядка исчисления средней заработной платы»), </w:t>
      </w:r>
      <w:r w:rsidRPr="0050160A">
        <w:rPr>
          <w:rFonts w:ascii="Times New Roman" w:eastAsia="Times New Roman" w:hAnsi="Times New Roman" w:cs="Times New Roman"/>
          <w:i/>
          <w:sz w:val="28"/>
          <w:szCs w:val="28"/>
          <w:lang w:eastAsia="ru-RU"/>
        </w:rPr>
        <w:t>повлекшее занижение суммы отпускных работникам, поскольку были занижены средние дневные заработки. Общая сумма недоплаты составила 32 238,29 рублей.</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Не соблюдены требования законодательства РФ (статья 139 ТК РФ), повлекшие переплату заработной платы работнику, направленному в командировку на сумму 4 063,72 рублей.</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 xml:space="preserve"> </w:t>
      </w:r>
      <w:proofErr w:type="gramStart"/>
      <w:r w:rsidRPr="0050160A">
        <w:rPr>
          <w:rFonts w:ascii="Times New Roman" w:eastAsia="Times New Roman" w:hAnsi="Times New Roman" w:cs="Times New Roman"/>
          <w:sz w:val="28"/>
          <w:szCs w:val="28"/>
          <w:lang w:eastAsia="ru-RU"/>
        </w:rPr>
        <w:t>Не соблюдены требования бюджетного законодательства РФ, установленные к оформлению первичных учетных документов при списании материальных запасов (пункт 113 Инструкции № 157н, пункт 40 Федерального стандарта бухгалтерского учета для организаций государственного сектора «Запасы», утвержденного приказом Минфина России от 07.12.2018 № 256н (далее – Стандарт № 256н)</w:t>
      </w:r>
      <w:r>
        <w:rPr>
          <w:rFonts w:ascii="Times New Roman" w:eastAsia="Times New Roman" w:hAnsi="Times New Roman" w:cs="Times New Roman"/>
          <w:sz w:val="28"/>
          <w:szCs w:val="28"/>
          <w:lang w:eastAsia="ru-RU"/>
        </w:rPr>
        <w:t>,</w:t>
      </w:r>
      <w:r w:rsidRPr="0050160A">
        <w:rPr>
          <w:rFonts w:ascii="Times New Roman" w:eastAsia="Times New Roman" w:hAnsi="Times New Roman" w:cs="Times New Roman"/>
          <w:sz w:val="28"/>
          <w:szCs w:val="28"/>
          <w:lang w:eastAsia="ru-RU"/>
        </w:rPr>
        <w:t xml:space="preserve"> </w:t>
      </w:r>
      <w:r w:rsidRPr="0050160A">
        <w:rPr>
          <w:rFonts w:ascii="Times New Roman" w:eastAsia="Times New Roman" w:hAnsi="Times New Roman" w:cs="Times New Roman"/>
          <w:i/>
          <w:sz w:val="28"/>
          <w:szCs w:val="28"/>
          <w:lang w:eastAsia="ru-RU"/>
        </w:rPr>
        <w:t>повлекшие необоснованное списание материальных запасов с бухгалтерского учета на общую сумму 11 606,00 рублей.</w:t>
      </w:r>
      <w:proofErr w:type="gramEnd"/>
    </w:p>
    <w:p w:rsidR="0050160A" w:rsidRPr="0050160A" w:rsidRDefault="0050160A" w:rsidP="0050160A">
      <w:p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w:t>
      </w:r>
      <w:proofErr w:type="gramStart"/>
      <w:r w:rsidRPr="0050160A">
        <w:rPr>
          <w:rFonts w:ascii="Times New Roman" w:eastAsia="Times New Roman" w:hAnsi="Times New Roman" w:cs="Times New Roman"/>
          <w:sz w:val="28"/>
          <w:szCs w:val="28"/>
          <w:lang w:eastAsia="ru-RU"/>
        </w:rPr>
        <w:t xml:space="preserve">Фактически переданные и поставленные в реестр муниципального имущества Администрации </w:t>
      </w:r>
      <w:proofErr w:type="spellStart"/>
      <w:r w:rsidRPr="0050160A">
        <w:rPr>
          <w:rFonts w:ascii="Times New Roman" w:eastAsia="Times New Roman" w:hAnsi="Times New Roman" w:cs="Times New Roman"/>
          <w:sz w:val="28"/>
          <w:szCs w:val="28"/>
          <w:lang w:eastAsia="ru-RU"/>
        </w:rPr>
        <w:t>Чемальского</w:t>
      </w:r>
      <w:proofErr w:type="spellEnd"/>
      <w:r w:rsidRPr="0050160A">
        <w:rPr>
          <w:rFonts w:ascii="Times New Roman" w:eastAsia="Times New Roman" w:hAnsi="Times New Roman" w:cs="Times New Roman"/>
          <w:sz w:val="28"/>
          <w:szCs w:val="28"/>
          <w:lang w:eastAsia="ru-RU"/>
        </w:rPr>
        <w:t xml:space="preserve"> района объекты нефинансовых активов не сняты с баланса учреждения (пункт 3 Закона № 402-ФЗ, пункт 4 распоряжения Администрации </w:t>
      </w:r>
      <w:proofErr w:type="spellStart"/>
      <w:r w:rsidRPr="0050160A">
        <w:rPr>
          <w:rFonts w:ascii="Times New Roman" w:eastAsia="Times New Roman" w:hAnsi="Times New Roman" w:cs="Times New Roman"/>
          <w:sz w:val="28"/>
          <w:szCs w:val="28"/>
          <w:lang w:eastAsia="ru-RU"/>
        </w:rPr>
        <w:t>Чемальского</w:t>
      </w:r>
      <w:proofErr w:type="spellEnd"/>
      <w:r w:rsidRPr="0050160A">
        <w:rPr>
          <w:rFonts w:ascii="Times New Roman" w:eastAsia="Times New Roman" w:hAnsi="Times New Roman" w:cs="Times New Roman"/>
          <w:sz w:val="28"/>
          <w:szCs w:val="28"/>
          <w:lang w:eastAsia="ru-RU"/>
        </w:rPr>
        <w:t xml:space="preserve"> района от 11.09.2019 № 320-р «О прекращении права оперативного управления недвижимым имуществом»), что подтверждено данными бухгалтерского учета (главная книга), согласно которым остаток на конец января 2020 года равен:</w:t>
      </w:r>
      <w:proofErr w:type="gramEnd"/>
    </w:p>
    <w:p w:rsidR="0050160A" w:rsidRPr="0050160A" w:rsidRDefault="0050160A" w:rsidP="0050160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по счету 410112 «Нежилые помещения (здания и сооружения)» - 706 537,59 рублей;</w:t>
      </w:r>
    </w:p>
    <w:p w:rsidR="0050160A" w:rsidRPr="0050160A" w:rsidRDefault="0050160A" w:rsidP="0050160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по счету 410311 «Земля» - 4 092 823,43 рублей;</w:t>
      </w:r>
    </w:p>
    <w:p w:rsidR="0050160A" w:rsidRPr="0050160A" w:rsidRDefault="0050160A" w:rsidP="0050160A">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по счету 410412 «Амортизация нежилых помещений (зданий и сооружений)» - 318 263,99 рублей.</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Искажение отчетных данных по счету 10500 «Материальные запасы» составило 215 317,75 рублей, в том числе:</w:t>
      </w:r>
    </w:p>
    <w:p w:rsidR="0050160A" w:rsidRPr="0050160A" w:rsidRDefault="0050160A" w:rsidP="005016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на 01.01.2019 = 169 064,00 рублей;</w:t>
      </w:r>
    </w:p>
    <w:p w:rsidR="0050160A" w:rsidRPr="0050160A" w:rsidRDefault="0050160A" w:rsidP="0050160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 xml:space="preserve">- на 01.01.2020 = 46 253,75 рублей. </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bCs/>
          <w:sz w:val="28"/>
          <w:szCs w:val="28"/>
          <w:lang w:eastAsia="ru-RU"/>
        </w:rPr>
        <w:lastRenderedPageBreak/>
        <w:t xml:space="preserve">Обязательная инвентаризация активов и обязательств перед составлением годовой бухгалтерской отчетности, </w:t>
      </w:r>
      <w:r w:rsidRPr="0050160A">
        <w:rPr>
          <w:rFonts w:ascii="Times New Roman" w:eastAsia="Times New Roman" w:hAnsi="Times New Roman" w:cs="Times New Roman"/>
          <w:sz w:val="28"/>
          <w:szCs w:val="28"/>
          <w:lang w:eastAsia="ru-RU"/>
        </w:rPr>
        <w:t>при смене материально ответственных лиц</w:t>
      </w:r>
      <w:r w:rsidRPr="0050160A">
        <w:rPr>
          <w:rFonts w:ascii="Times New Roman" w:eastAsia="Times New Roman" w:hAnsi="Times New Roman" w:cs="Times New Roman"/>
          <w:bCs/>
          <w:sz w:val="28"/>
          <w:szCs w:val="28"/>
          <w:lang w:eastAsia="ru-RU"/>
        </w:rPr>
        <w:t xml:space="preserve"> не проводилась (</w:t>
      </w:r>
      <w:hyperlink r:id="rId20" w:history="1">
        <w:r w:rsidRPr="0050160A">
          <w:rPr>
            <w:rFonts w:ascii="Times New Roman" w:eastAsia="Times New Roman" w:hAnsi="Times New Roman" w:cs="Times New Roman"/>
            <w:bCs/>
            <w:sz w:val="28"/>
            <w:szCs w:val="28"/>
            <w:lang w:eastAsia="ru-RU"/>
          </w:rPr>
          <w:t>часть 3 статьи 11</w:t>
        </w:r>
      </w:hyperlink>
      <w:r w:rsidRPr="0050160A">
        <w:rPr>
          <w:rFonts w:ascii="Times New Roman" w:eastAsia="Times New Roman" w:hAnsi="Times New Roman" w:cs="Times New Roman"/>
          <w:bCs/>
          <w:sz w:val="28"/>
          <w:szCs w:val="28"/>
          <w:lang w:eastAsia="ru-RU"/>
        </w:rPr>
        <w:t xml:space="preserve"> Закона № 402-ФЗ, пункт 7 </w:t>
      </w:r>
      <w:r w:rsidRPr="0050160A">
        <w:rPr>
          <w:rFonts w:ascii="Times New Roman" w:eastAsia="Times New Roman" w:hAnsi="Times New Roman" w:cs="Times New Roman"/>
          <w:sz w:val="28"/>
          <w:szCs w:val="28"/>
          <w:lang w:eastAsia="ru-RU"/>
        </w:rPr>
        <w:t xml:space="preserve">№ 191н, </w:t>
      </w:r>
      <w:hyperlink r:id="rId21" w:history="1">
        <w:r w:rsidRPr="0050160A">
          <w:rPr>
            <w:rFonts w:ascii="Times New Roman" w:eastAsia="Times New Roman" w:hAnsi="Times New Roman" w:cs="Times New Roman"/>
            <w:bCs/>
            <w:sz w:val="28"/>
            <w:szCs w:val="28"/>
            <w:lang w:eastAsia="ru-RU"/>
          </w:rPr>
          <w:t>пункт 20</w:t>
        </w:r>
      </w:hyperlink>
      <w:r w:rsidRPr="0050160A">
        <w:rPr>
          <w:rFonts w:ascii="Times New Roman" w:eastAsia="Times New Roman" w:hAnsi="Times New Roman" w:cs="Times New Roman"/>
          <w:bCs/>
          <w:sz w:val="28"/>
          <w:szCs w:val="28"/>
          <w:lang w:eastAsia="ru-RU"/>
        </w:rPr>
        <w:t xml:space="preserve"> Инструкции № 157н, </w:t>
      </w:r>
      <w:hyperlink r:id="rId22" w:history="1">
        <w:r w:rsidRPr="0050160A">
          <w:rPr>
            <w:rFonts w:ascii="Times New Roman" w:eastAsia="Times New Roman" w:hAnsi="Times New Roman" w:cs="Times New Roman"/>
            <w:bCs/>
            <w:sz w:val="28"/>
            <w:szCs w:val="28"/>
            <w:lang w:eastAsia="ru-RU"/>
          </w:rPr>
          <w:t>пункты 79</w:t>
        </w:r>
      </w:hyperlink>
      <w:r w:rsidRPr="0050160A">
        <w:rPr>
          <w:rFonts w:ascii="Times New Roman" w:eastAsia="Times New Roman" w:hAnsi="Times New Roman" w:cs="Times New Roman"/>
          <w:bCs/>
          <w:sz w:val="28"/>
          <w:szCs w:val="28"/>
          <w:lang w:eastAsia="ru-RU"/>
        </w:rPr>
        <w:t xml:space="preserve"> - </w:t>
      </w:r>
      <w:hyperlink r:id="rId23" w:history="1">
        <w:r w:rsidRPr="0050160A">
          <w:rPr>
            <w:rFonts w:ascii="Times New Roman" w:eastAsia="Times New Roman" w:hAnsi="Times New Roman" w:cs="Times New Roman"/>
            <w:bCs/>
            <w:sz w:val="28"/>
            <w:szCs w:val="28"/>
            <w:lang w:eastAsia="ru-RU"/>
          </w:rPr>
          <w:t>82</w:t>
        </w:r>
      </w:hyperlink>
      <w:r w:rsidRPr="0050160A">
        <w:rPr>
          <w:rFonts w:ascii="Times New Roman" w:eastAsia="Times New Roman" w:hAnsi="Times New Roman" w:cs="Times New Roman"/>
          <w:bCs/>
          <w:sz w:val="28"/>
          <w:szCs w:val="28"/>
          <w:lang w:eastAsia="ru-RU"/>
        </w:rPr>
        <w:t xml:space="preserve"> Стандарта № 256-н).</w:t>
      </w:r>
    </w:p>
    <w:p w:rsidR="0050160A" w:rsidRP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50160A">
        <w:rPr>
          <w:rFonts w:ascii="Times New Roman" w:eastAsia="Times New Roman" w:hAnsi="Times New Roman" w:cs="Times New Roman"/>
          <w:sz w:val="28"/>
          <w:szCs w:val="28"/>
          <w:lang w:eastAsia="ru-RU"/>
        </w:rPr>
        <w:t>Не соблюдены требования к сроку утверждения планов-графиков, установленные законодательством РФ о  контрактной системе (пункт 7</w:t>
      </w:r>
      <w:r w:rsidRPr="0050160A">
        <w:rPr>
          <w:rFonts w:ascii="Times New Roman" w:eastAsia="Times New Roman" w:hAnsi="Times New Roman" w:cs="Times New Roman"/>
          <w:bCs/>
          <w:iCs/>
          <w:sz w:val="28"/>
          <w:szCs w:val="28"/>
          <w:lang w:eastAsia="ru-RU"/>
        </w:rPr>
        <w:t xml:space="preserve"> статьи 16 </w:t>
      </w:r>
      <w:r w:rsidRPr="0050160A">
        <w:rPr>
          <w:rFonts w:ascii="Times New Roman" w:eastAsia="Times New Roman" w:hAnsi="Times New Roman" w:cs="Times New Roman"/>
          <w:sz w:val="28"/>
          <w:szCs w:val="28"/>
          <w:lang w:eastAsia="ru-RU"/>
        </w:rPr>
        <w:t xml:space="preserve">Федерального закона от 05.04.2013 </w:t>
      </w:r>
      <w:r w:rsidRPr="0050160A">
        <w:rPr>
          <w:rFonts w:ascii="Times New Roman" w:eastAsia="Times New Roman" w:hAnsi="Times New Roman" w:cs="Times New Roman"/>
          <w:bCs/>
          <w:iCs/>
          <w:sz w:val="28"/>
          <w:szCs w:val="28"/>
          <w:lang w:eastAsia="ru-RU"/>
        </w:rPr>
        <w:t>№ 44-ФЗ «</w:t>
      </w:r>
      <w:r w:rsidRPr="0050160A">
        <w:rPr>
          <w:rFonts w:ascii="Times New Roman" w:eastAsia="Times New Roman" w:hAnsi="Times New Roman" w:cs="Times New Roman"/>
          <w:sz w:val="28"/>
          <w:szCs w:val="28"/>
          <w:lang w:eastAsia="ru-RU"/>
        </w:rPr>
        <w:t>О контрактной системе в сфере закупок товаров, работ, услуг для обеспечения государственных и муниципальных нужд».</w:t>
      </w:r>
      <w:proofErr w:type="gramEnd"/>
    </w:p>
    <w:p w:rsidR="0050160A" w:rsidRDefault="0050160A"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0160A">
        <w:rPr>
          <w:rFonts w:ascii="Times New Roman" w:eastAsia="Times New Roman" w:hAnsi="Times New Roman" w:cs="Times New Roman"/>
          <w:sz w:val="28"/>
          <w:szCs w:val="28"/>
          <w:lang w:eastAsia="ru-RU"/>
        </w:rPr>
        <w:t>Выявлены муниципальные контракты (договоры) в которых существенные условия (наименование товара, количество, стоимость, цена договора) отсутствуют (</w:t>
      </w:r>
      <w:hyperlink r:id="rId24" w:history="1">
        <w:r w:rsidRPr="0050160A">
          <w:rPr>
            <w:rFonts w:ascii="Times New Roman" w:eastAsia="Times New Roman" w:hAnsi="Times New Roman" w:cs="Times New Roman"/>
            <w:sz w:val="28"/>
            <w:szCs w:val="28"/>
            <w:lang w:eastAsia="ru-RU"/>
          </w:rPr>
          <w:t>пункт 1 статьи 432</w:t>
        </w:r>
      </w:hyperlink>
      <w:r w:rsidRPr="0050160A">
        <w:rPr>
          <w:rFonts w:ascii="Times New Roman" w:eastAsia="Times New Roman" w:hAnsi="Times New Roman" w:cs="Times New Roman"/>
          <w:sz w:val="28"/>
          <w:szCs w:val="28"/>
          <w:lang w:eastAsia="ru-RU"/>
        </w:rPr>
        <w:t xml:space="preserve"> </w:t>
      </w:r>
      <w:hyperlink r:id="rId25" w:history="1">
        <w:r w:rsidRPr="0050160A">
          <w:rPr>
            <w:rFonts w:ascii="Times New Roman" w:eastAsia="Times New Roman" w:hAnsi="Times New Roman" w:cs="Times New Roman"/>
            <w:sz w:val="28"/>
            <w:szCs w:val="28"/>
            <w:lang w:eastAsia="ru-RU"/>
          </w:rPr>
          <w:t>пункт 3 статьи 455</w:t>
        </w:r>
      </w:hyperlink>
      <w:r w:rsidRPr="0050160A">
        <w:rPr>
          <w:rFonts w:ascii="Times New Roman" w:eastAsia="Times New Roman" w:hAnsi="Times New Roman" w:cs="Times New Roman"/>
          <w:sz w:val="28"/>
          <w:szCs w:val="28"/>
          <w:lang w:eastAsia="ru-RU"/>
        </w:rPr>
        <w:t xml:space="preserve"> ГК РФ).  В соответствии с </w:t>
      </w:r>
      <w:hyperlink r:id="rId26" w:history="1">
        <w:r w:rsidRPr="0050160A">
          <w:rPr>
            <w:rFonts w:ascii="Times New Roman" w:eastAsia="Times New Roman" w:hAnsi="Times New Roman" w:cs="Times New Roman"/>
            <w:sz w:val="28"/>
            <w:szCs w:val="28"/>
            <w:lang w:eastAsia="ru-RU"/>
          </w:rPr>
          <w:t>пунктом 2 статьи 465</w:t>
        </w:r>
      </w:hyperlink>
      <w:r w:rsidRPr="0050160A">
        <w:rPr>
          <w:rFonts w:ascii="Times New Roman" w:eastAsia="Times New Roman" w:hAnsi="Times New Roman" w:cs="Times New Roman"/>
          <w:sz w:val="28"/>
          <w:szCs w:val="28"/>
          <w:lang w:eastAsia="ru-RU"/>
        </w:rPr>
        <w:t xml:space="preserve"> ГК РФ, если договор купли-продажи не позволяет определить количество подлежащего передаче товара, договор не считается заключенным. В результате не соблюдения учреждением требований законодательства РФ в части оформления договоров поставки, имел место риск признания договоров не заключенными.</w:t>
      </w:r>
    </w:p>
    <w:p w:rsidR="00254F0E" w:rsidRDefault="00254F0E" w:rsidP="0050160A">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2A78A8" w:rsidRPr="00254F0E" w:rsidRDefault="002A78A8" w:rsidP="002A78A8">
      <w:pPr>
        <w:spacing w:after="0" w:line="240" w:lineRule="auto"/>
        <w:jc w:val="both"/>
        <w:rPr>
          <w:rFonts w:ascii="Times New Roman" w:eastAsia="Calibri" w:hAnsi="Times New Roman" w:cs="Times New Roman"/>
          <w:i/>
          <w:sz w:val="28"/>
          <w:szCs w:val="28"/>
        </w:rPr>
      </w:pPr>
      <w:r>
        <w:rPr>
          <w:rFonts w:ascii="Times New Roman" w:eastAsia="Times New Roman" w:hAnsi="Times New Roman" w:cs="Times New Roman"/>
          <w:sz w:val="28"/>
          <w:szCs w:val="28"/>
          <w:lang w:eastAsia="zh-CN"/>
        </w:rPr>
        <w:t xml:space="preserve">          </w:t>
      </w:r>
      <w:r w:rsidRPr="00254F0E">
        <w:rPr>
          <w:rFonts w:ascii="Times New Roman" w:eastAsia="Times New Roman" w:hAnsi="Times New Roman" w:cs="Times New Roman"/>
          <w:i/>
          <w:sz w:val="28"/>
          <w:szCs w:val="28"/>
          <w:lang w:eastAsia="zh-CN"/>
        </w:rPr>
        <w:t>По результатам рассмотрения представления, внесенного Контрольно-счетной комиссией,</w:t>
      </w:r>
      <w:r w:rsidRPr="00254F0E">
        <w:rPr>
          <w:rFonts w:ascii="Times New Roman" w:hAnsi="Times New Roman"/>
          <w:bCs/>
          <w:i/>
          <w:kern w:val="36"/>
          <w:sz w:val="28"/>
          <w:szCs w:val="28"/>
        </w:rPr>
        <w:t xml:space="preserve"> МБУ ДО «</w:t>
      </w:r>
      <w:proofErr w:type="spellStart"/>
      <w:r w:rsidRPr="00254F0E">
        <w:rPr>
          <w:rFonts w:ascii="Times New Roman" w:hAnsi="Times New Roman"/>
          <w:i/>
          <w:sz w:val="28"/>
          <w:szCs w:val="28"/>
        </w:rPr>
        <w:t>Чемальская</w:t>
      </w:r>
      <w:proofErr w:type="spellEnd"/>
      <w:r w:rsidRPr="00254F0E">
        <w:rPr>
          <w:rFonts w:ascii="Times New Roman" w:hAnsi="Times New Roman"/>
          <w:i/>
          <w:sz w:val="28"/>
          <w:szCs w:val="28"/>
        </w:rPr>
        <w:t xml:space="preserve"> школа искусств</w:t>
      </w:r>
      <w:r w:rsidRPr="00254F0E">
        <w:rPr>
          <w:rFonts w:ascii="Times New Roman" w:eastAsia="Calibri" w:hAnsi="Times New Roman" w:cs="Times New Roman"/>
          <w:i/>
          <w:sz w:val="28"/>
          <w:szCs w:val="28"/>
        </w:rPr>
        <w:t xml:space="preserve">: </w:t>
      </w:r>
    </w:p>
    <w:p w:rsidR="002A78A8" w:rsidRPr="00254F0E" w:rsidRDefault="002A78A8" w:rsidP="002A78A8">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254F0E">
        <w:rPr>
          <w:rFonts w:ascii="Times New Roman" w:eastAsia="Times New Roman" w:hAnsi="Times New Roman" w:cs="Times New Roman"/>
          <w:i/>
          <w:sz w:val="28"/>
          <w:szCs w:val="28"/>
          <w:lang w:eastAsia="zh-CN"/>
        </w:rPr>
        <w:t>- нецелевое и неправомерное использование бюджетных сре</w:t>
      </w:r>
      <w:proofErr w:type="gramStart"/>
      <w:r w:rsidRPr="00254F0E">
        <w:rPr>
          <w:rFonts w:ascii="Times New Roman" w:eastAsia="Times New Roman" w:hAnsi="Times New Roman" w:cs="Times New Roman"/>
          <w:i/>
          <w:sz w:val="28"/>
          <w:szCs w:val="28"/>
          <w:lang w:eastAsia="zh-CN"/>
        </w:rPr>
        <w:t>дств в с</w:t>
      </w:r>
      <w:proofErr w:type="gramEnd"/>
      <w:r w:rsidRPr="00254F0E">
        <w:rPr>
          <w:rFonts w:ascii="Times New Roman" w:eastAsia="Times New Roman" w:hAnsi="Times New Roman" w:cs="Times New Roman"/>
          <w:i/>
          <w:sz w:val="28"/>
          <w:szCs w:val="28"/>
          <w:lang w:eastAsia="zh-CN"/>
        </w:rPr>
        <w:t>умме 8 245,05 рублей восстановлено в бюджет МО «</w:t>
      </w:r>
      <w:proofErr w:type="spellStart"/>
      <w:r w:rsidRPr="00254F0E">
        <w:rPr>
          <w:rFonts w:ascii="Times New Roman" w:eastAsia="Times New Roman" w:hAnsi="Times New Roman" w:cs="Times New Roman"/>
          <w:i/>
          <w:sz w:val="28"/>
          <w:szCs w:val="28"/>
          <w:lang w:eastAsia="zh-CN"/>
        </w:rPr>
        <w:t>Чемальский</w:t>
      </w:r>
      <w:proofErr w:type="spellEnd"/>
      <w:r w:rsidRPr="00254F0E">
        <w:rPr>
          <w:rFonts w:ascii="Times New Roman" w:eastAsia="Times New Roman" w:hAnsi="Times New Roman" w:cs="Times New Roman"/>
          <w:i/>
          <w:sz w:val="28"/>
          <w:szCs w:val="28"/>
          <w:lang w:eastAsia="zh-CN"/>
        </w:rPr>
        <w:t xml:space="preserve"> район»;</w:t>
      </w:r>
    </w:p>
    <w:p w:rsidR="002A78A8" w:rsidRPr="00254F0E" w:rsidRDefault="002A78A8" w:rsidP="002A78A8">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254F0E">
        <w:rPr>
          <w:rFonts w:ascii="Times New Roman" w:eastAsia="Times New Roman" w:hAnsi="Times New Roman" w:cs="Times New Roman"/>
          <w:b/>
          <w:i/>
          <w:sz w:val="28"/>
          <w:szCs w:val="28"/>
          <w:lang w:eastAsia="zh-CN"/>
        </w:rPr>
        <w:t xml:space="preserve">- </w:t>
      </w:r>
      <w:r w:rsidRPr="00254F0E">
        <w:rPr>
          <w:rFonts w:ascii="Times New Roman" w:eastAsia="Times New Roman" w:hAnsi="Times New Roman" w:cs="Times New Roman"/>
          <w:i/>
          <w:sz w:val="28"/>
          <w:szCs w:val="28"/>
          <w:lang w:eastAsia="zh-CN"/>
        </w:rPr>
        <w:t>устранены нарушения</w:t>
      </w:r>
      <w:r w:rsidR="00B74494" w:rsidRPr="00254F0E">
        <w:rPr>
          <w:rFonts w:ascii="Times New Roman" w:eastAsia="Times New Roman" w:hAnsi="Times New Roman" w:cs="Times New Roman"/>
          <w:i/>
          <w:sz w:val="28"/>
          <w:szCs w:val="28"/>
          <w:lang w:eastAsia="zh-CN"/>
        </w:rPr>
        <w:t xml:space="preserve"> бухгалтерского учета</w:t>
      </w:r>
      <w:r w:rsidRPr="00254F0E">
        <w:rPr>
          <w:rFonts w:ascii="Times New Roman" w:eastAsia="Times New Roman" w:hAnsi="Times New Roman" w:cs="Times New Roman"/>
          <w:i/>
          <w:sz w:val="28"/>
          <w:szCs w:val="28"/>
          <w:lang w:eastAsia="zh-CN"/>
        </w:rPr>
        <w:t xml:space="preserve"> на сумму 5 220 806,77 рублей.</w:t>
      </w:r>
    </w:p>
    <w:p w:rsidR="00F028A7" w:rsidRDefault="00F028A7" w:rsidP="002A78A8">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p>
    <w:p w:rsidR="00F028A7" w:rsidRPr="00F028A7" w:rsidRDefault="00F028A7" w:rsidP="00F028A7">
      <w:pPr>
        <w:pStyle w:val="a3"/>
        <w:jc w:val="both"/>
        <w:rPr>
          <w:rFonts w:ascii="Times New Roman" w:hAnsi="Times New Roman" w:cs="Times New Roman"/>
          <w:b/>
          <w:sz w:val="28"/>
          <w:szCs w:val="28"/>
        </w:rPr>
      </w:pPr>
      <w:r>
        <w:rPr>
          <w:rFonts w:ascii="Times New Roman" w:eastAsia="Times New Roman" w:hAnsi="Times New Roman" w:cs="Times New Roman"/>
          <w:b/>
          <w:sz w:val="28"/>
          <w:szCs w:val="28"/>
          <w:lang w:eastAsia="zh-CN"/>
        </w:rPr>
        <w:t>3.9</w:t>
      </w:r>
      <w:r w:rsidRPr="00A60093">
        <w:rPr>
          <w:rFonts w:ascii="Times New Roman" w:eastAsia="Times New Roman" w:hAnsi="Times New Roman" w:cs="Times New Roman"/>
          <w:b/>
          <w:sz w:val="28"/>
          <w:szCs w:val="28"/>
          <w:lang w:eastAsia="zh-CN"/>
        </w:rPr>
        <w:t>.</w:t>
      </w:r>
      <w:r>
        <w:rPr>
          <w:rFonts w:ascii="Times New Roman" w:eastAsia="Times New Roman" w:hAnsi="Times New Roman" w:cs="Times New Roman"/>
          <w:b/>
          <w:sz w:val="28"/>
          <w:szCs w:val="28"/>
          <w:lang w:eastAsia="zh-CN"/>
        </w:rPr>
        <w:t xml:space="preserve"> </w:t>
      </w:r>
      <w:r w:rsidRPr="00A60093">
        <w:rPr>
          <w:rFonts w:ascii="Times New Roman" w:eastAsia="Times New Roman" w:hAnsi="Times New Roman" w:cs="Times New Roman"/>
          <w:b/>
          <w:sz w:val="28"/>
          <w:szCs w:val="28"/>
          <w:lang w:eastAsia="zh-CN"/>
        </w:rPr>
        <w:t xml:space="preserve">Контрольное мероприятие </w:t>
      </w:r>
      <w:r w:rsidRPr="007C0800">
        <w:rPr>
          <w:rFonts w:ascii="Times New Roman" w:eastAsia="Times New Roman" w:hAnsi="Times New Roman" w:cs="Times New Roman"/>
          <w:b/>
          <w:sz w:val="28"/>
          <w:szCs w:val="28"/>
          <w:lang w:eastAsia="zh-CN"/>
        </w:rPr>
        <w:t>«</w:t>
      </w:r>
      <w:r w:rsidRPr="00F028A7">
        <w:rPr>
          <w:rFonts w:ascii="Times New Roman" w:hAnsi="Times New Roman" w:cs="Times New Roman"/>
          <w:b/>
          <w:sz w:val="28"/>
          <w:szCs w:val="28"/>
        </w:rPr>
        <w:t>Проверка законности, результативности, эффективности использования бюджетных средств в МО «</w:t>
      </w:r>
      <w:proofErr w:type="spellStart"/>
      <w:r w:rsidRPr="00F028A7">
        <w:rPr>
          <w:rFonts w:ascii="Times New Roman" w:hAnsi="Times New Roman" w:cs="Times New Roman"/>
          <w:b/>
          <w:sz w:val="28"/>
          <w:szCs w:val="28"/>
        </w:rPr>
        <w:t>Куюсское</w:t>
      </w:r>
      <w:proofErr w:type="spellEnd"/>
      <w:r w:rsidRPr="00F028A7">
        <w:rPr>
          <w:rFonts w:ascii="Times New Roman" w:hAnsi="Times New Roman" w:cs="Times New Roman"/>
          <w:b/>
          <w:sz w:val="28"/>
          <w:szCs w:val="28"/>
        </w:rPr>
        <w:t xml:space="preserve"> </w:t>
      </w:r>
      <w:r>
        <w:rPr>
          <w:rFonts w:ascii="Times New Roman" w:hAnsi="Times New Roman" w:cs="Times New Roman"/>
          <w:b/>
          <w:sz w:val="28"/>
          <w:szCs w:val="28"/>
        </w:rPr>
        <w:t xml:space="preserve">  сельское  поселение».</w:t>
      </w:r>
    </w:p>
    <w:p w:rsidR="00F028A7" w:rsidRDefault="00F028A7" w:rsidP="002A78A8">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B14819">
        <w:rPr>
          <w:rFonts w:ascii="Times New Roman" w:eastAsia="Times New Roman" w:hAnsi="Times New Roman" w:cs="Times New Roman"/>
          <w:sz w:val="28"/>
          <w:szCs w:val="28"/>
          <w:lang w:eastAsia="zh-CN"/>
        </w:rPr>
        <w:t>П</w:t>
      </w:r>
      <w:r w:rsidRPr="00B14819">
        <w:rPr>
          <w:rFonts w:ascii="Times New Roman" w:eastAsia="Times New Roman" w:hAnsi="Times New Roman" w:cs="Times New Roman"/>
          <w:sz w:val="28"/>
          <w:szCs w:val="28"/>
          <w:lang w:eastAsia="ar-SA"/>
        </w:rPr>
        <w:t>роверяемый период деятельности: 2018-2019</w:t>
      </w:r>
      <w:r>
        <w:rPr>
          <w:rFonts w:ascii="Times New Roman" w:eastAsia="Times New Roman" w:hAnsi="Times New Roman" w:cs="Times New Roman"/>
          <w:sz w:val="28"/>
          <w:szCs w:val="28"/>
          <w:lang w:eastAsia="zh-CN"/>
        </w:rPr>
        <w:t xml:space="preserve"> годы и 9 месяцев 2020 года</w:t>
      </w:r>
      <w:r w:rsidRPr="00B14819">
        <w:rPr>
          <w:rFonts w:ascii="Times New Roman" w:eastAsia="Times New Roman" w:hAnsi="Times New Roman" w:cs="Times New Roman"/>
          <w:sz w:val="28"/>
          <w:szCs w:val="28"/>
          <w:lang w:eastAsia="zh-CN"/>
        </w:rPr>
        <w:t>, объ</w:t>
      </w:r>
      <w:r>
        <w:rPr>
          <w:rFonts w:ascii="Times New Roman" w:eastAsia="Times New Roman" w:hAnsi="Times New Roman" w:cs="Times New Roman"/>
          <w:sz w:val="28"/>
          <w:szCs w:val="28"/>
          <w:lang w:eastAsia="zh-CN"/>
        </w:rPr>
        <w:t xml:space="preserve">ем проверенных средств: </w:t>
      </w:r>
      <w:r w:rsidR="00AD5AEF">
        <w:rPr>
          <w:rFonts w:ascii="Times New Roman" w:eastAsia="Times New Roman" w:hAnsi="Times New Roman" w:cs="Times New Roman"/>
          <w:sz w:val="28"/>
          <w:szCs w:val="28"/>
          <w:lang w:eastAsia="zh-CN"/>
        </w:rPr>
        <w:t xml:space="preserve">19 602 608,0 </w:t>
      </w:r>
      <w:r w:rsidRPr="00B14819">
        <w:rPr>
          <w:rFonts w:ascii="Times New Roman" w:eastAsia="Times New Roman" w:hAnsi="Times New Roman" w:cs="Times New Roman"/>
          <w:sz w:val="28"/>
          <w:szCs w:val="28"/>
          <w:lang w:eastAsia="zh-CN"/>
        </w:rPr>
        <w:t>тыс. рублей.</w:t>
      </w:r>
    </w:p>
    <w:p w:rsidR="00AD5AEF" w:rsidRPr="00AD5AEF" w:rsidRDefault="00AD5AEF" w:rsidP="00AD5AEF">
      <w:pPr>
        <w:pStyle w:val="a3"/>
        <w:jc w:val="both"/>
        <w:rPr>
          <w:rFonts w:ascii="Times New Roman" w:hAnsi="Times New Roman" w:cs="Times New Roman"/>
          <w:i/>
          <w:sz w:val="28"/>
          <w:szCs w:val="28"/>
        </w:rPr>
      </w:pPr>
      <w:r>
        <w:rPr>
          <w:rFonts w:eastAsia="Times New Roman"/>
          <w:lang w:eastAsia="zh-CN"/>
        </w:rPr>
        <w:t xml:space="preserve">          </w:t>
      </w:r>
      <w:r w:rsidRPr="00AD5AEF">
        <w:rPr>
          <w:rFonts w:ascii="Times New Roman" w:hAnsi="Times New Roman" w:cs="Times New Roman"/>
          <w:i/>
          <w:sz w:val="28"/>
          <w:szCs w:val="28"/>
        </w:rPr>
        <w:t>По р</w:t>
      </w:r>
      <w:r w:rsidR="002079B5">
        <w:rPr>
          <w:rFonts w:ascii="Times New Roman" w:hAnsi="Times New Roman" w:cs="Times New Roman"/>
          <w:i/>
          <w:sz w:val="28"/>
          <w:szCs w:val="28"/>
        </w:rPr>
        <w:t>езультатам проверки выявлено 210</w:t>
      </w:r>
      <w:r w:rsidRPr="00AD5AEF">
        <w:rPr>
          <w:rFonts w:ascii="Times New Roman" w:hAnsi="Times New Roman" w:cs="Times New Roman"/>
          <w:i/>
          <w:sz w:val="28"/>
          <w:szCs w:val="28"/>
        </w:rPr>
        <w:t xml:space="preserve"> бюджетных наруше</w:t>
      </w:r>
      <w:r w:rsidR="002079B5">
        <w:rPr>
          <w:rFonts w:ascii="Times New Roman" w:hAnsi="Times New Roman" w:cs="Times New Roman"/>
          <w:i/>
          <w:sz w:val="28"/>
          <w:szCs w:val="28"/>
        </w:rPr>
        <w:t xml:space="preserve">ний на общую сумму 28 333 576,24 </w:t>
      </w:r>
      <w:r w:rsidRPr="00AD5AEF">
        <w:rPr>
          <w:rFonts w:ascii="Times New Roman" w:hAnsi="Times New Roman" w:cs="Times New Roman"/>
          <w:i/>
          <w:sz w:val="28"/>
          <w:szCs w:val="28"/>
        </w:rPr>
        <w:t xml:space="preserve"> рублей, в том числе:</w:t>
      </w:r>
    </w:p>
    <w:p w:rsidR="00AD5AEF" w:rsidRPr="00AD5AEF" w:rsidRDefault="00AD5AEF" w:rsidP="00AD5AEF">
      <w:pPr>
        <w:pStyle w:val="a3"/>
        <w:jc w:val="both"/>
        <w:rPr>
          <w:rFonts w:ascii="Times New Roman" w:hAnsi="Times New Roman" w:cs="Times New Roman"/>
          <w:b/>
          <w:i/>
          <w:sz w:val="28"/>
          <w:szCs w:val="28"/>
        </w:rPr>
      </w:pPr>
      <w:r>
        <w:rPr>
          <w:rFonts w:ascii="Times New Roman" w:eastAsia="Calibri" w:hAnsi="Times New Roman" w:cs="Times New Roman"/>
          <w:bCs/>
          <w:i/>
          <w:sz w:val="28"/>
          <w:szCs w:val="28"/>
        </w:rPr>
        <w:t>- н</w:t>
      </w:r>
      <w:r w:rsidRPr="00AD5AEF">
        <w:rPr>
          <w:rFonts w:ascii="Times New Roman" w:eastAsia="Calibri" w:hAnsi="Times New Roman" w:cs="Times New Roman"/>
          <w:bCs/>
          <w:i/>
          <w:sz w:val="28"/>
          <w:szCs w:val="28"/>
        </w:rPr>
        <w:t>ецелевое использование бюджетных средств, в количестве 31 нарушения на общую сумму 49 602,50 рублей;</w:t>
      </w:r>
    </w:p>
    <w:p w:rsidR="00AD5AEF" w:rsidRPr="00AD5AEF" w:rsidRDefault="00AD5AEF" w:rsidP="00AD5AEF">
      <w:pPr>
        <w:pStyle w:val="a3"/>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 н</w:t>
      </w:r>
      <w:r w:rsidRPr="00AD5AEF">
        <w:rPr>
          <w:rFonts w:ascii="Times New Roman" w:eastAsia="Calibri" w:hAnsi="Times New Roman" w:cs="Times New Roman"/>
          <w:bCs/>
          <w:i/>
          <w:sz w:val="28"/>
          <w:szCs w:val="28"/>
        </w:rPr>
        <w:t>еэффективное использование бюджетных средств, в количестве 1 нарушения на общую сумму 21 913,31 рублей;</w:t>
      </w:r>
    </w:p>
    <w:p w:rsidR="00AD5AEF" w:rsidRPr="00AD5AEF" w:rsidRDefault="00AD5AEF" w:rsidP="00AD5AEF">
      <w:pPr>
        <w:pStyle w:val="a3"/>
        <w:jc w:val="both"/>
        <w:rPr>
          <w:rFonts w:ascii="Times New Roman" w:eastAsia="Calibri" w:hAnsi="Times New Roman" w:cs="Times New Roman"/>
          <w:bCs/>
          <w:i/>
          <w:sz w:val="28"/>
          <w:szCs w:val="28"/>
        </w:rPr>
      </w:pPr>
      <w:r>
        <w:rPr>
          <w:rFonts w:ascii="Times New Roman" w:eastAsia="Calibri" w:hAnsi="Times New Roman" w:cs="Times New Roman"/>
          <w:bCs/>
          <w:i/>
          <w:sz w:val="28"/>
          <w:szCs w:val="28"/>
        </w:rPr>
        <w:t>- н</w:t>
      </w:r>
      <w:r w:rsidRPr="00AD5AEF">
        <w:rPr>
          <w:rFonts w:ascii="Times New Roman" w:eastAsia="Calibri" w:hAnsi="Times New Roman" w:cs="Times New Roman"/>
          <w:bCs/>
          <w:i/>
          <w:sz w:val="28"/>
          <w:szCs w:val="28"/>
        </w:rPr>
        <w:t>еправомерное использование бюд</w:t>
      </w:r>
      <w:r w:rsidR="00225E99">
        <w:rPr>
          <w:rFonts w:ascii="Times New Roman" w:eastAsia="Calibri" w:hAnsi="Times New Roman" w:cs="Times New Roman"/>
          <w:bCs/>
          <w:i/>
          <w:sz w:val="28"/>
          <w:szCs w:val="28"/>
        </w:rPr>
        <w:t xml:space="preserve">жетных средств, в количестве 9 нарушений </w:t>
      </w:r>
      <w:r w:rsidRPr="00AD5AEF">
        <w:rPr>
          <w:rFonts w:ascii="Times New Roman" w:eastAsia="Calibri" w:hAnsi="Times New Roman" w:cs="Times New Roman"/>
          <w:bCs/>
          <w:i/>
          <w:sz w:val="28"/>
          <w:szCs w:val="28"/>
        </w:rPr>
        <w:t xml:space="preserve"> на общую сумму </w:t>
      </w:r>
      <w:r w:rsidR="00225E99">
        <w:rPr>
          <w:rFonts w:ascii="Times New Roman" w:eastAsia="Calibri" w:hAnsi="Times New Roman" w:cs="Times New Roman"/>
          <w:bCs/>
          <w:i/>
          <w:sz w:val="28"/>
          <w:szCs w:val="28"/>
        </w:rPr>
        <w:t>34 168,87</w:t>
      </w:r>
      <w:r w:rsidRPr="00AD5AEF">
        <w:rPr>
          <w:rFonts w:ascii="Times New Roman" w:eastAsia="Calibri" w:hAnsi="Times New Roman" w:cs="Times New Roman"/>
          <w:bCs/>
          <w:i/>
          <w:sz w:val="28"/>
          <w:szCs w:val="28"/>
        </w:rPr>
        <w:t xml:space="preserve"> рублей;</w:t>
      </w:r>
    </w:p>
    <w:p w:rsidR="00AD5AEF" w:rsidRPr="00AD5AEF" w:rsidRDefault="00AD5AEF" w:rsidP="00AD5AEF">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и</w:t>
      </w:r>
      <w:r w:rsidRPr="00AD5AEF">
        <w:rPr>
          <w:rFonts w:ascii="Times New Roman" w:eastAsia="Times New Roman" w:hAnsi="Times New Roman" w:cs="Times New Roman"/>
          <w:i/>
          <w:sz w:val="28"/>
          <w:szCs w:val="28"/>
          <w:lang w:eastAsia="ru-RU"/>
        </w:rPr>
        <w:t>скажение показателей бухгалтерской отчетности, в количестве 14 нарушений на общую сумму 25 259 489,53 рублей;</w:t>
      </w:r>
    </w:p>
    <w:p w:rsidR="00AD5AEF" w:rsidRPr="00AD5AEF" w:rsidRDefault="00AD5AEF" w:rsidP="00AD5AEF">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AD5AEF">
        <w:rPr>
          <w:rFonts w:ascii="Times New Roman" w:eastAsia="Times New Roman" w:hAnsi="Times New Roman" w:cs="Times New Roman"/>
          <w:i/>
          <w:sz w:val="28"/>
          <w:szCs w:val="28"/>
          <w:lang w:eastAsia="ru-RU"/>
        </w:rPr>
        <w:t>есоблюдение требований бухгалтерского (бюджетного) учета, в количестве 97 нарушений на общую сумму 1 591 530,03 рублей;</w:t>
      </w:r>
    </w:p>
    <w:p w:rsidR="00AD5AEF" w:rsidRPr="00AD5AEF" w:rsidRDefault="00AD5AEF" w:rsidP="00AD5AEF">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AD5AEF">
        <w:rPr>
          <w:rFonts w:ascii="Times New Roman" w:eastAsia="Times New Roman" w:hAnsi="Times New Roman" w:cs="Times New Roman"/>
          <w:i/>
          <w:sz w:val="28"/>
          <w:szCs w:val="28"/>
          <w:lang w:eastAsia="ru-RU"/>
        </w:rPr>
        <w:t>есоблюдение требований законодательства о контрактной системе  РФ, в количестве 17 нарушений на общую сумму 1 376 872,00 рублей;</w:t>
      </w:r>
    </w:p>
    <w:p w:rsidR="00AD5AEF" w:rsidRPr="00AD5AEF" w:rsidRDefault="00AD5AEF" w:rsidP="00AD5AEF">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н</w:t>
      </w:r>
      <w:r w:rsidRPr="00AD5AEF">
        <w:rPr>
          <w:rFonts w:ascii="Times New Roman" w:eastAsia="Times New Roman" w:hAnsi="Times New Roman" w:cs="Times New Roman"/>
          <w:i/>
          <w:sz w:val="28"/>
          <w:szCs w:val="28"/>
          <w:lang w:eastAsia="ru-RU"/>
        </w:rPr>
        <w:t xml:space="preserve">есоблюдение требований трудового законодательства РФ в количестве 16 нарушений; </w:t>
      </w:r>
    </w:p>
    <w:p w:rsidR="00AD5AEF" w:rsidRPr="00AD5AEF" w:rsidRDefault="00AD5AEF" w:rsidP="00AD5AEF">
      <w:pPr>
        <w:pStyle w:val="a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w:t>
      </w:r>
      <w:r w:rsidRPr="00AD5AEF">
        <w:rPr>
          <w:rFonts w:ascii="Times New Roman" w:eastAsia="Times New Roman" w:hAnsi="Times New Roman" w:cs="Times New Roman"/>
          <w:i/>
          <w:sz w:val="28"/>
          <w:szCs w:val="28"/>
          <w:lang w:eastAsia="ru-RU"/>
        </w:rPr>
        <w:t xml:space="preserve">есоблюдение требований законодательства РФ при оформлении локальных нормативных актов поселения, кадрового делопроизводства в количестве 25 нарушений. </w:t>
      </w:r>
    </w:p>
    <w:p w:rsidR="00894879" w:rsidRDefault="00AD5AEF" w:rsidP="002A78A8">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        </w:t>
      </w:r>
      <w:r w:rsidRPr="00A0136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У</w:t>
      </w:r>
      <w:r w:rsidRPr="00A01362">
        <w:rPr>
          <w:rFonts w:ascii="Times New Roman" w:eastAsia="Times New Roman" w:hAnsi="Times New Roman" w:cs="Times New Roman"/>
          <w:sz w:val="28"/>
          <w:szCs w:val="28"/>
          <w:lang w:eastAsia="zh-CN"/>
        </w:rPr>
        <w:t>становлены следующие нарушения</w:t>
      </w:r>
      <w:r>
        <w:rPr>
          <w:rFonts w:ascii="Times New Roman" w:eastAsia="Times New Roman" w:hAnsi="Times New Roman" w:cs="Times New Roman"/>
          <w:sz w:val="28"/>
          <w:szCs w:val="28"/>
          <w:lang w:eastAsia="zh-CN"/>
        </w:rPr>
        <w:t>.</w:t>
      </w:r>
    </w:p>
    <w:p w:rsidR="00EE6EF8" w:rsidRPr="00EE6EF8" w:rsidRDefault="00E13284" w:rsidP="00EE6EF8">
      <w:pPr>
        <w:tabs>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w:t>
      </w:r>
      <w:r w:rsidR="00EE6EF8" w:rsidRPr="00EE6EF8">
        <w:rPr>
          <w:rFonts w:ascii="Times New Roman" w:eastAsia="Times New Roman" w:hAnsi="Times New Roman" w:cs="Times New Roman"/>
          <w:sz w:val="28"/>
          <w:szCs w:val="28"/>
          <w:shd w:val="clear" w:color="auto" w:fill="FFFFFF"/>
          <w:lang w:eastAsia="ru-RU"/>
        </w:rPr>
        <w:t>Н</w:t>
      </w:r>
      <w:r w:rsidR="00EE6EF8" w:rsidRPr="00EE6EF8">
        <w:rPr>
          <w:rFonts w:ascii="Times New Roman" w:eastAsia="Times New Roman" w:hAnsi="Times New Roman" w:cs="Times New Roman"/>
          <w:bCs/>
          <w:iCs/>
          <w:sz w:val="28"/>
          <w:szCs w:val="28"/>
          <w:lang w:eastAsia="ru-RU"/>
        </w:rPr>
        <w:t xml:space="preserve">е внесены изменения в Учетную политику, </w:t>
      </w:r>
      <w:r w:rsidR="00EE6EF8" w:rsidRPr="00EE6EF8">
        <w:rPr>
          <w:rFonts w:ascii="Times New Roman" w:eastAsia="Times New Roman" w:hAnsi="Times New Roman" w:cs="Times New Roman"/>
          <w:sz w:val="28"/>
          <w:szCs w:val="28"/>
          <w:shd w:val="clear" w:color="auto" w:fill="FFFFFF"/>
          <w:lang w:eastAsia="ru-RU"/>
        </w:rPr>
        <w:t>в</w:t>
      </w:r>
      <w:r w:rsidR="00EE6EF8" w:rsidRPr="00EE6EF8">
        <w:rPr>
          <w:rFonts w:ascii="Times New Roman" w:eastAsia="Times New Roman" w:hAnsi="Times New Roman" w:cs="Times New Roman"/>
          <w:sz w:val="28"/>
          <w:szCs w:val="28"/>
          <w:lang w:eastAsia="ru-RU"/>
        </w:rPr>
        <w:t xml:space="preserve"> связи с утратой силы нормативных правовых актов</w:t>
      </w:r>
      <w:r w:rsidR="00EE6EF8" w:rsidRPr="00EE6EF8">
        <w:rPr>
          <w:rFonts w:ascii="Times New Roman" w:eastAsia="Times New Roman" w:hAnsi="Times New Roman" w:cs="Times New Roman"/>
          <w:i/>
          <w:sz w:val="28"/>
          <w:szCs w:val="28"/>
          <w:lang w:eastAsia="ru-RU"/>
        </w:rPr>
        <w:t xml:space="preserve"> (</w:t>
      </w:r>
      <w:r w:rsidR="00EE6EF8" w:rsidRPr="00EE6EF8">
        <w:rPr>
          <w:rFonts w:ascii="Times New Roman" w:eastAsia="Times New Roman" w:hAnsi="Times New Roman" w:cs="Times New Roman"/>
          <w:i/>
          <w:sz w:val="28"/>
          <w:szCs w:val="28"/>
          <w:shd w:val="clear" w:color="auto" w:fill="FFFFFF"/>
          <w:lang w:eastAsia="ru-RU"/>
        </w:rPr>
        <w:t xml:space="preserve">статья 8 Федерального закона </w:t>
      </w:r>
      <w:r w:rsidR="00EE6EF8" w:rsidRPr="00EE6EF8">
        <w:rPr>
          <w:rFonts w:ascii="Times New Roman" w:eastAsia="Times New Roman" w:hAnsi="Times New Roman" w:cs="Times New Roman"/>
          <w:bCs/>
          <w:i/>
          <w:iCs/>
          <w:sz w:val="28"/>
          <w:szCs w:val="28"/>
          <w:lang w:eastAsia="ru-RU"/>
        </w:rPr>
        <w:t xml:space="preserve"> от 06.12.2011 № 402-ФЗ «О бухгалтерском учете» (далее – Закон № 402-ФЗ</w:t>
      </w:r>
      <w:r w:rsidR="00EE6EF8" w:rsidRPr="00EE6EF8">
        <w:rPr>
          <w:rFonts w:ascii="Times New Roman" w:eastAsia="Times New Roman" w:hAnsi="Times New Roman" w:cs="Times New Roman"/>
          <w:bCs/>
          <w:iCs/>
          <w:sz w:val="28"/>
          <w:szCs w:val="28"/>
          <w:lang w:eastAsia="ru-RU"/>
        </w:rPr>
        <w:t>))</w:t>
      </w:r>
      <w:r w:rsidR="00EE6EF8" w:rsidRPr="00EE6EF8">
        <w:rPr>
          <w:rFonts w:ascii="Times New Roman" w:eastAsia="Times New Roman" w:hAnsi="Times New Roman" w:cs="Times New Roman"/>
          <w:sz w:val="28"/>
          <w:szCs w:val="28"/>
          <w:lang w:eastAsia="ru-RU"/>
        </w:rPr>
        <w:t xml:space="preserve">: </w:t>
      </w:r>
    </w:p>
    <w:p w:rsidR="00EE6EF8" w:rsidRPr="00EE6EF8" w:rsidRDefault="00EE6EF8" w:rsidP="00EE6EF8">
      <w:pPr>
        <w:autoSpaceDE w:val="0"/>
        <w:autoSpaceDN w:val="0"/>
        <w:adjustRightInd w:val="0"/>
        <w:spacing w:after="0" w:line="240" w:lineRule="auto"/>
        <w:jc w:val="both"/>
        <w:rPr>
          <w:rFonts w:ascii="Times New Roman" w:eastAsia="Times New Roman" w:hAnsi="Times New Roman" w:cs="Times New Roman"/>
          <w:bCs/>
          <w:iCs/>
          <w:sz w:val="28"/>
          <w:szCs w:val="28"/>
          <w:lang w:eastAsia="ru-RU"/>
        </w:rPr>
      </w:pPr>
      <w:r w:rsidRPr="00EE6EF8">
        <w:rPr>
          <w:rFonts w:ascii="Times New Roman" w:eastAsia="Calibri" w:hAnsi="Times New Roman" w:cs="Times New Roman"/>
          <w:sz w:val="28"/>
          <w:szCs w:val="28"/>
          <w:lang w:eastAsia="ru-RU"/>
        </w:rPr>
        <w:t>- п</w:t>
      </w:r>
      <w:r w:rsidRPr="00EE6EF8">
        <w:rPr>
          <w:rFonts w:ascii="Times New Roman" w:eastAsia="Times New Roman" w:hAnsi="Times New Roman" w:cs="Times New Roman"/>
          <w:iCs/>
          <w:sz w:val="28"/>
          <w:szCs w:val="28"/>
          <w:lang w:eastAsia="ru-RU"/>
        </w:rPr>
        <w:t xml:space="preserve">риказ Минфина РФ от 01.07.2013 № 65н - </w:t>
      </w:r>
      <w:r w:rsidRPr="00EE6EF8">
        <w:rPr>
          <w:rFonts w:ascii="Times New Roman" w:eastAsia="Times New Roman" w:hAnsi="Times New Roman" w:cs="Times New Roman"/>
          <w:sz w:val="28"/>
          <w:szCs w:val="28"/>
          <w:lang w:eastAsia="ru-RU"/>
        </w:rPr>
        <w:t>утратил силу с 31.01.2019.</w:t>
      </w:r>
    </w:p>
    <w:p w:rsidR="00EE6EF8" w:rsidRPr="00EE6EF8" w:rsidRDefault="00E13284" w:rsidP="00EE6EF8">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 xml:space="preserve"> Н</w:t>
      </w:r>
      <w:r w:rsidR="00EE6EF8" w:rsidRPr="00EE6EF8">
        <w:rPr>
          <w:rFonts w:ascii="Times New Roman" w:eastAsia="Times New Roman" w:hAnsi="Times New Roman" w:cs="Times New Roman"/>
          <w:sz w:val="28"/>
          <w:szCs w:val="28"/>
          <w:shd w:val="clear" w:color="auto" w:fill="FFFFFF"/>
          <w:lang w:eastAsia="ru-RU"/>
        </w:rPr>
        <w:t xml:space="preserve">е приняты федеральные стандарты, обязательные к применению </w:t>
      </w:r>
      <w:r w:rsidR="00EE6EF8" w:rsidRPr="00EE6EF8">
        <w:rPr>
          <w:rFonts w:ascii="Times New Roman" w:eastAsia="Times New Roman" w:hAnsi="Times New Roman" w:cs="Times New Roman"/>
          <w:sz w:val="28"/>
          <w:szCs w:val="28"/>
          <w:lang w:eastAsia="ru-RU"/>
        </w:rPr>
        <w:t>с 01.01.2018, с 01.01.2019 и с 01.01.2020 (</w:t>
      </w:r>
      <w:r w:rsidR="00EE6EF8" w:rsidRPr="00EE6EF8">
        <w:rPr>
          <w:rFonts w:ascii="Times New Roman" w:eastAsia="Times New Roman" w:hAnsi="Times New Roman" w:cs="Times New Roman"/>
          <w:i/>
          <w:sz w:val="28"/>
          <w:szCs w:val="28"/>
          <w:lang w:eastAsia="ru-RU"/>
        </w:rPr>
        <w:t>часть 2 статьи 8 Закона № 402-ФЗ</w:t>
      </w:r>
      <w:r w:rsidR="00EE6EF8" w:rsidRPr="00EE6EF8">
        <w:rPr>
          <w:rFonts w:ascii="Times New Roman" w:eastAsia="Times New Roman" w:hAnsi="Times New Roman" w:cs="Times New Roman"/>
          <w:sz w:val="28"/>
          <w:szCs w:val="28"/>
          <w:lang w:eastAsia="ru-RU"/>
        </w:rPr>
        <w:t>).</w:t>
      </w:r>
    </w:p>
    <w:p w:rsidR="00EE6EF8" w:rsidRPr="00EE6EF8" w:rsidRDefault="00E13284" w:rsidP="00EE6EF8">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w:t>
      </w:r>
      <w:proofErr w:type="gramStart"/>
      <w:r w:rsidR="00EE6EF8" w:rsidRPr="00EE6EF8">
        <w:rPr>
          <w:rFonts w:ascii="Times New Roman" w:eastAsia="Times New Roman" w:hAnsi="Times New Roman" w:cs="Times New Roman"/>
          <w:sz w:val="28"/>
          <w:szCs w:val="28"/>
          <w:lang w:eastAsia="ru-RU"/>
        </w:rPr>
        <w:t xml:space="preserve">В Учетной политике не установлен перечень материальных ценностей, учитываемых на </w:t>
      </w:r>
      <w:proofErr w:type="spellStart"/>
      <w:r w:rsidR="00EE6EF8" w:rsidRPr="00EE6EF8">
        <w:rPr>
          <w:rFonts w:ascii="Times New Roman" w:eastAsia="Times New Roman" w:hAnsi="Times New Roman" w:cs="Times New Roman"/>
          <w:sz w:val="28"/>
          <w:szCs w:val="28"/>
          <w:lang w:eastAsia="ru-RU"/>
        </w:rPr>
        <w:t>забалансовом</w:t>
      </w:r>
      <w:proofErr w:type="spellEnd"/>
      <w:r w:rsidR="00EE6EF8" w:rsidRPr="00EE6EF8">
        <w:rPr>
          <w:rFonts w:ascii="Times New Roman" w:eastAsia="Times New Roman" w:hAnsi="Times New Roman" w:cs="Times New Roman"/>
          <w:sz w:val="28"/>
          <w:szCs w:val="28"/>
          <w:lang w:eastAsia="ru-RU"/>
        </w:rPr>
        <w:t xml:space="preserve"> </w:t>
      </w:r>
      <w:hyperlink r:id="rId27" w:history="1">
        <w:r w:rsidR="00EE6EF8" w:rsidRPr="00EE6EF8">
          <w:rPr>
            <w:rFonts w:ascii="Times New Roman" w:eastAsia="Times New Roman" w:hAnsi="Times New Roman" w:cs="Times New Roman"/>
            <w:sz w:val="28"/>
            <w:szCs w:val="28"/>
            <w:lang w:eastAsia="ru-RU"/>
          </w:rPr>
          <w:t>счете</w:t>
        </w:r>
      </w:hyperlink>
      <w:r w:rsidR="00EE6EF8" w:rsidRPr="00EE6EF8">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i/>
          <w:sz w:val="28"/>
          <w:szCs w:val="28"/>
          <w:lang w:eastAsia="ru-RU"/>
        </w:rPr>
        <w:t>пункт 349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 157-н (далее – Инструкция № 157н</w:t>
      </w:r>
      <w:r w:rsidR="00EE6EF8" w:rsidRPr="00EE6EF8">
        <w:rPr>
          <w:rFonts w:ascii="Times New Roman" w:eastAsia="Times New Roman" w:hAnsi="Times New Roman" w:cs="Times New Roman"/>
          <w:sz w:val="28"/>
          <w:szCs w:val="28"/>
          <w:lang w:eastAsia="ru-RU"/>
        </w:rPr>
        <w:t>)).</w:t>
      </w:r>
      <w:proofErr w:type="gramEnd"/>
    </w:p>
    <w:p w:rsidR="00EE6EF8" w:rsidRPr="00EE6EF8" w:rsidRDefault="00E13284" w:rsidP="00E13284">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proofErr w:type="gramStart"/>
      <w:r w:rsidR="00EE6EF8" w:rsidRPr="00EE6EF8">
        <w:rPr>
          <w:rFonts w:ascii="Times New Roman" w:eastAsia="Times New Roman" w:hAnsi="Times New Roman" w:cs="Times New Roman"/>
          <w:sz w:val="28"/>
          <w:szCs w:val="28"/>
          <w:lang w:eastAsia="ru-RU"/>
        </w:rPr>
        <w:t>В</w:t>
      </w:r>
      <w:r w:rsidR="00EE6EF8" w:rsidRPr="00EE6EF8">
        <w:rPr>
          <w:rFonts w:ascii="Times New Roman" w:eastAsia="Times New Roman" w:hAnsi="Times New Roman" w:cs="Times New Roman"/>
          <w:iCs/>
          <w:sz w:val="28"/>
          <w:szCs w:val="28"/>
          <w:lang w:eastAsia="ru-RU"/>
        </w:rPr>
        <w:t xml:space="preserve"> трудовых книжках работников поселения отсутствует полное наименование организации, а также сокращенное наименование организации (при его наличии) (</w:t>
      </w:r>
      <w:r w:rsidR="00EE6EF8" w:rsidRPr="00EE6EF8">
        <w:rPr>
          <w:rFonts w:ascii="Times New Roman" w:eastAsia="Times New Roman" w:hAnsi="Times New Roman" w:cs="Times New Roman"/>
          <w:i/>
          <w:sz w:val="28"/>
          <w:szCs w:val="28"/>
          <w:lang w:eastAsia="ru-RU"/>
        </w:rPr>
        <w:t>п</w:t>
      </w:r>
      <w:r w:rsidR="00EE6EF8" w:rsidRPr="00EE6EF8">
        <w:rPr>
          <w:rFonts w:ascii="Times New Roman" w:eastAsia="Times New Roman" w:hAnsi="Times New Roman" w:cs="Times New Roman"/>
          <w:i/>
          <w:iCs/>
          <w:sz w:val="28"/>
          <w:szCs w:val="28"/>
          <w:lang w:eastAsia="ru-RU"/>
        </w:rPr>
        <w:t>ункт 3.1.</w:t>
      </w:r>
      <w:proofErr w:type="gramEnd"/>
      <w:r w:rsidR="00EE6EF8" w:rsidRPr="00EE6EF8">
        <w:rPr>
          <w:rFonts w:ascii="Times New Roman" w:eastAsia="Times New Roman" w:hAnsi="Times New Roman" w:cs="Times New Roman"/>
          <w:i/>
          <w:iCs/>
          <w:sz w:val="28"/>
          <w:szCs w:val="28"/>
          <w:lang w:eastAsia="ru-RU"/>
        </w:rPr>
        <w:t xml:space="preserve"> </w:t>
      </w:r>
      <w:proofErr w:type="gramStart"/>
      <w:r w:rsidR="00EE6EF8" w:rsidRPr="00EE6EF8">
        <w:rPr>
          <w:rFonts w:ascii="Times New Roman" w:eastAsia="Times New Roman" w:hAnsi="Times New Roman" w:cs="Times New Roman"/>
          <w:i/>
          <w:sz w:val="28"/>
          <w:szCs w:val="28"/>
          <w:lang w:eastAsia="ru-RU"/>
        </w:rPr>
        <w:t>Инструкции по заполнению трудовых книжек, утвержденной постановлением Минтруда России от 10.10.2003 № 69</w:t>
      </w:r>
      <w:r w:rsidR="00EE6EF8" w:rsidRPr="00EE6EF8">
        <w:rPr>
          <w:rFonts w:ascii="Times New Roman" w:eastAsia="Times New Roman" w:hAnsi="Times New Roman" w:cs="Times New Roman"/>
          <w:sz w:val="28"/>
          <w:szCs w:val="28"/>
          <w:lang w:eastAsia="ru-RU"/>
        </w:rPr>
        <w:t xml:space="preserve">). </w:t>
      </w:r>
      <w:proofErr w:type="gramEnd"/>
    </w:p>
    <w:p w:rsidR="00EE6EF8" w:rsidRPr="00EE6EF8" w:rsidRDefault="00E13284" w:rsidP="00E13284">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w:t>
      </w:r>
      <w:r w:rsidR="00EE6EF8" w:rsidRPr="00EE6EF8">
        <w:rPr>
          <w:rFonts w:ascii="Times New Roman" w:eastAsia="Calibri" w:hAnsi="Times New Roman" w:cs="Times New Roman"/>
          <w:sz w:val="28"/>
          <w:szCs w:val="28"/>
          <w:lang w:eastAsia="ru-RU"/>
        </w:rPr>
        <w:t>Трудовые договоры  работников не содержат о</w:t>
      </w:r>
      <w:r w:rsidR="00EE6EF8" w:rsidRPr="00EE6EF8">
        <w:rPr>
          <w:rFonts w:ascii="Times New Roman" w:eastAsia="Times New Roman" w:hAnsi="Times New Roman" w:cs="Times New Roman"/>
          <w:sz w:val="28"/>
          <w:szCs w:val="28"/>
          <w:lang w:eastAsia="ru-RU"/>
        </w:rPr>
        <w:t>бязательных условий по оплате труда</w:t>
      </w:r>
      <w:r w:rsidR="00EE6EF8" w:rsidRPr="00EE6EF8">
        <w:rPr>
          <w:rFonts w:ascii="Times New Roman" w:eastAsia="Calibri" w:hAnsi="Times New Roman" w:cs="Times New Roman"/>
          <w:i/>
          <w:sz w:val="28"/>
          <w:szCs w:val="28"/>
          <w:lang w:eastAsia="ru-RU"/>
        </w:rPr>
        <w:t xml:space="preserve"> </w:t>
      </w:r>
      <w:r w:rsidR="00EE6EF8" w:rsidRPr="00EE6EF8">
        <w:rPr>
          <w:rFonts w:ascii="Times New Roman" w:eastAsia="Calibri" w:hAnsi="Times New Roman" w:cs="Times New Roman"/>
          <w:sz w:val="28"/>
          <w:szCs w:val="28"/>
          <w:lang w:eastAsia="ru-RU"/>
        </w:rPr>
        <w:t>(</w:t>
      </w:r>
      <w:r w:rsidR="00EE6EF8" w:rsidRPr="00EE6EF8">
        <w:rPr>
          <w:rFonts w:ascii="Times New Roman" w:eastAsia="Calibri" w:hAnsi="Times New Roman" w:cs="Times New Roman"/>
          <w:i/>
          <w:sz w:val="28"/>
          <w:szCs w:val="28"/>
          <w:lang w:eastAsia="ru-RU"/>
        </w:rPr>
        <w:t>статья 57 ТК РФ</w:t>
      </w:r>
      <w:r w:rsidR="00EE6EF8" w:rsidRPr="00EE6EF8">
        <w:rPr>
          <w:rFonts w:ascii="Times New Roman" w:eastAsia="Calibri" w:hAnsi="Times New Roman" w:cs="Times New Roman"/>
          <w:sz w:val="28"/>
          <w:szCs w:val="28"/>
          <w:lang w:eastAsia="ru-RU"/>
        </w:rPr>
        <w:t>)</w:t>
      </w:r>
      <w:r w:rsidR="00EE6EF8" w:rsidRPr="00EE6EF8">
        <w:rPr>
          <w:rFonts w:ascii="Times New Roman" w:eastAsia="Times New Roman" w:hAnsi="Times New Roman" w:cs="Times New Roman"/>
          <w:sz w:val="28"/>
          <w:szCs w:val="28"/>
          <w:lang w:eastAsia="ru-RU"/>
        </w:rPr>
        <w:t xml:space="preserve">. </w:t>
      </w:r>
    </w:p>
    <w:p w:rsidR="00EE6EF8" w:rsidRPr="00EE6EF8" w:rsidRDefault="00E13284" w:rsidP="00EE6EF8">
      <w:p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Нецелевое использование бюджетных средств - перечисление денежных средств на оплату пеней, штрафов на общую сумму 49 602,50</w:t>
      </w:r>
      <w:r w:rsidR="00EE6EF8" w:rsidRPr="00EE6EF8">
        <w:rPr>
          <w:rFonts w:ascii="Times New Roman" w:eastAsia="Times New Roman" w:hAnsi="Times New Roman" w:cs="Times New Roman"/>
          <w:color w:val="C00000"/>
          <w:sz w:val="28"/>
          <w:szCs w:val="28"/>
          <w:lang w:eastAsia="ru-RU"/>
        </w:rPr>
        <w:t xml:space="preserve"> </w:t>
      </w:r>
      <w:r w:rsidR="00EE6EF8" w:rsidRPr="00EE6EF8">
        <w:rPr>
          <w:rFonts w:ascii="Times New Roman" w:eastAsia="Times New Roman" w:hAnsi="Times New Roman" w:cs="Times New Roman"/>
          <w:sz w:val="28"/>
          <w:szCs w:val="28"/>
          <w:lang w:eastAsia="ru-RU"/>
        </w:rPr>
        <w:t>рублей (</w:t>
      </w:r>
      <w:r w:rsidR="00EE6EF8" w:rsidRPr="00EE6EF8">
        <w:rPr>
          <w:rFonts w:ascii="Times New Roman" w:eastAsia="Times New Roman" w:hAnsi="Times New Roman" w:cs="Times New Roman"/>
          <w:i/>
          <w:sz w:val="28"/>
          <w:szCs w:val="28"/>
          <w:lang w:eastAsia="ru-RU"/>
        </w:rPr>
        <w:t>статья 306.4 БК РФ</w:t>
      </w:r>
      <w:r w:rsidR="00EE6EF8" w:rsidRPr="00EE6EF8">
        <w:rPr>
          <w:rFonts w:ascii="Times New Roman" w:eastAsia="Times New Roman" w:hAnsi="Times New Roman" w:cs="Times New Roman"/>
          <w:sz w:val="28"/>
          <w:szCs w:val="28"/>
          <w:lang w:eastAsia="ru-RU"/>
        </w:rPr>
        <w:t xml:space="preserve">). </w:t>
      </w:r>
    </w:p>
    <w:p w:rsidR="00EE6EF8" w:rsidRPr="00EE6EF8" w:rsidRDefault="00E13284" w:rsidP="00EE6EF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Неэффективное использование бюджетных средств – оплата бухгалтерских услуг на общую сумму 21 913,31 рублей, при наличии в поселении бухгалтера (</w:t>
      </w:r>
      <w:r w:rsidR="00EE6EF8" w:rsidRPr="00EE6EF8">
        <w:rPr>
          <w:rFonts w:ascii="Times New Roman" w:eastAsia="Times New Roman" w:hAnsi="Times New Roman" w:cs="Times New Roman"/>
          <w:i/>
          <w:sz w:val="28"/>
          <w:szCs w:val="28"/>
          <w:lang w:eastAsia="ru-RU"/>
        </w:rPr>
        <w:t>статья 34 БК РФ</w:t>
      </w:r>
      <w:r w:rsidR="00EE6EF8" w:rsidRPr="00EE6EF8">
        <w:rPr>
          <w:rFonts w:ascii="Times New Roman" w:eastAsia="Times New Roman" w:hAnsi="Times New Roman" w:cs="Times New Roman"/>
          <w:sz w:val="28"/>
          <w:szCs w:val="28"/>
          <w:lang w:eastAsia="ru-RU"/>
        </w:rPr>
        <w:t>).</w:t>
      </w:r>
    </w:p>
    <w:p w:rsidR="00EE6EF8" w:rsidRPr="00EE6EF8" w:rsidRDefault="00E13284" w:rsidP="00254F0E">
      <w:pPr>
        <w:tabs>
          <w:tab w:val="left" w:pos="284"/>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Неправомерная выплата </w:t>
      </w:r>
      <w:r w:rsidR="00254F0E">
        <w:rPr>
          <w:rFonts w:ascii="Times New Roman" w:eastAsia="Times New Roman" w:hAnsi="Times New Roman" w:cs="Times New Roman"/>
          <w:sz w:val="28"/>
          <w:szCs w:val="28"/>
          <w:lang w:eastAsia="ru-RU"/>
        </w:rPr>
        <w:t xml:space="preserve">по заработной плате </w:t>
      </w:r>
      <w:r w:rsidR="00EE6EF8" w:rsidRPr="00EE6EF8">
        <w:rPr>
          <w:rFonts w:ascii="Times New Roman" w:eastAsia="Times New Roman" w:hAnsi="Times New Roman" w:cs="Times New Roman"/>
          <w:sz w:val="28"/>
          <w:szCs w:val="28"/>
          <w:lang w:eastAsia="ru-RU"/>
        </w:rPr>
        <w:t xml:space="preserve">денежных </w:t>
      </w:r>
      <w:r w:rsidR="00254F0E">
        <w:rPr>
          <w:rFonts w:ascii="Times New Roman" w:eastAsia="Times New Roman" w:hAnsi="Times New Roman" w:cs="Times New Roman"/>
          <w:sz w:val="28"/>
          <w:szCs w:val="28"/>
          <w:lang w:eastAsia="ru-RU"/>
        </w:rPr>
        <w:t>средств на общую сумму 11 784,02 рублей.</w:t>
      </w:r>
    </w:p>
    <w:p w:rsidR="00EE6EF8" w:rsidRPr="00EE6EF8" w:rsidRDefault="00E13284" w:rsidP="00EE6EF8">
      <w:pPr>
        <w:tabs>
          <w:tab w:val="left" w:pos="284"/>
          <w:tab w:val="left" w:pos="567"/>
          <w:tab w:val="left" w:pos="113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Кассовая книга не велась (</w:t>
      </w:r>
      <w:r w:rsidR="00EE6EF8" w:rsidRPr="00EE6EF8">
        <w:rPr>
          <w:rFonts w:ascii="Times New Roman" w:eastAsia="Times New Roman" w:hAnsi="Times New Roman" w:cs="Times New Roman"/>
          <w:i/>
          <w:sz w:val="28"/>
          <w:szCs w:val="28"/>
          <w:lang w:eastAsia="ru-RU"/>
        </w:rPr>
        <w:t>пункт 167 Инструкции 157н, пункт 4.6 Указаний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Порядок № 3210-У)</w:t>
      </w:r>
      <w:r w:rsidR="00EE6EF8" w:rsidRPr="00EE6EF8">
        <w:rPr>
          <w:rFonts w:ascii="Times New Roman" w:eastAsia="Times New Roman" w:hAnsi="Times New Roman" w:cs="Times New Roman"/>
          <w:sz w:val="28"/>
          <w:szCs w:val="28"/>
          <w:lang w:eastAsia="ru-RU"/>
        </w:rPr>
        <w:t xml:space="preserve">). </w:t>
      </w:r>
    </w:p>
    <w:p w:rsidR="00EE6EF8" w:rsidRPr="00EE6EF8" w:rsidRDefault="00E13284" w:rsidP="00E13284">
      <w:pPr>
        <w:tabs>
          <w:tab w:val="left" w:pos="284"/>
          <w:tab w:val="left" w:pos="567"/>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w:t>
      </w:r>
      <w:proofErr w:type="gramStart"/>
      <w:r w:rsidR="00EE6EF8" w:rsidRPr="00EE6EF8">
        <w:rPr>
          <w:rFonts w:ascii="Times New Roman" w:eastAsia="Times New Roman" w:hAnsi="Times New Roman" w:cs="Times New Roman"/>
          <w:sz w:val="28"/>
          <w:szCs w:val="28"/>
          <w:lang w:eastAsia="ru-RU"/>
        </w:rPr>
        <w:t>Приняты к бухгалтерскому учету первичные учетные документы (кассовые документы), не содержащие обязательные реквизиты</w:t>
      </w:r>
      <w:r w:rsidR="00EE6EF8" w:rsidRPr="00EE6EF8">
        <w:rPr>
          <w:rFonts w:ascii="Times New Roman" w:eastAsia="Times New Roman" w:hAnsi="Times New Roman" w:cs="Times New Roman"/>
          <w:i/>
          <w:sz w:val="28"/>
          <w:szCs w:val="28"/>
          <w:lang w:eastAsia="ru-RU"/>
        </w:rPr>
        <w:t xml:space="preserve"> </w:t>
      </w:r>
      <w:r w:rsidR="00EE6EF8" w:rsidRPr="00EE6EF8">
        <w:rPr>
          <w:rFonts w:ascii="Times New Roman" w:eastAsia="Times New Roman" w:hAnsi="Times New Roman" w:cs="Times New Roman"/>
          <w:sz w:val="28"/>
          <w:szCs w:val="28"/>
          <w:lang w:eastAsia="ru-RU"/>
        </w:rPr>
        <w:t>(</w:t>
      </w:r>
      <w:r w:rsidR="00EE6EF8" w:rsidRPr="00EE6EF8">
        <w:rPr>
          <w:rFonts w:ascii="Times New Roman" w:eastAsia="Times New Roman" w:hAnsi="Times New Roman" w:cs="Times New Roman"/>
          <w:i/>
          <w:sz w:val="28"/>
          <w:szCs w:val="28"/>
          <w:lang w:eastAsia="ru-RU"/>
        </w:rPr>
        <w:t xml:space="preserve">пункт 26 Федерального стандарта бухгалтерского учета для организаций государственного сектора «Запасы», утвержденного </w:t>
      </w:r>
      <w:r w:rsidR="00EE6EF8" w:rsidRPr="00EE6EF8">
        <w:rPr>
          <w:rFonts w:ascii="Times New Roman" w:eastAsia="Times New Roman" w:hAnsi="Times New Roman" w:cs="Times New Roman"/>
          <w:bCs/>
          <w:i/>
          <w:iCs/>
          <w:sz w:val="28"/>
          <w:szCs w:val="28"/>
          <w:lang w:eastAsia="ru-RU"/>
        </w:rPr>
        <w:t>п</w:t>
      </w:r>
      <w:r w:rsidR="00EE6EF8" w:rsidRPr="00EE6EF8">
        <w:rPr>
          <w:rFonts w:ascii="Times New Roman" w:eastAsia="Times New Roman" w:hAnsi="Times New Roman" w:cs="Times New Roman"/>
          <w:i/>
          <w:sz w:val="28"/>
          <w:szCs w:val="28"/>
          <w:lang w:eastAsia="ru-RU"/>
        </w:rPr>
        <w:t xml:space="preserve">риказом Минфина </w:t>
      </w:r>
      <w:r w:rsidR="00EE6EF8" w:rsidRPr="00EE6EF8">
        <w:rPr>
          <w:rFonts w:ascii="Times New Roman" w:eastAsia="Times New Roman" w:hAnsi="Times New Roman" w:cs="Times New Roman"/>
          <w:i/>
          <w:sz w:val="28"/>
          <w:szCs w:val="28"/>
          <w:lang w:eastAsia="ru-RU"/>
        </w:rPr>
        <w:lastRenderedPageBreak/>
        <w:t>России от 07.12.2018 № 256н (далее – Стандарт № 256н), пункт 6.1.</w:t>
      </w:r>
      <w:proofErr w:type="gramEnd"/>
      <w:r w:rsidR="00EE6EF8" w:rsidRPr="00EE6EF8">
        <w:rPr>
          <w:rFonts w:ascii="Times New Roman" w:eastAsia="Times New Roman" w:hAnsi="Times New Roman" w:cs="Times New Roman"/>
          <w:i/>
          <w:sz w:val="28"/>
          <w:szCs w:val="28"/>
          <w:lang w:eastAsia="ru-RU"/>
        </w:rPr>
        <w:t xml:space="preserve"> </w:t>
      </w:r>
      <w:proofErr w:type="gramStart"/>
      <w:r w:rsidR="00EE6EF8" w:rsidRPr="00EE6EF8">
        <w:rPr>
          <w:rFonts w:ascii="Times New Roman" w:eastAsia="Times New Roman" w:hAnsi="Times New Roman" w:cs="Times New Roman"/>
          <w:i/>
          <w:sz w:val="28"/>
          <w:szCs w:val="28"/>
          <w:lang w:eastAsia="ru-RU"/>
        </w:rPr>
        <w:t>Порядка № 3210-У</w:t>
      </w:r>
      <w:r w:rsidR="00EE6EF8" w:rsidRPr="00EE6EF8">
        <w:rPr>
          <w:rFonts w:ascii="Times New Roman" w:eastAsia="Times New Roman" w:hAnsi="Times New Roman" w:cs="Times New Roman"/>
          <w:sz w:val="28"/>
          <w:szCs w:val="28"/>
          <w:lang w:eastAsia="ru-RU"/>
        </w:rPr>
        <w:t>).</w:t>
      </w:r>
      <w:proofErr w:type="gramEnd"/>
    </w:p>
    <w:p w:rsidR="00EE6EF8" w:rsidRPr="00EE6EF8" w:rsidRDefault="00EE6EF8" w:rsidP="00EE6EF8">
      <w:pPr>
        <w:tabs>
          <w:tab w:val="left" w:pos="284"/>
        </w:tabs>
        <w:autoSpaceDE w:val="0"/>
        <w:autoSpaceDN w:val="0"/>
        <w:adjustRightInd w:val="0"/>
        <w:spacing w:after="0" w:line="240" w:lineRule="auto"/>
        <w:jc w:val="both"/>
        <w:rPr>
          <w:rFonts w:ascii="Times New Roman" w:eastAsia="Times New Roman" w:hAnsi="Times New Roman" w:cs="Times New Roman"/>
          <w:i/>
          <w:sz w:val="28"/>
          <w:szCs w:val="28"/>
          <w:lang w:eastAsia="ru-RU"/>
        </w:rPr>
      </w:pPr>
      <w:r w:rsidRPr="00EE6EF8">
        <w:rPr>
          <w:rFonts w:ascii="Times New Roman" w:eastAsia="Times New Roman" w:hAnsi="Times New Roman" w:cs="Times New Roman"/>
          <w:sz w:val="28"/>
          <w:szCs w:val="28"/>
          <w:lang w:eastAsia="ru-RU"/>
        </w:rPr>
        <w:tab/>
      </w:r>
      <w:r w:rsidRPr="00EE6EF8">
        <w:rPr>
          <w:rFonts w:ascii="Times New Roman" w:eastAsia="Times New Roman" w:hAnsi="Times New Roman" w:cs="Times New Roman"/>
          <w:i/>
          <w:sz w:val="28"/>
          <w:szCs w:val="28"/>
          <w:lang w:eastAsia="ru-RU"/>
        </w:rPr>
        <w:t xml:space="preserve"> </w:t>
      </w:r>
      <w:r w:rsidR="00E13284">
        <w:rPr>
          <w:rFonts w:ascii="Times New Roman" w:eastAsia="Times New Roman" w:hAnsi="Times New Roman" w:cs="Times New Roman"/>
          <w:i/>
          <w:sz w:val="28"/>
          <w:szCs w:val="28"/>
          <w:lang w:eastAsia="ru-RU"/>
        </w:rPr>
        <w:t xml:space="preserve">  </w:t>
      </w:r>
      <w:r w:rsidRPr="00EE6EF8">
        <w:rPr>
          <w:rFonts w:ascii="Times New Roman" w:eastAsia="Times New Roman" w:hAnsi="Times New Roman" w:cs="Times New Roman"/>
          <w:sz w:val="28"/>
          <w:szCs w:val="28"/>
          <w:lang w:eastAsia="ru-RU"/>
        </w:rPr>
        <w:t>Работникам, занимавшим должности кочегаров заработная плата начислялась ниже уровня МРОТ, так как при начислении доплаты (до уровня МРОТ) из состава заработной платы не исключались часы, отработанные в ночное время, в праздники и сверхурочно</w:t>
      </w:r>
      <w:r w:rsidRPr="00EE6EF8">
        <w:rPr>
          <w:rFonts w:ascii="Times New Roman" w:eastAsia="Times New Roman" w:hAnsi="Times New Roman" w:cs="Times New Roman"/>
          <w:i/>
          <w:sz w:val="28"/>
          <w:szCs w:val="28"/>
          <w:lang w:eastAsia="ru-RU"/>
        </w:rPr>
        <w:t xml:space="preserve"> </w:t>
      </w:r>
      <w:r w:rsidRPr="00EE6EF8">
        <w:rPr>
          <w:rFonts w:ascii="Times New Roman" w:eastAsia="Times New Roman" w:hAnsi="Times New Roman" w:cs="Times New Roman"/>
          <w:sz w:val="28"/>
          <w:szCs w:val="28"/>
          <w:lang w:eastAsia="ru-RU"/>
        </w:rPr>
        <w:t>(</w:t>
      </w:r>
      <w:hyperlink r:id="rId28" w:history="1">
        <w:r w:rsidRPr="00EE6EF8">
          <w:rPr>
            <w:rFonts w:ascii="Times New Roman" w:eastAsia="Times New Roman" w:hAnsi="Times New Roman" w:cs="Times New Roman"/>
            <w:i/>
            <w:sz w:val="28"/>
            <w:szCs w:val="28"/>
            <w:lang w:eastAsia="ru-RU"/>
          </w:rPr>
          <w:t>статья 133</w:t>
        </w:r>
      </w:hyperlink>
      <w:r w:rsidRPr="00EE6EF8">
        <w:rPr>
          <w:rFonts w:ascii="Times New Roman" w:eastAsia="Times New Roman" w:hAnsi="Times New Roman" w:cs="Times New Roman"/>
          <w:i/>
          <w:sz w:val="28"/>
          <w:szCs w:val="28"/>
          <w:lang w:eastAsia="ru-RU"/>
        </w:rPr>
        <w:t>.1 ТК РФ</w:t>
      </w:r>
      <w:r w:rsidRPr="00EE6EF8">
        <w:rPr>
          <w:rFonts w:ascii="Times New Roman" w:eastAsia="Times New Roman" w:hAnsi="Times New Roman" w:cs="Times New Roman"/>
          <w:sz w:val="28"/>
          <w:szCs w:val="28"/>
          <w:lang w:eastAsia="ru-RU"/>
        </w:rPr>
        <w:t xml:space="preserve">). </w:t>
      </w:r>
    </w:p>
    <w:p w:rsidR="00254F0E" w:rsidRDefault="00E13284" w:rsidP="00EE6EF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Грубые нарушения требований бухгалтерского учета - начисление заработной платы работникам производилось одной суммой - графа «Начислено (должностной оклад)» равнялась графе «Всего начислено», т.е. без разбивки на полагающиеся работнику выплаты (надбавка за выслугу лет, надбавка за повышающий коэффициент, доплата </w:t>
      </w:r>
      <w:proofErr w:type="gramStart"/>
      <w:r w:rsidR="00EE6EF8" w:rsidRPr="00EE6EF8">
        <w:rPr>
          <w:rFonts w:ascii="Times New Roman" w:eastAsia="Times New Roman" w:hAnsi="Times New Roman" w:cs="Times New Roman"/>
          <w:sz w:val="28"/>
          <w:szCs w:val="28"/>
          <w:lang w:eastAsia="ru-RU"/>
        </w:rPr>
        <w:t>до</w:t>
      </w:r>
      <w:proofErr w:type="gramEnd"/>
      <w:r w:rsidR="00EE6EF8" w:rsidRPr="00EE6EF8">
        <w:rPr>
          <w:rFonts w:ascii="Times New Roman" w:eastAsia="Times New Roman" w:hAnsi="Times New Roman" w:cs="Times New Roman"/>
          <w:sz w:val="28"/>
          <w:szCs w:val="28"/>
          <w:lang w:eastAsia="ru-RU"/>
        </w:rPr>
        <w:t xml:space="preserve"> МРОТ, районный коэффициент и т.п.).</w:t>
      </w:r>
    </w:p>
    <w:p w:rsidR="00EE6EF8" w:rsidRPr="00EE6EF8" w:rsidRDefault="00254F0E" w:rsidP="00EE6EF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Списаны объекты нефинансовых активов (материальные запасы, основные средства) без документального обоснования (без подтверждающих документов) на общую сумму 1 420 962,64 рублей (</w:t>
      </w:r>
      <w:r w:rsidR="00EE6EF8" w:rsidRPr="00EE6EF8">
        <w:rPr>
          <w:rFonts w:ascii="Times New Roman" w:eastAsia="Times New Roman" w:hAnsi="Times New Roman" w:cs="Times New Roman"/>
          <w:i/>
          <w:sz w:val="28"/>
          <w:szCs w:val="28"/>
          <w:lang w:eastAsia="ru-RU"/>
        </w:rPr>
        <w:t>часть 1 статья 9 Закона № 402-ФЗ</w:t>
      </w:r>
      <w:r w:rsidR="00EE6EF8" w:rsidRPr="00EE6EF8">
        <w:rPr>
          <w:rFonts w:ascii="Times New Roman" w:eastAsia="Times New Roman" w:hAnsi="Times New Roman" w:cs="Times New Roman"/>
          <w:sz w:val="28"/>
          <w:szCs w:val="28"/>
          <w:lang w:eastAsia="ru-RU"/>
        </w:rPr>
        <w:t>).</w:t>
      </w:r>
    </w:p>
    <w:p w:rsidR="00EE6EF8" w:rsidRPr="00A94690" w:rsidRDefault="00E13284" w:rsidP="00A94690">
      <w:p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Не соблюдены требования, установленные к  оформлению первичных учетных документов (путевые листы) (</w:t>
      </w:r>
      <w:r w:rsidR="00EE6EF8" w:rsidRPr="00EE6EF8">
        <w:rPr>
          <w:rFonts w:ascii="Times New Roman" w:eastAsia="Times New Roman" w:hAnsi="Times New Roman" w:cs="Times New Roman"/>
          <w:i/>
          <w:sz w:val="28"/>
          <w:szCs w:val="28"/>
          <w:lang w:eastAsia="ru-RU"/>
        </w:rPr>
        <w:t>пункт 2 статьи 9 Закона № 402-ФЗ</w:t>
      </w:r>
      <w:r w:rsidR="00EE6EF8" w:rsidRPr="00EE6EF8">
        <w:rPr>
          <w:rFonts w:ascii="Times New Roman" w:eastAsia="Times New Roman" w:hAnsi="Times New Roman" w:cs="Times New Roman"/>
          <w:sz w:val="28"/>
          <w:szCs w:val="28"/>
          <w:lang w:eastAsia="ru-RU"/>
        </w:rPr>
        <w:t>). В путевых листах отсутствуют: наименование должности лиц, совершивших операцию; подписи указанных лиц с указанием их фамилий и инициалов; содержание факта хозяйственной жизни (отсутствует маршрут, пройденный километраж).</w:t>
      </w:r>
    </w:p>
    <w:p w:rsidR="00EE6EF8" w:rsidRPr="00EE6EF8" w:rsidRDefault="00E13284" w:rsidP="00EE6EF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  </w:t>
      </w:r>
      <w:r w:rsidR="00EE6EF8" w:rsidRPr="00EE6EF8">
        <w:rPr>
          <w:rFonts w:ascii="Times New Roman" w:eastAsia="Times New Roman" w:hAnsi="Times New Roman" w:cs="Times New Roman"/>
          <w:sz w:val="28"/>
          <w:szCs w:val="28"/>
          <w:lang w:eastAsia="ru-RU"/>
        </w:rPr>
        <w:t xml:space="preserve"> </w:t>
      </w:r>
      <w:proofErr w:type="gramStart"/>
      <w:r w:rsidR="00EE6EF8" w:rsidRPr="00EE6EF8">
        <w:rPr>
          <w:rFonts w:ascii="Times New Roman" w:eastAsia="Times New Roman" w:hAnsi="Times New Roman" w:cs="Times New Roman"/>
          <w:bCs/>
          <w:sz w:val="28"/>
          <w:szCs w:val="28"/>
          <w:lang w:eastAsia="ru-RU"/>
        </w:rPr>
        <w:t>Перед составлением годовой бухгалтерской отчетности поселением не проводилась обязательная инвентаризация активов и обязательств (</w:t>
      </w:r>
      <w:hyperlink r:id="rId29" w:history="1">
        <w:r w:rsidR="00EE6EF8" w:rsidRPr="00EE6EF8">
          <w:rPr>
            <w:rFonts w:ascii="Times New Roman" w:eastAsia="Times New Roman" w:hAnsi="Times New Roman" w:cs="Times New Roman"/>
            <w:bCs/>
            <w:i/>
            <w:sz w:val="28"/>
            <w:szCs w:val="28"/>
            <w:lang w:eastAsia="ru-RU"/>
          </w:rPr>
          <w:t>часть 3 статьи 11</w:t>
        </w:r>
      </w:hyperlink>
      <w:r w:rsidR="00EE6EF8" w:rsidRPr="00EE6EF8">
        <w:rPr>
          <w:rFonts w:ascii="Times New Roman" w:eastAsia="Times New Roman" w:hAnsi="Times New Roman" w:cs="Times New Roman"/>
          <w:bCs/>
          <w:i/>
          <w:sz w:val="28"/>
          <w:szCs w:val="28"/>
          <w:lang w:eastAsia="ru-RU"/>
        </w:rPr>
        <w:t xml:space="preserve"> Закона № 402-ФЗ, пункт 7 Инструкции </w:t>
      </w:r>
      <w:r w:rsidR="00EE6EF8" w:rsidRPr="00EE6EF8">
        <w:rPr>
          <w:rFonts w:ascii="Times New Roman" w:eastAsia="Times New Roman" w:hAnsi="Times New Roman" w:cs="Times New Roman"/>
          <w:i/>
          <w:sz w:val="28"/>
          <w:szCs w:val="28"/>
          <w:lang w:eastAsia="ru-RU"/>
        </w:rPr>
        <w:t>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России от 28.12.2010 № 191н (далее – Инструкция № 191н),</w:t>
      </w:r>
      <w:hyperlink r:id="rId30" w:history="1">
        <w:r w:rsidR="00EE6EF8" w:rsidRPr="00EE6EF8">
          <w:rPr>
            <w:rFonts w:ascii="Times New Roman" w:eastAsia="Times New Roman" w:hAnsi="Times New Roman" w:cs="Times New Roman"/>
            <w:bCs/>
            <w:i/>
            <w:sz w:val="28"/>
            <w:szCs w:val="28"/>
            <w:lang w:eastAsia="ru-RU"/>
          </w:rPr>
          <w:t>пункт 20</w:t>
        </w:r>
      </w:hyperlink>
      <w:r w:rsidR="00EE6EF8" w:rsidRPr="00EE6EF8">
        <w:rPr>
          <w:rFonts w:ascii="Times New Roman" w:eastAsia="Times New Roman" w:hAnsi="Times New Roman" w:cs="Times New Roman"/>
          <w:bCs/>
          <w:i/>
          <w:sz w:val="28"/>
          <w:szCs w:val="28"/>
          <w:lang w:eastAsia="ru-RU"/>
        </w:rPr>
        <w:t xml:space="preserve"> Инструкции № 157н, </w:t>
      </w:r>
      <w:hyperlink r:id="rId31" w:history="1">
        <w:r w:rsidR="00EE6EF8" w:rsidRPr="00EE6EF8">
          <w:rPr>
            <w:rFonts w:ascii="Times New Roman" w:eastAsia="Times New Roman" w:hAnsi="Times New Roman" w:cs="Times New Roman"/>
            <w:bCs/>
            <w:i/>
            <w:sz w:val="28"/>
            <w:szCs w:val="28"/>
            <w:lang w:eastAsia="ru-RU"/>
          </w:rPr>
          <w:t>пункты 79</w:t>
        </w:r>
      </w:hyperlink>
      <w:r w:rsidR="00EE6EF8" w:rsidRPr="00EE6EF8">
        <w:rPr>
          <w:rFonts w:ascii="Times New Roman" w:eastAsia="Times New Roman" w:hAnsi="Times New Roman" w:cs="Times New Roman"/>
          <w:bCs/>
          <w:i/>
          <w:sz w:val="28"/>
          <w:szCs w:val="28"/>
          <w:lang w:eastAsia="ru-RU"/>
        </w:rPr>
        <w:t xml:space="preserve"> - </w:t>
      </w:r>
      <w:hyperlink r:id="rId32" w:history="1">
        <w:r w:rsidR="00EE6EF8" w:rsidRPr="00EE6EF8">
          <w:rPr>
            <w:rFonts w:ascii="Times New Roman" w:eastAsia="Times New Roman" w:hAnsi="Times New Roman" w:cs="Times New Roman"/>
            <w:bCs/>
            <w:i/>
            <w:sz w:val="28"/>
            <w:szCs w:val="28"/>
            <w:lang w:eastAsia="ru-RU"/>
          </w:rPr>
          <w:t>82</w:t>
        </w:r>
      </w:hyperlink>
      <w:r w:rsidR="00EE6EF8" w:rsidRPr="00EE6EF8">
        <w:rPr>
          <w:rFonts w:ascii="Times New Roman" w:eastAsia="Times New Roman" w:hAnsi="Times New Roman" w:cs="Times New Roman"/>
          <w:bCs/>
          <w:i/>
          <w:sz w:val="28"/>
          <w:szCs w:val="28"/>
          <w:lang w:eastAsia="ru-RU"/>
        </w:rPr>
        <w:t xml:space="preserve"> Стандарта № 256-н</w:t>
      </w:r>
      <w:r w:rsidR="00EE6EF8" w:rsidRPr="00EE6EF8">
        <w:rPr>
          <w:rFonts w:ascii="Times New Roman" w:eastAsia="Times New Roman" w:hAnsi="Times New Roman" w:cs="Times New Roman"/>
          <w:bCs/>
          <w:sz w:val="28"/>
          <w:szCs w:val="28"/>
          <w:lang w:eastAsia="ru-RU"/>
        </w:rPr>
        <w:t>).</w:t>
      </w:r>
      <w:proofErr w:type="gramEnd"/>
    </w:p>
    <w:p w:rsidR="00EE6EF8" w:rsidRPr="00EE6EF8" w:rsidRDefault="00E13284" w:rsidP="00EE6EF8">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ab/>
        <w:t xml:space="preserve"> </w:t>
      </w:r>
      <w:r w:rsidR="00EE6EF8" w:rsidRPr="00EE6EF8">
        <w:rPr>
          <w:rFonts w:ascii="Times New Roman" w:eastAsia="Times New Roman" w:hAnsi="Times New Roman" w:cs="Times New Roman"/>
          <w:bCs/>
          <w:sz w:val="28"/>
          <w:szCs w:val="28"/>
          <w:lang w:eastAsia="ru-RU"/>
        </w:rPr>
        <w:t xml:space="preserve"> Расхождение отчетных данных с данными</w:t>
      </w:r>
      <w:r w:rsidR="00EE6EF8" w:rsidRPr="00EE6EF8">
        <w:rPr>
          <w:rFonts w:ascii="Times New Roman" w:eastAsia="Times New Roman" w:hAnsi="Times New Roman" w:cs="Times New Roman"/>
          <w:sz w:val="28"/>
          <w:szCs w:val="28"/>
          <w:lang w:eastAsia="ru-RU"/>
        </w:rPr>
        <w:t xml:space="preserve"> по бухгалтерскому учету на общую сумму 25 159 589,53 рублей, из них:</w:t>
      </w:r>
    </w:p>
    <w:p w:rsidR="00EE6EF8" w:rsidRPr="00EE6EF8" w:rsidRDefault="00EE6EF8"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6EF8">
        <w:rPr>
          <w:rFonts w:ascii="Times New Roman" w:eastAsia="Times New Roman" w:hAnsi="Times New Roman" w:cs="Times New Roman"/>
          <w:sz w:val="28"/>
          <w:szCs w:val="28"/>
          <w:lang w:eastAsia="ru-RU"/>
        </w:rPr>
        <w:t>- отклонение на 540 227,96 рублей между бухгалтерскими документами по приему-передаче объектов нефинансовых активов с отчетными данными (Справка по консолидируемым расчетам по форме 0503125) на 01.01.2020;</w:t>
      </w:r>
    </w:p>
    <w:p w:rsidR="00EE6EF8" w:rsidRPr="00EE6EF8" w:rsidRDefault="00EE6EF8"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E6EF8">
        <w:rPr>
          <w:rFonts w:ascii="Times New Roman" w:eastAsia="Times New Roman" w:hAnsi="Times New Roman" w:cs="Times New Roman"/>
          <w:sz w:val="28"/>
          <w:szCs w:val="28"/>
          <w:lang w:eastAsia="ru-RU"/>
        </w:rPr>
        <w:t xml:space="preserve">- отклонение на 24 619 361,57 рублей между бухгалтерскими данными (Главная книга) с отчетными данными (Баланс по форме 0503130), в том числе:   </w:t>
      </w:r>
    </w:p>
    <w:p w:rsidR="00EE6EF8" w:rsidRPr="00EE6EF8" w:rsidRDefault="00EE6EF8" w:rsidP="00EE6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EF8">
        <w:rPr>
          <w:rFonts w:ascii="Times New Roman" w:eastAsia="Times New Roman" w:hAnsi="Times New Roman" w:cs="Times New Roman"/>
          <w:sz w:val="28"/>
          <w:szCs w:val="28"/>
          <w:lang w:eastAsia="ru-RU"/>
        </w:rPr>
        <w:t>- 1 239 430,10 рублей  на 01.01.2018  (искажение 21,2%);</w:t>
      </w:r>
    </w:p>
    <w:p w:rsidR="00EE6EF8" w:rsidRPr="00EE6EF8" w:rsidRDefault="00EE6EF8" w:rsidP="00EE6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EF8">
        <w:rPr>
          <w:rFonts w:ascii="Times New Roman" w:eastAsia="Times New Roman" w:hAnsi="Times New Roman" w:cs="Times New Roman"/>
          <w:sz w:val="28"/>
          <w:szCs w:val="28"/>
          <w:lang w:eastAsia="ru-RU"/>
        </w:rPr>
        <w:t>- 2 019 650,44 рублей на 01.01.2019  (искажение 291,2%);</w:t>
      </w:r>
    </w:p>
    <w:p w:rsidR="00EE6EF8" w:rsidRPr="00EE6EF8" w:rsidRDefault="00EE6EF8" w:rsidP="00EE6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EF8">
        <w:rPr>
          <w:rFonts w:ascii="Times New Roman" w:eastAsia="Times New Roman" w:hAnsi="Times New Roman" w:cs="Times New Roman"/>
          <w:sz w:val="28"/>
          <w:szCs w:val="28"/>
          <w:lang w:eastAsia="ru-RU"/>
        </w:rPr>
        <w:t>- 1 046 231,08 рублей на 01.01.2020 (искажение 130,2%);</w:t>
      </w:r>
    </w:p>
    <w:p w:rsidR="00EE6EF8" w:rsidRPr="00EE6EF8" w:rsidRDefault="00EE6EF8" w:rsidP="00EE6EF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E6EF8">
        <w:rPr>
          <w:rFonts w:ascii="Times New Roman" w:eastAsia="Times New Roman" w:hAnsi="Times New Roman" w:cs="Times New Roman"/>
          <w:sz w:val="28"/>
          <w:szCs w:val="28"/>
          <w:lang w:eastAsia="ru-RU"/>
        </w:rPr>
        <w:t>- 20 314 049,95 рублей на 01.10.2020 (искажение 100%).</w:t>
      </w:r>
    </w:p>
    <w:p w:rsidR="00EE6EF8" w:rsidRPr="00EE6EF8" w:rsidRDefault="00E13284" w:rsidP="00EE6EF8">
      <w:pPr>
        <w:autoSpaceDE w:val="0"/>
        <w:autoSpaceDN w:val="0"/>
        <w:adjustRightInd w:val="0"/>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 xml:space="preserve">На 01.10.2020 бухгалтерские данные отсутствуют, так как по Главной книге и по </w:t>
      </w:r>
      <w:proofErr w:type="gramStart"/>
      <w:r w:rsidR="00EE6EF8" w:rsidRPr="00EE6EF8">
        <w:rPr>
          <w:rFonts w:ascii="Times New Roman" w:eastAsia="Times New Roman" w:hAnsi="Times New Roman" w:cs="Times New Roman"/>
          <w:sz w:val="28"/>
          <w:szCs w:val="28"/>
          <w:lang w:eastAsia="ru-RU"/>
        </w:rPr>
        <w:t xml:space="preserve">другим регистрам бухгалтерского учета, установленным </w:t>
      </w:r>
      <w:r w:rsidR="00EE6EF8" w:rsidRPr="00EE6EF8">
        <w:rPr>
          <w:rFonts w:ascii="Times New Roman" w:eastAsia="Times New Roman" w:hAnsi="Times New Roman" w:cs="Times New Roman"/>
          <w:sz w:val="28"/>
          <w:szCs w:val="28"/>
          <w:lang w:eastAsia="ru-RU"/>
        </w:rPr>
        <w:lastRenderedPageBreak/>
        <w:t>законодательством РФ не  выведены</w:t>
      </w:r>
      <w:proofErr w:type="gramEnd"/>
      <w:r w:rsidR="00EE6EF8" w:rsidRPr="00EE6EF8">
        <w:rPr>
          <w:rFonts w:ascii="Times New Roman" w:eastAsia="Times New Roman" w:hAnsi="Times New Roman" w:cs="Times New Roman"/>
          <w:sz w:val="28"/>
          <w:szCs w:val="28"/>
          <w:lang w:eastAsia="ru-RU"/>
        </w:rPr>
        <w:t xml:space="preserve"> обороты и остатки за 9 месяцев 2020 года (п</w:t>
      </w:r>
      <w:r w:rsidR="00EE6EF8" w:rsidRPr="00EE6EF8">
        <w:rPr>
          <w:rFonts w:ascii="Times New Roman" w:eastAsia="Times New Roman" w:hAnsi="Times New Roman" w:cs="Times New Roman"/>
          <w:bCs/>
          <w:i/>
          <w:sz w:val="28"/>
          <w:szCs w:val="28"/>
          <w:lang w:eastAsia="ru-RU"/>
        </w:rPr>
        <w:t xml:space="preserve">ункт 7 Инструкции </w:t>
      </w:r>
      <w:r w:rsidR="00EE6EF8" w:rsidRPr="00EE6EF8">
        <w:rPr>
          <w:rFonts w:ascii="Times New Roman" w:eastAsia="Times New Roman" w:hAnsi="Times New Roman" w:cs="Times New Roman"/>
          <w:i/>
          <w:sz w:val="28"/>
          <w:szCs w:val="28"/>
          <w:lang w:eastAsia="ru-RU"/>
        </w:rPr>
        <w:t>№ 191н).</w:t>
      </w:r>
    </w:p>
    <w:p w:rsidR="00EE6EF8" w:rsidRPr="00EE6EF8" w:rsidRDefault="00E13284"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Допущено несоблюдение сроков утверждения планов-графиков на 2018, 2019, 2020 годы (</w:t>
      </w:r>
      <w:r w:rsidR="00EE6EF8" w:rsidRPr="00EE6EF8">
        <w:rPr>
          <w:rFonts w:ascii="Times New Roman" w:eastAsia="Times New Roman" w:hAnsi="Times New Roman" w:cs="Times New Roman"/>
          <w:i/>
          <w:sz w:val="28"/>
          <w:szCs w:val="28"/>
          <w:lang w:eastAsia="ru-RU"/>
        </w:rPr>
        <w:t>часть 6 статьи 16 Федерального закона от 05.04.2013 № 44-ФЗ «ФЗ «О контрактной системе в сфере закупок товаров, работ, услуг для обеспечения государственных и муниципальных служб» (далее – Закон № 44-ФЗ))</w:t>
      </w:r>
      <w:r w:rsidR="00EE6EF8" w:rsidRPr="00EE6EF8">
        <w:rPr>
          <w:rFonts w:ascii="Times New Roman" w:eastAsia="Times New Roman" w:hAnsi="Times New Roman" w:cs="Times New Roman"/>
          <w:sz w:val="28"/>
          <w:szCs w:val="28"/>
          <w:lang w:eastAsia="ru-RU"/>
        </w:rPr>
        <w:t>.</w:t>
      </w:r>
    </w:p>
    <w:p w:rsidR="00D74C93" w:rsidRDefault="00D74C93"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Допущено несоблюдение принципа добросовестной конкуренции между участниками закупок в целях выявления лучших условий поставок товаров (выполнения работ, оказания услуг) (</w:t>
      </w:r>
      <w:r w:rsidR="00EE6EF8" w:rsidRPr="00EE6EF8">
        <w:rPr>
          <w:rFonts w:ascii="Times New Roman" w:eastAsia="Times New Roman" w:hAnsi="Times New Roman" w:cs="Times New Roman"/>
          <w:i/>
          <w:sz w:val="28"/>
          <w:szCs w:val="28"/>
          <w:lang w:eastAsia="ru-RU"/>
        </w:rPr>
        <w:t>часть 2 статьи 8 Закона № 44-</w:t>
      </w:r>
      <w:r w:rsidR="00EE6EF8" w:rsidRPr="00EE6EF8">
        <w:rPr>
          <w:rFonts w:ascii="Times New Roman" w:eastAsia="Times New Roman" w:hAnsi="Times New Roman" w:cs="Times New Roman"/>
          <w:sz w:val="28"/>
          <w:szCs w:val="28"/>
          <w:lang w:eastAsia="ru-RU"/>
        </w:rPr>
        <w:t>ФЗ). Заключение в течение одного календарного месяца с одним подрядчиком (ООО «</w:t>
      </w:r>
      <w:proofErr w:type="spellStart"/>
      <w:r w:rsidR="00EE6EF8" w:rsidRPr="00EE6EF8">
        <w:rPr>
          <w:rFonts w:ascii="Times New Roman" w:eastAsia="Times New Roman" w:hAnsi="Times New Roman" w:cs="Times New Roman"/>
          <w:sz w:val="28"/>
          <w:szCs w:val="28"/>
          <w:lang w:eastAsia="ru-RU"/>
        </w:rPr>
        <w:t>Алтайстрой</w:t>
      </w:r>
      <w:proofErr w:type="spellEnd"/>
      <w:r w:rsidR="00EE6EF8" w:rsidRPr="00EE6EF8">
        <w:rPr>
          <w:rFonts w:ascii="Times New Roman" w:eastAsia="Times New Roman" w:hAnsi="Times New Roman" w:cs="Times New Roman"/>
          <w:sz w:val="28"/>
          <w:szCs w:val="28"/>
          <w:lang w:eastAsia="ru-RU"/>
        </w:rPr>
        <w:t xml:space="preserve"> РА») 11 (одиннадцати) однотипных контрактов в целях строительства гаража и выполнения  функционально и (или) технологически связанных между собой работ на общую сумму 1 151 872,00 рублей. Указанные действия классифицируются как искусственное дробление закупки, для формального соблюдения ограничений, предусмотренных Законом № 44-ФЗ, в целях осуществления заку</w:t>
      </w:r>
      <w:r>
        <w:rPr>
          <w:rFonts w:ascii="Times New Roman" w:eastAsia="Times New Roman" w:hAnsi="Times New Roman" w:cs="Times New Roman"/>
          <w:sz w:val="28"/>
          <w:szCs w:val="28"/>
          <w:lang w:eastAsia="ru-RU"/>
        </w:rPr>
        <w:t>пки с единственным поставщиком.</w:t>
      </w:r>
    </w:p>
    <w:p w:rsidR="00EE6EF8" w:rsidRPr="00EE6EF8" w:rsidRDefault="00D74C93"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 xml:space="preserve"> </w:t>
      </w:r>
      <w:bookmarkStart w:id="0" w:name="Par0"/>
      <w:bookmarkEnd w:id="0"/>
      <w:r w:rsidR="00EE6EF8" w:rsidRPr="00EE6EF8">
        <w:rPr>
          <w:rFonts w:ascii="Times New Roman" w:eastAsia="Times New Roman" w:hAnsi="Times New Roman" w:cs="Times New Roman"/>
          <w:sz w:val="28"/>
          <w:szCs w:val="28"/>
          <w:lang w:eastAsia="ru-RU"/>
        </w:rPr>
        <w:t>Не соблюдены условия, определенные договором гражданско-правового характера, заключенным поселением. Выявлен факт перечисления исполнителю суммы больше, чем установлено договором на 1 249,14 рублей, за счет уменьшения отчислений в фонды.</w:t>
      </w:r>
    </w:p>
    <w:p w:rsidR="00EE6EF8" w:rsidRPr="00EE6EF8" w:rsidRDefault="00D74C93"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 xml:space="preserve"> При перечислении страховых взносов, налога (НДФЛ) не соблюдены установленные законодательством РФ тарифы страховых взносов и налоговые ставки (</w:t>
      </w:r>
      <w:r w:rsidR="00EE6EF8" w:rsidRPr="00EE6EF8">
        <w:rPr>
          <w:rFonts w:ascii="Times New Roman" w:eastAsia="Times New Roman" w:hAnsi="Times New Roman" w:cs="Times New Roman"/>
          <w:i/>
          <w:sz w:val="28"/>
          <w:szCs w:val="28"/>
          <w:lang w:eastAsia="ru-RU"/>
        </w:rPr>
        <w:t>статьи 224, 425, 426 НК РФ</w:t>
      </w:r>
      <w:r w:rsidR="00EE6EF8" w:rsidRPr="00EE6EF8">
        <w:rPr>
          <w:rFonts w:ascii="Times New Roman" w:eastAsia="Times New Roman" w:hAnsi="Times New Roman" w:cs="Times New Roman"/>
          <w:sz w:val="28"/>
          <w:szCs w:val="28"/>
          <w:lang w:eastAsia="ru-RU"/>
        </w:rPr>
        <w:t>).</w:t>
      </w:r>
    </w:p>
    <w:p w:rsidR="00CC3D43" w:rsidRDefault="00D74C93"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E6EF8" w:rsidRPr="00EE6EF8">
        <w:rPr>
          <w:rFonts w:ascii="Times New Roman" w:eastAsia="Times New Roman" w:hAnsi="Times New Roman" w:cs="Times New Roman"/>
          <w:sz w:val="28"/>
          <w:szCs w:val="28"/>
          <w:lang w:eastAsia="ru-RU"/>
        </w:rPr>
        <w:t xml:space="preserve"> По пяти договорам (муниципальным контрактам), заключенным поселением и исполненным в проверяемом периоде объем выполненных работ (оказанных услуг) на общую сумму 60 110,15 рублей не подтвержден. Акты выполненных работ (оказанных услуг) не позволяющие определить перечень и объем выполненных работ (оказанных услуг), а также период их выполнения (оказания) подтверждают фиктивность выполненных работ (оказанных услуг), и соответственно необоснованность произведенных расходов. </w:t>
      </w:r>
    </w:p>
    <w:p w:rsidR="00D74C93" w:rsidRDefault="00D74C93" w:rsidP="00EE6EF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74C93" w:rsidRPr="00971AB5" w:rsidRDefault="00D74C93" w:rsidP="00D74C93">
      <w:pPr>
        <w:spacing w:after="0" w:line="240" w:lineRule="auto"/>
        <w:jc w:val="both"/>
        <w:rPr>
          <w:rFonts w:ascii="Times New Roman" w:eastAsia="Calibri" w:hAnsi="Times New Roman" w:cs="Times New Roman"/>
          <w:i/>
          <w:sz w:val="28"/>
          <w:szCs w:val="28"/>
        </w:rPr>
      </w:pPr>
      <w:r>
        <w:rPr>
          <w:rFonts w:ascii="Times New Roman" w:eastAsia="Times New Roman" w:hAnsi="Times New Roman" w:cs="Times New Roman"/>
          <w:sz w:val="28"/>
          <w:szCs w:val="28"/>
          <w:lang w:eastAsia="ru-RU"/>
        </w:rPr>
        <w:t xml:space="preserve">       </w:t>
      </w:r>
      <w:r w:rsidRPr="00971AB5">
        <w:rPr>
          <w:rFonts w:ascii="Times New Roman" w:eastAsia="Times New Roman" w:hAnsi="Times New Roman" w:cs="Times New Roman"/>
          <w:i/>
          <w:sz w:val="28"/>
          <w:szCs w:val="28"/>
          <w:lang w:eastAsia="zh-CN"/>
        </w:rPr>
        <w:t xml:space="preserve">По результатам рассмотрения представления, внесенного Контрольно-счетной комиссией, </w:t>
      </w:r>
      <w:r w:rsidRPr="00971AB5">
        <w:rPr>
          <w:rFonts w:ascii="Times New Roman" w:eastAsia="Calibri" w:hAnsi="Times New Roman" w:cs="Times New Roman"/>
          <w:i/>
          <w:sz w:val="28"/>
          <w:szCs w:val="28"/>
        </w:rPr>
        <w:t>МО «</w:t>
      </w:r>
      <w:proofErr w:type="spellStart"/>
      <w:r w:rsidRPr="00971AB5">
        <w:rPr>
          <w:rFonts w:ascii="Times New Roman" w:eastAsia="Calibri" w:hAnsi="Times New Roman" w:cs="Times New Roman"/>
          <w:i/>
          <w:sz w:val="28"/>
          <w:szCs w:val="28"/>
        </w:rPr>
        <w:t>Куюсское</w:t>
      </w:r>
      <w:proofErr w:type="spellEnd"/>
      <w:r w:rsidRPr="00971AB5">
        <w:rPr>
          <w:rFonts w:ascii="Times New Roman" w:eastAsia="Calibri" w:hAnsi="Times New Roman" w:cs="Times New Roman"/>
          <w:i/>
          <w:sz w:val="28"/>
          <w:szCs w:val="28"/>
        </w:rPr>
        <w:t xml:space="preserve"> СП»: </w:t>
      </w:r>
    </w:p>
    <w:p w:rsidR="00D74C93" w:rsidRPr="00971AB5" w:rsidRDefault="00D74C93" w:rsidP="00D74C93">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971AB5">
        <w:rPr>
          <w:rFonts w:ascii="Times New Roman" w:eastAsia="Times New Roman" w:hAnsi="Times New Roman" w:cs="Times New Roman"/>
          <w:b/>
          <w:i/>
          <w:sz w:val="28"/>
          <w:szCs w:val="28"/>
          <w:lang w:eastAsia="zh-CN"/>
        </w:rPr>
        <w:t xml:space="preserve">- </w:t>
      </w:r>
      <w:r w:rsidRPr="00971AB5">
        <w:rPr>
          <w:rFonts w:ascii="Times New Roman" w:eastAsia="Times New Roman" w:hAnsi="Times New Roman" w:cs="Times New Roman"/>
          <w:i/>
          <w:sz w:val="28"/>
          <w:szCs w:val="28"/>
          <w:lang w:eastAsia="zh-CN"/>
        </w:rPr>
        <w:t xml:space="preserve">неправомерное использование </w:t>
      </w:r>
      <w:r w:rsidR="000A19B6" w:rsidRPr="00971AB5">
        <w:rPr>
          <w:rFonts w:ascii="Times New Roman" w:eastAsia="Times New Roman" w:hAnsi="Times New Roman" w:cs="Times New Roman"/>
          <w:i/>
          <w:sz w:val="28"/>
          <w:szCs w:val="28"/>
          <w:lang w:eastAsia="zh-CN"/>
        </w:rPr>
        <w:t>бюджетных сре</w:t>
      </w:r>
      <w:proofErr w:type="gramStart"/>
      <w:r w:rsidR="000A19B6" w:rsidRPr="00971AB5">
        <w:rPr>
          <w:rFonts w:ascii="Times New Roman" w:eastAsia="Times New Roman" w:hAnsi="Times New Roman" w:cs="Times New Roman"/>
          <w:i/>
          <w:sz w:val="28"/>
          <w:szCs w:val="28"/>
          <w:lang w:eastAsia="zh-CN"/>
        </w:rPr>
        <w:t>дств в с</w:t>
      </w:r>
      <w:proofErr w:type="gramEnd"/>
      <w:r w:rsidR="000A19B6" w:rsidRPr="00971AB5">
        <w:rPr>
          <w:rFonts w:ascii="Times New Roman" w:eastAsia="Times New Roman" w:hAnsi="Times New Roman" w:cs="Times New Roman"/>
          <w:i/>
          <w:sz w:val="28"/>
          <w:szCs w:val="28"/>
          <w:lang w:eastAsia="zh-CN"/>
        </w:rPr>
        <w:t xml:space="preserve">умме 21 159,68 </w:t>
      </w:r>
      <w:r w:rsidRPr="00971AB5">
        <w:rPr>
          <w:rFonts w:ascii="Times New Roman" w:eastAsia="Times New Roman" w:hAnsi="Times New Roman" w:cs="Times New Roman"/>
          <w:i/>
          <w:sz w:val="28"/>
          <w:szCs w:val="28"/>
          <w:lang w:eastAsia="zh-CN"/>
        </w:rPr>
        <w:t xml:space="preserve">      рублей восстановлено</w:t>
      </w:r>
      <w:r w:rsidR="00971AB5" w:rsidRPr="00971AB5">
        <w:rPr>
          <w:rFonts w:ascii="Times New Roman" w:eastAsia="Times New Roman" w:hAnsi="Times New Roman" w:cs="Times New Roman"/>
          <w:i/>
          <w:sz w:val="28"/>
          <w:szCs w:val="28"/>
          <w:lang w:eastAsia="zh-CN"/>
        </w:rPr>
        <w:t xml:space="preserve"> в бюджет МО «</w:t>
      </w:r>
      <w:proofErr w:type="spellStart"/>
      <w:r w:rsidR="00971AB5" w:rsidRPr="00971AB5">
        <w:rPr>
          <w:rFonts w:ascii="Times New Roman" w:eastAsia="Times New Roman" w:hAnsi="Times New Roman" w:cs="Times New Roman"/>
          <w:i/>
          <w:sz w:val="28"/>
          <w:szCs w:val="28"/>
          <w:lang w:eastAsia="zh-CN"/>
        </w:rPr>
        <w:t>Чемальский</w:t>
      </w:r>
      <w:proofErr w:type="spellEnd"/>
      <w:r w:rsidR="00971AB5" w:rsidRPr="00971AB5">
        <w:rPr>
          <w:rFonts w:ascii="Times New Roman" w:eastAsia="Times New Roman" w:hAnsi="Times New Roman" w:cs="Times New Roman"/>
          <w:i/>
          <w:sz w:val="28"/>
          <w:szCs w:val="28"/>
          <w:lang w:eastAsia="zh-CN"/>
        </w:rPr>
        <w:t xml:space="preserve"> район»;</w:t>
      </w:r>
    </w:p>
    <w:p w:rsidR="00971AB5" w:rsidRPr="00971AB5" w:rsidRDefault="00971AB5" w:rsidP="00D74C93">
      <w:pPr>
        <w:widowControl w:val="0"/>
        <w:tabs>
          <w:tab w:val="left" w:pos="0"/>
        </w:tabs>
        <w:adjustRightInd w:val="0"/>
        <w:spacing w:after="0" w:line="240" w:lineRule="auto"/>
        <w:jc w:val="both"/>
        <w:textAlignment w:val="baseline"/>
        <w:rPr>
          <w:rFonts w:ascii="Times New Roman" w:eastAsia="Times New Roman" w:hAnsi="Times New Roman" w:cs="Times New Roman"/>
          <w:i/>
          <w:sz w:val="28"/>
          <w:szCs w:val="28"/>
          <w:lang w:eastAsia="zh-CN"/>
        </w:rPr>
      </w:pPr>
      <w:r w:rsidRPr="00971AB5">
        <w:rPr>
          <w:rFonts w:ascii="Times New Roman" w:eastAsia="Times New Roman" w:hAnsi="Times New Roman" w:cs="Times New Roman"/>
          <w:i/>
          <w:sz w:val="28"/>
          <w:szCs w:val="28"/>
          <w:lang w:eastAsia="zh-CN"/>
        </w:rPr>
        <w:t>- устранены нарушения по бухгалтерскому учету на сумму 1 420 962,64 рублей.</w:t>
      </w:r>
    </w:p>
    <w:p w:rsidR="00D74C93" w:rsidRDefault="00D74C93" w:rsidP="00D74C93">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sz w:val="28"/>
          <w:szCs w:val="28"/>
          <w:lang w:eastAsia="zh-CN"/>
        </w:rPr>
        <w:t xml:space="preserve">       По итогам проверки </w:t>
      </w:r>
      <w:r w:rsidRPr="00A01362">
        <w:rPr>
          <w:rFonts w:ascii="Times New Roman" w:eastAsia="Times New Roman" w:hAnsi="Times New Roman" w:cs="Times New Roman"/>
          <w:i/>
          <w:sz w:val="28"/>
          <w:szCs w:val="28"/>
          <w:lang w:eastAsia="zh-CN"/>
        </w:rPr>
        <w:t>в отношении главного бухгалтера составлен протокол об административном правонарушении по</w:t>
      </w:r>
      <w:r>
        <w:rPr>
          <w:rFonts w:ascii="Times New Roman" w:eastAsia="Times New Roman" w:hAnsi="Times New Roman" w:cs="Times New Roman"/>
          <w:i/>
          <w:sz w:val="28"/>
          <w:szCs w:val="28"/>
          <w:lang w:eastAsia="zh-CN"/>
        </w:rPr>
        <w:t xml:space="preserve"> ч.4</w:t>
      </w:r>
      <w:r w:rsidRPr="00A01362">
        <w:rPr>
          <w:rFonts w:ascii="Times New Roman" w:eastAsia="Times New Roman" w:hAnsi="Times New Roman" w:cs="Times New Roman"/>
          <w:i/>
          <w:sz w:val="28"/>
          <w:szCs w:val="28"/>
          <w:lang w:eastAsia="zh-CN"/>
        </w:rPr>
        <w:t xml:space="preserve"> ст.</w:t>
      </w:r>
      <w:r>
        <w:rPr>
          <w:rFonts w:ascii="Times New Roman" w:eastAsia="Times New Roman" w:hAnsi="Times New Roman" w:cs="Times New Roman"/>
          <w:i/>
          <w:sz w:val="28"/>
          <w:szCs w:val="28"/>
          <w:lang w:eastAsia="zh-CN"/>
        </w:rPr>
        <w:t>15.15.6 «</w:t>
      </w:r>
      <w:r w:rsidRPr="00A01362">
        <w:rPr>
          <w:rFonts w:ascii="Times New Roman" w:eastAsia="Times New Roman" w:hAnsi="Times New Roman" w:cs="Times New Roman"/>
          <w:i/>
          <w:sz w:val="28"/>
          <w:szCs w:val="28"/>
          <w:lang w:eastAsia="zh-CN"/>
        </w:rPr>
        <w:t>Грубое нарушение требований к бухгалтерскому учету, в том числе к бухгалтерской (финансовой) отчетност</w:t>
      </w:r>
      <w:r>
        <w:rPr>
          <w:rFonts w:ascii="Times New Roman" w:eastAsia="Times New Roman" w:hAnsi="Times New Roman" w:cs="Times New Roman"/>
          <w:i/>
          <w:sz w:val="28"/>
          <w:szCs w:val="28"/>
          <w:lang w:eastAsia="zh-CN"/>
        </w:rPr>
        <w:t>и» КоАП РФ</w:t>
      </w:r>
      <w:r>
        <w:rPr>
          <w:rFonts w:ascii="Times New Roman" w:hAnsi="Times New Roman" w:cs="Times New Roman"/>
          <w:bCs/>
          <w:sz w:val="28"/>
          <w:szCs w:val="28"/>
        </w:rPr>
        <w:t xml:space="preserve"> </w:t>
      </w:r>
      <w:r w:rsidRPr="00A01362">
        <w:rPr>
          <w:rFonts w:ascii="Times New Roman" w:eastAsia="Times New Roman" w:hAnsi="Times New Roman" w:cs="Times New Roman"/>
          <w:i/>
          <w:sz w:val="28"/>
          <w:szCs w:val="28"/>
          <w:lang w:eastAsia="zh-CN"/>
        </w:rPr>
        <w:t xml:space="preserve">и назначено наказание в виде </w:t>
      </w:r>
      <w:r w:rsidRPr="00A01362">
        <w:rPr>
          <w:rFonts w:ascii="Times New Roman" w:eastAsia="Times New Roman" w:hAnsi="Times New Roman" w:cs="Times New Roman"/>
          <w:i/>
          <w:sz w:val="28"/>
          <w:szCs w:val="28"/>
          <w:lang w:eastAsia="zh-CN"/>
        </w:rPr>
        <w:lastRenderedPageBreak/>
        <w:t>адм</w:t>
      </w:r>
      <w:r>
        <w:rPr>
          <w:rFonts w:ascii="Times New Roman" w:eastAsia="Times New Roman" w:hAnsi="Times New Roman" w:cs="Times New Roman"/>
          <w:i/>
          <w:sz w:val="28"/>
          <w:szCs w:val="28"/>
          <w:lang w:eastAsia="zh-CN"/>
        </w:rPr>
        <w:t xml:space="preserve">инистративного штрафа в размере 15 000,0 рублей и по ч.1 ст.15.11 </w:t>
      </w:r>
      <w:r w:rsidR="00C06581">
        <w:rPr>
          <w:rFonts w:ascii="Times New Roman" w:eastAsia="Times New Roman" w:hAnsi="Times New Roman" w:cs="Times New Roman"/>
          <w:i/>
          <w:sz w:val="28"/>
          <w:szCs w:val="28"/>
          <w:lang w:eastAsia="zh-CN"/>
        </w:rPr>
        <w:t xml:space="preserve">КоАП РФ назначено наказание </w:t>
      </w:r>
      <w:r w:rsidR="0035787B" w:rsidRPr="00A01362">
        <w:rPr>
          <w:rFonts w:ascii="Times New Roman" w:eastAsia="Times New Roman" w:hAnsi="Times New Roman" w:cs="Times New Roman"/>
          <w:i/>
          <w:sz w:val="28"/>
          <w:szCs w:val="28"/>
          <w:lang w:eastAsia="zh-CN"/>
        </w:rPr>
        <w:t>в виде адм</w:t>
      </w:r>
      <w:r w:rsidR="0035787B">
        <w:rPr>
          <w:rFonts w:ascii="Times New Roman" w:eastAsia="Times New Roman" w:hAnsi="Times New Roman" w:cs="Times New Roman"/>
          <w:i/>
          <w:sz w:val="28"/>
          <w:szCs w:val="28"/>
          <w:lang w:eastAsia="zh-CN"/>
        </w:rPr>
        <w:t>инистративного штрафа в размере 5 000,0 рублей.</w:t>
      </w:r>
    </w:p>
    <w:p w:rsidR="0035787B" w:rsidRDefault="0035787B" w:rsidP="00D74C93">
      <w:pPr>
        <w:autoSpaceDE w:val="0"/>
        <w:autoSpaceDN w:val="0"/>
        <w:adjustRightInd w:val="0"/>
        <w:spacing w:after="0" w:line="240" w:lineRule="auto"/>
        <w:jc w:val="both"/>
        <w:outlineLvl w:val="0"/>
        <w:rPr>
          <w:rFonts w:ascii="Times New Roman" w:eastAsia="Times New Roman" w:hAnsi="Times New Roman" w:cs="Times New Roman"/>
          <w:i/>
          <w:sz w:val="28"/>
          <w:szCs w:val="28"/>
          <w:lang w:eastAsia="zh-CN"/>
        </w:rPr>
      </w:pPr>
      <w:r>
        <w:rPr>
          <w:rFonts w:ascii="Times New Roman" w:eastAsia="Times New Roman" w:hAnsi="Times New Roman" w:cs="Times New Roman"/>
          <w:i/>
          <w:sz w:val="28"/>
          <w:szCs w:val="28"/>
          <w:lang w:eastAsia="zh-CN"/>
        </w:rPr>
        <w:t xml:space="preserve">      В отношении Главы поселения</w:t>
      </w:r>
      <w:r w:rsidRPr="00A01362">
        <w:rPr>
          <w:rFonts w:ascii="Times New Roman" w:eastAsia="Times New Roman" w:hAnsi="Times New Roman" w:cs="Times New Roman"/>
          <w:i/>
          <w:sz w:val="28"/>
          <w:szCs w:val="28"/>
          <w:lang w:eastAsia="zh-CN"/>
        </w:rPr>
        <w:t xml:space="preserve"> составлен протокол об административном правонарушении по</w:t>
      </w:r>
      <w:r>
        <w:rPr>
          <w:rFonts w:ascii="Times New Roman" w:eastAsia="Times New Roman" w:hAnsi="Times New Roman" w:cs="Times New Roman"/>
          <w:i/>
          <w:sz w:val="28"/>
          <w:szCs w:val="28"/>
          <w:lang w:eastAsia="zh-CN"/>
        </w:rPr>
        <w:t xml:space="preserve"> ч.4</w:t>
      </w:r>
      <w:r w:rsidRPr="00A01362">
        <w:rPr>
          <w:rFonts w:ascii="Times New Roman" w:eastAsia="Times New Roman" w:hAnsi="Times New Roman" w:cs="Times New Roman"/>
          <w:i/>
          <w:sz w:val="28"/>
          <w:szCs w:val="28"/>
          <w:lang w:eastAsia="zh-CN"/>
        </w:rPr>
        <w:t xml:space="preserve"> ст.</w:t>
      </w:r>
      <w:r>
        <w:rPr>
          <w:rFonts w:ascii="Times New Roman" w:eastAsia="Times New Roman" w:hAnsi="Times New Roman" w:cs="Times New Roman"/>
          <w:i/>
          <w:sz w:val="28"/>
          <w:szCs w:val="28"/>
          <w:lang w:eastAsia="zh-CN"/>
        </w:rPr>
        <w:t>15.15.6 «</w:t>
      </w:r>
      <w:r w:rsidRPr="00A01362">
        <w:rPr>
          <w:rFonts w:ascii="Times New Roman" w:eastAsia="Times New Roman" w:hAnsi="Times New Roman" w:cs="Times New Roman"/>
          <w:i/>
          <w:sz w:val="28"/>
          <w:szCs w:val="28"/>
          <w:lang w:eastAsia="zh-CN"/>
        </w:rPr>
        <w:t>Грубое нарушение требований к бухгалтерскому учету, в том числе к бухгалтерской (финансовой) отчетност</w:t>
      </w:r>
      <w:r>
        <w:rPr>
          <w:rFonts w:ascii="Times New Roman" w:eastAsia="Times New Roman" w:hAnsi="Times New Roman" w:cs="Times New Roman"/>
          <w:i/>
          <w:sz w:val="28"/>
          <w:szCs w:val="28"/>
          <w:lang w:eastAsia="zh-CN"/>
        </w:rPr>
        <w:t>и» КоАП РФ</w:t>
      </w:r>
      <w:r>
        <w:rPr>
          <w:rFonts w:ascii="Times New Roman" w:hAnsi="Times New Roman" w:cs="Times New Roman"/>
          <w:bCs/>
          <w:sz w:val="28"/>
          <w:szCs w:val="28"/>
        </w:rPr>
        <w:t xml:space="preserve"> </w:t>
      </w:r>
      <w:r w:rsidRPr="00A01362">
        <w:rPr>
          <w:rFonts w:ascii="Times New Roman" w:eastAsia="Times New Roman" w:hAnsi="Times New Roman" w:cs="Times New Roman"/>
          <w:i/>
          <w:sz w:val="28"/>
          <w:szCs w:val="28"/>
          <w:lang w:eastAsia="zh-CN"/>
        </w:rPr>
        <w:t>и назначено наказание в виде адм</w:t>
      </w:r>
      <w:r>
        <w:rPr>
          <w:rFonts w:ascii="Times New Roman" w:eastAsia="Times New Roman" w:hAnsi="Times New Roman" w:cs="Times New Roman"/>
          <w:i/>
          <w:sz w:val="28"/>
          <w:szCs w:val="28"/>
          <w:lang w:eastAsia="zh-CN"/>
        </w:rPr>
        <w:t>инистративного штрафа в размере 15 000,0 рублей.</w:t>
      </w:r>
    </w:p>
    <w:p w:rsidR="00CC3D43" w:rsidRDefault="00CC3D43" w:rsidP="002A78A8">
      <w:pPr>
        <w:widowControl w:val="0"/>
        <w:tabs>
          <w:tab w:val="left" w:pos="0"/>
        </w:tabs>
        <w:adjustRightInd w:val="0"/>
        <w:spacing w:after="0" w:line="240" w:lineRule="auto"/>
        <w:jc w:val="both"/>
        <w:textAlignment w:val="baseline"/>
        <w:rPr>
          <w:rFonts w:ascii="Times New Roman" w:eastAsia="Times New Roman" w:hAnsi="Times New Roman" w:cs="Times New Roman"/>
          <w:sz w:val="28"/>
          <w:szCs w:val="28"/>
          <w:lang w:eastAsia="zh-CN"/>
        </w:rPr>
      </w:pPr>
    </w:p>
    <w:p w:rsidR="00CC3D43" w:rsidRPr="00CC3D43" w:rsidRDefault="00CC3D43" w:rsidP="00CC3D43">
      <w:pPr>
        <w:jc w:val="both"/>
        <w:rPr>
          <w:rFonts w:ascii="Times New Roman" w:hAnsi="Times New Roman" w:cs="Times New Roman"/>
          <w:b/>
          <w:sz w:val="28"/>
          <w:szCs w:val="28"/>
        </w:rPr>
      </w:pPr>
      <w:r w:rsidRPr="00CC3D43">
        <w:rPr>
          <w:rFonts w:ascii="Times New Roman" w:eastAsia="Times New Roman" w:hAnsi="Times New Roman" w:cs="Times New Roman"/>
          <w:b/>
          <w:sz w:val="28"/>
          <w:szCs w:val="28"/>
          <w:lang w:eastAsia="zh-CN"/>
        </w:rPr>
        <w:t>3.10. П</w:t>
      </w:r>
      <w:r w:rsidRPr="00CC3D43">
        <w:rPr>
          <w:rFonts w:ascii="Times New Roman" w:hAnsi="Times New Roman" w:cs="Times New Roman"/>
          <w:b/>
          <w:sz w:val="28"/>
          <w:szCs w:val="28"/>
        </w:rPr>
        <w:t>роведение внешней проверки бюджетной отчетности главных администраторов бюджетных средств.</w:t>
      </w:r>
    </w:p>
    <w:p w:rsidR="00CC3D43" w:rsidRPr="00285A95" w:rsidRDefault="00CC3D43" w:rsidP="00CC3D43">
      <w:pPr>
        <w:pStyle w:val="a3"/>
        <w:jc w:val="both"/>
        <w:rPr>
          <w:rFonts w:ascii="Times New Roman" w:hAnsi="Times New Roman" w:cs="Times New Roman"/>
          <w:sz w:val="28"/>
          <w:szCs w:val="28"/>
        </w:rPr>
      </w:pPr>
      <w:r w:rsidRPr="00285A95">
        <w:rPr>
          <w:rFonts w:ascii="Times New Roman" w:hAnsi="Times New Roman" w:cs="Times New Roman"/>
          <w:sz w:val="28"/>
          <w:szCs w:val="28"/>
        </w:rPr>
        <w:t xml:space="preserve">      В 2020 году Контрольно-счетной комиссией  проведена внешняя проверка отчетности у 11 главных администраторов муниципального  бюджета за 2019 год (Администрация </w:t>
      </w:r>
      <w:proofErr w:type="spellStart"/>
      <w:r w:rsidRPr="00285A95">
        <w:rPr>
          <w:rFonts w:ascii="Times New Roman" w:hAnsi="Times New Roman" w:cs="Times New Roman"/>
          <w:sz w:val="28"/>
          <w:szCs w:val="28"/>
        </w:rPr>
        <w:t>Чемальского</w:t>
      </w:r>
      <w:proofErr w:type="spellEnd"/>
      <w:r w:rsidRPr="00285A95">
        <w:rPr>
          <w:rFonts w:ascii="Times New Roman" w:hAnsi="Times New Roman" w:cs="Times New Roman"/>
          <w:sz w:val="28"/>
          <w:szCs w:val="28"/>
        </w:rPr>
        <w:t xml:space="preserve"> района, Отдел образования </w:t>
      </w:r>
      <w:proofErr w:type="spellStart"/>
      <w:r w:rsidRPr="00285A95">
        <w:rPr>
          <w:rFonts w:ascii="Times New Roman" w:hAnsi="Times New Roman" w:cs="Times New Roman"/>
          <w:sz w:val="28"/>
          <w:szCs w:val="28"/>
        </w:rPr>
        <w:t>Чемальского</w:t>
      </w:r>
      <w:proofErr w:type="spellEnd"/>
      <w:r w:rsidRPr="00285A95">
        <w:rPr>
          <w:rFonts w:ascii="Times New Roman" w:hAnsi="Times New Roman" w:cs="Times New Roman"/>
          <w:sz w:val="28"/>
          <w:szCs w:val="28"/>
        </w:rPr>
        <w:t xml:space="preserve"> района, Финансовый отдел </w:t>
      </w:r>
      <w:proofErr w:type="spellStart"/>
      <w:r w:rsidRPr="00285A95">
        <w:rPr>
          <w:rFonts w:ascii="Times New Roman" w:hAnsi="Times New Roman" w:cs="Times New Roman"/>
          <w:sz w:val="28"/>
          <w:szCs w:val="28"/>
        </w:rPr>
        <w:t>Чемальского</w:t>
      </w:r>
      <w:proofErr w:type="spellEnd"/>
      <w:r w:rsidRPr="00285A95">
        <w:rPr>
          <w:rFonts w:ascii="Times New Roman" w:hAnsi="Times New Roman" w:cs="Times New Roman"/>
          <w:sz w:val="28"/>
          <w:szCs w:val="28"/>
        </w:rPr>
        <w:t xml:space="preserve"> района, Совет депутатов </w:t>
      </w:r>
      <w:proofErr w:type="spellStart"/>
      <w:r w:rsidRPr="00285A95">
        <w:rPr>
          <w:rFonts w:ascii="Times New Roman" w:hAnsi="Times New Roman" w:cs="Times New Roman"/>
          <w:sz w:val="28"/>
          <w:szCs w:val="28"/>
        </w:rPr>
        <w:t>Чемальского</w:t>
      </w:r>
      <w:proofErr w:type="spellEnd"/>
      <w:r w:rsidRPr="00285A95">
        <w:rPr>
          <w:rFonts w:ascii="Times New Roman" w:hAnsi="Times New Roman" w:cs="Times New Roman"/>
          <w:sz w:val="28"/>
          <w:szCs w:val="28"/>
        </w:rPr>
        <w:t xml:space="preserve"> района и 7 сельских поселений </w:t>
      </w:r>
      <w:proofErr w:type="spellStart"/>
      <w:r w:rsidRPr="00285A95">
        <w:rPr>
          <w:rFonts w:ascii="Times New Roman" w:hAnsi="Times New Roman" w:cs="Times New Roman"/>
          <w:sz w:val="28"/>
          <w:szCs w:val="28"/>
        </w:rPr>
        <w:t>Чемальского</w:t>
      </w:r>
      <w:proofErr w:type="spellEnd"/>
      <w:r w:rsidRPr="00285A95">
        <w:rPr>
          <w:rFonts w:ascii="Times New Roman" w:hAnsi="Times New Roman" w:cs="Times New Roman"/>
          <w:sz w:val="28"/>
          <w:szCs w:val="28"/>
        </w:rPr>
        <w:t xml:space="preserve"> района).</w:t>
      </w:r>
    </w:p>
    <w:p w:rsidR="00CC3D43" w:rsidRPr="00285A95" w:rsidRDefault="00CC3D43" w:rsidP="00CC3D43">
      <w:pPr>
        <w:pStyle w:val="a3"/>
        <w:jc w:val="both"/>
        <w:rPr>
          <w:rFonts w:ascii="Times New Roman" w:hAnsi="Times New Roman" w:cs="Times New Roman"/>
          <w:sz w:val="28"/>
          <w:szCs w:val="28"/>
        </w:rPr>
      </w:pPr>
      <w:r w:rsidRPr="00285A95">
        <w:rPr>
          <w:rFonts w:ascii="Times New Roman" w:hAnsi="Times New Roman" w:cs="Times New Roman"/>
          <w:sz w:val="28"/>
          <w:szCs w:val="28"/>
        </w:rPr>
        <w:t xml:space="preserve">     В ходе проверки бюджетной отчетности выявлены следующие  нарушения:</w:t>
      </w:r>
    </w:p>
    <w:p w:rsidR="00CC3D43" w:rsidRPr="00285A95" w:rsidRDefault="00CC3D43" w:rsidP="00CC3D43">
      <w:pPr>
        <w:pStyle w:val="a3"/>
        <w:jc w:val="both"/>
        <w:rPr>
          <w:rFonts w:ascii="Times New Roman" w:eastAsia="Times New Roman" w:hAnsi="Times New Roman" w:cs="Times New Roman"/>
          <w:i/>
          <w:sz w:val="28"/>
          <w:szCs w:val="28"/>
          <w:lang w:eastAsia="ru-RU"/>
        </w:rPr>
      </w:pPr>
      <w:r w:rsidRPr="00285A95">
        <w:rPr>
          <w:rFonts w:ascii="Times New Roman" w:hAnsi="Times New Roman" w:cs="Times New Roman"/>
          <w:sz w:val="28"/>
          <w:szCs w:val="28"/>
        </w:rPr>
        <w:t xml:space="preserve">1.Нарушение  Приказа  Министерства Финансов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(далее Инструкция № 191-н)  </w:t>
      </w:r>
      <w:r w:rsidRPr="00285A95">
        <w:rPr>
          <w:rFonts w:ascii="Times New Roman" w:hAnsi="Times New Roman" w:cs="Times New Roman"/>
          <w:i/>
          <w:sz w:val="28"/>
          <w:szCs w:val="28"/>
        </w:rPr>
        <w:t>по расхождению форм бюджетной отчетности с данными Главной книги, также</w:t>
      </w:r>
      <w:r w:rsidRPr="00285A95">
        <w:rPr>
          <w:rFonts w:ascii="Times New Roman" w:eastAsia="Times New Roman" w:hAnsi="Times New Roman" w:cs="Times New Roman"/>
          <w:i/>
          <w:sz w:val="28"/>
          <w:szCs w:val="28"/>
          <w:lang w:eastAsia="ru-RU"/>
        </w:rPr>
        <w:t xml:space="preserve">  в части  заполнения  форм приложений  Пояснительной записки (ф.0503160).</w:t>
      </w:r>
    </w:p>
    <w:p w:rsidR="00CC3D43" w:rsidRDefault="00CC3D43" w:rsidP="00CC3D43">
      <w:pPr>
        <w:pStyle w:val="a3"/>
        <w:jc w:val="both"/>
        <w:rPr>
          <w:rFonts w:ascii="Times New Roman" w:hAnsi="Times New Roman" w:cs="Times New Roman"/>
          <w:sz w:val="28"/>
          <w:szCs w:val="28"/>
        </w:rPr>
      </w:pPr>
      <w:r w:rsidRPr="00285A95">
        <w:rPr>
          <w:rFonts w:ascii="Times New Roman" w:hAnsi="Times New Roman" w:cs="Times New Roman"/>
          <w:sz w:val="28"/>
          <w:szCs w:val="28"/>
        </w:rPr>
        <w:t xml:space="preserve">2. Нарушение п.7 Инструкции 191-н в учреждениях перед составлением годовой бухгалтерской отчетности </w:t>
      </w:r>
      <w:r w:rsidRPr="00285A95">
        <w:rPr>
          <w:rFonts w:ascii="Times New Roman" w:hAnsi="Times New Roman" w:cs="Times New Roman"/>
          <w:i/>
          <w:sz w:val="28"/>
          <w:szCs w:val="28"/>
        </w:rPr>
        <w:t>не проводится  инвентаризация активов и обязательств</w:t>
      </w:r>
      <w:r w:rsidRPr="00285A95">
        <w:rPr>
          <w:rFonts w:ascii="Times New Roman" w:hAnsi="Times New Roman" w:cs="Times New Roman"/>
          <w:b/>
          <w:sz w:val="28"/>
          <w:szCs w:val="28"/>
        </w:rPr>
        <w:t xml:space="preserve"> </w:t>
      </w:r>
      <w:r w:rsidRPr="00285A95">
        <w:rPr>
          <w:rFonts w:ascii="Times New Roman" w:hAnsi="Times New Roman" w:cs="Times New Roman"/>
          <w:sz w:val="28"/>
          <w:szCs w:val="28"/>
        </w:rPr>
        <w:t>с целью составления достоверной отчетности.</w:t>
      </w:r>
    </w:p>
    <w:p w:rsidR="00557AD0" w:rsidRPr="00557AD0" w:rsidRDefault="00D34F8A" w:rsidP="00557AD0">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3. </w:t>
      </w:r>
      <w:r w:rsidR="00557AD0" w:rsidRPr="00557AD0">
        <w:rPr>
          <w:rFonts w:ascii="Times New Roman" w:hAnsi="Times New Roman" w:cs="Times New Roman"/>
          <w:sz w:val="28"/>
          <w:szCs w:val="28"/>
          <w:lang w:eastAsia="ru-RU"/>
        </w:rPr>
        <w:t>Нарушение  п.308 Инструкции  № 157н,  не ведется учет санкционированных расходов.</w:t>
      </w:r>
    </w:p>
    <w:p w:rsidR="00CC3D43" w:rsidRPr="00285A95" w:rsidRDefault="00557AD0" w:rsidP="00CC3D43">
      <w:pPr>
        <w:pStyle w:val="a3"/>
        <w:jc w:val="both"/>
        <w:rPr>
          <w:rFonts w:ascii="Times New Roman" w:hAnsi="Times New Roman" w:cs="Times New Roman"/>
          <w:i/>
          <w:sz w:val="28"/>
          <w:szCs w:val="28"/>
        </w:rPr>
      </w:pPr>
      <w:r>
        <w:rPr>
          <w:rFonts w:ascii="Times New Roman" w:hAnsi="Times New Roman" w:cs="Times New Roman"/>
          <w:sz w:val="28"/>
          <w:szCs w:val="28"/>
        </w:rPr>
        <w:t>4</w:t>
      </w:r>
      <w:r w:rsidR="00CC3D43" w:rsidRPr="00285A95">
        <w:rPr>
          <w:rFonts w:ascii="Times New Roman" w:hAnsi="Times New Roman" w:cs="Times New Roman"/>
          <w:sz w:val="28"/>
          <w:szCs w:val="28"/>
        </w:rPr>
        <w:t xml:space="preserve">. </w:t>
      </w:r>
      <w:proofErr w:type="gramStart"/>
      <w:r w:rsidR="00CC3D43" w:rsidRPr="00285A95">
        <w:rPr>
          <w:rFonts w:ascii="Times New Roman" w:hAnsi="Times New Roman" w:cs="Times New Roman"/>
          <w:sz w:val="28"/>
          <w:szCs w:val="28"/>
        </w:rPr>
        <w:t xml:space="preserve">Нарушение ст. 34 Бюджетного кодекса РФ, при проведении внешней проверки бюджетной отчетности выявлено наличие дебиторской и кредиторской задолженности  на сумму 474,4 тыс. рублей, в </w:t>
      </w:r>
      <w:proofErr w:type="spellStart"/>
      <w:r w:rsidR="00CC3D43" w:rsidRPr="00285A95">
        <w:rPr>
          <w:rFonts w:ascii="Times New Roman" w:hAnsi="Times New Roman" w:cs="Times New Roman"/>
          <w:sz w:val="28"/>
          <w:szCs w:val="28"/>
        </w:rPr>
        <w:t>т.ч</w:t>
      </w:r>
      <w:proofErr w:type="spellEnd"/>
      <w:r w:rsidR="00CC3D43" w:rsidRPr="00285A95">
        <w:rPr>
          <w:rFonts w:ascii="Times New Roman" w:hAnsi="Times New Roman" w:cs="Times New Roman"/>
          <w:sz w:val="28"/>
          <w:szCs w:val="28"/>
        </w:rPr>
        <w:t xml:space="preserve">.: отвлечение бюджетных средств в дебиторскую задолженность в сумме 413,9 тыс. рублей (Администрация </w:t>
      </w:r>
      <w:proofErr w:type="spellStart"/>
      <w:r w:rsidR="00CC3D43" w:rsidRPr="00285A95">
        <w:rPr>
          <w:rFonts w:ascii="Times New Roman" w:hAnsi="Times New Roman" w:cs="Times New Roman"/>
          <w:sz w:val="28"/>
          <w:szCs w:val="28"/>
        </w:rPr>
        <w:t>Чемальского</w:t>
      </w:r>
      <w:proofErr w:type="spellEnd"/>
      <w:r w:rsidR="00CC3D43" w:rsidRPr="00285A95">
        <w:rPr>
          <w:rFonts w:ascii="Times New Roman" w:hAnsi="Times New Roman" w:cs="Times New Roman"/>
          <w:sz w:val="28"/>
          <w:szCs w:val="28"/>
        </w:rPr>
        <w:t xml:space="preserve"> района)  и образование кредиторской задолженности в сумме 60,5 тыс. рублей (Администрация </w:t>
      </w:r>
      <w:proofErr w:type="spellStart"/>
      <w:r w:rsidR="00CC3D43" w:rsidRPr="00285A95">
        <w:rPr>
          <w:rFonts w:ascii="Times New Roman" w:hAnsi="Times New Roman" w:cs="Times New Roman"/>
          <w:sz w:val="28"/>
          <w:szCs w:val="28"/>
        </w:rPr>
        <w:t>Чемальского</w:t>
      </w:r>
      <w:proofErr w:type="spellEnd"/>
      <w:r w:rsidR="00CC3D43" w:rsidRPr="00285A95">
        <w:rPr>
          <w:rFonts w:ascii="Times New Roman" w:hAnsi="Times New Roman" w:cs="Times New Roman"/>
          <w:sz w:val="28"/>
          <w:szCs w:val="28"/>
        </w:rPr>
        <w:t xml:space="preserve"> района – 1,7 тыс. рублей, </w:t>
      </w:r>
      <w:proofErr w:type="spellStart"/>
      <w:r w:rsidR="00CC3D43" w:rsidRPr="00285A95">
        <w:rPr>
          <w:rFonts w:ascii="Times New Roman" w:hAnsi="Times New Roman" w:cs="Times New Roman"/>
          <w:sz w:val="28"/>
          <w:szCs w:val="28"/>
        </w:rPr>
        <w:t>Куюсское</w:t>
      </w:r>
      <w:proofErr w:type="spellEnd"/>
      <w:r w:rsidR="00CC3D43" w:rsidRPr="00285A95">
        <w:rPr>
          <w:rFonts w:ascii="Times New Roman" w:hAnsi="Times New Roman" w:cs="Times New Roman"/>
          <w:sz w:val="28"/>
          <w:szCs w:val="28"/>
        </w:rPr>
        <w:t xml:space="preserve"> СП – 33,6 тыс. рублей</w:t>
      </w:r>
      <w:proofErr w:type="gramEnd"/>
      <w:r w:rsidR="00CC3D43" w:rsidRPr="00285A95">
        <w:rPr>
          <w:rFonts w:ascii="Times New Roman" w:hAnsi="Times New Roman" w:cs="Times New Roman"/>
          <w:sz w:val="28"/>
          <w:szCs w:val="28"/>
        </w:rPr>
        <w:t xml:space="preserve">, </w:t>
      </w:r>
      <w:proofErr w:type="gramStart"/>
      <w:r w:rsidR="00CC3D43" w:rsidRPr="00285A95">
        <w:rPr>
          <w:rFonts w:ascii="Times New Roman" w:hAnsi="Times New Roman" w:cs="Times New Roman"/>
          <w:sz w:val="28"/>
          <w:szCs w:val="28"/>
        </w:rPr>
        <w:t xml:space="preserve">Совет депутатов  – 3,1 тыс. рублей, Финансовый отдел – 22,1 тыс. рублей), </w:t>
      </w:r>
      <w:r w:rsidR="00CC3D43" w:rsidRPr="00285A95">
        <w:rPr>
          <w:rFonts w:ascii="Times New Roman" w:hAnsi="Times New Roman" w:cs="Times New Roman"/>
          <w:i/>
          <w:sz w:val="28"/>
          <w:szCs w:val="28"/>
        </w:rPr>
        <w:t>что привело к нарушению принципа результативности и эффективности использования бюджетных средств.</w:t>
      </w:r>
      <w:proofErr w:type="gramEnd"/>
    </w:p>
    <w:p w:rsidR="00CC3D43" w:rsidRPr="00285A95" w:rsidRDefault="00CC3D43" w:rsidP="00CC3D43">
      <w:pPr>
        <w:pStyle w:val="a3"/>
        <w:jc w:val="both"/>
        <w:rPr>
          <w:rFonts w:ascii="Times New Roman" w:hAnsi="Times New Roman" w:cs="Times New Roman"/>
          <w:sz w:val="28"/>
          <w:szCs w:val="28"/>
        </w:rPr>
      </w:pPr>
      <w:r w:rsidRPr="00285A95">
        <w:rPr>
          <w:rFonts w:ascii="Times New Roman" w:hAnsi="Times New Roman" w:cs="Times New Roman"/>
          <w:sz w:val="28"/>
          <w:szCs w:val="28"/>
        </w:rPr>
        <w:t xml:space="preserve">     По результатам внешней проверки бюджетной отчетности</w:t>
      </w:r>
      <w:r w:rsidR="00285A95">
        <w:rPr>
          <w:rFonts w:ascii="Times New Roman" w:hAnsi="Times New Roman" w:cs="Times New Roman"/>
          <w:sz w:val="28"/>
          <w:szCs w:val="28"/>
        </w:rPr>
        <w:t xml:space="preserve"> за 2019</w:t>
      </w:r>
      <w:r w:rsidRPr="00285A95">
        <w:rPr>
          <w:rFonts w:ascii="Times New Roman" w:hAnsi="Times New Roman" w:cs="Times New Roman"/>
          <w:sz w:val="28"/>
          <w:szCs w:val="28"/>
        </w:rPr>
        <w:t xml:space="preserve"> год Контрольно-счетной комиссией  выписано 11 представлений для устранения выявленных  нарушений  бюджетного законодательства. </w:t>
      </w:r>
    </w:p>
    <w:p w:rsidR="008E7F1D" w:rsidRPr="00C32874" w:rsidRDefault="008E7F1D" w:rsidP="00EE44E8">
      <w:pPr>
        <w:pStyle w:val="a3"/>
        <w:jc w:val="both"/>
        <w:rPr>
          <w:rFonts w:ascii="Times New Roman" w:hAnsi="Times New Roman" w:cs="Times New Roman"/>
          <w:sz w:val="24"/>
          <w:szCs w:val="24"/>
        </w:rPr>
      </w:pPr>
    </w:p>
    <w:p w:rsidR="00FD6983" w:rsidRPr="006322C2" w:rsidRDefault="005A2BE6" w:rsidP="00877899">
      <w:pPr>
        <w:suppressAutoHyphens/>
        <w:spacing w:after="0" w:line="240" w:lineRule="auto"/>
        <w:ind w:firstLine="720"/>
        <w:jc w:val="center"/>
        <w:rPr>
          <w:rFonts w:ascii="Times New Roman" w:eastAsia="Times New Roman" w:hAnsi="Times New Roman" w:cs="Times New Roman"/>
          <w:b/>
          <w:sz w:val="28"/>
          <w:szCs w:val="28"/>
          <w:lang w:eastAsia="zh-CN"/>
        </w:rPr>
      </w:pPr>
      <w:r w:rsidRPr="006322C2">
        <w:rPr>
          <w:rFonts w:ascii="Times New Roman" w:eastAsia="Times New Roman" w:hAnsi="Times New Roman" w:cs="Times New Roman"/>
          <w:b/>
          <w:sz w:val="28"/>
          <w:szCs w:val="28"/>
          <w:lang w:eastAsia="zh-CN"/>
        </w:rPr>
        <w:lastRenderedPageBreak/>
        <w:t>4. Экспертн</w:t>
      </w:r>
      <w:r w:rsidR="002A068B" w:rsidRPr="006322C2">
        <w:rPr>
          <w:rFonts w:ascii="Times New Roman" w:eastAsia="Times New Roman" w:hAnsi="Times New Roman" w:cs="Times New Roman"/>
          <w:b/>
          <w:sz w:val="28"/>
          <w:szCs w:val="28"/>
          <w:lang w:eastAsia="zh-CN"/>
        </w:rPr>
        <w:t>о-аналитическая деятельн</w:t>
      </w:r>
      <w:r w:rsidR="00D97FFB">
        <w:rPr>
          <w:rFonts w:ascii="Times New Roman" w:eastAsia="Times New Roman" w:hAnsi="Times New Roman" w:cs="Times New Roman"/>
          <w:b/>
          <w:sz w:val="28"/>
          <w:szCs w:val="28"/>
          <w:lang w:eastAsia="zh-CN"/>
        </w:rPr>
        <w:t>ость.</w:t>
      </w:r>
    </w:p>
    <w:p w:rsidR="00877899" w:rsidRPr="006322C2" w:rsidRDefault="00877899" w:rsidP="00877899">
      <w:pPr>
        <w:suppressAutoHyphens/>
        <w:spacing w:after="0" w:line="240" w:lineRule="auto"/>
        <w:ind w:firstLine="720"/>
        <w:jc w:val="center"/>
        <w:rPr>
          <w:rFonts w:ascii="Times New Roman" w:eastAsia="Times New Roman" w:hAnsi="Times New Roman" w:cs="Times New Roman"/>
          <w:b/>
          <w:sz w:val="28"/>
          <w:szCs w:val="28"/>
          <w:lang w:eastAsia="zh-CN"/>
        </w:rPr>
      </w:pPr>
    </w:p>
    <w:p w:rsidR="005A2BE6" w:rsidRPr="006322C2" w:rsidRDefault="005A2BE6" w:rsidP="005A2BE6">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Важн</w:t>
      </w:r>
      <w:r w:rsidR="002A068B" w:rsidRPr="006322C2">
        <w:rPr>
          <w:rFonts w:ascii="Times New Roman" w:eastAsia="Times New Roman" w:hAnsi="Times New Roman" w:cs="Times New Roman"/>
          <w:sz w:val="28"/>
          <w:szCs w:val="28"/>
          <w:lang w:eastAsia="zh-CN"/>
        </w:rPr>
        <w:t xml:space="preserve">ым направлением деятельности </w:t>
      </w:r>
      <w:r w:rsidR="00D71A50" w:rsidRPr="006322C2">
        <w:rPr>
          <w:rFonts w:ascii="Times New Roman" w:eastAsia="Times New Roman" w:hAnsi="Times New Roman" w:cs="Times New Roman"/>
          <w:sz w:val="28"/>
          <w:szCs w:val="28"/>
          <w:lang w:eastAsia="zh-CN"/>
        </w:rPr>
        <w:t>Контрольно-счетной комиссии</w:t>
      </w:r>
      <w:r w:rsidRPr="006322C2">
        <w:rPr>
          <w:rFonts w:ascii="Times New Roman" w:eastAsia="Times New Roman" w:hAnsi="Times New Roman" w:cs="Times New Roman"/>
          <w:sz w:val="28"/>
          <w:szCs w:val="28"/>
          <w:lang w:eastAsia="zh-CN"/>
        </w:rPr>
        <w:t xml:space="preserve"> в отчетном периоде являлось проведение экспертно-аналитических мероприятий.</w:t>
      </w:r>
    </w:p>
    <w:p w:rsidR="00FD6983" w:rsidRPr="006322C2" w:rsidRDefault="00FD6983"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xml:space="preserve">    В части экспертно-ан</w:t>
      </w:r>
      <w:r w:rsidR="003E3F63" w:rsidRPr="006322C2">
        <w:rPr>
          <w:rFonts w:ascii="Times New Roman" w:eastAsia="Times New Roman" w:hAnsi="Times New Roman" w:cs="Times New Roman"/>
          <w:sz w:val="28"/>
          <w:szCs w:val="28"/>
          <w:lang w:eastAsia="zh-CN"/>
        </w:rPr>
        <w:t>алитической деятельности за 20</w:t>
      </w:r>
      <w:r w:rsidR="00A83D9F" w:rsidRPr="006322C2">
        <w:rPr>
          <w:rFonts w:ascii="Times New Roman" w:eastAsia="Times New Roman" w:hAnsi="Times New Roman" w:cs="Times New Roman"/>
          <w:sz w:val="28"/>
          <w:szCs w:val="28"/>
          <w:lang w:eastAsia="zh-CN"/>
        </w:rPr>
        <w:t>20</w:t>
      </w:r>
      <w:r w:rsidR="00DE51AD" w:rsidRPr="006322C2">
        <w:rPr>
          <w:rFonts w:ascii="Times New Roman" w:eastAsia="Times New Roman" w:hAnsi="Times New Roman" w:cs="Times New Roman"/>
          <w:sz w:val="28"/>
          <w:szCs w:val="28"/>
          <w:lang w:eastAsia="zh-CN"/>
        </w:rPr>
        <w:t xml:space="preserve"> год подготовлено 3</w:t>
      </w:r>
      <w:r w:rsidR="00A83D9F" w:rsidRPr="006322C2">
        <w:rPr>
          <w:rFonts w:ascii="Times New Roman" w:eastAsia="Times New Roman" w:hAnsi="Times New Roman" w:cs="Times New Roman"/>
          <w:sz w:val="28"/>
          <w:szCs w:val="28"/>
          <w:lang w:eastAsia="zh-CN"/>
        </w:rPr>
        <w:t>6</w:t>
      </w:r>
      <w:r w:rsidR="003E3F63" w:rsidRPr="006322C2">
        <w:rPr>
          <w:rFonts w:ascii="Times New Roman" w:eastAsia="Times New Roman" w:hAnsi="Times New Roman" w:cs="Times New Roman"/>
          <w:sz w:val="28"/>
          <w:szCs w:val="28"/>
          <w:lang w:eastAsia="zh-CN"/>
        </w:rPr>
        <w:t xml:space="preserve"> экспертных</w:t>
      </w:r>
      <w:r w:rsidR="00304ED1" w:rsidRPr="006322C2">
        <w:rPr>
          <w:rFonts w:ascii="Times New Roman" w:eastAsia="Times New Roman" w:hAnsi="Times New Roman" w:cs="Times New Roman"/>
          <w:sz w:val="28"/>
          <w:szCs w:val="28"/>
          <w:lang w:eastAsia="zh-CN"/>
        </w:rPr>
        <w:t xml:space="preserve"> </w:t>
      </w:r>
      <w:r w:rsidRPr="006322C2">
        <w:rPr>
          <w:rFonts w:ascii="Times New Roman" w:eastAsia="Times New Roman" w:hAnsi="Times New Roman" w:cs="Times New Roman"/>
          <w:sz w:val="28"/>
          <w:szCs w:val="28"/>
          <w:lang w:eastAsia="zh-CN"/>
        </w:rPr>
        <w:t xml:space="preserve"> заключени</w:t>
      </w:r>
      <w:r w:rsidR="003E3F63" w:rsidRPr="006322C2">
        <w:rPr>
          <w:rFonts w:ascii="Times New Roman" w:eastAsia="Times New Roman" w:hAnsi="Times New Roman" w:cs="Times New Roman"/>
          <w:sz w:val="28"/>
          <w:szCs w:val="28"/>
          <w:lang w:eastAsia="zh-CN"/>
        </w:rPr>
        <w:t xml:space="preserve">й </w:t>
      </w:r>
      <w:r w:rsidR="00C063FE" w:rsidRPr="006322C2">
        <w:rPr>
          <w:rFonts w:ascii="Times New Roman" w:eastAsia="Times New Roman" w:hAnsi="Times New Roman" w:cs="Times New Roman"/>
          <w:sz w:val="28"/>
          <w:szCs w:val="28"/>
          <w:lang w:eastAsia="zh-CN"/>
        </w:rPr>
        <w:t xml:space="preserve"> в  том числе</w:t>
      </w:r>
      <w:r w:rsidRPr="006322C2">
        <w:rPr>
          <w:rFonts w:ascii="Times New Roman" w:eastAsia="Times New Roman" w:hAnsi="Times New Roman" w:cs="Times New Roman"/>
          <w:sz w:val="28"/>
          <w:szCs w:val="28"/>
          <w:lang w:eastAsia="zh-CN"/>
        </w:rPr>
        <w:t>:</w:t>
      </w:r>
    </w:p>
    <w:p w:rsidR="00FD6983" w:rsidRPr="006322C2" w:rsidRDefault="00253B24"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9</w:t>
      </w:r>
      <w:r w:rsidR="00FD6983" w:rsidRPr="006322C2">
        <w:rPr>
          <w:rFonts w:ascii="Times New Roman" w:eastAsia="Times New Roman" w:hAnsi="Times New Roman" w:cs="Times New Roman"/>
          <w:sz w:val="28"/>
          <w:szCs w:val="28"/>
          <w:lang w:eastAsia="zh-CN"/>
        </w:rPr>
        <w:t xml:space="preserve"> заключений на  проекты решений  бюджетов </w:t>
      </w:r>
      <w:r w:rsidR="009303C3" w:rsidRPr="006322C2">
        <w:rPr>
          <w:rFonts w:ascii="Times New Roman" w:eastAsia="Times New Roman" w:hAnsi="Times New Roman" w:cs="Times New Roman"/>
          <w:sz w:val="28"/>
          <w:szCs w:val="28"/>
          <w:lang w:eastAsia="zh-CN"/>
        </w:rPr>
        <w:t>м</w:t>
      </w:r>
      <w:r w:rsidR="00A83D9F" w:rsidRPr="006322C2">
        <w:rPr>
          <w:rFonts w:ascii="Times New Roman" w:eastAsia="Times New Roman" w:hAnsi="Times New Roman" w:cs="Times New Roman"/>
          <w:sz w:val="28"/>
          <w:szCs w:val="28"/>
          <w:lang w:eastAsia="zh-CN"/>
        </w:rPr>
        <w:t>униципальных образований на 2021 год и плановый период 2022</w:t>
      </w:r>
      <w:r w:rsidR="00C063FE" w:rsidRPr="006322C2">
        <w:rPr>
          <w:rFonts w:ascii="Times New Roman" w:eastAsia="Times New Roman" w:hAnsi="Times New Roman" w:cs="Times New Roman"/>
          <w:sz w:val="28"/>
          <w:szCs w:val="28"/>
          <w:lang w:eastAsia="zh-CN"/>
        </w:rPr>
        <w:t xml:space="preserve"> и 20</w:t>
      </w:r>
      <w:r w:rsidR="003E3F63" w:rsidRPr="006322C2">
        <w:rPr>
          <w:rFonts w:ascii="Times New Roman" w:eastAsia="Times New Roman" w:hAnsi="Times New Roman" w:cs="Times New Roman"/>
          <w:sz w:val="28"/>
          <w:szCs w:val="28"/>
          <w:lang w:eastAsia="zh-CN"/>
        </w:rPr>
        <w:t>2</w:t>
      </w:r>
      <w:r w:rsidR="00A83D9F" w:rsidRPr="006322C2">
        <w:rPr>
          <w:rFonts w:ascii="Times New Roman" w:eastAsia="Times New Roman" w:hAnsi="Times New Roman" w:cs="Times New Roman"/>
          <w:sz w:val="28"/>
          <w:szCs w:val="28"/>
          <w:lang w:eastAsia="zh-CN"/>
        </w:rPr>
        <w:t>3</w:t>
      </w:r>
      <w:r w:rsidR="00C063FE" w:rsidRPr="006322C2">
        <w:rPr>
          <w:rFonts w:ascii="Times New Roman" w:eastAsia="Times New Roman" w:hAnsi="Times New Roman" w:cs="Times New Roman"/>
          <w:sz w:val="28"/>
          <w:szCs w:val="28"/>
          <w:lang w:eastAsia="zh-CN"/>
        </w:rPr>
        <w:t xml:space="preserve"> г.;</w:t>
      </w:r>
    </w:p>
    <w:p w:rsidR="00FD6983" w:rsidRPr="006322C2" w:rsidRDefault="00FD6983"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w:t>
      </w:r>
      <w:r w:rsidR="00A83D9F" w:rsidRPr="006322C2">
        <w:rPr>
          <w:rFonts w:ascii="Times New Roman" w:eastAsia="Times New Roman" w:hAnsi="Times New Roman" w:cs="Times New Roman"/>
          <w:sz w:val="28"/>
          <w:szCs w:val="28"/>
          <w:lang w:eastAsia="zh-CN"/>
        </w:rPr>
        <w:t xml:space="preserve"> 6</w:t>
      </w:r>
      <w:r w:rsidR="009303C3" w:rsidRPr="006322C2">
        <w:rPr>
          <w:rFonts w:ascii="Times New Roman" w:eastAsia="Times New Roman" w:hAnsi="Times New Roman" w:cs="Times New Roman"/>
          <w:sz w:val="28"/>
          <w:szCs w:val="28"/>
          <w:lang w:eastAsia="zh-CN"/>
        </w:rPr>
        <w:t xml:space="preserve"> заключения</w:t>
      </w:r>
      <w:r w:rsidR="00C063FE" w:rsidRPr="006322C2">
        <w:rPr>
          <w:rFonts w:ascii="Times New Roman" w:eastAsia="Times New Roman" w:hAnsi="Times New Roman" w:cs="Times New Roman"/>
          <w:sz w:val="28"/>
          <w:szCs w:val="28"/>
          <w:lang w:eastAsia="zh-CN"/>
        </w:rPr>
        <w:t xml:space="preserve"> </w:t>
      </w:r>
      <w:r w:rsidRPr="006322C2">
        <w:rPr>
          <w:rFonts w:ascii="Times New Roman" w:eastAsia="Times New Roman" w:hAnsi="Times New Roman" w:cs="Times New Roman"/>
          <w:sz w:val="28"/>
          <w:szCs w:val="28"/>
          <w:lang w:eastAsia="zh-CN"/>
        </w:rPr>
        <w:t xml:space="preserve"> по внесению изменений и дополнений в бюджет муниципального образования «</w:t>
      </w:r>
      <w:proofErr w:type="spellStart"/>
      <w:r w:rsidRPr="006322C2">
        <w:rPr>
          <w:rFonts w:ascii="Times New Roman" w:eastAsia="Times New Roman" w:hAnsi="Times New Roman" w:cs="Times New Roman"/>
          <w:sz w:val="28"/>
          <w:szCs w:val="28"/>
          <w:lang w:eastAsia="zh-CN"/>
        </w:rPr>
        <w:t>Чемальский</w:t>
      </w:r>
      <w:proofErr w:type="spellEnd"/>
      <w:r w:rsidRPr="006322C2">
        <w:rPr>
          <w:rFonts w:ascii="Times New Roman" w:eastAsia="Times New Roman" w:hAnsi="Times New Roman" w:cs="Times New Roman"/>
          <w:sz w:val="28"/>
          <w:szCs w:val="28"/>
          <w:lang w:eastAsia="zh-CN"/>
        </w:rPr>
        <w:t xml:space="preserve"> район»;</w:t>
      </w:r>
    </w:p>
    <w:p w:rsidR="00FD6983" w:rsidRPr="006322C2" w:rsidRDefault="00491292"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xml:space="preserve">- </w:t>
      </w:r>
      <w:r w:rsidR="00A83D9F" w:rsidRPr="006322C2">
        <w:rPr>
          <w:rFonts w:ascii="Times New Roman" w:eastAsia="Times New Roman" w:hAnsi="Times New Roman" w:cs="Times New Roman"/>
          <w:sz w:val="28"/>
          <w:szCs w:val="28"/>
          <w:lang w:eastAsia="zh-CN"/>
        </w:rPr>
        <w:t>4 заключения</w:t>
      </w:r>
      <w:r w:rsidR="00FD6983" w:rsidRPr="006322C2">
        <w:rPr>
          <w:rFonts w:ascii="Times New Roman" w:eastAsia="Times New Roman" w:hAnsi="Times New Roman" w:cs="Times New Roman"/>
          <w:sz w:val="28"/>
          <w:szCs w:val="28"/>
          <w:lang w:eastAsia="zh-CN"/>
        </w:rPr>
        <w:t xml:space="preserve"> по внесению </w:t>
      </w:r>
      <w:r w:rsidR="0034264C" w:rsidRPr="006322C2">
        <w:rPr>
          <w:rFonts w:ascii="Times New Roman" w:eastAsia="Times New Roman" w:hAnsi="Times New Roman" w:cs="Times New Roman"/>
          <w:sz w:val="28"/>
          <w:szCs w:val="28"/>
          <w:lang w:eastAsia="zh-CN"/>
        </w:rPr>
        <w:t>изменений и дополнений в бюджеты сельских поселений;</w:t>
      </w:r>
    </w:p>
    <w:p w:rsidR="00FD6983" w:rsidRPr="006322C2" w:rsidRDefault="00253B24"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- 3 заключения</w:t>
      </w:r>
      <w:r w:rsidR="00FD6983" w:rsidRPr="006322C2">
        <w:rPr>
          <w:rFonts w:ascii="Times New Roman" w:eastAsia="Times New Roman" w:hAnsi="Times New Roman" w:cs="Times New Roman"/>
          <w:sz w:val="28"/>
          <w:szCs w:val="28"/>
          <w:lang w:eastAsia="zh-CN"/>
        </w:rPr>
        <w:t xml:space="preserve"> по исполнению бюджета муниципального образ</w:t>
      </w:r>
      <w:r w:rsidR="00C66203" w:rsidRPr="006322C2">
        <w:rPr>
          <w:rFonts w:ascii="Times New Roman" w:eastAsia="Times New Roman" w:hAnsi="Times New Roman" w:cs="Times New Roman"/>
          <w:sz w:val="28"/>
          <w:szCs w:val="28"/>
          <w:lang w:eastAsia="zh-CN"/>
        </w:rPr>
        <w:t>ования «</w:t>
      </w:r>
      <w:proofErr w:type="spellStart"/>
      <w:r w:rsidR="00C66203" w:rsidRPr="006322C2">
        <w:rPr>
          <w:rFonts w:ascii="Times New Roman" w:eastAsia="Times New Roman" w:hAnsi="Times New Roman" w:cs="Times New Roman"/>
          <w:sz w:val="28"/>
          <w:szCs w:val="28"/>
          <w:lang w:eastAsia="zh-CN"/>
        </w:rPr>
        <w:t>Ч</w:t>
      </w:r>
      <w:r w:rsidRPr="006322C2">
        <w:rPr>
          <w:rFonts w:ascii="Times New Roman" w:eastAsia="Times New Roman" w:hAnsi="Times New Roman" w:cs="Times New Roman"/>
          <w:sz w:val="28"/>
          <w:szCs w:val="28"/>
          <w:lang w:eastAsia="zh-CN"/>
        </w:rPr>
        <w:t>емальский</w:t>
      </w:r>
      <w:proofErr w:type="spellEnd"/>
      <w:r w:rsidRPr="006322C2">
        <w:rPr>
          <w:rFonts w:ascii="Times New Roman" w:eastAsia="Times New Roman" w:hAnsi="Times New Roman" w:cs="Times New Roman"/>
          <w:sz w:val="28"/>
          <w:szCs w:val="28"/>
          <w:lang w:eastAsia="zh-CN"/>
        </w:rPr>
        <w:t xml:space="preserve"> район» за </w:t>
      </w:r>
      <w:r w:rsidR="00C66203" w:rsidRPr="006322C2">
        <w:rPr>
          <w:rFonts w:ascii="Times New Roman" w:eastAsia="Times New Roman" w:hAnsi="Times New Roman" w:cs="Times New Roman"/>
          <w:sz w:val="28"/>
          <w:szCs w:val="28"/>
          <w:lang w:eastAsia="zh-CN"/>
        </w:rPr>
        <w:t xml:space="preserve"> </w:t>
      </w:r>
      <w:r w:rsidR="00A83D9F" w:rsidRPr="006322C2">
        <w:rPr>
          <w:rFonts w:ascii="Times New Roman" w:eastAsia="Times New Roman" w:hAnsi="Times New Roman" w:cs="Times New Roman"/>
          <w:sz w:val="28"/>
          <w:szCs w:val="28"/>
          <w:lang w:eastAsia="zh-CN"/>
        </w:rPr>
        <w:t>2020</w:t>
      </w:r>
      <w:r w:rsidRPr="006322C2">
        <w:rPr>
          <w:rFonts w:ascii="Times New Roman" w:eastAsia="Times New Roman" w:hAnsi="Times New Roman" w:cs="Times New Roman"/>
          <w:sz w:val="28"/>
          <w:szCs w:val="28"/>
          <w:lang w:eastAsia="zh-CN"/>
        </w:rPr>
        <w:t xml:space="preserve"> год</w:t>
      </w:r>
      <w:r w:rsidR="00FD6983" w:rsidRPr="006322C2">
        <w:rPr>
          <w:rFonts w:ascii="Times New Roman" w:eastAsia="Times New Roman" w:hAnsi="Times New Roman" w:cs="Times New Roman"/>
          <w:sz w:val="28"/>
          <w:szCs w:val="28"/>
          <w:lang w:eastAsia="zh-CN"/>
        </w:rPr>
        <w:t>;</w:t>
      </w:r>
    </w:p>
    <w:p w:rsidR="00FD6983" w:rsidRPr="006322C2" w:rsidRDefault="00FD6983"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8 заключений по внешней проверке отчетов об исполнении бюджетов сел</w:t>
      </w:r>
      <w:r w:rsidR="00BD5261" w:rsidRPr="006322C2">
        <w:rPr>
          <w:rFonts w:ascii="Times New Roman" w:eastAsia="Times New Roman" w:hAnsi="Times New Roman" w:cs="Times New Roman"/>
          <w:sz w:val="28"/>
          <w:szCs w:val="28"/>
          <w:lang w:eastAsia="zh-CN"/>
        </w:rPr>
        <w:t>ьских поселений и района з</w:t>
      </w:r>
      <w:r w:rsidR="00A83D9F" w:rsidRPr="006322C2">
        <w:rPr>
          <w:rFonts w:ascii="Times New Roman" w:eastAsia="Times New Roman" w:hAnsi="Times New Roman" w:cs="Times New Roman"/>
          <w:sz w:val="28"/>
          <w:szCs w:val="28"/>
          <w:lang w:eastAsia="zh-CN"/>
        </w:rPr>
        <w:t>а 2019</w:t>
      </w:r>
      <w:r w:rsidRPr="006322C2">
        <w:rPr>
          <w:rFonts w:ascii="Times New Roman" w:eastAsia="Times New Roman" w:hAnsi="Times New Roman" w:cs="Times New Roman"/>
          <w:sz w:val="28"/>
          <w:szCs w:val="28"/>
          <w:lang w:eastAsia="zh-CN"/>
        </w:rPr>
        <w:t xml:space="preserve"> год;</w:t>
      </w:r>
    </w:p>
    <w:p w:rsidR="00A83D9F" w:rsidRPr="006322C2" w:rsidRDefault="00A83D9F" w:rsidP="00FD6983">
      <w:pPr>
        <w:suppressAutoHyphens/>
        <w:spacing w:after="0" w:line="240" w:lineRule="auto"/>
        <w:ind w:firstLine="720"/>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- 6 заключений на проекты нормативно-правовых актов МО «</w:t>
      </w:r>
      <w:proofErr w:type="spellStart"/>
      <w:r w:rsidRPr="006322C2">
        <w:rPr>
          <w:rFonts w:ascii="Times New Roman" w:eastAsia="Times New Roman" w:hAnsi="Times New Roman" w:cs="Times New Roman"/>
          <w:sz w:val="28"/>
          <w:szCs w:val="28"/>
          <w:lang w:eastAsia="zh-CN"/>
        </w:rPr>
        <w:t>Чемальский</w:t>
      </w:r>
      <w:proofErr w:type="spellEnd"/>
      <w:r w:rsidRPr="006322C2">
        <w:rPr>
          <w:rFonts w:ascii="Times New Roman" w:eastAsia="Times New Roman" w:hAnsi="Times New Roman" w:cs="Times New Roman"/>
          <w:sz w:val="28"/>
          <w:szCs w:val="28"/>
          <w:lang w:eastAsia="zh-CN"/>
        </w:rPr>
        <w:t xml:space="preserve"> район».</w:t>
      </w:r>
    </w:p>
    <w:p w:rsidR="0099593F" w:rsidRPr="006322C2" w:rsidRDefault="0099593F" w:rsidP="00FD6983">
      <w:pPr>
        <w:suppressAutoHyphens/>
        <w:spacing w:after="0" w:line="240" w:lineRule="auto"/>
        <w:ind w:firstLine="720"/>
        <w:jc w:val="both"/>
        <w:rPr>
          <w:rFonts w:ascii="Times New Roman" w:eastAsia="Times New Roman" w:hAnsi="Times New Roman" w:cs="Times New Roman"/>
          <w:sz w:val="28"/>
          <w:szCs w:val="28"/>
          <w:lang w:eastAsia="zh-CN"/>
        </w:rPr>
      </w:pPr>
    </w:p>
    <w:p w:rsidR="006322C2" w:rsidRDefault="006322C2" w:rsidP="006322C2">
      <w:pPr>
        <w:keepNext/>
        <w:tabs>
          <w:tab w:val="num" w:pos="-4678"/>
        </w:tabs>
        <w:suppressAutoHyphens/>
        <w:spacing w:after="0" w:line="240" w:lineRule="auto"/>
        <w:ind w:firstLine="567"/>
        <w:jc w:val="center"/>
        <w:outlineLvl w:val="0"/>
        <w:rPr>
          <w:rFonts w:ascii="Times New Roman" w:eastAsia="Times New Roman" w:hAnsi="Times New Roman" w:cs="Times New Roman"/>
          <w:b/>
          <w:bCs/>
          <w:kern w:val="1"/>
          <w:sz w:val="28"/>
          <w:szCs w:val="28"/>
          <w:lang w:eastAsia="zh-CN"/>
        </w:rPr>
      </w:pPr>
      <w:bookmarkStart w:id="1" w:name="_Toc33780734"/>
      <w:r>
        <w:rPr>
          <w:rFonts w:ascii="Times New Roman" w:eastAsia="Times New Roman" w:hAnsi="Times New Roman" w:cs="Times New Roman"/>
          <w:b/>
          <w:bCs/>
          <w:kern w:val="1"/>
          <w:sz w:val="28"/>
          <w:szCs w:val="28"/>
          <w:lang w:eastAsia="zh-CN"/>
        </w:rPr>
        <w:t>5</w:t>
      </w:r>
      <w:r w:rsidRPr="006322C2">
        <w:rPr>
          <w:rFonts w:ascii="Times New Roman" w:eastAsia="Times New Roman" w:hAnsi="Times New Roman" w:cs="Times New Roman"/>
          <w:b/>
          <w:bCs/>
          <w:kern w:val="1"/>
          <w:sz w:val="28"/>
          <w:szCs w:val="28"/>
          <w:lang w:eastAsia="zh-CN"/>
        </w:rPr>
        <w:t>. Исполнение полномочий по выявлению административных правонарушений, предусмотренных законодательством Российской Федерации об административных правонарушениях</w:t>
      </w:r>
      <w:bookmarkEnd w:id="1"/>
      <w:r>
        <w:rPr>
          <w:rFonts w:ascii="Times New Roman" w:eastAsia="Times New Roman" w:hAnsi="Times New Roman" w:cs="Times New Roman"/>
          <w:b/>
          <w:bCs/>
          <w:kern w:val="1"/>
          <w:sz w:val="28"/>
          <w:szCs w:val="28"/>
          <w:lang w:eastAsia="zh-CN"/>
        </w:rPr>
        <w:t>.</w:t>
      </w:r>
    </w:p>
    <w:p w:rsidR="006322C2" w:rsidRPr="006322C2" w:rsidRDefault="006322C2" w:rsidP="006322C2">
      <w:pPr>
        <w:keepNext/>
        <w:tabs>
          <w:tab w:val="num" w:pos="-4678"/>
        </w:tabs>
        <w:suppressAutoHyphens/>
        <w:spacing w:after="0" w:line="240" w:lineRule="auto"/>
        <w:ind w:firstLine="567"/>
        <w:jc w:val="center"/>
        <w:outlineLvl w:val="0"/>
        <w:rPr>
          <w:rFonts w:ascii="Times New Roman" w:eastAsia="Times New Roman" w:hAnsi="Times New Roman" w:cs="Times New Roman"/>
          <w:b/>
          <w:bCs/>
          <w:kern w:val="1"/>
          <w:sz w:val="28"/>
          <w:szCs w:val="28"/>
          <w:lang w:eastAsia="zh-CN"/>
        </w:rPr>
      </w:pPr>
    </w:p>
    <w:p w:rsidR="006322C2" w:rsidRPr="006322C2" w:rsidRDefault="006322C2" w:rsidP="006322C2">
      <w:pPr>
        <w:suppressAutoHyphens/>
        <w:autoSpaceDE w:val="0"/>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Должностными лицами Контрольно-счетной комиссии</w:t>
      </w:r>
      <w:r w:rsidRPr="006322C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 2020</w:t>
      </w:r>
      <w:r w:rsidRPr="006322C2">
        <w:rPr>
          <w:rFonts w:ascii="Times New Roman" w:eastAsia="Times New Roman" w:hAnsi="Times New Roman" w:cs="Times New Roman"/>
          <w:sz w:val="28"/>
          <w:szCs w:val="28"/>
          <w:lang w:eastAsia="zh-CN"/>
        </w:rPr>
        <w:t xml:space="preserve"> году по результатам проведенных контрольных мероприятий составлено</w:t>
      </w:r>
      <w:r w:rsidR="009E473A">
        <w:rPr>
          <w:rFonts w:ascii="Times New Roman" w:eastAsia="Times New Roman" w:hAnsi="Times New Roman" w:cs="Times New Roman"/>
          <w:sz w:val="28"/>
          <w:szCs w:val="28"/>
          <w:lang w:eastAsia="zh-CN"/>
        </w:rPr>
        <w:t xml:space="preserve"> 9</w:t>
      </w:r>
      <w:r w:rsidRPr="006322C2">
        <w:rPr>
          <w:rFonts w:ascii="Times New Roman" w:eastAsia="Times New Roman" w:hAnsi="Times New Roman" w:cs="Times New Roman"/>
          <w:sz w:val="28"/>
          <w:szCs w:val="28"/>
          <w:lang w:eastAsia="zh-CN"/>
        </w:rPr>
        <w:t xml:space="preserve"> протоколов об административных правонарушениях, в том числе:</w:t>
      </w:r>
    </w:p>
    <w:p w:rsidR="006322C2" w:rsidRPr="006322C2" w:rsidRDefault="00374719" w:rsidP="00374719">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zh-CN"/>
        </w:rPr>
        <w:t xml:space="preserve">        </w:t>
      </w:r>
      <w:r w:rsidR="009E473A">
        <w:rPr>
          <w:rFonts w:ascii="Times New Roman" w:eastAsia="Times New Roman" w:hAnsi="Times New Roman" w:cs="Times New Roman"/>
          <w:sz w:val="28"/>
          <w:szCs w:val="28"/>
          <w:lang w:eastAsia="zh-CN"/>
        </w:rPr>
        <w:t>два</w:t>
      </w:r>
      <w:r w:rsidR="006322C2" w:rsidRPr="006322C2">
        <w:rPr>
          <w:rFonts w:ascii="Times New Roman" w:eastAsia="Times New Roman" w:hAnsi="Times New Roman" w:cs="Times New Roman"/>
          <w:sz w:val="28"/>
          <w:szCs w:val="28"/>
          <w:lang w:eastAsia="zh-CN"/>
        </w:rPr>
        <w:t xml:space="preserve"> протокол</w:t>
      </w:r>
      <w:r w:rsidR="009E473A">
        <w:rPr>
          <w:rFonts w:ascii="Times New Roman" w:eastAsia="Times New Roman" w:hAnsi="Times New Roman" w:cs="Times New Roman"/>
          <w:sz w:val="28"/>
          <w:szCs w:val="28"/>
          <w:lang w:eastAsia="zh-CN"/>
        </w:rPr>
        <w:t>а</w:t>
      </w:r>
      <w:r w:rsidR="006322C2" w:rsidRPr="006322C2">
        <w:rPr>
          <w:rFonts w:ascii="Times New Roman" w:eastAsia="Times New Roman" w:hAnsi="Times New Roman" w:cs="Times New Roman"/>
          <w:sz w:val="28"/>
          <w:szCs w:val="28"/>
          <w:lang w:eastAsia="zh-CN"/>
        </w:rPr>
        <w:t xml:space="preserve"> в отношении должностных лиц </w:t>
      </w:r>
      <w:r w:rsidR="009E473A">
        <w:rPr>
          <w:rFonts w:ascii="Times New Roman" w:eastAsia="Times New Roman" w:hAnsi="Times New Roman" w:cs="Times New Roman"/>
          <w:sz w:val="28"/>
          <w:szCs w:val="28"/>
          <w:lang w:eastAsia="zh-CN"/>
        </w:rPr>
        <w:t>по статье 15.11</w:t>
      </w:r>
      <w:r>
        <w:rPr>
          <w:rFonts w:ascii="Times New Roman" w:eastAsia="Times New Roman" w:hAnsi="Times New Roman" w:cs="Times New Roman"/>
          <w:sz w:val="28"/>
          <w:szCs w:val="28"/>
          <w:lang w:eastAsia="zh-CN"/>
        </w:rPr>
        <w:t>.</w:t>
      </w:r>
      <w:r w:rsidR="006322C2" w:rsidRPr="006322C2">
        <w:rPr>
          <w:rFonts w:ascii="Times New Roman" w:eastAsia="Times New Roman" w:hAnsi="Times New Roman" w:cs="Times New Roman"/>
          <w:sz w:val="28"/>
          <w:szCs w:val="28"/>
          <w:lang w:eastAsia="zh-CN"/>
        </w:rPr>
        <w:t xml:space="preserve"> «</w:t>
      </w:r>
      <w:r w:rsidRPr="00374719">
        <w:rPr>
          <w:rFonts w:ascii="Times New Roman" w:hAnsi="Times New Roman" w:cs="Times New Roman"/>
          <w:bCs/>
          <w:sz w:val="28"/>
          <w:szCs w:val="28"/>
        </w:rPr>
        <w:t>Грубое нарушение требований к бухгалтерскому учету, в том числе к бухгал</w:t>
      </w:r>
      <w:r>
        <w:rPr>
          <w:rFonts w:ascii="Times New Roman" w:hAnsi="Times New Roman" w:cs="Times New Roman"/>
          <w:bCs/>
          <w:sz w:val="28"/>
          <w:szCs w:val="28"/>
        </w:rPr>
        <w:t>терской (финансовой) отчетности</w:t>
      </w:r>
      <w:r w:rsidR="006322C2" w:rsidRPr="006322C2">
        <w:rPr>
          <w:rFonts w:ascii="Times New Roman" w:eastAsia="Times New Roman" w:hAnsi="Times New Roman" w:cs="Times New Roman"/>
          <w:sz w:val="28"/>
          <w:szCs w:val="28"/>
          <w:lang w:eastAsia="zh-CN"/>
        </w:rPr>
        <w:t>» Кодекса Российской Федерации об административных правонарушениях (далее - КоАП РФ);</w:t>
      </w:r>
    </w:p>
    <w:p w:rsidR="006322C2" w:rsidRPr="006322C2" w:rsidRDefault="00374719" w:rsidP="00374719">
      <w:pPr>
        <w:autoSpaceDE w:val="0"/>
        <w:autoSpaceDN w:val="0"/>
        <w:adjustRightInd w:val="0"/>
        <w:spacing w:after="0" w:line="240" w:lineRule="auto"/>
        <w:jc w:val="both"/>
        <w:outlineLvl w:val="0"/>
        <w:rPr>
          <w:rFonts w:ascii="Times New Roman" w:hAnsi="Times New Roman" w:cs="Times New Roman"/>
          <w:bCs/>
          <w:sz w:val="28"/>
          <w:szCs w:val="28"/>
        </w:rPr>
      </w:pPr>
      <w:r>
        <w:rPr>
          <w:rFonts w:ascii="Times New Roman" w:eastAsia="Times New Roman" w:hAnsi="Times New Roman" w:cs="Times New Roman"/>
          <w:sz w:val="28"/>
          <w:szCs w:val="28"/>
          <w:lang w:eastAsia="zh-CN"/>
        </w:rPr>
        <w:t xml:space="preserve">        шесть протоколов в отношении должностных лиц</w:t>
      </w:r>
      <w:r w:rsidR="006322C2" w:rsidRPr="006322C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по статье 15.15.6</w:t>
      </w:r>
      <w:r w:rsidR="006322C2" w:rsidRPr="006322C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w:t>
      </w:r>
      <w:r w:rsidRPr="00374719">
        <w:rPr>
          <w:rFonts w:ascii="Times New Roman" w:hAnsi="Times New Roman" w:cs="Times New Roman"/>
          <w:bCs/>
          <w:sz w:val="28"/>
          <w:szCs w:val="28"/>
        </w:rPr>
        <w:t>Нарушение требований к бюджетному (бухгалтерскому) учету, в том числе к составлению, представлению бюджетной, бухгал</w:t>
      </w:r>
      <w:r>
        <w:rPr>
          <w:rFonts w:ascii="Times New Roman" w:hAnsi="Times New Roman" w:cs="Times New Roman"/>
          <w:bCs/>
          <w:sz w:val="28"/>
          <w:szCs w:val="28"/>
        </w:rPr>
        <w:t>терской (финансовой) отчетности</w:t>
      </w:r>
      <w:r w:rsidR="006322C2" w:rsidRPr="006322C2">
        <w:rPr>
          <w:rFonts w:ascii="Times New Roman" w:eastAsia="Times New Roman" w:hAnsi="Times New Roman" w:cs="Times New Roman"/>
          <w:sz w:val="28"/>
          <w:szCs w:val="28"/>
          <w:lang w:eastAsia="zh-CN"/>
        </w:rPr>
        <w:t>» КоАП РФ;</w:t>
      </w:r>
    </w:p>
    <w:p w:rsidR="006322C2" w:rsidRPr="006322C2" w:rsidRDefault="00374719" w:rsidP="00374719">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eastAsia="Times New Roman" w:hAnsi="Times New Roman" w:cs="Times New Roman"/>
          <w:sz w:val="28"/>
          <w:szCs w:val="28"/>
          <w:lang w:eastAsia="zh-CN"/>
        </w:rPr>
        <w:t xml:space="preserve">        </w:t>
      </w:r>
      <w:r w:rsidR="006322C2" w:rsidRPr="006322C2">
        <w:rPr>
          <w:rFonts w:ascii="Times New Roman" w:eastAsia="Times New Roman" w:hAnsi="Times New Roman" w:cs="Times New Roman"/>
          <w:sz w:val="28"/>
          <w:szCs w:val="28"/>
          <w:lang w:eastAsia="zh-CN"/>
        </w:rPr>
        <w:t xml:space="preserve">протокол в отношении </w:t>
      </w:r>
      <w:r>
        <w:rPr>
          <w:rFonts w:ascii="Times New Roman" w:eastAsia="Times New Roman" w:hAnsi="Times New Roman" w:cs="Times New Roman"/>
          <w:sz w:val="28"/>
          <w:szCs w:val="28"/>
          <w:lang w:eastAsia="zh-CN"/>
        </w:rPr>
        <w:t>должностного лица по статье 15.15.3</w:t>
      </w:r>
      <w:r w:rsidR="006322C2" w:rsidRPr="006322C2">
        <w:rPr>
          <w:rFonts w:ascii="Times New Roman" w:eastAsia="Times New Roman" w:hAnsi="Times New Roman" w:cs="Times New Roman"/>
          <w:sz w:val="28"/>
          <w:szCs w:val="28"/>
          <w:lang w:eastAsia="zh-CN"/>
        </w:rPr>
        <w:t xml:space="preserve"> «</w:t>
      </w:r>
      <w:r w:rsidRPr="00374719">
        <w:rPr>
          <w:rFonts w:ascii="Times New Roman" w:hAnsi="Times New Roman" w:cs="Times New Roman"/>
          <w:bCs/>
          <w:sz w:val="28"/>
          <w:szCs w:val="28"/>
        </w:rPr>
        <w:t>Нарушение порядка и (или) условий предоставления межбюджетных трансфертов</w:t>
      </w:r>
      <w:r w:rsidR="006322C2" w:rsidRPr="006322C2">
        <w:rPr>
          <w:rFonts w:ascii="Times New Roman" w:eastAsia="Times New Roman" w:hAnsi="Times New Roman" w:cs="Times New Roman"/>
          <w:sz w:val="28"/>
          <w:szCs w:val="28"/>
          <w:lang w:eastAsia="zh-CN"/>
        </w:rPr>
        <w:t>» КоАП РФ;</w:t>
      </w:r>
    </w:p>
    <w:p w:rsidR="00067808" w:rsidRDefault="006322C2" w:rsidP="002E476B">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6322C2">
        <w:rPr>
          <w:rFonts w:ascii="Times New Roman" w:eastAsia="Times New Roman" w:hAnsi="Times New Roman" w:cs="Times New Roman"/>
          <w:sz w:val="28"/>
          <w:szCs w:val="28"/>
          <w:lang w:eastAsia="zh-CN"/>
        </w:rPr>
        <w:t xml:space="preserve">По результатам рассмотрения административных дел мировыми судьями к административной ответственности привлечено </w:t>
      </w:r>
      <w:r w:rsidR="00703CE6">
        <w:rPr>
          <w:rFonts w:ascii="Times New Roman" w:eastAsia="Times New Roman" w:hAnsi="Times New Roman" w:cs="Times New Roman"/>
          <w:sz w:val="28"/>
          <w:szCs w:val="28"/>
          <w:lang w:eastAsia="zh-CN"/>
        </w:rPr>
        <w:t>в 2020</w:t>
      </w:r>
      <w:r w:rsidRPr="006322C2">
        <w:rPr>
          <w:rFonts w:ascii="Times New Roman" w:eastAsia="Times New Roman" w:hAnsi="Times New Roman" w:cs="Times New Roman"/>
          <w:sz w:val="28"/>
          <w:szCs w:val="28"/>
          <w:lang w:eastAsia="zh-CN"/>
        </w:rPr>
        <w:t xml:space="preserve"> году </w:t>
      </w:r>
      <w:r w:rsidR="00703CE6" w:rsidRPr="002E476B">
        <w:rPr>
          <w:rFonts w:ascii="Times New Roman" w:eastAsia="Times New Roman" w:hAnsi="Times New Roman" w:cs="Times New Roman"/>
          <w:i/>
          <w:sz w:val="28"/>
          <w:szCs w:val="28"/>
          <w:lang w:eastAsia="zh-CN"/>
        </w:rPr>
        <w:t>9</w:t>
      </w:r>
      <w:r w:rsidRPr="002E476B">
        <w:rPr>
          <w:rFonts w:ascii="Times New Roman" w:eastAsia="Times New Roman" w:hAnsi="Times New Roman" w:cs="Times New Roman"/>
          <w:i/>
          <w:sz w:val="28"/>
          <w:szCs w:val="28"/>
          <w:lang w:eastAsia="zh-CN"/>
        </w:rPr>
        <w:t xml:space="preserve"> должностных лиц с наложением административного штрафа на общую сумму </w:t>
      </w:r>
      <w:r w:rsidR="00703CE6" w:rsidRPr="002E476B">
        <w:rPr>
          <w:rFonts w:ascii="Times New Roman" w:eastAsia="Times New Roman" w:hAnsi="Times New Roman" w:cs="Times New Roman"/>
          <w:i/>
          <w:sz w:val="28"/>
          <w:szCs w:val="28"/>
          <w:lang w:eastAsia="zh-CN"/>
        </w:rPr>
        <w:t>105,0</w:t>
      </w:r>
      <w:r w:rsidRPr="002E476B">
        <w:rPr>
          <w:rFonts w:ascii="Times New Roman" w:eastAsia="Times New Roman" w:hAnsi="Times New Roman" w:cs="Times New Roman"/>
          <w:i/>
          <w:sz w:val="28"/>
          <w:szCs w:val="28"/>
          <w:lang w:eastAsia="zh-CN"/>
        </w:rPr>
        <w:t xml:space="preserve"> тыс. рублей</w:t>
      </w:r>
      <w:r w:rsidRPr="006322C2">
        <w:rPr>
          <w:rFonts w:ascii="Times New Roman" w:eastAsia="Times New Roman" w:hAnsi="Times New Roman" w:cs="Times New Roman"/>
          <w:sz w:val="28"/>
          <w:szCs w:val="28"/>
          <w:lang w:eastAsia="zh-CN"/>
        </w:rPr>
        <w:t>, подлежащего возмещению</w:t>
      </w:r>
      <w:r w:rsidR="00703CE6">
        <w:rPr>
          <w:rFonts w:ascii="Times New Roman" w:eastAsia="Times New Roman" w:hAnsi="Times New Roman" w:cs="Times New Roman"/>
          <w:sz w:val="28"/>
          <w:szCs w:val="28"/>
          <w:lang w:eastAsia="zh-CN"/>
        </w:rPr>
        <w:t xml:space="preserve"> в муниципальный бюджет.</w:t>
      </w:r>
    </w:p>
    <w:p w:rsidR="002E476B" w:rsidRPr="002E476B" w:rsidRDefault="002E476B" w:rsidP="002E476B">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rsidR="00A37DED" w:rsidRPr="00CC628E" w:rsidRDefault="00D97FFB" w:rsidP="00877899">
      <w:pPr>
        <w:suppressAutoHyphens/>
        <w:spacing w:after="0" w:line="240" w:lineRule="auto"/>
        <w:ind w:firstLine="720"/>
        <w:jc w:val="both"/>
        <w:rPr>
          <w:rFonts w:ascii="Times New Roman" w:eastAsia="Times New Roman" w:hAnsi="Times New Roman" w:cs="Times New Roman"/>
          <w:b/>
          <w:bCs/>
          <w:sz w:val="28"/>
          <w:szCs w:val="28"/>
          <w:lang w:eastAsia="zh-CN"/>
        </w:rPr>
      </w:pPr>
      <w:r w:rsidRPr="00CC628E">
        <w:rPr>
          <w:rFonts w:ascii="Times New Roman" w:eastAsia="Times New Roman" w:hAnsi="Times New Roman" w:cs="Times New Roman"/>
          <w:b/>
          <w:bCs/>
          <w:sz w:val="28"/>
          <w:szCs w:val="28"/>
          <w:lang w:eastAsia="zh-CN"/>
        </w:rPr>
        <w:lastRenderedPageBreak/>
        <w:t>6</w:t>
      </w:r>
      <w:r w:rsidR="00A37DED" w:rsidRPr="00CC628E">
        <w:rPr>
          <w:rFonts w:ascii="Times New Roman" w:eastAsia="Times New Roman" w:hAnsi="Times New Roman" w:cs="Times New Roman"/>
          <w:b/>
          <w:bCs/>
          <w:sz w:val="28"/>
          <w:szCs w:val="28"/>
          <w:lang w:eastAsia="zh-CN"/>
        </w:rPr>
        <w:t xml:space="preserve">. Организационная,  информационная </w:t>
      </w:r>
      <w:r w:rsidR="00100F5F" w:rsidRPr="00CC628E">
        <w:rPr>
          <w:rFonts w:ascii="Times New Roman" w:eastAsia="Times New Roman" w:hAnsi="Times New Roman" w:cs="Times New Roman"/>
          <w:b/>
          <w:bCs/>
          <w:sz w:val="28"/>
          <w:szCs w:val="28"/>
          <w:lang w:eastAsia="zh-CN"/>
        </w:rPr>
        <w:t xml:space="preserve"> и  иная  деятельность</w:t>
      </w:r>
      <w:r w:rsidR="00A37DED" w:rsidRPr="00CC628E">
        <w:rPr>
          <w:rFonts w:ascii="Times New Roman" w:eastAsia="Times New Roman" w:hAnsi="Times New Roman" w:cs="Times New Roman"/>
          <w:b/>
          <w:bCs/>
          <w:sz w:val="28"/>
          <w:szCs w:val="28"/>
          <w:lang w:eastAsia="zh-CN"/>
        </w:rPr>
        <w:t>.</w:t>
      </w:r>
    </w:p>
    <w:p w:rsidR="00877899" w:rsidRPr="00CC628E" w:rsidRDefault="00877899" w:rsidP="00877899">
      <w:pPr>
        <w:suppressAutoHyphens/>
        <w:spacing w:after="0" w:line="240" w:lineRule="auto"/>
        <w:ind w:firstLine="720"/>
        <w:jc w:val="both"/>
        <w:rPr>
          <w:rFonts w:ascii="Times New Roman" w:eastAsia="Times New Roman" w:hAnsi="Times New Roman" w:cs="Times New Roman"/>
          <w:b/>
          <w:bCs/>
          <w:sz w:val="28"/>
          <w:szCs w:val="28"/>
          <w:lang w:eastAsia="zh-CN"/>
        </w:rPr>
      </w:pPr>
    </w:p>
    <w:p w:rsidR="00A37DED" w:rsidRPr="00CC628E" w:rsidRDefault="00A37DED" w:rsidP="00A37DED">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При осущест</w:t>
      </w:r>
      <w:r w:rsidR="007F0026" w:rsidRPr="00CC628E">
        <w:rPr>
          <w:rFonts w:ascii="Times New Roman" w:eastAsia="Times New Roman" w:hAnsi="Times New Roman" w:cs="Times New Roman"/>
          <w:sz w:val="28"/>
          <w:szCs w:val="28"/>
          <w:lang w:eastAsia="zh-CN"/>
        </w:rPr>
        <w:t>влении своей деятельности Контрольно-счетная комиссия</w:t>
      </w:r>
      <w:r w:rsidRPr="00CC628E">
        <w:rPr>
          <w:rFonts w:ascii="Times New Roman" w:eastAsia="Times New Roman" w:hAnsi="Times New Roman" w:cs="Times New Roman"/>
          <w:sz w:val="28"/>
          <w:szCs w:val="28"/>
          <w:lang w:eastAsia="zh-CN"/>
        </w:rPr>
        <w:t xml:space="preserve">  руководствовалась планом рабо</w:t>
      </w:r>
      <w:r w:rsidR="00B210E9" w:rsidRPr="00CC628E">
        <w:rPr>
          <w:rFonts w:ascii="Times New Roman" w:eastAsia="Times New Roman" w:hAnsi="Times New Roman" w:cs="Times New Roman"/>
          <w:sz w:val="28"/>
          <w:szCs w:val="28"/>
          <w:lang w:eastAsia="zh-CN"/>
        </w:rPr>
        <w:t>ты на 2</w:t>
      </w:r>
      <w:r w:rsidR="00CC628E">
        <w:rPr>
          <w:rFonts w:ascii="Times New Roman" w:eastAsia="Times New Roman" w:hAnsi="Times New Roman" w:cs="Times New Roman"/>
          <w:sz w:val="28"/>
          <w:szCs w:val="28"/>
          <w:lang w:eastAsia="zh-CN"/>
        </w:rPr>
        <w:t>020</w:t>
      </w:r>
      <w:r w:rsidRPr="00CC628E">
        <w:rPr>
          <w:rFonts w:ascii="Times New Roman" w:eastAsia="Times New Roman" w:hAnsi="Times New Roman" w:cs="Times New Roman"/>
          <w:sz w:val="28"/>
          <w:szCs w:val="28"/>
          <w:lang w:eastAsia="zh-CN"/>
        </w:rPr>
        <w:t xml:space="preserve"> год, сформированным исходя из необходимости реализации задач, закон</w:t>
      </w:r>
      <w:r w:rsidR="007F0026" w:rsidRPr="00CC628E">
        <w:rPr>
          <w:rFonts w:ascii="Times New Roman" w:eastAsia="Times New Roman" w:hAnsi="Times New Roman" w:cs="Times New Roman"/>
          <w:sz w:val="28"/>
          <w:szCs w:val="28"/>
          <w:lang w:eastAsia="zh-CN"/>
        </w:rPr>
        <w:t>одательно закрепленных за Контрольно-счетной комиссией</w:t>
      </w:r>
      <w:r w:rsidRPr="00CC628E">
        <w:rPr>
          <w:rFonts w:ascii="Times New Roman" w:eastAsia="Times New Roman" w:hAnsi="Times New Roman" w:cs="Times New Roman"/>
          <w:sz w:val="28"/>
          <w:szCs w:val="28"/>
          <w:lang w:eastAsia="zh-CN"/>
        </w:rPr>
        <w:t xml:space="preserve">, требований </w:t>
      </w:r>
      <w:r w:rsidR="00C6250D" w:rsidRPr="00CC628E">
        <w:rPr>
          <w:rFonts w:ascii="Times New Roman" w:eastAsia="Times New Roman" w:hAnsi="Times New Roman" w:cs="Times New Roman"/>
          <w:sz w:val="28"/>
          <w:szCs w:val="28"/>
          <w:lang w:eastAsia="zh-CN"/>
        </w:rPr>
        <w:t>БК РФ.</w:t>
      </w:r>
      <w:r w:rsidRPr="00CC628E">
        <w:rPr>
          <w:rFonts w:ascii="Times New Roman" w:eastAsia="Times New Roman" w:hAnsi="Times New Roman" w:cs="Times New Roman"/>
          <w:sz w:val="28"/>
          <w:szCs w:val="28"/>
          <w:lang w:eastAsia="zh-CN"/>
        </w:rPr>
        <w:t xml:space="preserve"> </w:t>
      </w:r>
    </w:p>
    <w:p w:rsidR="00A37DED" w:rsidRPr="00CC628E" w:rsidRDefault="00A37DED" w:rsidP="00A37DED">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В основу контроля положены проверки деятельности органов исполнительной власти и их подведомственных учреждений, реализация муниципальных программ МО «</w:t>
      </w:r>
      <w:proofErr w:type="spellStart"/>
      <w:r w:rsidRPr="00CC628E">
        <w:rPr>
          <w:rFonts w:ascii="Times New Roman" w:eastAsia="Times New Roman" w:hAnsi="Times New Roman" w:cs="Times New Roman"/>
          <w:sz w:val="28"/>
          <w:szCs w:val="28"/>
          <w:lang w:eastAsia="zh-CN"/>
        </w:rPr>
        <w:t>Чемальский</w:t>
      </w:r>
      <w:proofErr w:type="spellEnd"/>
      <w:r w:rsidRPr="00CC628E">
        <w:rPr>
          <w:rFonts w:ascii="Times New Roman" w:eastAsia="Times New Roman" w:hAnsi="Times New Roman" w:cs="Times New Roman"/>
          <w:sz w:val="28"/>
          <w:szCs w:val="28"/>
          <w:lang w:eastAsia="zh-CN"/>
        </w:rPr>
        <w:t xml:space="preserve"> район».</w:t>
      </w:r>
    </w:p>
    <w:p w:rsidR="00AB4905" w:rsidRPr="00CC628E" w:rsidRDefault="007F0026" w:rsidP="00AB4905">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В отчетном году Контрольно-счетной комиссией</w:t>
      </w:r>
      <w:r w:rsidR="00A37DED" w:rsidRPr="00CC628E">
        <w:rPr>
          <w:rFonts w:ascii="Times New Roman" w:eastAsia="Times New Roman" w:hAnsi="Times New Roman" w:cs="Times New Roman"/>
          <w:sz w:val="28"/>
          <w:szCs w:val="28"/>
          <w:lang w:eastAsia="zh-CN"/>
        </w:rPr>
        <w:t xml:space="preserve">  продолжено сотрудничество со Счетной палатой Республики Алтай, </w:t>
      </w:r>
      <w:proofErr w:type="spellStart"/>
      <w:r w:rsidR="00A37DED" w:rsidRPr="00CC628E">
        <w:rPr>
          <w:rFonts w:ascii="Times New Roman" w:eastAsia="Times New Roman" w:hAnsi="Times New Roman" w:cs="Times New Roman"/>
          <w:sz w:val="28"/>
          <w:szCs w:val="28"/>
          <w:lang w:eastAsia="zh-CN"/>
        </w:rPr>
        <w:t>контрольно</w:t>
      </w:r>
      <w:proofErr w:type="spellEnd"/>
      <w:r w:rsidR="00A37DED" w:rsidRPr="00CC628E">
        <w:rPr>
          <w:rFonts w:ascii="Times New Roman" w:eastAsia="Times New Roman" w:hAnsi="Times New Roman" w:cs="Times New Roman"/>
          <w:sz w:val="28"/>
          <w:szCs w:val="28"/>
          <w:lang w:eastAsia="zh-CN"/>
        </w:rPr>
        <w:t xml:space="preserve"> – счетными орган</w:t>
      </w:r>
      <w:r w:rsidR="00AB4905" w:rsidRPr="00CC628E">
        <w:rPr>
          <w:rFonts w:ascii="Times New Roman" w:eastAsia="Times New Roman" w:hAnsi="Times New Roman" w:cs="Times New Roman"/>
          <w:sz w:val="28"/>
          <w:szCs w:val="28"/>
          <w:lang w:eastAsia="zh-CN"/>
        </w:rPr>
        <w:t>ами Республики Алтай</w:t>
      </w:r>
      <w:r w:rsidR="00A37DED" w:rsidRPr="00CC628E">
        <w:rPr>
          <w:rFonts w:ascii="Times New Roman" w:eastAsia="Times New Roman" w:hAnsi="Times New Roman" w:cs="Times New Roman"/>
          <w:sz w:val="28"/>
          <w:szCs w:val="28"/>
          <w:lang w:eastAsia="zh-CN"/>
        </w:rPr>
        <w:t>.</w:t>
      </w:r>
    </w:p>
    <w:p w:rsidR="00A37DED" w:rsidRPr="00CC628E" w:rsidRDefault="00AB4905" w:rsidP="00CB23C1">
      <w:pPr>
        <w:suppressAutoHyphens/>
        <w:spacing w:after="0" w:line="240" w:lineRule="auto"/>
        <w:ind w:firstLine="720"/>
        <w:jc w:val="both"/>
        <w:rPr>
          <w:rFonts w:ascii="Times New Roman" w:eastAsia="Times New Roman" w:hAnsi="Times New Roman" w:cs="Times New Roman"/>
          <w:sz w:val="28"/>
          <w:szCs w:val="28"/>
          <w:lang w:eastAsia="zh-CN"/>
        </w:rPr>
      </w:pPr>
      <w:r w:rsidRPr="00CC628E">
        <w:rPr>
          <w:rFonts w:ascii="Times New Roman" w:eastAsia="Times New Roman" w:hAnsi="Times New Roman" w:cs="Times New Roman"/>
          <w:sz w:val="28"/>
          <w:szCs w:val="28"/>
          <w:lang w:eastAsia="zh-CN"/>
        </w:rPr>
        <w:t xml:space="preserve">В соответствии со ст. 8 Положения </w:t>
      </w:r>
      <w:r w:rsidR="00CB23C1" w:rsidRPr="00CC628E">
        <w:rPr>
          <w:rFonts w:ascii="Times New Roman" w:eastAsia="Times New Roman" w:hAnsi="Times New Roman" w:cs="Times New Roman"/>
          <w:sz w:val="28"/>
          <w:szCs w:val="28"/>
          <w:lang w:eastAsia="zh-CN"/>
        </w:rPr>
        <w:t>о Контрольно-счетной комиссии МО «</w:t>
      </w:r>
      <w:proofErr w:type="spellStart"/>
      <w:r w:rsidR="00CB23C1" w:rsidRPr="00CC628E">
        <w:rPr>
          <w:rFonts w:ascii="Times New Roman" w:eastAsia="Times New Roman" w:hAnsi="Times New Roman" w:cs="Times New Roman"/>
          <w:sz w:val="28"/>
          <w:szCs w:val="28"/>
          <w:lang w:eastAsia="zh-CN"/>
        </w:rPr>
        <w:t>Чемальский</w:t>
      </w:r>
      <w:proofErr w:type="spellEnd"/>
      <w:r w:rsidR="00CB23C1" w:rsidRPr="00CC628E">
        <w:rPr>
          <w:rFonts w:ascii="Times New Roman" w:eastAsia="Times New Roman" w:hAnsi="Times New Roman" w:cs="Times New Roman"/>
          <w:sz w:val="28"/>
          <w:szCs w:val="28"/>
          <w:lang w:eastAsia="zh-CN"/>
        </w:rPr>
        <w:t xml:space="preserve"> район» от 01.11.2011 № 2-285 </w:t>
      </w:r>
      <w:r w:rsidRPr="00CC628E">
        <w:rPr>
          <w:rFonts w:ascii="Times New Roman" w:eastAsia="Times New Roman" w:hAnsi="Times New Roman" w:cs="Times New Roman"/>
          <w:sz w:val="28"/>
          <w:szCs w:val="28"/>
          <w:lang w:eastAsia="zh-CN"/>
        </w:rPr>
        <w:t xml:space="preserve"> и в целях реализации одного из ключевых принципов деятельности контро</w:t>
      </w:r>
      <w:r w:rsidR="0090616D" w:rsidRPr="00CC628E">
        <w:rPr>
          <w:rFonts w:ascii="Times New Roman" w:eastAsia="Times New Roman" w:hAnsi="Times New Roman" w:cs="Times New Roman"/>
          <w:sz w:val="28"/>
          <w:szCs w:val="28"/>
          <w:lang w:eastAsia="zh-CN"/>
        </w:rPr>
        <w:t>льных органов – гласности,  Контрольно-счетная комиссия</w:t>
      </w:r>
      <w:r w:rsidR="00CB23C1" w:rsidRPr="00CC628E">
        <w:rPr>
          <w:rFonts w:ascii="Times New Roman" w:eastAsia="Times New Roman" w:hAnsi="Times New Roman" w:cs="Times New Roman"/>
          <w:sz w:val="28"/>
          <w:szCs w:val="28"/>
          <w:lang w:eastAsia="zh-CN"/>
        </w:rPr>
        <w:t xml:space="preserve"> </w:t>
      </w:r>
      <w:r w:rsidRPr="00CC628E">
        <w:rPr>
          <w:rFonts w:ascii="Times New Roman" w:eastAsia="Times New Roman" w:hAnsi="Times New Roman" w:cs="Times New Roman"/>
          <w:sz w:val="28"/>
          <w:szCs w:val="28"/>
          <w:lang w:eastAsia="zh-CN"/>
        </w:rPr>
        <w:t xml:space="preserve"> размещала информацию о с</w:t>
      </w:r>
      <w:r w:rsidR="00CC628E">
        <w:rPr>
          <w:rFonts w:ascii="Times New Roman" w:eastAsia="Times New Roman" w:hAnsi="Times New Roman" w:cs="Times New Roman"/>
          <w:sz w:val="28"/>
          <w:szCs w:val="28"/>
          <w:lang w:eastAsia="zh-CN"/>
        </w:rPr>
        <w:t>воей деятельности в течение 2020</w:t>
      </w:r>
      <w:r w:rsidR="00CB23C1" w:rsidRPr="00CC628E">
        <w:rPr>
          <w:rFonts w:ascii="Times New Roman" w:eastAsia="Times New Roman" w:hAnsi="Times New Roman" w:cs="Times New Roman"/>
          <w:sz w:val="28"/>
          <w:szCs w:val="28"/>
          <w:lang w:eastAsia="zh-CN"/>
        </w:rPr>
        <w:t xml:space="preserve"> года на </w:t>
      </w:r>
      <w:r w:rsidRPr="00CC628E">
        <w:rPr>
          <w:rFonts w:ascii="Times New Roman" w:eastAsia="Times New Roman" w:hAnsi="Times New Roman" w:cs="Times New Roman"/>
          <w:sz w:val="28"/>
          <w:szCs w:val="28"/>
          <w:lang w:eastAsia="zh-CN"/>
        </w:rPr>
        <w:t xml:space="preserve"> официальном сайте</w:t>
      </w:r>
      <w:r w:rsidR="00CB23C1" w:rsidRPr="00CC628E">
        <w:rPr>
          <w:rFonts w:ascii="Times New Roman" w:eastAsia="Times New Roman" w:hAnsi="Times New Roman" w:cs="Times New Roman"/>
          <w:sz w:val="28"/>
          <w:szCs w:val="28"/>
          <w:lang w:eastAsia="zh-CN"/>
        </w:rPr>
        <w:t xml:space="preserve"> МО «</w:t>
      </w:r>
      <w:proofErr w:type="spellStart"/>
      <w:r w:rsidR="00CB23C1" w:rsidRPr="00CC628E">
        <w:rPr>
          <w:rFonts w:ascii="Times New Roman" w:eastAsia="Times New Roman" w:hAnsi="Times New Roman" w:cs="Times New Roman"/>
          <w:sz w:val="28"/>
          <w:szCs w:val="28"/>
          <w:lang w:eastAsia="zh-CN"/>
        </w:rPr>
        <w:t>Чемальский</w:t>
      </w:r>
      <w:proofErr w:type="spellEnd"/>
      <w:r w:rsidR="00CB23C1" w:rsidRPr="00CC628E">
        <w:rPr>
          <w:rFonts w:ascii="Times New Roman" w:eastAsia="Times New Roman" w:hAnsi="Times New Roman" w:cs="Times New Roman"/>
          <w:sz w:val="28"/>
          <w:szCs w:val="28"/>
          <w:lang w:eastAsia="zh-CN"/>
        </w:rPr>
        <w:t xml:space="preserve"> район»</w:t>
      </w:r>
      <w:r w:rsidR="005D7338" w:rsidRPr="00CC628E">
        <w:rPr>
          <w:rFonts w:ascii="Times New Roman" w:eastAsia="Times New Roman" w:hAnsi="Times New Roman" w:cs="Times New Roman"/>
          <w:sz w:val="28"/>
          <w:szCs w:val="28"/>
          <w:lang w:eastAsia="zh-CN"/>
        </w:rPr>
        <w:t>.</w:t>
      </w:r>
    </w:p>
    <w:p w:rsidR="00FD6983" w:rsidRPr="00C32874" w:rsidRDefault="00FD6983" w:rsidP="00FD6983">
      <w:pPr>
        <w:suppressAutoHyphens/>
        <w:spacing w:after="0" w:line="240" w:lineRule="auto"/>
        <w:ind w:firstLine="720"/>
        <w:jc w:val="both"/>
        <w:rPr>
          <w:rFonts w:ascii="Times New Roman" w:eastAsia="Times New Roman" w:hAnsi="Times New Roman" w:cs="Times New Roman"/>
          <w:sz w:val="24"/>
          <w:szCs w:val="24"/>
          <w:lang w:eastAsia="zh-CN"/>
        </w:rPr>
      </w:pPr>
    </w:p>
    <w:p w:rsidR="00AC346D" w:rsidRPr="004C48E3" w:rsidRDefault="00DB05B9" w:rsidP="004C48E3">
      <w:pPr>
        <w:keepNext/>
        <w:tabs>
          <w:tab w:val="num" w:pos="432"/>
        </w:tabs>
        <w:suppressAutoHyphens/>
        <w:spacing w:after="0" w:line="240" w:lineRule="auto"/>
        <w:ind w:firstLine="720"/>
        <w:jc w:val="center"/>
        <w:outlineLvl w:val="0"/>
        <w:rPr>
          <w:rFonts w:ascii="Times New Roman" w:eastAsia="Times New Roman" w:hAnsi="Times New Roman" w:cs="Times New Roman"/>
          <w:b/>
          <w:bCs/>
          <w:kern w:val="1"/>
          <w:sz w:val="28"/>
          <w:szCs w:val="28"/>
          <w:lang w:eastAsia="zh-CN"/>
        </w:rPr>
      </w:pPr>
      <w:r w:rsidRPr="00DB05B9">
        <w:rPr>
          <w:rFonts w:ascii="Times New Roman" w:eastAsia="Times New Roman" w:hAnsi="Times New Roman" w:cs="Times New Roman"/>
          <w:b/>
          <w:bCs/>
          <w:kern w:val="1"/>
          <w:sz w:val="28"/>
          <w:szCs w:val="28"/>
          <w:lang w:eastAsia="zh-CN"/>
        </w:rPr>
        <w:t>7</w:t>
      </w:r>
      <w:r w:rsidR="003B25D3" w:rsidRPr="00DB05B9">
        <w:rPr>
          <w:rFonts w:ascii="Times New Roman" w:eastAsia="Times New Roman" w:hAnsi="Times New Roman" w:cs="Times New Roman"/>
          <w:b/>
          <w:bCs/>
          <w:kern w:val="1"/>
          <w:sz w:val="28"/>
          <w:szCs w:val="28"/>
          <w:lang w:eastAsia="zh-CN"/>
        </w:rPr>
        <w:t xml:space="preserve">. Основные </w:t>
      </w:r>
      <w:r>
        <w:rPr>
          <w:rFonts w:ascii="Times New Roman" w:eastAsia="Times New Roman" w:hAnsi="Times New Roman" w:cs="Times New Roman"/>
          <w:b/>
          <w:bCs/>
          <w:kern w:val="1"/>
          <w:sz w:val="28"/>
          <w:szCs w:val="28"/>
          <w:lang w:eastAsia="zh-CN"/>
        </w:rPr>
        <w:t>направления  деятельности на</w:t>
      </w:r>
      <w:r w:rsidR="00AC346D" w:rsidRPr="00DB05B9">
        <w:rPr>
          <w:rFonts w:ascii="Times New Roman" w:eastAsia="Times New Roman" w:hAnsi="Times New Roman" w:cs="Times New Roman"/>
          <w:b/>
          <w:bCs/>
          <w:kern w:val="1"/>
          <w:sz w:val="28"/>
          <w:szCs w:val="28"/>
          <w:lang w:eastAsia="zh-CN"/>
        </w:rPr>
        <w:t xml:space="preserve"> 2021</w:t>
      </w:r>
      <w:r>
        <w:rPr>
          <w:rFonts w:ascii="Times New Roman" w:eastAsia="Times New Roman" w:hAnsi="Times New Roman" w:cs="Times New Roman"/>
          <w:b/>
          <w:bCs/>
          <w:kern w:val="1"/>
          <w:sz w:val="28"/>
          <w:szCs w:val="28"/>
          <w:lang w:eastAsia="zh-CN"/>
        </w:rPr>
        <w:t xml:space="preserve"> год</w:t>
      </w:r>
      <w:r w:rsidR="003B25D3" w:rsidRPr="00DB05B9">
        <w:rPr>
          <w:rFonts w:ascii="Times New Roman" w:eastAsia="Times New Roman" w:hAnsi="Times New Roman" w:cs="Times New Roman"/>
          <w:b/>
          <w:bCs/>
          <w:kern w:val="1"/>
          <w:sz w:val="28"/>
          <w:szCs w:val="28"/>
          <w:lang w:eastAsia="zh-CN"/>
        </w:rPr>
        <w:t xml:space="preserve">. </w:t>
      </w:r>
    </w:p>
    <w:p w:rsidR="003B25D3" w:rsidRPr="00C32874" w:rsidRDefault="003B25D3" w:rsidP="00E22DEB">
      <w:pPr>
        <w:keepNext/>
        <w:tabs>
          <w:tab w:val="num" w:pos="432"/>
        </w:tabs>
        <w:suppressAutoHyphens/>
        <w:spacing w:after="0" w:line="240" w:lineRule="auto"/>
        <w:ind w:firstLine="720"/>
        <w:jc w:val="center"/>
        <w:outlineLvl w:val="0"/>
        <w:rPr>
          <w:rFonts w:ascii="Times New Roman" w:eastAsia="Times New Roman" w:hAnsi="Times New Roman" w:cs="Times New Roman"/>
          <w:b/>
          <w:bCs/>
          <w:kern w:val="1"/>
          <w:sz w:val="24"/>
          <w:szCs w:val="24"/>
          <w:lang w:eastAsia="zh-CN"/>
        </w:rPr>
      </w:pPr>
    </w:p>
    <w:p w:rsidR="003B25D3" w:rsidRPr="004C48E3" w:rsidRDefault="003B25D3" w:rsidP="004C48E3">
      <w:pPr>
        <w:autoSpaceDE w:val="0"/>
        <w:autoSpaceDN w:val="0"/>
        <w:adjustRightInd w:val="0"/>
        <w:spacing w:after="0" w:line="240" w:lineRule="auto"/>
        <w:ind w:firstLine="540"/>
        <w:jc w:val="both"/>
        <w:rPr>
          <w:rFonts w:ascii="Times New Roman" w:eastAsia="Calibri" w:hAnsi="Times New Roman" w:cs="Times New Roman"/>
          <w:sz w:val="28"/>
          <w:szCs w:val="28"/>
        </w:rPr>
      </w:pPr>
      <w:r w:rsidRPr="004C48E3">
        <w:rPr>
          <w:rFonts w:ascii="Times New Roman" w:eastAsia="Calibri" w:hAnsi="Times New Roman" w:cs="Times New Roman"/>
          <w:sz w:val="28"/>
          <w:szCs w:val="28"/>
        </w:rPr>
        <w:t>Основные направления деятельности Контрольно-сч</w:t>
      </w:r>
      <w:r w:rsidR="004C48E3">
        <w:rPr>
          <w:rFonts w:ascii="Times New Roman" w:eastAsia="Calibri" w:hAnsi="Times New Roman" w:cs="Times New Roman"/>
          <w:sz w:val="28"/>
          <w:szCs w:val="28"/>
        </w:rPr>
        <w:t>етной комиссии  на 2021</w:t>
      </w:r>
      <w:r w:rsidRPr="004C48E3">
        <w:rPr>
          <w:rFonts w:ascii="Times New Roman" w:eastAsia="Calibri" w:hAnsi="Times New Roman" w:cs="Times New Roman"/>
          <w:sz w:val="28"/>
          <w:szCs w:val="28"/>
        </w:rPr>
        <w:t xml:space="preserve"> год сформированы на основании части 2 статьи 9 и статьи 12 Федерального Закона</w:t>
      </w:r>
      <w:r w:rsidR="00382C10" w:rsidRPr="004C48E3">
        <w:rPr>
          <w:rFonts w:ascii="Times New Roman" w:eastAsia="Calibri" w:hAnsi="Times New Roman" w:cs="Times New Roman"/>
          <w:sz w:val="28"/>
          <w:szCs w:val="28"/>
        </w:rPr>
        <w:t xml:space="preserve"> № 6-ФЗ</w:t>
      </w:r>
      <w:r w:rsidRPr="004C48E3">
        <w:rPr>
          <w:rFonts w:ascii="Times New Roman" w:eastAsia="Calibri" w:hAnsi="Times New Roman" w:cs="Times New Roman"/>
          <w:sz w:val="28"/>
          <w:szCs w:val="28"/>
        </w:rPr>
        <w:t xml:space="preserve"> «Об общих принципах организации и деятельности контрольно-счетных органов субъекта РФ и муниципальных образов</w:t>
      </w:r>
      <w:r w:rsidR="00382C10" w:rsidRPr="004C48E3">
        <w:rPr>
          <w:rFonts w:ascii="Times New Roman" w:eastAsia="Calibri" w:hAnsi="Times New Roman" w:cs="Times New Roman"/>
          <w:sz w:val="28"/>
          <w:szCs w:val="28"/>
        </w:rPr>
        <w:t>аний»,</w:t>
      </w:r>
      <w:r w:rsidRPr="004C48E3">
        <w:rPr>
          <w:rFonts w:ascii="Times New Roman" w:eastAsia="Calibri" w:hAnsi="Times New Roman" w:cs="Times New Roman"/>
          <w:sz w:val="28"/>
          <w:szCs w:val="28"/>
        </w:rPr>
        <w:t xml:space="preserve"> с учетом результатов контрольных и экспертно-аналитических</w:t>
      </w:r>
      <w:r w:rsidR="004C48E3">
        <w:rPr>
          <w:rFonts w:ascii="Times New Roman" w:eastAsia="Calibri" w:hAnsi="Times New Roman" w:cs="Times New Roman"/>
          <w:sz w:val="28"/>
          <w:szCs w:val="28"/>
        </w:rPr>
        <w:t xml:space="preserve"> мероприятий проведенных ранее, предусматривают:</w:t>
      </w:r>
      <w:r w:rsidRPr="004C48E3">
        <w:rPr>
          <w:rFonts w:ascii="Times New Roman" w:eastAsia="Calibri" w:hAnsi="Times New Roman" w:cs="Times New Roman"/>
          <w:color w:val="000000"/>
          <w:sz w:val="28"/>
          <w:szCs w:val="28"/>
        </w:rPr>
        <w:t xml:space="preserve"> </w:t>
      </w:r>
    </w:p>
    <w:p w:rsidR="0047061B" w:rsidRPr="004C48E3" w:rsidRDefault="0047061B" w:rsidP="003B25D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C48E3">
        <w:rPr>
          <w:rFonts w:ascii="Times New Roman" w:eastAsia="Calibri" w:hAnsi="Times New Roman" w:cs="Times New Roman"/>
          <w:color w:val="000000"/>
          <w:sz w:val="28"/>
          <w:szCs w:val="28"/>
        </w:rPr>
        <w:t xml:space="preserve">- </w:t>
      </w:r>
      <w:proofErr w:type="gramStart"/>
      <w:r w:rsidRPr="004C48E3">
        <w:rPr>
          <w:rFonts w:ascii="Times New Roman" w:eastAsia="Calibri" w:hAnsi="Times New Roman" w:cs="Times New Roman"/>
          <w:color w:val="000000"/>
          <w:sz w:val="28"/>
          <w:szCs w:val="28"/>
        </w:rPr>
        <w:t>контроль за</w:t>
      </w:r>
      <w:proofErr w:type="gramEnd"/>
      <w:r w:rsidRPr="004C48E3">
        <w:rPr>
          <w:rFonts w:ascii="Times New Roman" w:eastAsia="Calibri" w:hAnsi="Times New Roman" w:cs="Times New Roman"/>
          <w:color w:val="000000"/>
          <w:sz w:val="28"/>
          <w:szCs w:val="28"/>
        </w:rPr>
        <w:t xml:space="preserve"> исполнением местного бюджета;</w:t>
      </w:r>
    </w:p>
    <w:p w:rsidR="003B25D3" w:rsidRPr="004C48E3" w:rsidRDefault="003B25D3" w:rsidP="003B25D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C48E3">
        <w:rPr>
          <w:rFonts w:ascii="Times New Roman" w:eastAsia="Calibri" w:hAnsi="Times New Roman" w:cs="Times New Roman"/>
          <w:color w:val="000000"/>
          <w:sz w:val="28"/>
          <w:szCs w:val="28"/>
        </w:rPr>
        <w:t>-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w:t>
      </w:r>
      <w:r w:rsidR="000D00A9" w:rsidRPr="004C48E3">
        <w:rPr>
          <w:rFonts w:ascii="Times New Roman" w:eastAsia="Calibri" w:hAnsi="Times New Roman" w:cs="Times New Roman"/>
          <w:color w:val="000000"/>
          <w:sz w:val="28"/>
          <w:szCs w:val="28"/>
        </w:rPr>
        <w:t>дных обязательств МО «</w:t>
      </w:r>
      <w:proofErr w:type="spellStart"/>
      <w:r w:rsidR="000D00A9" w:rsidRPr="004C48E3">
        <w:rPr>
          <w:rFonts w:ascii="Times New Roman" w:eastAsia="Calibri" w:hAnsi="Times New Roman" w:cs="Times New Roman"/>
          <w:color w:val="000000"/>
          <w:sz w:val="28"/>
          <w:szCs w:val="28"/>
        </w:rPr>
        <w:t>Чемальский</w:t>
      </w:r>
      <w:proofErr w:type="spellEnd"/>
      <w:r w:rsidR="000D00A9" w:rsidRPr="004C48E3">
        <w:rPr>
          <w:rFonts w:ascii="Times New Roman" w:eastAsia="Calibri" w:hAnsi="Times New Roman" w:cs="Times New Roman"/>
          <w:color w:val="000000"/>
          <w:sz w:val="28"/>
          <w:szCs w:val="28"/>
        </w:rPr>
        <w:t xml:space="preserve"> </w:t>
      </w:r>
      <w:r w:rsidRPr="004C48E3">
        <w:rPr>
          <w:rFonts w:ascii="Times New Roman" w:eastAsia="Calibri" w:hAnsi="Times New Roman" w:cs="Times New Roman"/>
          <w:color w:val="000000"/>
          <w:sz w:val="28"/>
          <w:szCs w:val="28"/>
        </w:rPr>
        <w:t xml:space="preserve"> район»; </w:t>
      </w:r>
    </w:p>
    <w:p w:rsidR="0047061B" w:rsidRPr="004C48E3" w:rsidRDefault="0047061B" w:rsidP="003B25D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C48E3">
        <w:rPr>
          <w:rFonts w:ascii="Times New Roman" w:eastAsia="Calibri" w:hAnsi="Times New Roman" w:cs="Times New Roman"/>
          <w:color w:val="000000"/>
          <w:sz w:val="28"/>
          <w:szCs w:val="28"/>
        </w:rPr>
        <w:t>- проверка за соблюдением установленного порядка управления и распоряжения имуществом, находящимся в муниципальной собственности;</w:t>
      </w:r>
    </w:p>
    <w:p w:rsidR="003B25D3" w:rsidRPr="004C48E3" w:rsidRDefault="003B6DE4" w:rsidP="0047061B">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C48E3">
        <w:rPr>
          <w:rFonts w:ascii="Times New Roman" w:eastAsia="Calibri" w:hAnsi="Times New Roman" w:cs="Times New Roman"/>
          <w:color w:val="000000"/>
          <w:sz w:val="28"/>
          <w:szCs w:val="28"/>
        </w:rPr>
        <w:t>-</w:t>
      </w:r>
      <w:r w:rsidR="00382C10" w:rsidRPr="004C48E3">
        <w:rPr>
          <w:rFonts w:ascii="Times New Roman" w:eastAsia="Calibri" w:hAnsi="Times New Roman" w:cs="Times New Roman"/>
          <w:color w:val="000000"/>
          <w:sz w:val="28"/>
          <w:szCs w:val="28"/>
        </w:rPr>
        <w:t xml:space="preserve"> проверка </w:t>
      </w:r>
      <w:r w:rsidR="003B25D3" w:rsidRPr="004C48E3">
        <w:rPr>
          <w:rFonts w:ascii="Times New Roman" w:eastAsia="Calibri" w:hAnsi="Times New Roman" w:cs="Times New Roman"/>
          <w:color w:val="000000"/>
          <w:sz w:val="28"/>
          <w:szCs w:val="28"/>
        </w:rPr>
        <w:t xml:space="preserve"> расходовани</w:t>
      </w:r>
      <w:r w:rsidRPr="004C48E3">
        <w:rPr>
          <w:rFonts w:ascii="Times New Roman" w:eastAsia="Calibri" w:hAnsi="Times New Roman" w:cs="Times New Roman"/>
          <w:color w:val="000000"/>
          <w:sz w:val="28"/>
          <w:szCs w:val="28"/>
        </w:rPr>
        <w:t>я средств бюджета МО «</w:t>
      </w:r>
      <w:proofErr w:type="spellStart"/>
      <w:r w:rsidRPr="004C48E3">
        <w:rPr>
          <w:rFonts w:ascii="Times New Roman" w:eastAsia="Calibri" w:hAnsi="Times New Roman" w:cs="Times New Roman"/>
          <w:color w:val="000000"/>
          <w:sz w:val="28"/>
          <w:szCs w:val="28"/>
        </w:rPr>
        <w:t>Чемальский</w:t>
      </w:r>
      <w:proofErr w:type="spellEnd"/>
      <w:r w:rsidR="003B25D3" w:rsidRPr="004C48E3">
        <w:rPr>
          <w:rFonts w:ascii="Times New Roman" w:eastAsia="Calibri" w:hAnsi="Times New Roman" w:cs="Times New Roman"/>
          <w:color w:val="000000"/>
          <w:sz w:val="28"/>
          <w:szCs w:val="28"/>
        </w:rPr>
        <w:t xml:space="preserve"> район», направленных в форме субсидий на финансовое обеспечение муниципального задания</w:t>
      </w:r>
      <w:r w:rsidR="00382C10" w:rsidRPr="004C48E3">
        <w:rPr>
          <w:rFonts w:ascii="Times New Roman" w:eastAsia="Calibri" w:hAnsi="Times New Roman" w:cs="Times New Roman"/>
          <w:color w:val="000000"/>
          <w:sz w:val="28"/>
          <w:szCs w:val="28"/>
        </w:rPr>
        <w:t>,</w:t>
      </w:r>
      <w:r w:rsidR="003B25D3" w:rsidRPr="004C48E3">
        <w:rPr>
          <w:rFonts w:ascii="Times New Roman" w:eastAsia="Calibri" w:hAnsi="Times New Roman" w:cs="Times New Roman"/>
          <w:color w:val="000000"/>
          <w:sz w:val="28"/>
          <w:szCs w:val="28"/>
        </w:rPr>
        <w:t xml:space="preserve"> на оказание муниципальных услуг и установленного порядка управления, распоряжения имуществом переданного в оперативное управление</w:t>
      </w:r>
      <w:r w:rsidR="00FB5542" w:rsidRPr="004C48E3">
        <w:rPr>
          <w:rFonts w:ascii="Times New Roman" w:eastAsia="Calibri" w:hAnsi="Times New Roman" w:cs="Times New Roman"/>
          <w:color w:val="000000"/>
          <w:sz w:val="28"/>
          <w:szCs w:val="28"/>
        </w:rPr>
        <w:t xml:space="preserve"> учреждениям</w:t>
      </w:r>
      <w:r w:rsidR="003B25D3" w:rsidRPr="004C48E3">
        <w:rPr>
          <w:rFonts w:ascii="Times New Roman" w:eastAsia="Calibri" w:hAnsi="Times New Roman" w:cs="Times New Roman"/>
          <w:color w:val="000000"/>
          <w:sz w:val="28"/>
          <w:szCs w:val="28"/>
        </w:rPr>
        <w:t>;</w:t>
      </w:r>
    </w:p>
    <w:p w:rsidR="003B25D3" w:rsidRPr="004C48E3" w:rsidRDefault="003B25D3" w:rsidP="003B25D3">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C48E3">
        <w:rPr>
          <w:rFonts w:ascii="Times New Roman" w:eastAsia="Calibri" w:hAnsi="Times New Roman" w:cs="Times New Roman"/>
          <w:color w:val="000000"/>
          <w:sz w:val="28"/>
          <w:szCs w:val="28"/>
        </w:rPr>
        <w:t>- проверка законности, результативности использовани</w:t>
      </w:r>
      <w:r w:rsidR="003B6DE4" w:rsidRPr="004C48E3">
        <w:rPr>
          <w:rFonts w:ascii="Times New Roman" w:eastAsia="Calibri" w:hAnsi="Times New Roman" w:cs="Times New Roman"/>
          <w:color w:val="000000"/>
          <w:sz w:val="28"/>
          <w:szCs w:val="28"/>
        </w:rPr>
        <w:t>я средств бюджета МО «</w:t>
      </w:r>
      <w:proofErr w:type="spellStart"/>
      <w:r w:rsidR="003B6DE4" w:rsidRPr="004C48E3">
        <w:rPr>
          <w:rFonts w:ascii="Times New Roman" w:eastAsia="Calibri" w:hAnsi="Times New Roman" w:cs="Times New Roman"/>
          <w:color w:val="000000"/>
          <w:sz w:val="28"/>
          <w:szCs w:val="28"/>
        </w:rPr>
        <w:t>Чемальский</w:t>
      </w:r>
      <w:proofErr w:type="spellEnd"/>
      <w:r w:rsidR="003B6DE4" w:rsidRPr="004C48E3">
        <w:rPr>
          <w:rFonts w:ascii="Times New Roman" w:eastAsia="Calibri" w:hAnsi="Times New Roman" w:cs="Times New Roman"/>
          <w:color w:val="000000"/>
          <w:sz w:val="28"/>
          <w:szCs w:val="28"/>
        </w:rPr>
        <w:t xml:space="preserve"> </w:t>
      </w:r>
      <w:r w:rsidRPr="004C48E3">
        <w:rPr>
          <w:rFonts w:ascii="Times New Roman" w:eastAsia="Calibri" w:hAnsi="Times New Roman" w:cs="Times New Roman"/>
          <w:color w:val="000000"/>
          <w:sz w:val="28"/>
          <w:szCs w:val="28"/>
        </w:rPr>
        <w:t>район» поступивших в виде ме</w:t>
      </w:r>
      <w:r w:rsidR="00382C10" w:rsidRPr="004C48E3">
        <w:rPr>
          <w:rFonts w:ascii="Times New Roman" w:eastAsia="Calibri" w:hAnsi="Times New Roman" w:cs="Times New Roman"/>
          <w:color w:val="000000"/>
          <w:sz w:val="28"/>
          <w:szCs w:val="28"/>
        </w:rPr>
        <w:t>жбюджетных трансфертов сельским поселениям;</w:t>
      </w:r>
    </w:p>
    <w:p w:rsidR="00B86D2A" w:rsidRPr="004C48E3" w:rsidRDefault="00B86D2A" w:rsidP="00B86D2A">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4C48E3">
        <w:rPr>
          <w:rFonts w:ascii="Times New Roman" w:eastAsia="Calibri" w:hAnsi="Times New Roman" w:cs="Times New Roman"/>
          <w:color w:val="000000"/>
          <w:sz w:val="28"/>
          <w:szCs w:val="28"/>
        </w:rPr>
        <w:t xml:space="preserve">- усиление </w:t>
      </w:r>
      <w:proofErr w:type="gramStart"/>
      <w:r w:rsidRPr="004C48E3">
        <w:rPr>
          <w:rFonts w:ascii="Times New Roman" w:eastAsia="Calibri" w:hAnsi="Times New Roman" w:cs="Times New Roman"/>
          <w:color w:val="000000"/>
          <w:sz w:val="28"/>
          <w:szCs w:val="28"/>
        </w:rPr>
        <w:t>контроля за</w:t>
      </w:r>
      <w:proofErr w:type="gramEnd"/>
      <w:r w:rsidRPr="004C48E3">
        <w:rPr>
          <w:rFonts w:ascii="Times New Roman" w:eastAsia="Calibri" w:hAnsi="Times New Roman" w:cs="Times New Roman"/>
          <w:color w:val="000000"/>
          <w:sz w:val="28"/>
          <w:szCs w:val="28"/>
        </w:rPr>
        <w:t xml:space="preserve"> реализацией провер</w:t>
      </w:r>
      <w:r w:rsidR="00255341" w:rsidRPr="004C48E3">
        <w:rPr>
          <w:rFonts w:ascii="Times New Roman" w:eastAsia="Calibri" w:hAnsi="Times New Roman" w:cs="Times New Roman"/>
          <w:color w:val="000000"/>
          <w:sz w:val="28"/>
          <w:szCs w:val="28"/>
        </w:rPr>
        <w:t xml:space="preserve">енными объектами предложений Контрольно-счетной комиссии </w:t>
      </w:r>
      <w:r w:rsidRPr="004C48E3">
        <w:rPr>
          <w:rFonts w:ascii="Times New Roman" w:eastAsia="Calibri" w:hAnsi="Times New Roman" w:cs="Times New Roman"/>
          <w:color w:val="000000"/>
          <w:sz w:val="28"/>
          <w:szCs w:val="28"/>
        </w:rPr>
        <w:t xml:space="preserve"> по устранению выявленных контрольными мероприятиями упущений и недостатков, исходя из необходимости достижения результативности проведенных про</w:t>
      </w:r>
      <w:r w:rsidR="00382C10" w:rsidRPr="004C48E3">
        <w:rPr>
          <w:rFonts w:ascii="Times New Roman" w:eastAsia="Calibri" w:hAnsi="Times New Roman" w:cs="Times New Roman"/>
          <w:color w:val="000000"/>
          <w:sz w:val="28"/>
          <w:szCs w:val="28"/>
        </w:rPr>
        <w:t>верок;</w:t>
      </w:r>
    </w:p>
    <w:p w:rsidR="001E7CB0" w:rsidRPr="00C32874" w:rsidRDefault="001E7CB0" w:rsidP="00B86D2A">
      <w:pPr>
        <w:spacing w:after="0" w:line="240" w:lineRule="auto"/>
        <w:ind w:firstLine="709"/>
        <w:jc w:val="both"/>
        <w:rPr>
          <w:rFonts w:ascii="Times New Roman" w:eastAsia="Calibri" w:hAnsi="Times New Roman" w:cs="Times New Roman"/>
          <w:sz w:val="24"/>
          <w:szCs w:val="24"/>
        </w:rPr>
      </w:pPr>
    </w:p>
    <w:p w:rsidR="00E57795" w:rsidRPr="004C48E3" w:rsidRDefault="00C624EB" w:rsidP="0073198A">
      <w:pPr>
        <w:keepNext/>
        <w:tabs>
          <w:tab w:val="num" w:pos="432"/>
        </w:tabs>
        <w:suppressAutoHyphens/>
        <w:spacing w:after="0" w:line="240" w:lineRule="auto"/>
        <w:ind w:firstLine="720"/>
        <w:jc w:val="both"/>
        <w:outlineLvl w:val="0"/>
        <w:rPr>
          <w:rFonts w:ascii="Times New Roman" w:hAnsi="Times New Roman" w:cs="Times New Roman"/>
          <w:b/>
          <w:sz w:val="28"/>
          <w:szCs w:val="28"/>
        </w:rPr>
      </w:pPr>
      <w:r w:rsidRPr="004C48E3">
        <w:rPr>
          <w:rFonts w:ascii="Times New Roman" w:eastAsia="Times New Roman" w:hAnsi="Times New Roman" w:cs="Times New Roman"/>
          <w:bCs/>
          <w:kern w:val="1"/>
          <w:sz w:val="28"/>
          <w:szCs w:val="28"/>
          <w:lang w:eastAsia="zh-CN"/>
        </w:rPr>
        <w:t>План работы Контрольно-счетной комиссии МО «</w:t>
      </w:r>
      <w:proofErr w:type="spellStart"/>
      <w:r w:rsidRPr="004C48E3">
        <w:rPr>
          <w:rFonts w:ascii="Times New Roman" w:eastAsia="Times New Roman" w:hAnsi="Times New Roman" w:cs="Times New Roman"/>
          <w:bCs/>
          <w:kern w:val="1"/>
          <w:sz w:val="28"/>
          <w:szCs w:val="28"/>
          <w:lang w:eastAsia="zh-CN"/>
        </w:rPr>
        <w:t>Чемальский</w:t>
      </w:r>
      <w:proofErr w:type="spellEnd"/>
      <w:r w:rsidRPr="004C48E3">
        <w:rPr>
          <w:rFonts w:ascii="Times New Roman" w:eastAsia="Times New Roman" w:hAnsi="Times New Roman" w:cs="Times New Roman"/>
          <w:bCs/>
          <w:kern w:val="1"/>
          <w:sz w:val="28"/>
          <w:szCs w:val="28"/>
          <w:lang w:eastAsia="zh-CN"/>
        </w:rPr>
        <w:t xml:space="preserve"> район»</w:t>
      </w:r>
      <w:r w:rsidR="004C48E3">
        <w:rPr>
          <w:rFonts w:ascii="Times New Roman" w:eastAsia="Times New Roman" w:hAnsi="Times New Roman" w:cs="Times New Roman"/>
          <w:bCs/>
          <w:kern w:val="1"/>
          <w:sz w:val="28"/>
          <w:szCs w:val="28"/>
          <w:lang w:eastAsia="zh-CN"/>
        </w:rPr>
        <w:t xml:space="preserve"> на 2021</w:t>
      </w:r>
      <w:r w:rsidR="00382C10" w:rsidRPr="004C48E3">
        <w:rPr>
          <w:rFonts w:ascii="Times New Roman" w:eastAsia="Times New Roman" w:hAnsi="Times New Roman" w:cs="Times New Roman"/>
          <w:bCs/>
          <w:kern w:val="1"/>
          <w:sz w:val="28"/>
          <w:szCs w:val="28"/>
          <w:lang w:eastAsia="zh-CN"/>
        </w:rPr>
        <w:t xml:space="preserve"> год</w:t>
      </w:r>
      <w:r w:rsidRPr="004C48E3">
        <w:rPr>
          <w:rFonts w:ascii="Times New Roman" w:eastAsia="Times New Roman" w:hAnsi="Times New Roman" w:cs="Times New Roman"/>
          <w:bCs/>
          <w:kern w:val="1"/>
          <w:sz w:val="28"/>
          <w:szCs w:val="28"/>
          <w:lang w:eastAsia="zh-CN"/>
        </w:rPr>
        <w:t xml:space="preserve">  утвержден</w:t>
      </w:r>
      <w:r w:rsidR="00CF54E9" w:rsidRPr="004C48E3">
        <w:rPr>
          <w:rFonts w:ascii="Times New Roman" w:eastAsia="Times New Roman" w:hAnsi="Times New Roman" w:cs="Times New Roman"/>
          <w:bCs/>
          <w:kern w:val="1"/>
          <w:sz w:val="28"/>
          <w:szCs w:val="28"/>
          <w:lang w:eastAsia="zh-CN"/>
        </w:rPr>
        <w:t xml:space="preserve"> распоряжение</w:t>
      </w:r>
      <w:r w:rsidR="00FC76AF">
        <w:rPr>
          <w:rFonts w:ascii="Times New Roman" w:eastAsia="Times New Roman" w:hAnsi="Times New Roman" w:cs="Times New Roman"/>
          <w:bCs/>
          <w:kern w:val="1"/>
          <w:sz w:val="28"/>
          <w:szCs w:val="28"/>
          <w:lang w:eastAsia="zh-CN"/>
        </w:rPr>
        <w:t xml:space="preserve">м </w:t>
      </w:r>
      <w:bookmarkStart w:id="2" w:name="_GoBack"/>
      <w:bookmarkEnd w:id="2"/>
      <w:r w:rsidR="00CF54E9" w:rsidRPr="004C48E3">
        <w:rPr>
          <w:rFonts w:ascii="Times New Roman" w:eastAsia="Times New Roman" w:hAnsi="Times New Roman" w:cs="Times New Roman"/>
          <w:bCs/>
          <w:kern w:val="1"/>
          <w:sz w:val="28"/>
          <w:szCs w:val="28"/>
          <w:lang w:eastAsia="zh-CN"/>
        </w:rPr>
        <w:t xml:space="preserve"> председателя № 2</w:t>
      </w:r>
      <w:r w:rsidR="004C48E3">
        <w:rPr>
          <w:rFonts w:ascii="Times New Roman" w:eastAsia="Times New Roman" w:hAnsi="Times New Roman" w:cs="Times New Roman"/>
          <w:bCs/>
          <w:kern w:val="1"/>
          <w:sz w:val="28"/>
          <w:szCs w:val="28"/>
          <w:lang w:eastAsia="zh-CN"/>
        </w:rPr>
        <w:t>7-р от 26.12.2020</w:t>
      </w:r>
      <w:r w:rsidRPr="004C48E3">
        <w:rPr>
          <w:rFonts w:ascii="Times New Roman" w:eastAsia="Times New Roman" w:hAnsi="Times New Roman" w:cs="Times New Roman"/>
          <w:bCs/>
          <w:kern w:val="1"/>
          <w:sz w:val="28"/>
          <w:szCs w:val="28"/>
          <w:lang w:eastAsia="zh-CN"/>
        </w:rPr>
        <w:t xml:space="preserve"> г. и размещен на </w:t>
      </w:r>
      <w:r w:rsidR="00255341" w:rsidRPr="004C48E3">
        <w:rPr>
          <w:rFonts w:ascii="Times New Roman" w:eastAsia="Times New Roman" w:hAnsi="Times New Roman" w:cs="Times New Roman"/>
          <w:bCs/>
          <w:kern w:val="1"/>
          <w:sz w:val="28"/>
          <w:szCs w:val="28"/>
          <w:lang w:eastAsia="zh-CN"/>
        </w:rPr>
        <w:t xml:space="preserve">официальном </w:t>
      </w:r>
      <w:r w:rsidRPr="004C48E3">
        <w:rPr>
          <w:rFonts w:ascii="Times New Roman" w:eastAsia="Times New Roman" w:hAnsi="Times New Roman" w:cs="Times New Roman"/>
          <w:bCs/>
          <w:kern w:val="1"/>
          <w:sz w:val="28"/>
          <w:szCs w:val="28"/>
          <w:lang w:eastAsia="zh-CN"/>
        </w:rPr>
        <w:t>сайте муниципального образования  «</w:t>
      </w:r>
      <w:proofErr w:type="spellStart"/>
      <w:r w:rsidRPr="004C48E3">
        <w:rPr>
          <w:rFonts w:ascii="Times New Roman" w:eastAsia="Times New Roman" w:hAnsi="Times New Roman" w:cs="Times New Roman"/>
          <w:bCs/>
          <w:kern w:val="1"/>
          <w:sz w:val="28"/>
          <w:szCs w:val="28"/>
          <w:lang w:eastAsia="zh-CN"/>
        </w:rPr>
        <w:t>Чемальский</w:t>
      </w:r>
      <w:proofErr w:type="spellEnd"/>
      <w:r w:rsidRPr="004C48E3">
        <w:rPr>
          <w:rFonts w:ascii="Times New Roman" w:eastAsia="Times New Roman" w:hAnsi="Times New Roman" w:cs="Times New Roman"/>
          <w:bCs/>
          <w:kern w:val="1"/>
          <w:sz w:val="28"/>
          <w:szCs w:val="28"/>
          <w:lang w:eastAsia="zh-CN"/>
        </w:rPr>
        <w:t xml:space="preserve"> район».</w:t>
      </w:r>
    </w:p>
    <w:p w:rsidR="00E46A45" w:rsidRPr="00C32874" w:rsidRDefault="00CB6FD1" w:rsidP="003900C3">
      <w:pPr>
        <w:pStyle w:val="a3"/>
        <w:rPr>
          <w:rFonts w:ascii="Times New Roman" w:hAnsi="Times New Roman" w:cs="Times New Roman"/>
          <w:sz w:val="24"/>
          <w:szCs w:val="24"/>
        </w:rPr>
      </w:pPr>
      <w:r w:rsidRPr="00C32874">
        <w:rPr>
          <w:rFonts w:ascii="Times New Roman" w:hAnsi="Times New Roman" w:cs="Times New Roman"/>
          <w:sz w:val="24"/>
          <w:szCs w:val="24"/>
        </w:rPr>
        <w:t xml:space="preserve">    </w:t>
      </w:r>
      <w:r w:rsidR="00DE220A" w:rsidRPr="00C32874">
        <w:rPr>
          <w:rFonts w:ascii="Times New Roman" w:hAnsi="Times New Roman" w:cs="Times New Roman"/>
          <w:sz w:val="24"/>
          <w:szCs w:val="24"/>
        </w:rPr>
        <w:t xml:space="preserve"> </w:t>
      </w:r>
    </w:p>
    <w:sectPr w:rsidR="00E46A45" w:rsidRPr="00C32874">
      <w:head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7B" w:rsidRDefault="0076137B" w:rsidP="0077734E">
      <w:pPr>
        <w:spacing w:after="0" w:line="240" w:lineRule="auto"/>
      </w:pPr>
      <w:r>
        <w:separator/>
      </w:r>
    </w:p>
  </w:endnote>
  <w:endnote w:type="continuationSeparator" w:id="0">
    <w:p w:rsidR="0076137B" w:rsidRDefault="0076137B" w:rsidP="0077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7B" w:rsidRDefault="0076137B" w:rsidP="0077734E">
      <w:pPr>
        <w:spacing w:after="0" w:line="240" w:lineRule="auto"/>
      </w:pPr>
      <w:r>
        <w:separator/>
      </w:r>
    </w:p>
  </w:footnote>
  <w:footnote w:type="continuationSeparator" w:id="0">
    <w:p w:rsidR="0076137B" w:rsidRDefault="0076137B" w:rsidP="00777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056318"/>
      <w:docPartObj>
        <w:docPartGallery w:val="Page Numbers (Top of Page)"/>
        <w:docPartUnique/>
      </w:docPartObj>
    </w:sdtPr>
    <w:sdtContent>
      <w:p w:rsidR="006F154D" w:rsidRDefault="006F154D">
        <w:pPr>
          <w:pStyle w:val="aa"/>
          <w:jc w:val="right"/>
        </w:pPr>
        <w:r>
          <w:fldChar w:fldCharType="begin"/>
        </w:r>
        <w:r>
          <w:instrText>PAGE   \* MERGEFORMAT</w:instrText>
        </w:r>
        <w:r>
          <w:fldChar w:fldCharType="separate"/>
        </w:r>
        <w:r w:rsidR="00FC76AF">
          <w:rPr>
            <w:noProof/>
          </w:rPr>
          <w:t>29</w:t>
        </w:r>
        <w:r>
          <w:fldChar w:fldCharType="end"/>
        </w:r>
      </w:p>
    </w:sdtContent>
  </w:sdt>
  <w:p w:rsidR="006F154D" w:rsidRDefault="006F15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735413"/>
    <w:multiLevelType w:val="hybridMultilevel"/>
    <w:tmpl w:val="8B863912"/>
    <w:lvl w:ilvl="0" w:tplc="C6AC71B8">
      <w:start w:val="1"/>
      <w:numFmt w:val="bullet"/>
      <w:lvlText w:val=""/>
      <w:lvlJc w:val="left"/>
      <w:pPr>
        <w:ind w:left="1260" w:hanging="360"/>
      </w:pPr>
      <w:rPr>
        <w:rFonts w:ascii="Wingdings" w:hAnsi="Wingdings"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79A41CE"/>
    <w:multiLevelType w:val="hybridMultilevel"/>
    <w:tmpl w:val="0302C3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63706B"/>
    <w:multiLevelType w:val="hybridMultilevel"/>
    <w:tmpl w:val="2BF26C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804F7D"/>
    <w:multiLevelType w:val="hybridMultilevel"/>
    <w:tmpl w:val="2B50E432"/>
    <w:lvl w:ilvl="0" w:tplc="044292DA">
      <w:start w:val="2"/>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9606E"/>
    <w:multiLevelType w:val="hybridMultilevel"/>
    <w:tmpl w:val="F2A4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E1105"/>
    <w:multiLevelType w:val="hybridMultilevel"/>
    <w:tmpl w:val="3B06DBCC"/>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2052" w:hanging="360"/>
      </w:pPr>
      <w:rPr>
        <w:rFonts w:ascii="Courier New" w:hAnsi="Courier New" w:cs="Times New Roman" w:hint="default"/>
      </w:rPr>
    </w:lvl>
    <w:lvl w:ilvl="2" w:tplc="04190005">
      <w:start w:val="1"/>
      <w:numFmt w:val="bullet"/>
      <w:lvlText w:val=""/>
      <w:lvlJc w:val="left"/>
      <w:pPr>
        <w:ind w:left="2772" w:hanging="360"/>
      </w:pPr>
      <w:rPr>
        <w:rFonts w:ascii="Wingdings" w:hAnsi="Wingdings" w:hint="default"/>
      </w:rPr>
    </w:lvl>
    <w:lvl w:ilvl="3" w:tplc="04190001">
      <w:start w:val="1"/>
      <w:numFmt w:val="bullet"/>
      <w:lvlText w:val=""/>
      <w:lvlJc w:val="left"/>
      <w:pPr>
        <w:ind w:left="3492" w:hanging="360"/>
      </w:pPr>
      <w:rPr>
        <w:rFonts w:ascii="Symbol" w:hAnsi="Symbol" w:hint="default"/>
      </w:rPr>
    </w:lvl>
    <w:lvl w:ilvl="4" w:tplc="04190003">
      <w:start w:val="1"/>
      <w:numFmt w:val="bullet"/>
      <w:lvlText w:val="o"/>
      <w:lvlJc w:val="left"/>
      <w:pPr>
        <w:ind w:left="4212" w:hanging="360"/>
      </w:pPr>
      <w:rPr>
        <w:rFonts w:ascii="Courier New" w:hAnsi="Courier New" w:cs="Times New Roman" w:hint="default"/>
      </w:rPr>
    </w:lvl>
    <w:lvl w:ilvl="5" w:tplc="04190005">
      <w:start w:val="1"/>
      <w:numFmt w:val="bullet"/>
      <w:lvlText w:val=""/>
      <w:lvlJc w:val="left"/>
      <w:pPr>
        <w:ind w:left="4932" w:hanging="360"/>
      </w:pPr>
      <w:rPr>
        <w:rFonts w:ascii="Wingdings" w:hAnsi="Wingdings" w:hint="default"/>
      </w:rPr>
    </w:lvl>
    <w:lvl w:ilvl="6" w:tplc="04190001">
      <w:start w:val="1"/>
      <w:numFmt w:val="bullet"/>
      <w:lvlText w:val=""/>
      <w:lvlJc w:val="left"/>
      <w:pPr>
        <w:ind w:left="5652" w:hanging="360"/>
      </w:pPr>
      <w:rPr>
        <w:rFonts w:ascii="Symbol" w:hAnsi="Symbol" w:hint="default"/>
      </w:rPr>
    </w:lvl>
    <w:lvl w:ilvl="7" w:tplc="04190003">
      <w:start w:val="1"/>
      <w:numFmt w:val="bullet"/>
      <w:lvlText w:val="o"/>
      <w:lvlJc w:val="left"/>
      <w:pPr>
        <w:ind w:left="6372" w:hanging="360"/>
      </w:pPr>
      <w:rPr>
        <w:rFonts w:ascii="Courier New" w:hAnsi="Courier New" w:cs="Times New Roman" w:hint="default"/>
      </w:rPr>
    </w:lvl>
    <w:lvl w:ilvl="8" w:tplc="04190005">
      <w:start w:val="1"/>
      <w:numFmt w:val="bullet"/>
      <w:lvlText w:val=""/>
      <w:lvlJc w:val="left"/>
      <w:pPr>
        <w:ind w:left="7092" w:hanging="360"/>
      </w:pPr>
      <w:rPr>
        <w:rFonts w:ascii="Wingdings" w:hAnsi="Wingdings" w:hint="default"/>
      </w:rPr>
    </w:lvl>
  </w:abstractNum>
  <w:abstractNum w:abstractNumId="7">
    <w:nsid w:val="101D6065"/>
    <w:multiLevelType w:val="hybridMultilevel"/>
    <w:tmpl w:val="0B1441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3E762C"/>
    <w:multiLevelType w:val="hybridMultilevel"/>
    <w:tmpl w:val="84A2D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83AAD"/>
    <w:multiLevelType w:val="hybridMultilevel"/>
    <w:tmpl w:val="941210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46D5F19"/>
    <w:multiLevelType w:val="hybridMultilevel"/>
    <w:tmpl w:val="F89C032A"/>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
    <w:nsid w:val="15C96637"/>
    <w:multiLevelType w:val="hybridMultilevel"/>
    <w:tmpl w:val="E4FE62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6F67FC0"/>
    <w:multiLevelType w:val="hybridMultilevel"/>
    <w:tmpl w:val="5B1A5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7C09CF"/>
    <w:multiLevelType w:val="hybridMultilevel"/>
    <w:tmpl w:val="EB049058"/>
    <w:lvl w:ilvl="0" w:tplc="E202207A">
      <w:start w:val="1"/>
      <w:numFmt w:val="decimal"/>
      <w:lvlText w:val="%1."/>
      <w:lvlJc w:val="left"/>
      <w:pPr>
        <w:ind w:left="720" w:hanging="360"/>
      </w:pPr>
      <w:rPr>
        <w:rFonts w:eastAsia="Calibri"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910CBE"/>
    <w:multiLevelType w:val="hybridMultilevel"/>
    <w:tmpl w:val="1900931A"/>
    <w:lvl w:ilvl="0" w:tplc="0419000B">
      <w:start w:val="1"/>
      <w:numFmt w:val="bullet"/>
      <w:lvlText w:val=""/>
      <w:lvlJc w:val="left"/>
      <w:pPr>
        <w:ind w:left="6314" w:hanging="360"/>
      </w:pPr>
      <w:rPr>
        <w:rFonts w:ascii="Wingdings" w:hAnsi="Wingdings" w:hint="default"/>
      </w:rPr>
    </w:lvl>
    <w:lvl w:ilvl="1" w:tplc="04190003" w:tentative="1">
      <w:start w:val="1"/>
      <w:numFmt w:val="bullet"/>
      <w:lvlText w:val="o"/>
      <w:lvlJc w:val="left"/>
      <w:pPr>
        <w:ind w:left="7034" w:hanging="360"/>
      </w:pPr>
      <w:rPr>
        <w:rFonts w:ascii="Courier New" w:hAnsi="Courier New" w:cs="Courier New" w:hint="default"/>
      </w:rPr>
    </w:lvl>
    <w:lvl w:ilvl="2" w:tplc="04190005" w:tentative="1">
      <w:start w:val="1"/>
      <w:numFmt w:val="bullet"/>
      <w:lvlText w:val=""/>
      <w:lvlJc w:val="left"/>
      <w:pPr>
        <w:ind w:left="7754" w:hanging="360"/>
      </w:pPr>
      <w:rPr>
        <w:rFonts w:ascii="Wingdings" w:hAnsi="Wingdings" w:hint="default"/>
      </w:rPr>
    </w:lvl>
    <w:lvl w:ilvl="3" w:tplc="04190001" w:tentative="1">
      <w:start w:val="1"/>
      <w:numFmt w:val="bullet"/>
      <w:lvlText w:val=""/>
      <w:lvlJc w:val="left"/>
      <w:pPr>
        <w:ind w:left="8474" w:hanging="360"/>
      </w:pPr>
      <w:rPr>
        <w:rFonts w:ascii="Symbol" w:hAnsi="Symbol" w:hint="default"/>
      </w:rPr>
    </w:lvl>
    <w:lvl w:ilvl="4" w:tplc="04190003" w:tentative="1">
      <w:start w:val="1"/>
      <w:numFmt w:val="bullet"/>
      <w:lvlText w:val="o"/>
      <w:lvlJc w:val="left"/>
      <w:pPr>
        <w:ind w:left="9194" w:hanging="360"/>
      </w:pPr>
      <w:rPr>
        <w:rFonts w:ascii="Courier New" w:hAnsi="Courier New" w:cs="Courier New" w:hint="default"/>
      </w:rPr>
    </w:lvl>
    <w:lvl w:ilvl="5" w:tplc="04190005" w:tentative="1">
      <w:start w:val="1"/>
      <w:numFmt w:val="bullet"/>
      <w:lvlText w:val=""/>
      <w:lvlJc w:val="left"/>
      <w:pPr>
        <w:ind w:left="9914" w:hanging="360"/>
      </w:pPr>
      <w:rPr>
        <w:rFonts w:ascii="Wingdings" w:hAnsi="Wingdings" w:hint="default"/>
      </w:rPr>
    </w:lvl>
    <w:lvl w:ilvl="6" w:tplc="04190001" w:tentative="1">
      <w:start w:val="1"/>
      <w:numFmt w:val="bullet"/>
      <w:lvlText w:val=""/>
      <w:lvlJc w:val="left"/>
      <w:pPr>
        <w:ind w:left="10634" w:hanging="360"/>
      </w:pPr>
      <w:rPr>
        <w:rFonts w:ascii="Symbol" w:hAnsi="Symbol" w:hint="default"/>
      </w:rPr>
    </w:lvl>
    <w:lvl w:ilvl="7" w:tplc="04190003" w:tentative="1">
      <w:start w:val="1"/>
      <w:numFmt w:val="bullet"/>
      <w:lvlText w:val="o"/>
      <w:lvlJc w:val="left"/>
      <w:pPr>
        <w:ind w:left="11354" w:hanging="360"/>
      </w:pPr>
      <w:rPr>
        <w:rFonts w:ascii="Courier New" w:hAnsi="Courier New" w:cs="Courier New" w:hint="default"/>
      </w:rPr>
    </w:lvl>
    <w:lvl w:ilvl="8" w:tplc="04190005" w:tentative="1">
      <w:start w:val="1"/>
      <w:numFmt w:val="bullet"/>
      <w:lvlText w:val=""/>
      <w:lvlJc w:val="left"/>
      <w:pPr>
        <w:ind w:left="12074" w:hanging="360"/>
      </w:pPr>
      <w:rPr>
        <w:rFonts w:ascii="Wingdings" w:hAnsi="Wingdings" w:hint="default"/>
      </w:rPr>
    </w:lvl>
  </w:abstractNum>
  <w:abstractNum w:abstractNumId="15">
    <w:nsid w:val="1F036318"/>
    <w:multiLevelType w:val="hybridMultilevel"/>
    <w:tmpl w:val="E8D2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156CEA"/>
    <w:multiLevelType w:val="hybridMultilevel"/>
    <w:tmpl w:val="769CAE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1B4D41"/>
    <w:multiLevelType w:val="hybridMultilevel"/>
    <w:tmpl w:val="36E8C1DE"/>
    <w:lvl w:ilvl="0" w:tplc="145A4568">
      <w:start w:val="1"/>
      <w:numFmt w:val="decimal"/>
      <w:lvlText w:val="%1."/>
      <w:lvlJc w:val="left"/>
      <w:pPr>
        <w:ind w:left="1440" w:hanging="360"/>
      </w:pPr>
      <w:rPr>
        <w:rFonts w:ascii="Times New Roman" w:eastAsia="Times New Roman" w:hAnsi="Times New Roman" w:cs="Times New Roman"/>
        <w:b w:val="0"/>
        <w:i w:val="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2CA56A3"/>
    <w:multiLevelType w:val="hybridMultilevel"/>
    <w:tmpl w:val="5A3871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369229F"/>
    <w:multiLevelType w:val="hybridMultilevel"/>
    <w:tmpl w:val="B18274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8D1253"/>
    <w:multiLevelType w:val="hybridMultilevel"/>
    <w:tmpl w:val="CDF6D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4B43B49"/>
    <w:multiLevelType w:val="hybridMultilevel"/>
    <w:tmpl w:val="D48827A8"/>
    <w:lvl w:ilvl="0" w:tplc="0419000F">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5987037"/>
    <w:multiLevelType w:val="hybridMultilevel"/>
    <w:tmpl w:val="98BAC71E"/>
    <w:lvl w:ilvl="0" w:tplc="04190001">
      <w:start w:val="1"/>
      <w:numFmt w:val="bullet"/>
      <w:lvlText w:val=""/>
      <w:lvlJc w:val="left"/>
      <w:pPr>
        <w:ind w:left="1502" w:hanging="360"/>
      </w:pPr>
      <w:rPr>
        <w:rFonts w:ascii="Symbol" w:hAnsi="Symbol" w:hint="default"/>
      </w:rPr>
    </w:lvl>
    <w:lvl w:ilvl="1" w:tplc="04190003">
      <w:start w:val="1"/>
      <w:numFmt w:val="bullet"/>
      <w:lvlText w:val="o"/>
      <w:lvlJc w:val="left"/>
      <w:pPr>
        <w:ind w:left="2222" w:hanging="360"/>
      </w:pPr>
      <w:rPr>
        <w:rFonts w:ascii="Courier New" w:hAnsi="Courier New" w:cs="Times New Roman" w:hint="default"/>
      </w:rPr>
    </w:lvl>
    <w:lvl w:ilvl="2" w:tplc="04190005">
      <w:start w:val="1"/>
      <w:numFmt w:val="bullet"/>
      <w:lvlText w:val=""/>
      <w:lvlJc w:val="left"/>
      <w:pPr>
        <w:ind w:left="2942" w:hanging="360"/>
      </w:pPr>
      <w:rPr>
        <w:rFonts w:ascii="Wingdings" w:hAnsi="Wingdings" w:hint="default"/>
      </w:rPr>
    </w:lvl>
    <w:lvl w:ilvl="3" w:tplc="04190001">
      <w:start w:val="1"/>
      <w:numFmt w:val="bullet"/>
      <w:lvlText w:val=""/>
      <w:lvlJc w:val="left"/>
      <w:pPr>
        <w:ind w:left="3662" w:hanging="360"/>
      </w:pPr>
      <w:rPr>
        <w:rFonts w:ascii="Symbol" w:hAnsi="Symbol" w:hint="default"/>
      </w:rPr>
    </w:lvl>
    <w:lvl w:ilvl="4" w:tplc="04190003">
      <w:start w:val="1"/>
      <w:numFmt w:val="bullet"/>
      <w:lvlText w:val="o"/>
      <w:lvlJc w:val="left"/>
      <w:pPr>
        <w:ind w:left="4382" w:hanging="360"/>
      </w:pPr>
      <w:rPr>
        <w:rFonts w:ascii="Courier New" w:hAnsi="Courier New" w:cs="Times New Roman" w:hint="default"/>
      </w:rPr>
    </w:lvl>
    <w:lvl w:ilvl="5" w:tplc="04190005">
      <w:start w:val="1"/>
      <w:numFmt w:val="bullet"/>
      <w:lvlText w:val=""/>
      <w:lvlJc w:val="left"/>
      <w:pPr>
        <w:ind w:left="5102" w:hanging="360"/>
      </w:pPr>
      <w:rPr>
        <w:rFonts w:ascii="Wingdings" w:hAnsi="Wingdings" w:hint="default"/>
      </w:rPr>
    </w:lvl>
    <w:lvl w:ilvl="6" w:tplc="04190001">
      <w:start w:val="1"/>
      <w:numFmt w:val="bullet"/>
      <w:lvlText w:val=""/>
      <w:lvlJc w:val="left"/>
      <w:pPr>
        <w:ind w:left="5822" w:hanging="360"/>
      </w:pPr>
      <w:rPr>
        <w:rFonts w:ascii="Symbol" w:hAnsi="Symbol" w:hint="default"/>
      </w:rPr>
    </w:lvl>
    <w:lvl w:ilvl="7" w:tplc="04190003">
      <w:start w:val="1"/>
      <w:numFmt w:val="bullet"/>
      <w:lvlText w:val="o"/>
      <w:lvlJc w:val="left"/>
      <w:pPr>
        <w:ind w:left="6542" w:hanging="360"/>
      </w:pPr>
      <w:rPr>
        <w:rFonts w:ascii="Courier New" w:hAnsi="Courier New" w:cs="Times New Roman" w:hint="default"/>
      </w:rPr>
    </w:lvl>
    <w:lvl w:ilvl="8" w:tplc="04190005">
      <w:start w:val="1"/>
      <w:numFmt w:val="bullet"/>
      <w:lvlText w:val=""/>
      <w:lvlJc w:val="left"/>
      <w:pPr>
        <w:ind w:left="7262" w:hanging="360"/>
      </w:pPr>
      <w:rPr>
        <w:rFonts w:ascii="Wingdings" w:hAnsi="Wingdings" w:hint="default"/>
      </w:rPr>
    </w:lvl>
  </w:abstractNum>
  <w:abstractNum w:abstractNumId="23">
    <w:nsid w:val="28324FC0"/>
    <w:multiLevelType w:val="hybridMultilevel"/>
    <w:tmpl w:val="6B88BC68"/>
    <w:lvl w:ilvl="0" w:tplc="825A3C00">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9C530F4"/>
    <w:multiLevelType w:val="hybridMultilevel"/>
    <w:tmpl w:val="38765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CA32560"/>
    <w:multiLevelType w:val="hybridMultilevel"/>
    <w:tmpl w:val="32AC3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537497"/>
    <w:multiLevelType w:val="hybridMultilevel"/>
    <w:tmpl w:val="7842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627FA7"/>
    <w:multiLevelType w:val="hybridMultilevel"/>
    <w:tmpl w:val="98822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DE669C"/>
    <w:multiLevelType w:val="hybridMultilevel"/>
    <w:tmpl w:val="7842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306059"/>
    <w:multiLevelType w:val="hybridMultilevel"/>
    <w:tmpl w:val="F0EAF60A"/>
    <w:lvl w:ilvl="0" w:tplc="9CDE75F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6B13B1A"/>
    <w:multiLevelType w:val="hybridMultilevel"/>
    <w:tmpl w:val="C47417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1">
    <w:nsid w:val="476537DE"/>
    <w:multiLevelType w:val="hybridMultilevel"/>
    <w:tmpl w:val="A07418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F9F3BFD"/>
    <w:multiLevelType w:val="hybridMultilevel"/>
    <w:tmpl w:val="75AA81C2"/>
    <w:lvl w:ilvl="0" w:tplc="68AC2F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01E4ABD"/>
    <w:multiLevelType w:val="hybridMultilevel"/>
    <w:tmpl w:val="6E94C24E"/>
    <w:lvl w:ilvl="0" w:tplc="1D1650F4">
      <w:start w:val="1"/>
      <w:numFmt w:val="decimal"/>
      <w:lvlText w:val="%1."/>
      <w:lvlJc w:val="left"/>
      <w:pPr>
        <w:ind w:left="720" w:hanging="360"/>
      </w:pPr>
      <w:rPr>
        <w:rFonts w:ascii="Times New Roman" w:hAnsi="Times New Roman" w:cstheme="minorBidi" w:hint="default"/>
        <w:b w:val="0"/>
        <w:i w:val="0"/>
        <w:color w:val="auto"/>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02A1F76"/>
    <w:multiLevelType w:val="hybridMultilevel"/>
    <w:tmpl w:val="42588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E10C58"/>
    <w:multiLevelType w:val="hybridMultilevel"/>
    <w:tmpl w:val="D6FC13DC"/>
    <w:lvl w:ilvl="0" w:tplc="279603B4">
      <w:start w:val="1"/>
      <w:numFmt w:val="decimal"/>
      <w:lvlText w:val="%1."/>
      <w:lvlJc w:val="left"/>
      <w:pPr>
        <w:ind w:left="1875"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36">
    <w:nsid w:val="59875B39"/>
    <w:multiLevelType w:val="hybridMultilevel"/>
    <w:tmpl w:val="E4B8012C"/>
    <w:lvl w:ilvl="0" w:tplc="10DAEEA4">
      <w:start w:val="1"/>
      <w:numFmt w:val="decimal"/>
      <w:lvlText w:val="%1."/>
      <w:lvlJc w:val="left"/>
      <w:pPr>
        <w:ind w:left="720" w:hanging="360"/>
      </w:pPr>
      <w:rPr>
        <w:rFonts w:hint="default"/>
        <w:b w:val="0"/>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BD42EC0"/>
    <w:multiLevelType w:val="hybridMultilevel"/>
    <w:tmpl w:val="D772D9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D44417D"/>
    <w:multiLevelType w:val="hybridMultilevel"/>
    <w:tmpl w:val="B202A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1720BB7"/>
    <w:multiLevelType w:val="hybridMultilevel"/>
    <w:tmpl w:val="671650E4"/>
    <w:lvl w:ilvl="0" w:tplc="0419000B">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2D59C4"/>
    <w:multiLevelType w:val="hybridMultilevel"/>
    <w:tmpl w:val="8E1A1D2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DC8703A"/>
    <w:multiLevelType w:val="hybridMultilevel"/>
    <w:tmpl w:val="27381D7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42">
    <w:nsid w:val="76DA6AAB"/>
    <w:multiLevelType w:val="hybridMultilevel"/>
    <w:tmpl w:val="D01C7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8E5BCC"/>
    <w:multiLevelType w:val="hybridMultilevel"/>
    <w:tmpl w:val="993C3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B40B0D"/>
    <w:multiLevelType w:val="hybridMultilevel"/>
    <w:tmpl w:val="12803A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D8E049A"/>
    <w:multiLevelType w:val="hybridMultilevel"/>
    <w:tmpl w:val="B3CAC29A"/>
    <w:lvl w:ilvl="0" w:tplc="09345E0C">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0"/>
  </w:num>
  <w:num w:numId="4">
    <w:abstractNumId w:val="6"/>
  </w:num>
  <w:num w:numId="5">
    <w:abstractNumId w:val="2"/>
  </w:num>
  <w:num w:numId="6">
    <w:abstractNumId w:val="7"/>
  </w:num>
  <w:num w:numId="7">
    <w:abstractNumId w:val="26"/>
  </w:num>
  <w:num w:numId="8">
    <w:abstractNumId w:val="28"/>
  </w:num>
  <w:num w:numId="9">
    <w:abstractNumId w:val="22"/>
  </w:num>
  <w:num w:numId="10">
    <w:abstractNumId w:val="27"/>
  </w:num>
  <w:num w:numId="11">
    <w:abstractNumId w:val="19"/>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4"/>
  </w:num>
  <w:num w:numId="15">
    <w:abstractNumId w:val="13"/>
  </w:num>
  <w:num w:numId="16">
    <w:abstractNumId w:val="30"/>
  </w:num>
  <w:num w:numId="17">
    <w:abstractNumId w:val="38"/>
  </w:num>
  <w:num w:numId="18">
    <w:abstractNumId w:val="12"/>
  </w:num>
  <w:num w:numId="19">
    <w:abstractNumId w:val="5"/>
  </w:num>
  <w:num w:numId="20">
    <w:abstractNumId w:val="18"/>
  </w:num>
  <w:num w:numId="21">
    <w:abstractNumId w:val="36"/>
  </w:num>
  <w:num w:numId="22">
    <w:abstractNumId w:val="11"/>
  </w:num>
  <w:num w:numId="23">
    <w:abstractNumId w:val="43"/>
  </w:num>
  <w:num w:numId="24">
    <w:abstractNumId w:val="0"/>
  </w:num>
  <w:num w:numId="25">
    <w:abstractNumId w:val="15"/>
  </w:num>
  <w:num w:numId="26">
    <w:abstractNumId w:val="35"/>
  </w:num>
  <w:num w:numId="27">
    <w:abstractNumId w:val="25"/>
  </w:num>
  <w:num w:numId="28">
    <w:abstractNumId w:val="21"/>
  </w:num>
  <w:num w:numId="29">
    <w:abstractNumId w:val="23"/>
  </w:num>
  <w:num w:numId="30">
    <w:abstractNumId w:val="17"/>
  </w:num>
  <w:num w:numId="31">
    <w:abstractNumId w:val="42"/>
  </w:num>
  <w:num w:numId="32">
    <w:abstractNumId w:val="20"/>
  </w:num>
  <w:num w:numId="33">
    <w:abstractNumId w:val="44"/>
  </w:num>
  <w:num w:numId="34">
    <w:abstractNumId w:val="16"/>
  </w:num>
  <w:num w:numId="35">
    <w:abstractNumId w:val="40"/>
  </w:num>
  <w:num w:numId="36">
    <w:abstractNumId w:val="45"/>
  </w:num>
  <w:num w:numId="37">
    <w:abstractNumId w:val="8"/>
  </w:num>
  <w:num w:numId="38">
    <w:abstractNumId w:val="9"/>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10"/>
  </w:num>
  <w:num w:numId="42">
    <w:abstractNumId w:val="3"/>
  </w:num>
  <w:num w:numId="43">
    <w:abstractNumId w:val="32"/>
  </w:num>
  <w:num w:numId="44">
    <w:abstractNumId w:val="14"/>
  </w:num>
  <w:num w:numId="45">
    <w:abstractNumId w:val="39"/>
  </w:num>
  <w:num w:numId="46">
    <w:abstractNumId w:val="1"/>
  </w:num>
  <w:num w:numId="47">
    <w:abstractNumId w:val="41"/>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F6E"/>
    <w:rsid w:val="0000040F"/>
    <w:rsid w:val="00002CA7"/>
    <w:rsid w:val="00003F90"/>
    <w:rsid w:val="00011FAD"/>
    <w:rsid w:val="0001279E"/>
    <w:rsid w:val="0001323E"/>
    <w:rsid w:val="00013811"/>
    <w:rsid w:val="00015573"/>
    <w:rsid w:val="00016C52"/>
    <w:rsid w:val="000179DE"/>
    <w:rsid w:val="00025C34"/>
    <w:rsid w:val="00027503"/>
    <w:rsid w:val="00027538"/>
    <w:rsid w:val="00027B90"/>
    <w:rsid w:val="00034CEF"/>
    <w:rsid w:val="0003693E"/>
    <w:rsid w:val="00041491"/>
    <w:rsid w:val="000415F9"/>
    <w:rsid w:val="0004222F"/>
    <w:rsid w:val="000448AC"/>
    <w:rsid w:val="00045C68"/>
    <w:rsid w:val="000470FC"/>
    <w:rsid w:val="00047293"/>
    <w:rsid w:val="00053CD7"/>
    <w:rsid w:val="000552C5"/>
    <w:rsid w:val="0005548C"/>
    <w:rsid w:val="00060958"/>
    <w:rsid w:val="00060FB8"/>
    <w:rsid w:val="00062AD4"/>
    <w:rsid w:val="00067808"/>
    <w:rsid w:val="0007074F"/>
    <w:rsid w:val="00071D42"/>
    <w:rsid w:val="00072D11"/>
    <w:rsid w:val="0007422F"/>
    <w:rsid w:val="00074FCE"/>
    <w:rsid w:val="00075924"/>
    <w:rsid w:val="00075F65"/>
    <w:rsid w:val="000775BD"/>
    <w:rsid w:val="00081C69"/>
    <w:rsid w:val="00082987"/>
    <w:rsid w:val="0008470A"/>
    <w:rsid w:val="00086627"/>
    <w:rsid w:val="0008703F"/>
    <w:rsid w:val="00090088"/>
    <w:rsid w:val="00091A84"/>
    <w:rsid w:val="00091CFA"/>
    <w:rsid w:val="00091FC5"/>
    <w:rsid w:val="00094150"/>
    <w:rsid w:val="00095685"/>
    <w:rsid w:val="000956E7"/>
    <w:rsid w:val="000A19B6"/>
    <w:rsid w:val="000A1CC4"/>
    <w:rsid w:val="000A6D0B"/>
    <w:rsid w:val="000B1D5C"/>
    <w:rsid w:val="000B3230"/>
    <w:rsid w:val="000B3C4E"/>
    <w:rsid w:val="000B5D20"/>
    <w:rsid w:val="000B79C1"/>
    <w:rsid w:val="000C1695"/>
    <w:rsid w:val="000C2755"/>
    <w:rsid w:val="000C3EA3"/>
    <w:rsid w:val="000C6CD9"/>
    <w:rsid w:val="000C7BA5"/>
    <w:rsid w:val="000D00A9"/>
    <w:rsid w:val="000D0D7F"/>
    <w:rsid w:val="000D5622"/>
    <w:rsid w:val="000D7F71"/>
    <w:rsid w:val="000E0842"/>
    <w:rsid w:val="000E5015"/>
    <w:rsid w:val="000F094D"/>
    <w:rsid w:val="00100F5F"/>
    <w:rsid w:val="00101E52"/>
    <w:rsid w:val="0010205C"/>
    <w:rsid w:val="0010226B"/>
    <w:rsid w:val="0010372B"/>
    <w:rsid w:val="001060AB"/>
    <w:rsid w:val="00106672"/>
    <w:rsid w:val="00111C49"/>
    <w:rsid w:val="001132AE"/>
    <w:rsid w:val="001134E1"/>
    <w:rsid w:val="0011562F"/>
    <w:rsid w:val="0011583B"/>
    <w:rsid w:val="00116C26"/>
    <w:rsid w:val="00120F1F"/>
    <w:rsid w:val="00125F98"/>
    <w:rsid w:val="00126B1F"/>
    <w:rsid w:val="00131065"/>
    <w:rsid w:val="00131956"/>
    <w:rsid w:val="00131DAB"/>
    <w:rsid w:val="00133882"/>
    <w:rsid w:val="00134DC1"/>
    <w:rsid w:val="00137309"/>
    <w:rsid w:val="00142A67"/>
    <w:rsid w:val="00143EB1"/>
    <w:rsid w:val="001465EA"/>
    <w:rsid w:val="0015137A"/>
    <w:rsid w:val="00151DB8"/>
    <w:rsid w:val="00152A3A"/>
    <w:rsid w:val="0015630C"/>
    <w:rsid w:val="00157889"/>
    <w:rsid w:val="00163D00"/>
    <w:rsid w:val="00164561"/>
    <w:rsid w:val="001725A8"/>
    <w:rsid w:val="00173BA7"/>
    <w:rsid w:val="00176727"/>
    <w:rsid w:val="00180C0C"/>
    <w:rsid w:val="00181857"/>
    <w:rsid w:val="001837BE"/>
    <w:rsid w:val="00191047"/>
    <w:rsid w:val="00196DE3"/>
    <w:rsid w:val="001974FE"/>
    <w:rsid w:val="001A0975"/>
    <w:rsid w:val="001A2336"/>
    <w:rsid w:val="001A545A"/>
    <w:rsid w:val="001A6223"/>
    <w:rsid w:val="001B2B7B"/>
    <w:rsid w:val="001B7E4C"/>
    <w:rsid w:val="001C03B1"/>
    <w:rsid w:val="001C1B22"/>
    <w:rsid w:val="001C7013"/>
    <w:rsid w:val="001C7041"/>
    <w:rsid w:val="001C788D"/>
    <w:rsid w:val="001D0952"/>
    <w:rsid w:val="001D20F1"/>
    <w:rsid w:val="001D4202"/>
    <w:rsid w:val="001D6708"/>
    <w:rsid w:val="001D6FBE"/>
    <w:rsid w:val="001E1C60"/>
    <w:rsid w:val="001E432F"/>
    <w:rsid w:val="001E5474"/>
    <w:rsid w:val="001E5D4F"/>
    <w:rsid w:val="001E7CB0"/>
    <w:rsid w:val="001F55E0"/>
    <w:rsid w:val="00200C7D"/>
    <w:rsid w:val="00202496"/>
    <w:rsid w:val="00203CB3"/>
    <w:rsid w:val="00204DA7"/>
    <w:rsid w:val="002079B5"/>
    <w:rsid w:val="00210AF8"/>
    <w:rsid w:val="002147CD"/>
    <w:rsid w:val="00216521"/>
    <w:rsid w:val="00220F7B"/>
    <w:rsid w:val="00224EAC"/>
    <w:rsid w:val="00225E99"/>
    <w:rsid w:val="002264AC"/>
    <w:rsid w:val="00227BEB"/>
    <w:rsid w:val="00231835"/>
    <w:rsid w:val="00235A00"/>
    <w:rsid w:val="00235F4B"/>
    <w:rsid w:val="0023633C"/>
    <w:rsid w:val="00236AD8"/>
    <w:rsid w:val="0023724D"/>
    <w:rsid w:val="00241980"/>
    <w:rsid w:val="00252C1A"/>
    <w:rsid w:val="00253B24"/>
    <w:rsid w:val="00254276"/>
    <w:rsid w:val="00254F0E"/>
    <w:rsid w:val="00255341"/>
    <w:rsid w:val="0026415E"/>
    <w:rsid w:val="00264A8A"/>
    <w:rsid w:val="00265D63"/>
    <w:rsid w:val="00266B01"/>
    <w:rsid w:val="00266CE5"/>
    <w:rsid w:val="00267F61"/>
    <w:rsid w:val="00271202"/>
    <w:rsid w:val="00272B6C"/>
    <w:rsid w:val="002740A9"/>
    <w:rsid w:val="00274EAE"/>
    <w:rsid w:val="00275372"/>
    <w:rsid w:val="00276E8C"/>
    <w:rsid w:val="00280B09"/>
    <w:rsid w:val="0028122E"/>
    <w:rsid w:val="0028426D"/>
    <w:rsid w:val="00285A95"/>
    <w:rsid w:val="0028791E"/>
    <w:rsid w:val="002901ED"/>
    <w:rsid w:val="00290A8E"/>
    <w:rsid w:val="0029153E"/>
    <w:rsid w:val="00291A7A"/>
    <w:rsid w:val="002937A6"/>
    <w:rsid w:val="00294C7F"/>
    <w:rsid w:val="002A039A"/>
    <w:rsid w:val="002A068B"/>
    <w:rsid w:val="002A0E8B"/>
    <w:rsid w:val="002A2657"/>
    <w:rsid w:val="002A3F60"/>
    <w:rsid w:val="002A6520"/>
    <w:rsid w:val="002A78A8"/>
    <w:rsid w:val="002B3AC0"/>
    <w:rsid w:val="002B59BE"/>
    <w:rsid w:val="002B776F"/>
    <w:rsid w:val="002B7EB9"/>
    <w:rsid w:val="002C36CC"/>
    <w:rsid w:val="002C40E2"/>
    <w:rsid w:val="002C4B0F"/>
    <w:rsid w:val="002C4EA4"/>
    <w:rsid w:val="002C5653"/>
    <w:rsid w:val="002C7793"/>
    <w:rsid w:val="002D1BC7"/>
    <w:rsid w:val="002D278A"/>
    <w:rsid w:val="002D421C"/>
    <w:rsid w:val="002D518B"/>
    <w:rsid w:val="002D6B14"/>
    <w:rsid w:val="002D70D0"/>
    <w:rsid w:val="002E2C87"/>
    <w:rsid w:val="002E2F11"/>
    <w:rsid w:val="002E4289"/>
    <w:rsid w:val="002E476B"/>
    <w:rsid w:val="002E5CF6"/>
    <w:rsid w:val="002E7699"/>
    <w:rsid w:val="002F3851"/>
    <w:rsid w:val="002F4F4F"/>
    <w:rsid w:val="00300E91"/>
    <w:rsid w:val="003020F5"/>
    <w:rsid w:val="00304ED1"/>
    <w:rsid w:val="003062F4"/>
    <w:rsid w:val="00307FA7"/>
    <w:rsid w:val="00310341"/>
    <w:rsid w:val="00311C11"/>
    <w:rsid w:val="003135D9"/>
    <w:rsid w:val="00314275"/>
    <w:rsid w:val="00314A23"/>
    <w:rsid w:val="003239D6"/>
    <w:rsid w:val="003245F5"/>
    <w:rsid w:val="00325075"/>
    <w:rsid w:val="0032669C"/>
    <w:rsid w:val="00327EE1"/>
    <w:rsid w:val="00333A38"/>
    <w:rsid w:val="00336AFE"/>
    <w:rsid w:val="003373F2"/>
    <w:rsid w:val="0034264C"/>
    <w:rsid w:val="00342930"/>
    <w:rsid w:val="00344691"/>
    <w:rsid w:val="003466D1"/>
    <w:rsid w:val="00350333"/>
    <w:rsid w:val="0035206E"/>
    <w:rsid w:val="003527D2"/>
    <w:rsid w:val="00353D0C"/>
    <w:rsid w:val="003556E6"/>
    <w:rsid w:val="0035787B"/>
    <w:rsid w:val="003607E3"/>
    <w:rsid w:val="0036153C"/>
    <w:rsid w:val="003619E2"/>
    <w:rsid w:val="00361C33"/>
    <w:rsid w:val="00370B4A"/>
    <w:rsid w:val="00372AB1"/>
    <w:rsid w:val="00374719"/>
    <w:rsid w:val="00375C1E"/>
    <w:rsid w:val="003766CC"/>
    <w:rsid w:val="003771AC"/>
    <w:rsid w:val="00380969"/>
    <w:rsid w:val="00381400"/>
    <w:rsid w:val="00382C10"/>
    <w:rsid w:val="0038423D"/>
    <w:rsid w:val="003900C3"/>
    <w:rsid w:val="00394B56"/>
    <w:rsid w:val="00394E11"/>
    <w:rsid w:val="003960D0"/>
    <w:rsid w:val="003A018B"/>
    <w:rsid w:val="003A2B84"/>
    <w:rsid w:val="003A3766"/>
    <w:rsid w:val="003A597F"/>
    <w:rsid w:val="003A5B8E"/>
    <w:rsid w:val="003A674C"/>
    <w:rsid w:val="003A675A"/>
    <w:rsid w:val="003B0E22"/>
    <w:rsid w:val="003B1D9E"/>
    <w:rsid w:val="003B25D3"/>
    <w:rsid w:val="003B2E67"/>
    <w:rsid w:val="003B3D6A"/>
    <w:rsid w:val="003B446D"/>
    <w:rsid w:val="003B54C0"/>
    <w:rsid w:val="003B6A57"/>
    <w:rsid w:val="003B6DE4"/>
    <w:rsid w:val="003C0A02"/>
    <w:rsid w:val="003C1057"/>
    <w:rsid w:val="003C3085"/>
    <w:rsid w:val="003C43CF"/>
    <w:rsid w:val="003D6CE2"/>
    <w:rsid w:val="003E31F3"/>
    <w:rsid w:val="003E35C8"/>
    <w:rsid w:val="003E3F63"/>
    <w:rsid w:val="003F044C"/>
    <w:rsid w:val="003F0708"/>
    <w:rsid w:val="003F2F9A"/>
    <w:rsid w:val="003F5086"/>
    <w:rsid w:val="003F6D16"/>
    <w:rsid w:val="004008CB"/>
    <w:rsid w:val="0040130B"/>
    <w:rsid w:val="00403AB7"/>
    <w:rsid w:val="004055C7"/>
    <w:rsid w:val="00406D36"/>
    <w:rsid w:val="004070A9"/>
    <w:rsid w:val="00407E37"/>
    <w:rsid w:val="00411C02"/>
    <w:rsid w:val="00417160"/>
    <w:rsid w:val="0041798D"/>
    <w:rsid w:val="004223A1"/>
    <w:rsid w:val="00426C85"/>
    <w:rsid w:val="004310DA"/>
    <w:rsid w:val="00432690"/>
    <w:rsid w:val="00440B8B"/>
    <w:rsid w:val="00440EA5"/>
    <w:rsid w:val="00441EBB"/>
    <w:rsid w:val="0044404E"/>
    <w:rsid w:val="00447842"/>
    <w:rsid w:val="00450730"/>
    <w:rsid w:val="00450831"/>
    <w:rsid w:val="00450B17"/>
    <w:rsid w:val="004531F5"/>
    <w:rsid w:val="004553CA"/>
    <w:rsid w:val="0045771E"/>
    <w:rsid w:val="00457E6D"/>
    <w:rsid w:val="00460720"/>
    <w:rsid w:val="004627EC"/>
    <w:rsid w:val="00463094"/>
    <w:rsid w:val="00463BF9"/>
    <w:rsid w:val="00467A0F"/>
    <w:rsid w:val="0047061B"/>
    <w:rsid w:val="00470FB6"/>
    <w:rsid w:val="00472F7B"/>
    <w:rsid w:val="0047539B"/>
    <w:rsid w:val="00475A20"/>
    <w:rsid w:val="0047633D"/>
    <w:rsid w:val="004767B8"/>
    <w:rsid w:val="00477BEF"/>
    <w:rsid w:val="004807E1"/>
    <w:rsid w:val="00483527"/>
    <w:rsid w:val="00484CDA"/>
    <w:rsid w:val="004852AF"/>
    <w:rsid w:val="0048620F"/>
    <w:rsid w:val="0048719A"/>
    <w:rsid w:val="00491292"/>
    <w:rsid w:val="00492B35"/>
    <w:rsid w:val="00493F69"/>
    <w:rsid w:val="004A106F"/>
    <w:rsid w:val="004A3253"/>
    <w:rsid w:val="004A34C8"/>
    <w:rsid w:val="004B0077"/>
    <w:rsid w:val="004B0F71"/>
    <w:rsid w:val="004B2D46"/>
    <w:rsid w:val="004B39D4"/>
    <w:rsid w:val="004B5058"/>
    <w:rsid w:val="004C0C0D"/>
    <w:rsid w:val="004C35EB"/>
    <w:rsid w:val="004C48E3"/>
    <w:rsid w:val="004C6AF7"/>
    <w:rsid w:val="004C6BC6"/>
    <w:rsid w:val="004D00B5"/>
    <w:rsid w:val="004D0640"/>
    <w:rsid w:val="004D1F77"/>
    <w:rsid w:val="004D2FAE"/>
    <w:rsid w:val="004D53D3"/>
    <w:rsid w:val="004D54CB"/>
    <w:rsid w:val="004D5F07"/>
    <w:rsid w:val="004D6843"/>
    <w:rsid w:val="004E164C"/>
    <w:rsid w:val="004E5386"/>
    <w:rsid w:val="004F2A55"/>
    <w:rsid w:val="004F32ED"/>
    <w:rsid w:val="004F62DF"/>
    <w:rsid w:val="004F78C4"/>
    <w:rsid w:val="00500C58"/>
    <w:rsid w:val="0050160A"/>
    <w:rsid w:val="005019F7"/>
    <w:rsid w:val="0050357F"/>
    <w:rsid w:val="005039EA"/>
    <w:rsid w:val="00504BDE"/>
    <w:rsid w:val="00505236"/>
    <w:rsid w:val="005107B1"/>
    <w:rsid w:val="005108EC"/>
    <w:rsid w:val="00510BC5"/>
    <w:rsid w:val="00511097"/>
    <w:rsid w:val="00514BF8"/>
    <w:rsid w:val="005153A5"/>
    <w:rsid w:val="005167B8"/>
    <w:rsid w:val="005212CC"/>
    <w:rsid w:val="00523BBC"/>
    <w:rsid w:val="00524481"/>
    <w:rsid w:val="0052501D"/>
    <w:rsid w:val="00526D8F"/>
    <w:rsid w:val="00532F48"/>
    <w:rsid w:val="00533DEE"/>
    <w:rsid w:val="005364B0"/>
    <w:rsid w:val="00537941"/>
    <w:rsid w:val="00537EAA"/>
    <w:rsid w:val="00542120"/>
    <w:rsid w:val="005436B1"/>
    <w:rsid w:val="0054674A"/>
    <w:rsid w:val="00546FFF"/>
    <w:rsid w:val="00551DEC"/>
    <w:rsid w:val="00551E7E"/>
    <w:rsid w:val="00553DB1"/>
    <w:rsid w:val="00556087"/>
    <w:rsid w:val="00556F55"/>
    <w:rsid w:val="00557AD0"/>
    <w:rsid w:val="00561BBD"/>
    <w:rsid w:val="0056362C"/>
    <w:rsid w:val="005655E0"/>
    <w:rsid w:val="005659C4"/>
    <w:rsid w:val="0056675C"/>
    <w:rsid w:val="00566C69"/>
    <w:rsid w:val="0057023E"/>
    <w:rsid w:val="00574958"/>
    <w:rsid w:val="00576411"/>
    <w:rsid w:val="0058054D"/>
    <w:rsid w:val="00580814"/>
    <w:rsid w:val="00580F7C"/>
    <w:rsid w:val="00582E40"/>
    <w:rsid w:val="00583356"/>
    <w:rsid w:val="00590D0B"/>
    <w:rsid w:val="0059122C"/>
    <w:rsid w:val="005930FF"/>
    <w:rsid w:val="00595CE4"/>
    <w:rsid w:val="00595FB8"/>
    <w:rsid w:val="00596AE3"/>
    <w:rsid w:val="00597114"/>
    <w:rsid w:val="005A193B"/>
    <w:rsid w:val="005A2980"/>
    <w:rsid w:val="005A2BE6"/>
    <w:rsid w:val="005A6284"/>
    <w:rsid w:val="005B5F61"/>
    <w:rsid w:val="005C7ED7"/>
    <w:rsid w:val="005D4A49"/>
    <w:rsid w:val="005D7338"/>
    <w:rsid w:val="005E1F74"/>
    <w:rsid w:val="005E47B9"/>
    <w:rsid w:val="005E5379"/>
    <w:rsid w:val="005E5834"/>
    <w:rsid w:val="005F0D8F"/>
    <w:rsid w:val="005F3EF7"/>
    <w:rsid w:val="00600131"/>
    <w:rsid w:val="006020F1"/>
    <w:rsid w:val="006029CD"/>
    <w:rsid w:val="006048B8"/>
    <w:rsid w:val="00605AB6"/>
    <w:rsid w:val="006066FF"/>
    <w:rsid w:val="006108D4"/>
    <w:rsid w:val="00614FD0"/>
    <w:rsid w:val="00615652"/>
    <w:rsid w:val="00623AFF"/>
    <w:rsid w:val="0062578B"/>
    <w:rsid w:val="00627272"/>
    <w:rsid w:val="0063083F"/>
    <w:rsid w:val="006322C2"/>
    <w:rsid w:val="006328FD"/>
    <w:rsid w:val="00632B1A"/>
    <w:rsid w:val="0063742C"/>
    <w:rsid w:val="0064077E"/>
    <w:rsid w:val="00646A70"/>
    <w:rsid w:val="00647F52"/>
    <w:rsid w:val="00650077"/>
    <w:rsid w:val="006515AB"/>
    <w:rsid w:val="00651B24"/>
    <w:rsid w:val="0065448B"/>
    <w:rsid w:val="0065686D"/>
    <w:rsid w:val="0066330B"/>
    <w:rsid w:val="00666A52"/>
    <w:rsid w:val="006705A6"/>
    <w:rsid w:val="0067091B"/>
    <w:rsid w:val="006765BC"/>
    <w:rsid w:val="0068160A"/>
    <w:rsid w:val="006828C2"/>
    <w:rsid w:val="00682D12"/>
    <w:rsid w:val="00683184"/>
    <w:rsid w:val="00686D8B"/>
    <w:rsid w:val="006879F2"/>
    <w:rsid w:val="0069487A"/>
    <w:rsid w:val="0069684B"/>
    <w:rsid w:val="006968F4"/>
    <w:rsid w:val="006A4264"/>
    <w:rsid w:val="006A54EF"/>
    <w:rsid w:val="006A78E5"/>
    <w:rsid w:val="006B5072"/>
    <w:rsid w:val="006B7F67"/>
    <w:rsid w:val="006C5148"/>
    <w:rsid w:val="006C6D59"/>
    <w:rsid w:val="006E17A2"/>
    <w:rsid w:val="006F005C"/>
    <w:rsid w:val="006F154D"/>
    <w:rsid w:val="006F25B2"/>
    <w:rsid w:val="006F543A"/>
    <w:rsid w:val="006F63E6"/>
    <w:rsid w:val="00703CE6"/>
    <w:rsid w:val="0070404B"/>
    <w:rsid w:val="00704E5E"/>
    <w:rsid w:val="007171F2"/>
    <w:rsid w:val="00717306"/>
    <w:rsid w:val="00720A2A"/>
    <w:rsid w:val="00720E80"/>
    <w:rsid w:val="00721E27"/>
    <w:rsid w:val="007234FB"/>
    <w:rsid w:val="00724A30"/>
    <w:rsid w:val="00730BE3"/>
    <w:rsid w:val="0073198A"/>
    <w:rsid w:val="007409D0"/>
    <w:rsid w:val="00741737"/>
    <w:rsid w:val="007425BD"/>
    <w:rsid w:val="00743ECA"/>
    <w:rsid w:val="007452BA"/>
    <w:rsid w:val="00750228"/>
    <w:rsid w:val="007570C4"/>
    <w:rsid w:val="0076137B"/>
    <w:rsid w:val="00762ABD"/>
    <w:rsid w:val="00763124"/>
    <w:rsid w:val="007640D0"/>
    <w:rsid w:val="00771DCE"/>
    <w:rsid w:val="007726C1"/>
    <w:rsid w:val="00772E4F"/>
    <w:rsid w:val="00775C91"/>
    <w:rsid w:val="00777007"/>
    <w:rsid w:val="0077726B"/>
    <w:rsid w:val="0077734E"/>
    <w:rsid w:val="00780CC0"/>
    <w:rsid w:val="00783AEE"/>
    <w:rsid w:val="00785A5A"/>
    <w:rsid w:val="00794B60"/>
    <w:rsid w:val="007A0780"/>
    <w:rsid w:val="007A16D5"/>
    <w:rsid w:val="007A5051"/>
    <w:rsid w:val="007A6E75"/>
    <w:rsid w:val="007B4819"/>
    <w:rsid w:val="007B6397"/>
    <w:rsid w:val="007C0800"/>
    <w:rsid w:val="007C21F4"/>
    <w:rsid w:val="007C2847"/>
    <w:rsid w:val="007C4E20"/>
    <w:rsid w:val="007C4FA3"/>
    <w:rsid w:val="007C5077"/>
    <w:rsid w:val="007C6727"/>
    <w:rsid w:val="007D1504"/>
    <w:rsid w:val="007D3162"/>
    <w:rsid w:val="007D321B"/>
    <w:rsid w:val="007D4B8F"/>
    <w:rsid w:val="007D4E00"/>
    <w:rsid w:val="007D51C1"/>
    <w:rsid w:val="007D5737"/>
    <w:rsid w:val="007D747E"/>
    <w:rsid w:val="007D78FE"/>
    <w:rsid w:val="007E008F"/>
    <w:rsid w:val="007E0B52"/>
    <w:rsid w:val="007E0E54"/>
    <w:rsid w:val="007E6438"/>
    <w:rsid w:val="007E6EED"/>
    <w:rsid w:val="007F0026"/>
    <w:rsid w:val="007F36D3"/>
    <w:rsid w:val="0080159F"/>
    <w:rsid w:val="008033ED"/>
    <w:rsid w:val="0080447F"/>
    <w:rsid w:val="008109BE"/>
    <w:rsid w:val="00810DD2"/>
    <w:rsid w:val="00812517"/>
    <w:rsid w:val="00817A1A"/>
    <w:rsid w:val="00817FD9"/>
    <w:rsid w:val="008201DA"/>
    <w:rsid w:val="00822AF5"/>
    <w:rsid w:val="0082304F"/>
    <w:rsid w:val="00824501"/>
    <w:rsid w:val="0082463D"/>
    <w:rsid w:val="00827E7E"/>
    <w:rsid w:val="008304C0"/>
    <w:rsid w:val="00834179"/>
    <w:rsid w:val="00834DF2"/>
    <w:rsid w:val="00835CB9"/>
    <w:rsid w:val="00836444"/>
    <w:rsid w:val="0084156D"/>
    <w:rsid w:val="00842FF8"/>
    <w:rsid w:val="00843B5A"/>
    <w:rsid w:val="00843E36"/>
    <w:rsid w:val="0085067E"/>
    <w:rsid w:val="00851368"/>
    <w:rsid w:val="00853901"/>
    <w:rsid w:val="00853964"/>
    <w:rsid w:val="008539FF"/>
    <w:rsid w:val="008545BC"/>
    <w:rsid w:val="00855894"/>
    <w:rsid w:val="0086471E"/>
    <w:rsid w:val="00865423"/>
    <w:rsid w:val="00872052"/>
    <w:rsid w:val="00873B8D"/>
    <w:rsid w:val="00874D4E"/>
    <w:rsid w:val="00875D5E"/>
    <w:rsid w:val="00877899"/>
    <w:rsid w:val="00881317"/>
    <w:rsid w:val="00884D9F"/>
    <w:rsid w:val="008878D6"/>
    <w:rsid w:val="008910C9"/>
    <w:rsid w:val="0089236D"/>
    <w:rsid w:val="0089288C"/>
    <w:rsid w:val="008939DE"/>
    <w:rsid w:val="00894879"/>
    <w:rsid w:val="00894929"/>
    <w:rsid w:val="0089698C"/>
    <w:rsid w:val="008979EF"/>
    <w:rsid w:val="00897FDA"/>
    <w:rsid w:val="008A1622"/>
    <w:rsid w:val="008A3487"/>
    <w:rsid w:val="008A39E8"/>
    <w:rsid w:val="008A425E"/>
    <w:rsid w:val="008B17EC"/>
    <w:rsid w:val="008B2ABE"/>
    <w:rsid w:val="008B7EAF"/>
    <w:rsid w:val="008C158F"/>
    <w:rsid w:val="008C1D2E"/>
    <w:rsid w:val="008C5A9B"/>
    <w:rsid w:val="008D2BE2"/>
    <w:rsid w:val="008D3326"/>
    <w:rsid w:val="008D399F"/>
    <w:rsid w:val="008D3DEA"/>
    <w:rsid w:val="008D6193"/>
    <w:rsid w:val="008E15D4"/>
    <w:rsid w:val="008E2923"/>
    <w:rsid w:val="008E5D46"/>
    <w:rsid w:val="008E74D3"/>
    <w:rsid w:val="008E7F1D"/>
    <w:rsid w:val="008F2823"/>
    <w:rsid w:val="008F2A5C"/>
    <w:rsid w:val="009007D5"/>
    <w:rsid w:val="009008B5"/>
    <w:rsid w:val="0090616D"/>
    <w:rsid w:val="00910D73"/>
    <w:rsid w:val="00913493"/>
    <w:rsid w:val="009164E5"/>
    <w:rsid w:val="00917637"/>
    <w:rsid w:val="00921D71"/>
    <w:rsid w:val="009223A5"/>
    <w:rsid w:val="00923999"/>
    <w:rsid w:val="00925A4A"/>
    <w:rsid w:val="009303C3"/>
    <w:rsid w:val="00931A2D"/>
    <w:rsid w:val="00932A4E"/>
    <w:rsid w:val="009335EF"/>
    <w:rsid w:val="009340EC"/>
    <w:rsid w:val="009355B5"/>
    <w:rsid w:val="00936B07"/>
    <w:rsid w:val="00940718"/>
    <w:rsid w:val="009427C1"/>
    <w:rsid w:val="00950308"/>
    <w:rsid w:val="0095068F"/>
    <w:rsid w:val="00950DB1"/>
    <w:rsid w:val="0095172F"/>
    <w:rsid w:val="00951B52"/>
    <w:rsid w:val="009520E7"/>
    <w:rsid w:val="0096126E"/>
    <w:rsid w:val="00961AC4"/>
    <w:rsid w:val="00962862"/>
    <w:rsid w:val="0096290C"/>
    <w:rsid w:val="00967665"/>
    <w:rsid w:val="009678DF"/>
    <w:rsid w:val="00971AB5"/>
    <w:rsid w:val="00981207"/>
    <w:rsid w:val="0098631E"/>
    <w:rsid w:val="00992BB0"/>
    <w:rsid w:val="00994D2E"/>
    <w:rsid w:val="0099593F"/>
    <w:rsid w:val="00997DE4"/>
    <w:rsid w:val="009A0B0C"/>
    <w:rsid w:val="009A295B"/>
    <w:rsid w:val="009A43BF"/>
    <w:rsid w:val="009B21DF"/>
    <w:rsid w:val="009B32AC"/>
    <w:rsid w:val="009B76A3"/>
    <w:rsid w:val="009C0B52"/>
    <w:rsid w:val="009C3C72"/>
    <w:rsid w:val="009C59F8"/>
    <w:rsid w:val="009D0F96"/>
    <w:rsid w:val="009D1A02"/>
    <w:rsid w:val="009D2339"/>
    <w:rsid w:val="009D2E5C"/>
    <w:rsid w:val="009D395F"/>
    <w:rsid w:val="009D3D80"/>
    <w:rsid w:val="009D50DC"/>
    <w:rsid w:val="009E0CD5"/>
    <w:rsid w:val="009E2D64"/>
    <w:rsid w:val="009E31ED"/>
    <w:rsid w:val="009E473A"/>
    <w:rsid w:val="009F0C2A"/>
    <w:rsid w:val="009F5D82"/>
    <w:rsid w:val="009F6377"/>
    <w:rsid w:val="00A007E0"/>
    <w:rsid w:val="00A01362"/>
    <w:rsid w:val="00A02C56"/>
    <w:rsid w:val="00A16730"/>
    <w:rsid w:val="00A1694E"/>
    <w:rsid w:val="00A16D8C"/>
    <w:rsid w:val="00A17DF9"/>
    <w:rsid w:val="00A210B6"/>
    <w:rsid w:val="00A22458"/>
    <w:rsid w:val="00A27B70"/>
    <w:rsid w:val="00A30496"/>
    <w:rsid w:val="00A304B9"/>
    <w:rsid w:val="00A35DF0"/>
    <w:rsid w:val="00A361CD"/>
    <w:rsid w:val="00A36647"/>
    <w:rsid w:val="00A37DED"/>
    <w:rsid w:val="00A46949"/>
    <w:rsid w:val="00A47948"/>
    <w:rsid w:val="00A556C6"/>
    <w:rsid w:val="00A56D2B"/>
    <w:rsid w:val="00A60093"/>
    <w:rsid w:val="00A60FCC"/>
    <w:rsid w:val="00A61531"/>
    <w:rsid w:val="00A61853"/>
    <w:rsid w:val="00A64432"/>
    <w:rsid w:val="00A6773F"/>
    <w:rsid w:val="00A72DCA"/>
    <w:rsid w:val="00A733C8"/>
    <w:rsid w:val="00A75D55"/>
    <w:rsid w:val="00A76FA6"/>
    <w:rsid w:val="00A776B4"/>
    <w:rsid w:val="00A77ECC"/>
    <w:rsid w:val="00A83D9F"/>
    <w:rsid w:val="00A86A42"/>
    <w:rsid w:val="00A86CB8"/>
    <w:rsid w:val="00A92A59"/>
    <w:rsid w:val="00A93889"/>
    <w:rsid w:val="00A94690"/>
    <w:rsid w:val="00A96281"/>
    <w:rsid w:val="00AA08FB"/>
    <w:rsid w:val="00AA17F8"/>
    <w:rsid w:val="00AA6BEA"/>
    <w:rsid w:val="00AA7B99"/>
    <w:rsid w:val="00AB14E9"/>
    <w:rsid w:val="00AB2E0F"/>
    <w:rsid w:val="00AB2FAD"/>
    <w:rsid w:val="00AB3704"/>
    <w:rsid w:val="00AB4905"/>
    <w:rsid w:val="00AB6B99"/>
    <w:rsid w:val="00AB736D"/>
    <w:rsid w:val="00AC1EA2"/>
    <w:rsid w:val="00AC2C67"/>
    <w:rsid w:val="00AC2E36"/>
    <w:rsid w:val="00AC346D"/>
    <w:rsid w:val="00AC7A49"/>
    <w:rsid w:val="00AC7E88"/>
    <w:rsid w:val="00AD2337"/>
    <w:rsid w:val="00AD273C"/>
    <w:rsid w:val="00AD5AEF"/>
    <w:rsid w:val="00AE1D06"/>
    <w:rsid w:val="00AE27E9"/>
    <w:rsid w:val="00AF1DD5"/>
    <w:rsid w:val="00AF2507"/>
    <w:rsid w:val="00AF3E8E"/>
    <w:rsid w:val="00AF47F4"/>
    <w:rsid w:val="00B0016E"/>
    <w:rsid w:val="00B0136D"/>
    <w:rsid w:val="00B03E10"/>
    <w:rsid w:val="00B10D90"/>
    <w:rsid w:val="00B1407B"/>
    <w:rsid w:val="00B14819"/>
    <w:rsid w:val="00B17DC0"/>
    <w:rsid w:val="00B210E9"/>
    <w:rsid w:val="00B24DDE"/>
    <w:rsid w:val="00B24E00"/>
    <w:rsid w:val="00B27F9D"/>
    <w:rsid w:val="00B314D9"/>
    <w:rsid w:val="00B3423D"/>
    <w:rsid w:val="00B34DBD"/>
    <w:rsid w:val="00B35577"/>
    <w:rsid w:val="00B3557E"/>
    <w:rsid w:val="00B36D01"/>
    <w:rsid w:val="00B43F6E"/>
    <w:rsid w:val="00B44B3E"/>
    <w:rsid w:val="00B458DC"/>
    <w:rsid w:val="00B50095"/>
    <w:rsid w:val="00B535AC"/>
    <w:rsid w:val="00B53A68"/>
    <w:rsid w:val="00B558E9"/>
    <w:rsid w:val="00B61EE0"/>
    <w:rsid w:val="00B6613F"/>
    <w:rsid w:val="00B67F7B"/>
    <w:rsid w:val="00B74494"/>
    <w:rsid w:val="00B75AFC"/>
    <w:rsid w:val="00B77E82"/>
    <w:rsid w:val="00B80C92"/>
    <w:rsid w:val="00B81EB3"/>
    <w:rsid w:val="00B844D3"/>
    <w:rsid w:val="00B86D2A"/>
    <w:rsid w:val="00B90412"/>
    <w:rsid w:val="00B91B11"/>
    <w:rsid w:val="00B96985"/>
    <w:rsid w:val="00B97107"/>
    <w:rsid w:val="00BA1F93"/>
    <w:rsid w:val="00BA3D6F"/>
    <w:rsid w:val="00BA534E"/>
    <w:rsid w:val="00BB0223"/>
    <w:rsid w:val="00BB2710"/>
    <w:rsid w:val="00BB2847"/>
    <w:rsid w:val="00BB4AC5"/>
    <w:rsid w:val="00BC1545"/>
    <w:rsid w:val="00BC268D"/>
    <w:rsid w:val="00BC67EC"/>
    <w:rsid w:val="00BD0309"/>
    <w:rsid w:val="00BD0367"/>
    <w:rsid w:val="00BD083C"/>
    <w:rsid w:val="00BD143A"/>
    <w:rsid w:val="00BD1C93"/>
    <w:rsid w:val="00BD2DDB"/>
    <w:rsid w:val="00BD487C"/>
    <w:rsid w:val="00BD5261"/>
    <w:rsid w:val="00BD7FE6"/>
    <w:rsid w:val="00BE4F39"/>
    <w:rsid w:val="00BE5E49"/>
    <w:rsid w:val="00BE63ED"/>
    <w:rsid w:val="00BE69EA"/>
    <w:rsid w:val="00BE72A8"/>
    <w:rsid w:val="00BE7DF1"/>
    <w:rsid w:val="00BF51D8"/>
    <w:rsid w:val="00BF52C7"/>
    <w:rsid w:val="00BF740F"/>
    <w:rsid w:val="00C02C55"/>
    <w:rsid w:val="00C02F3B"/>
    <w:rsid w:val="00C03BDB"/>
    <w:rsid w:val="00C063FE"/>
    <w:rsid w:val="00C06581"/>
    <w:rsid w:val="00C115FC"/>
    <w:rsid w:val="00C1511D"/>
    <w:rsid w:val="00C22862"/>
    <w:rsid w:val="00C23DB3"/>
    <w:rsid w:val="00C24EFF"/>
    <w:rsid w:val="00C267F6"/>
    <w:rsid w:val="00C30FC3"/>
    <w:rsid w:val="00C31379"/>
    <w:rsid w:val="00C3150E"/>
    <w:rsid w:val="00C32874"/>
    <w:rsid w:val="00C35F4E"/>
    <w:rsid w:val="00C3624C"/>
    <w:rsid w:val="00C44713"/>
    <w:rsid w:val="00C44C2B"/>
    <w:rsid w:val="00C45E56"/>
    <w:rsid w:val="00C5197A"/>
    <w:rsid w:val="00C51985"/>
    <w:rsid w:val="00C55027"/>
    <w:rsid w:val="00C55AE7"/>
    <w:rsid w:val="00C55FD1"/>
    <w:rsid w:val="00C61031"/>
    <w:rsid w:val="00C6116C"/>
    <w:rsid w:val="00C624EB"/>
    <w:rsid w:val="00C6250D"/>
    <w:rsid w:val="00C634FA"/>
    <w:rsid w:val="00C64413"/>
    <w:rsid w:val="00C6543D"/>
    <w:rsid w:val="00C66203"/>
    <w:rsid w:val="00C67F00"/>
    <w:rsid w:val="00C7213F"/>
    <w:rsid w:val="00C7432F"/>
    <w:rsid w:val="00C748A9"/>
    <w:rsid w:val="00C77C2E"/>
    <w:rsid w:val="00C818F9"/>
    <w:rsid w:val="00C82284"/>
    <w:rsid w:val="00C836DF"/>
    <w:rsid w:val="00C85EF4"/>
    <w:rsid w:val="00C90499"/>
    <w:rsid w:val="00C907C3"/>
    <w:rsid w:val="00C93601"/>
    <w:rsid w:val="00C96C80"/>
    <w:rsid w:val="00CA73E2"/>
    <w:rsid w:val="00CB1D0F"/>
    <w:rsid w:val="00CB23C1"/>
    <w:rsid w:val="00CB6FD1"/>
    <w:rsid w:val="00CB73C2"/>
    <w:rsid w:val="00CB7742"/>
    <w:rsid w:val="00CC3016"/>
    <w:rsid w:val="00CC3D43"/>
    <w:rsid w:val="00CC628E"/>
    <w:rsid w:val="00CE3346"/>
    <w:rsid w:val="00CE33EA"/>
    <w:rsid w:val="00CE4507"/>
    <w:rsid w:val="00CE4EF4"/>
    <w:rsid w:val="00CE7DFB"/>
    <w:rsid w:val="00CF1212"/>
    <w:rsid w:val="00CF54E9"/>
    <w:rsid w:val="00CF7163"/>
    <w:rsid w:val="00D012E2"/>
    <w:rsid w:val="00D02FF0"/>
    <w:rsid w:val="00D0626F"/>
    <w:rsid w:val="00D07587"/>
    <w:rsid w:val="00D143E5"/>
    <w:rsid w:val="00D14C98"/>
    <w:rsid w:val="00D15242"/>
    <w:rsid w:val="00D16ACD"/>
    <w:rsid w:val="00D17CFF"/>
    <w:rsid w:val="00D25292"/>
    <w:rsid w:val="00D2591D"/>
    <w:rsid w:val="00D26346"/>
    <w:rsid w:val="00D264A3"/>
    <w:rsid w:val="00D27F79"/>
    <w:rsid w:val="00D303AF"/>
    <w:rsid w:val="00D303B4"/>
    <w:rsid w:val="00D31752"/>
    <w:rsid w:val="00D3290F"/>
    <w:rsid w:val="00D34F8A"/>
    <w:rsid w:val="00D375CB"/>
    <w:rsid w:val="00D37914"/>
    <w:rsid w:val="00D37B12"/>
    <w:rsid w:val="00D42582"/>
    <w:rsid w:val="00D44421"/>
    <w:rsid w:val="00D45AD4"/>
    <w:rsid w:val="00D460AD"/>
    <w:rsid w:val="00D50A0A"/>
    <w:rsid w:val="00D5255F"/>
    <w:rsid w:val="00D53CB2"/>
    <w:rsid w:val="00D54AF8"/>
    <w:rsid w:val="00D55E21"/>
    <w:rsid w:val="00D62224"/>
    <w:rsid w:val="00D635CE"/>
    <w:rsid w:val="00D6535E"/>
    <w:rsid w:val="00D66601"/>
    <w:rsid w:val="00D708A4"/>
    <w:rsid w:val="00D71676"/>
    <w:rsid w:val="00D71A50"/>
    <w:rsid w:val="00D71B41"/>
    <w:rsid w:val="00D71DB1"/>
    <w:rsid w:val="00D72928"/>
    <w:rsid w:val="00D738FA"/>
    <w:rsid w:val="00D73E85"/>
    <w:rsid w:val="00D74C93"/>
    <w:rsid w:val="00D801DF"/>
    <w:rsid w:val="00D818DC"/>
    <w:rsid w:val="00D82165"/>
    <w:rsid w:val="00D8393A"/>
    <w:rsid w:val="00D83E38"/>
    <w:rsid w:val="00D843C1"/>
    <w:rsid w:val="00D850C1"/>
    <w:rsid w:val="00D852B0"/>
    <w:rsid w:val="00D85480"/>
    <w:rsid w:val="00D85D92"/>
    <w:rsid w:val="00D86913"/>
    <w:rsid w:val="00D86FF5"/>
    <w:rsid w:val="00D872F1"/>
    <w:rsid w:val="00D8761C"/>
    <w:rsid w:val="00D94169"/>
    <w:rsid w:val="00D95856"/>
    <w:rsid w:val="00D97609"/>
    <w:rsid w:val="00D97FFB"/>
    <w:rsid w:val="00DA423C"/>
    <w:rsid w:val="00DA4913"/>
    <w:rsid w:val="00DA6FAE"/>
    <w:rsid w:val="00DB05B9"/>
    <w:rsid w:val="00DB328E"/>
    <w:rsid w:val="00DB36F3"/>
    <w:rsid w:val="00DB4E1B"/>
    <w:rsid w:val="00DB585B"/>
    <w:rsid w:val="00DB5DB9"/>
    <w:rsid w:val="00DB75FA"/>
    <w:rsid w:val="00DC2646"/>
    <w:rsid w:val="00DC7FEC"/>
    <w:rsid w:val="00DD04F0"/>
    <w:rsid w:val="00DD3B34"/>
    <w:rsid w:val="00DD68BC"/>
    <w:rsid w:val="00DD7A59"/>
    <w:rsid w:val="00DE1F84"/>
    <w:rsid w:val="00DE220A"/>
    <w:rsid w:val="00DE4B6E"/>
    <w:rsid w:val="00DE51AD"/>
    <w:rsid w:val="00DE60C9"/>
    <w:rsid w:val="00DE7A50"/>
    <w:rsid w:val="00DF1140"/>
    <w:rsid w:val="00DF47D7"/>
    <w:rsid w:val="00DF5FB3"/>
    <w:rsid w:val="00DF647B"/>
    <w:rsid w:val="00E01321"/>
    <w:rsid w:val="00E0145D"/>
    <w:rsid w:val="00E03307"/>
    <w:rsid w:val="00E04BEA"/>
    <w:rsid w:val="00E06ECC"/>
    <w:rsid w:val="00E11177"/>
    <w:rsid w:val="00E13284"/>
    <w:rsid w:val="00E14160"/>
    <w:rsid w:val="00E20028"/>
    <w:rsid w:val="00E21571"/>
    <w:rsid w:val="00E22DEB"/>
    <w:rsid w:val="00E3022F"/>
    <w:rsid w:val="00E30AAA"/>
    <w:rsid w:val="00E338F1"/>
    <w:rsid w:val="00E33BA1"/>
    <w:rsid w:val="00E34EF1"/>
    <w:rsid w:val="00E369CA"/>
    <w:rsid w:val="00E36D9D"/>
    <w:rsid w:val="00E37574"/>
    <w:rsid w:val="00E37830"/>
    <w:rsid w:val="00E43196"/>
    <w:rsid w:val="00E43C93"/>
    <w:rsid w:val="00E4671C"/>
    <w:rsid w:val="00E46A45"/>
    <w:rsid w:val="00E5060F"/>
    <w:rsid w:val="00E50642"/>
    <w:rsid w:val="00E51EA8"/>
    <w:rsid w:val="00E5232F"/>
    <w:rsid w:val="00E5390A"/>
    <w:rsid w:val="00E548A9"/>
    <w:rsid w:val="00E54B47"/>
    <w:rsid w:val="00E569D6"/>
    <w:rsid w:val="00E57795"/>
    <w:rsid w:val="00E621BD"/>
    <w:rsid w:val="00E63F30"/>
    <w:rsid w:val="00E6415B"/>
    <w:rsid w:val="00E650D4"/>
    <w:rsid w:val="00E67DB7"/>
    <w:rsid w:val="00E702E1"/>
    <w:rsid w:val="00E70C9D"/>
    <w:rsid w:val="00E7645F"/>
    <w:rsid w:val="00E7716D"/>
    <w:rsid w:val="00E77590"/>
    <w:rsid w:val="00E81E51"/>
    <w:rsid w:val="00E82645"/>
    <w:rsid w:val="00E83D4E"/>
    <w:rsid w:val="00E85EF8"/>
    <w:rsid w:val="00E91ABF"/>
    <w:rsid w:val="00E92446"/>
    <w:rsid w:val="00E94811"/>
    <w:rsid w:val="00E96519"/>
    <w:rsid w:val="00EA1913"/>
    <w:rsid w:val="00EA3E02"/>
    <w:rsid w:val="00EA5BDB"/>
    <w:rsid w:val="00EA7436"/>
    <w:rsid w:val="00EB0DC9"/>
    <w:rsid w:val="00EB146F"/>
    <w:rsid w:val="00EB4601"/>
    <w:rsid w:val="00EB4E88"/>
    <w:rsid w:val="00EB5081"/>
    <w:rsid w:val="00EB7FDC"/>
    <w:rsid w:val="00EC01AA"/>
    <w:rsid w:val="00EC1758"/>
    <w:rsid w:val="00EC2269"/>
    <w:rsid w:val="00EC2C12"/>
    <w:rsid w:val="00EC48A9"/>
    <w:rsid w:val="00EC5404"/>
    <w:rsid w:val="00ED29B9"/>
    <w:rsid w:val="00ED74F8"/>
    <w:rsid w:val="00ED7570"/>
    <w:rsid w:val="00EE0961"/>
    <w:rsid w:val="00EE44E8"/>
    <w:rsid w:val="00EE60B5"/>
    <w:rsid w:val="00EE6EF8"/>
    <w:rsid w:val="00EF1B27"/>
    <w:rsid w:val="00EF2363"/>
    <w:rsid w:val="00EF3330"/>
    <w:rsid w:val="00EF586E"/>
    <w:rsid w:val="00EF5A2D"/>
    <w:rsid w:val="00EF7374"/>
    <w:rsid w:val="00F028A7"/>
    <w:rsid w:val="00F04A03"/>
    <w:rsid w:val="00F05622"/>
    <w:rsid w:val="00F05725"/>
    <w:rsid w:val="00F06C0A"/>
    <w:rsid w:val="00F10A38"/>
    <w:rsid w:val="00F11FD3"/>
    <w:rsid w:val="00F13FD2"/>
    <w:rsid w:val="00F16AC6"/>
    <w:rsid w:val="00F1761F"/>
    <w:rsid w:val="00F24469"/>
    <w:rsid w:val="00F26AB2"/>
    <w:rsid w:val="00F3219C"/>
    <w:rsid w:val="00F328FE"/>
    <w:rsid w:val="00F33F20"/>
    <w:rsid w:val="00F3570F"/>
    <w:rsid w:val="00F3571C"/>
    <w:rsid w:val="00F40ABD"/>
    <w:rsid w:val="00F42535"/>
    <w:rsid w:val="00F42CF7"/>
    <w:rsid w:val="00F43371"/>
    <w:rsid w:val="00F438E6"/>
    <w:rsid w:val="00F44599"/>
    <w:rsid w:val="00F46E58"/>
    <w:rsid w:val="00F47BE4"/>
    <w:rsid w:val="00F50504"/>
    <w:rsid w:val="00F5187A"/>
    <w:rsid w:val="00F66E8F"/>
    <w:rsid w:val="00F66F2E"/>
    <w:rsid w:val="00F67D4A"/>
    <w:rsid w:val="00F7240A"/>
    <w:rsid w:val="00F75193"/>
    <w:rsid w:val="00F80485"/>
    <w:rsid w:val="00F834EC"/>
    <w:rsid w:val="00F90883"/>
    <w:rsid w:val="00F917CE"/>
    <w:rsid w:val="00F9533A"/>
    <w:rsid w:val="00F955B0"/>
    <w:rsid w:val="00F95776"/>
    <w:rsid w:val="00F9660B"/>
    <w:rsid w:val="00F97C91"/>
    <w:rsid w:val="00FA0658"/>
    <w:rsid w:val="00FA11C7"/>
    <w:rsid w:val="00FA7FE0"/>
    <w:rsid w:val="00FB0629"/>
    <w:rsid w:val="00FB2242"/>
    <w:rsid w:val="00FB3321"/>
    <w:rsid w:val="00FB4D2A"/>
    <w:rsid w:val="00FB5542"/>
    <w:rsid w:val="00FB759D"/>
    <w:rsid w:val="00FC014E"/>
    <w:rsid w:val="00FC3853"/>
    <w:rsid w:val="00FC5519"/>
    <w:rsid w:val="00FC76AF"/>
    <w:rsid w:val="00FD27CE"/>
    <w:rsid w:val="00FD5E22"/>
    <w:rsid w:val="00FD6983"/>
    <w:rsid w:val="00FE1E24"/>
    <w:rsid w:val="00FE2E48"/>
    <w:rsid w:val="00FE5667"/>
    <w:rsid w:val="00FE619A"/>
    <w:rsid w:val="00FE64C8"/>
    <w:rsid w:val="00FE7874"/>
    <w:rsid w:val="00FF033A"/>
    <w:rsid w:val="00FF0732"/>
    <w:rsid w:val="00FF25D0"/>
    <w:rsid w:val="00FF3518"/>
    <w:rsid w:val="00FF406C"/>
    <w:rsid w:val="00FF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DD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0DA"/>
    <w:pPr>
      <w:spacing w:after="0" w:line="240" w:lineRule="auto"/>
    </w:pPr>
  </w:style>
  <w:style w:type="paragraph" w:styleId="a4">
    <w:name w:val="List Paragraph"/>
    <w:basedOn w:val="a"/>
    <w:uiPriority w:val="34"/>
    <w:qFormat/>
    <w:rsid w:val="00A361CD"/>
    <w:pPr>
      <w:ind w:left="720"/>
      <w:contextualSpacing/>
    </w:pPr>
  </w:style>
  <w:style w:type="paragraph" w:styleId="a5">
    <w:name w:val="Balloon Text"/>
    <w:basedOn w:val="a"/>
    <w:link w:val="a6"/>
    <w:uiPriority w:val="99"/>
    <w:semiHidden/>
    <w:unhideWhenUsed/>
    <w:rsid w:val="003D6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CE2"/>
    <w:rPr>
      <w:rFonts w:ascii="Tahoma" w:hAnsi="Tahoma" w:cs="Tahoma"/>
      <w:sz w:val="16"/>
      <w:szCs w:val="16"/>
    </w:rPr>
  </w:style>
  <w:style w:type="character" w:styleId="a7">
    <w:name w:val="Hyperlink"/>
    <w:basedOn w:val="a0"/>
    <w:uiPriority w:val="99"/>
    <w:unhideWhenUsed/>
    <w:rsid w:val="00F9533A"/>
    <w:rPr>
      <w:color w:val="0000FF" w:themeColor="hyperlink"/>
      <w:u w:val="single"/>
    </w:rPr>
  </w:style>
  <w:style w:type="paragraph" w:styleId="a8">
    <w:name w:val="Body Text Indent"/>
    <w:basedOn w:val="a"/>
    <w:link w:val="a9"/>
    <w:uiPriority w:val="99"/>
    <w:semiHidden/>
    <w:unhideWhenUsed/>
    <w:rsid w:val="004E164C"/>
    <w:pPr>
      <w:spacing w:after="120"/>
      <w:ind w:left="283"/>
    </w:pPr>
  </w:style>
  <w:style w:type="character" w:customStyle="1" w:styleId="a9">
    <w:name w:val="Основной текст с отступом Знак"/>
    <w:basedOn w:val="a0"/>
    <w:link w:val="a8"/>
    <w:uiPriority w:val="99"/>
    <w:semiHidden/>
    <w:rsid w:val="004E164C"/>
  </w:style>
  <w:style w:type="paragraph" w:styleId="aa">
    <w:name w:val="header"/>
    <w:basedOn w:val="a"/>
    <w:link w:val="ab"/>
    <w:uiPriority w:val="99"/>
    <w:unhideWhenUsed/>
    <w:rsid w:val="007773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734E"/>
  </w:style>
  <w:style w:type="paragraph" w:styleId="ac">
    <w:name w:val="footer"/>
    <w:basedOn w:val="a"/>
    <w:link w:val="ad"/>
    <w:uiPriority w:val="99"/>
    <w:unhideWhenUsed/>
    <w:rsid w:val="007773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734E"/>
  </w:style>
  <w:style w:type="character" w:customStyle="1" w:styleId="10">
    <w:name w:val="Заголовок 1 Знак"/>
    <w:basedOn w:val="a0"/>
    <w:link w:val="1"/>
    <w:rsid w:val="00B24DDE"/>
    <w:rPr>
      <w:rFonts w:ascii="Arial" w:eastAsia="Times New Roman" w:hAnsi="Arial" w:cs="Arial"/>
      <w:b/>
      <w:bCs/>
      <w:kern w:val="1"/>
      <w:sz w:val="32"/>
      <w:szCs w:val="32"/>
      <w:lang w:eastAsia="zh-CN"/>
    </w:rPr>
  </w:style>
  <w:style w:type="paragraph" w:styleId="ae">
    <w:name w:val="Normal (Web)"/>
    <w:basedOn w:val="a"/>
    <w:uiPriority w:val="99"/>
    <w:unhideWhenUsed/>
    <w:rsid w:val="00891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1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DDE"/>
    <w:pPr>
      <w:keepNext/>
      <w:tabs>
        <w:tab w:val="num" w:pos="432"/>
      </w:tabs>
      <w:suppressAutoHyphens/>
      <w:spacing w:before="240" w:after="60" w:line="240" w:lineRule="auto"/>
      <w:ind w:left="432" w:hanging="432"/>
      <w:outlineLvl w:val="0"/>
    </w:pPr>
    <w:rPr>
      <w:rFonts w:ascii="Arial" w:eastAsia="Times New Roman" w:hAnsi="Arial" w:cs="Arial"/>
      <w:b/>
      <w:bCs/>
      <w:kern w:val="1"/>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10DA"/>
    <w:pPr>
      <w:spacing w:after="0" w:line="240" w:lineRule="auto"/>
    </w:pPr>
  </w:style>
  <w:style w:type="paragraph" w:styleId="a4">
    <w:name w:val="List Paragraph"/>
    <w:basedOn w:val="a"/>
    <w:uiPriority w:val="34"/>
    <w:qFormat/>
    <w:rsid w:val="00A361CD"/>
    <w:pPr>
      <w:ind w:left="720"/>
      <w:contextualSpacing/>
    </w:pPr>
  </w:style>
  <w:style w:type="paragraph" w:styleId="a5">
    <w:name w:val="Balloon Text"/>
    <w:basedOn w:val="a"/>
    <w:link w:val="a6"/>
    <w:uiPriority w:val="99"/>
    <w:semiHidden/>
    <w:unhideWhenUsed/>
    <w:rsid w:val="003D6C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D6CE2"/>
    <w:rPr>
      <w:rFonts w:ascii="Tahoma" w:hAnsi="Tahoma" w:cs="Tahoma"/>
      <w:sz w:val="16"/>
      <w:szCs w:val="16"/>
    </w:rPr>
  </w:style>
  <w:style w:type="character" w:styleId="a7">
    <w:name w:val="Hyperlink"/>
    <w:basedOn w:val="a0"/>
    <w:uiPriority w:val="99"/>
    <w:unhideWhenUsed/>
    <w:rsid w:val="00F9533A"/>
    <w:rPr>
      <w:color w:val="0000FF" w:themeColor="hyperlink"/>
      <w:u w:val="single"/>
    </w:rPr>
  </w:style>
  <w:style w:type="paragraph" w:styleId="a8">
    <w:name w:val="Body Text Indent"/>
    <w:basedOn w:val="a"/>
    <w:link w:val="a9"/>
    <w:uiPriority w:val="99"/>
    <w:semiHidden/>
    <w:unhideWhenUsed/>
    <w:rsid w:val="004E164C"/>
    <w:pPr>
      <w:spacing w:after="120"/>
      <w:ind w:left="283"/>
    </w:pPr>
  </w:style>
  <w:style w:type="character" w:customStyle="1" w:styleId="a9">
    <w:name w:val="Основной текст с отступом Знак"/>
    <w:basedOn w:val="a0"/>
    <w:link w:val="a8"/>
    <w:uiPriority w:val="99"/>
    <w:semiHidden/>
    <w:rsid w:val="004E164C"/>
  </w:style>
  <w:style w:type="paragraph" w:styleId="aa">
    <w:name w:val="header"/>
    <w:basedOn w:val="a"/>
    <w:link w:val="ab"/>
    <w:uiPriority w:val="99"/>
    <w:unhideWhenUsed/>
    <w:rsid w:val="0077734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7734E"/>
  </w:style>
  <w:style w:type="paragraph" w:styleId="ac">
    <w:name w:val="footer"/>
    <w:basedOn w:val="a"/>
    <w:link w:val="ad"/>
    <w:uiPriority w:val="99"/>
    <w:unhideWhenUsed/>
    <w:rsid w:val="0077734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7734E"/>
  </w:style>
  <w:style w:type="character" w:customStyle="1" w:styleId="10">
    <w:name w:val="Заголовок 1 Знак"/>
    <w:basedOn w:val="a0"/>
    <w:link w:val="1"/>
    <w:rsid w:val="00B24DDE"/>
    <w:rPr>
      <w:rFonts w:ascii="Arial" w:eastAsia="Times New Roman" w:hAnsi="Arial" w:cs="Arial"/>
      <w:b/>
      <w:bCs/>
      <w:kern w:val="1"/>
      <w:sz w:val="32"/>
      <w:szCs w:val="32"/>
      <w:lang w:eastAsia="zh-CN"/>
    </w:rPr>
  </w:style>
  <w:style w:type="paragraph" w:styleId="ae">
    <w:name w:val="Normal (Web)"/>
    <w:basedOn w:val="a"/>
    <w:uiPriority w:val="99"/>
    <w:unhideWhenUsed/>
    <w:rsid w:val="008910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
    <w:name w:val="Сетка таблицы2"/>
    <w:basedOn w:val="a1"/>
    <w:next w:val="af"/>
    <w:uiPriority w:val="59"/>
    <w:rsid w:val="00411C0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411C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17985">
      <w:bodyDiv w:val="1"/>
      <w:marLeft w:val="0"/>
      <w:marRight w:val="0"/>
      <w:marTop w:val="0"/>
      <w:marBottom w:val="0"/>
      <w:divBdr>
        <w:top w:val="none" w:sz="0" w:space="0" w:color="auto"/>
        <w:left w:val="none" w:sz="0" w:space="0" w:color="auto"/>
        <w:bottom w:val="none" w:sz="0" w:space="0" w:color="auto"/>
        <w:right w:val="none" w:sz="0" w:space="0" w:color="auto"/>
      </w:divBdr>
    </w:div>
    <w:div w:id="640698065">
      <w:bodyDiv w:val="1"/>
      <w:marLeft w:val="0"/>
      <w:marRight w:val="0"/>
      <w:marTop w:val="0"/>
      <w:marBottom w:val="0"/>
      <w:divBdr>
        <w:top w:val="none" w:sz="0" w:space="0" w:color="auto"/>
        <w:left w:val="none" w:sz="0" w:space="0" w:color="auto"/>
        <w:bottom w:val="none" w:sz="0" w:space="0" w:color="auto"/>
        <w:right w:val="none" w:sz="0" w:space="0" w:color="auto"/>
      </w:divBdr>
    </w:div>
    <w:div w:id="1107851981">
      <w:bodyDiv w:val="1"/>
      <w:marLeft w:val="0"/>
      <w:marRight w:val="0"/>
      <w:marTop w:val="0"/>
      <w:marBottom w:val="0"/>
      <w:divBdr>
        <w:top w:val="none" w:sz="0" w:space="0" w:color="auto"/>
        <w:left w:val="none" w:sz="0" w:space="0" w:color="auto"/>
        <w:bottom w:val="none" w:sz="0" w:space="0" w:color="auto"/>
        <w:right w:val="none" w:sz="0" w:space="0" w:color="auto"/>
      </w:divBdr>
    </w:div>
    <w:div w:id="1342003513">
      <w:bodyDiv w:val="1"/>
      <w:marLeft w:val="0"/>
      <w:marRight w:val="0"/>
      <w:marTop w:val="0"/>
      <w:marBottom w:val="0"/>
      <w:divBdr>
        <w:top w:val="none" w:sz="0" w:space="0" w:color="auto"/>
        <w:left w:val="none" w:sz="0" w:space="0" w:color="auto"/>
        <w:bottom w:val="none" w:sz="0" w:space="0" w:color="auto"/>
        <w:right w:val="none" w:sz="0" w:space="0" w:color="auto"/>
      </w:divBdr>
    </w:div>
    <w:div w:id="1837112865">
      <w:bodyDiv w:val="1"/>
      <w:marLeft w:val="0"/>
      <w:marRight w:val="0"/>
      <w:marTop w:val="0"/>
      <w:marBottom w:val="0"/>
      <w:divBdr>
        <w:top w:val="none" w:sz="0" w:space="0" w:color="auto"/>
        <w:left w:val="none" w:sz="0" w:space="0" w:color="auto"/>
        <w:bottom w:val="none" w:sz="0" w:space="0" w:color="auto"/>
        <w:right w:val="none" w:sz="0" w:space="0" w:color="auto"/>
      </w:divBdr>
    </w:div>
    <w:div w:id="1887839831">
      <w:bodyDiv w:val="1"/>
      <w:marLeft w:val="0"/>
      <w:marRight w:val="0"/>
      <w:marTop w:val="0"/>
      <w:marBottom w:val="0"/>
      <w:divBdr>
        <w:top w:val="none" w:sz="0" w:space="0" w:color="auto"/>
        <w:left w:val="none" w:sz="0" w:space="0" w:color="auto"/>
        <w:bottom w:val="none" w:sz="0" w:space="0" w:color="auto"/>
        <w:right w:val="none" w:sz="0" w:space="0" w:color="auto"/>
      </w:divBdr>
    </w:div>
    <w:div w:id="210032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03C03EA441E38ED886DD95C71D0C03BC2909AF94BFCA71802F3581583FD57800FBFBFC68D350FC95B75BAF60FE39F10FC0A1749FD43M3H" TargetMode="External"/><Relationship Id="rId18" Type="http://schemas.openxmlformats.org/officeDocument/2006/relationships/hyperlink" Target="consultantplus://offline/ref=C62DB7D700AB9F2DFEF28A44F493B9876171F53A7B8187D00701A3CD04CED3FC88AE74734C983B292B0D9C6883E69626E087F88E1AB935D8XER7H" TargetMode="External"/><Relationship Id="rId26" Type="http://schemas.openxmlformats.org/officeDocument/2006/relationships/hyperlink" Target="consultantplus://offline/ref=EF3C8718A27D389F2EFF0C4A6366D2E0E6A8046FB5C390CD90FE25D78DBEC6EC68A21D416C1E2FE0B835F3861D85D8AB4DA85BD15C4A14555B2BF" TargetMode="External"/><Relationship Id="rId3" Type="http://schemas.openxmlformats.org/officeDocument/2006/relationships/styles" Target="styles.xml"/><Relationship Id="rId21" Type="http://schemas.openxmlformats.org/officeDocument/2006/relationships/hyperlink" Target="consultantplus://offline/ref=1EAF13A9C67E6809BBB18E78BF39366E1A972062735ACE48420C3A46BDA5600533A0079F93D86034855D7BF15FCEA3561D4CC766B1D6A6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903C03EA441E38ED886DD95C71D0C03BC3999DFF42F0A71802F3581583FD57800FBFBFC58C32009F0A3ABBAA4AB68C11F40A1541E131980E47M5H" TargetMode="External"/><Relationship Id="rId17" Type="http://schemas.openxmlformats.org/officeDocument/2006/relationships/hyperlink" Target="consultantplus://offline/ref=1EAF13A9C67E6809BBB18E78BF39366E1A9E26647953CE48420C3A46BDA5600533A0079A96D16961DD127AAD1A98B0571B4CC563AD64559AD4AAE" TargetMode="External"/><Relationship Id="rId25" Type="http://schemas.openxmlformats.org/officeDocument/2006/relationships/hyperlink" Target="consultantplus://offline/ref=EF3C8718A27D389F2EFF0C4A6366D2E0E6A8046FB5C390CD90FE25D78DBEC6EC68A21D416C1E2FE4B435F3861D85D8AB4DA85BD15C4A14555B2BF"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EAF13A9C67E6809BBB18E78BF39366E1A9E26647953CE48420C3A46BDA5600533A0079A96D16961D4127AAD1A98B0571B4CC563AD64559AD4AAE" TargetMode="External"/><Relationship Id="rId20" Type="http://schemas.openxmlformats.org/officeDocument/2006/relationships/hyperlink" Target="consultantplus://offline/ref=1EAF13A9C67E6809BBB18E78BF39366E1B9F2363785BCE48420C3A46BDA5600533A0079A96D16A61D0127AAD1A98B0571B4CC563AD64559AD4AAE" TargetMode="External"/><Relationship Id="rId29" Type="http://schemas.openxmlformats.org/officeDocument/2006/relationships/hyperlink" Target="consultantplus://offline/ref=1EAF13A9C67E6809BBB18E78BF39366E1B9F2363785BCE48420C3A46BDA5600533A0079A96D16A61D0127AAD1A98B0571B4CC563AD64559AD4A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EAF13A9C67E6809BBB18E78BF39366E1B9F2363785BCE48420C3A46BDA5600533A0079A96D16A61D0127AAD1A98B0571B4CC563AD64559AD4AAE" TargetMode="External"/><Relationship Id="rId24" Type="http://schemas.openxmlformats.org/officeDocument/2006/relationships/hyperlink" Target="consultantplus://offline/ref=EF3C8718A27D389F2EFF0C4A6366D2E0E6AE0468B2C390CD90FE25D78DBEC6EC68A21D416C1C2FE1B435F3861D85D8AB4DA85BD15C4A14555B2BF" TargetMode="External"/><Relationship Id="rId32" Type="http://schemas.openxmlformats.org/officeDocument/2006/relationships/hyperlink" Target="consultantplus://offline/ref=1EAF13A9C67E6809BBB18E78BF39366E1A9E26647953CE48420C3A46BDA5600533A0079A96D16961DD127AAD1A98B0571B4CC563AD64559AD4AAE" TargetMode="External"/><Relationship Id="rId5" Type="http://schemas.openxmlformats.org/officeDocument/2006/relationships/settings" Target="settings.xml"/><Relationship Id="rId15" Type="http://schemas.openxmlformats.org/officeDocument/2006/relationships/hyperlink" Target="consultantplus://offline/ref=1EAF13A9C67E6809BBB18E78BF39366E1A972062735ACE48420C3A46BDA5600533A0079F93D86034855D7BF15FCEA3561D4CC766B1D6A6E" TargetMode="External"/><Relationship Id="rId23" Type="http://schemas.openxmlformats.org/officeDocument/2006/relationships/hyperlink" Target="consultantplus://offline/ref=1EAF13A9C67E6809BBB18E78BF39366E1A9E26647953CE48420C3A46BDA5600533A0079A96D16961DD127AAD1A98B0571B4CC563AD64559AD4AAE" TargetMode="External"/><Relationship Id="rId28" Type="http://schemas.openxmlformats.org/officeDocument/2006/relationships/hyperlink" Target="consultantplus://offline/ref=6A7F7007A2E8D48754D91F38A3BE99FFEEE98C0D827C53C39BCDF743FAB27A3E95EAC9345B998E51C0973D31CDDFDAB0807946AF1998J7XDI" TargetMode="External"/><Relationship Id="rId10" Type="http://schemas.openxmlformats.org/officeDocument/2006/relationships/hyperlink" Target="consultantplus://offline/ref=37EB067B7378DD8A2FB0636BD2357453C973EE41FE4495D7F5618888B2B30C8B9EAD66FB715228486D26DC5442BD9C6D66819CFF901F1FC5ACUBD" TargetMode="External"/><Relationship Id="rId19" Type="http://schemas.openxmlformats.org/officeDocument/2006/relationships/hyperlink" Target="consultantplus://offline/ref=FBB14CA7B6711A86C45F9DEE1D20BDD9D4DD29FEF9A3385E315285945A589532CD28F29C716EE1BE21863F3D90B1FF9B96830ABE57B5FE1540J4E" TargetMode="External"/><Relationship Id="rId31" Type="http://schemas.openxmlformats.org/officeDocument/2006/relationships/hyperlink" Target="consultantplus://offline/ref=1EAF13A9C67E6809BBB18E78BF39366E1A9E26647953CE48420C3A46BDA5600533A0079A96D16961D4127AAD1A98B0571B4CC563AD64559AD4AAE" TargetMode="External"/><Relationship Id="rId4" Type="http://schemas.microsoft.com/office/2007/relationships/stylesWithEffects" Target="stylesWithEffects.xml"/><Relationship Id="rId9" Type="http://schemas.openxmlformats.org/officeDocument/2006/relationships/hyperlink" Target="consultantplus://offline/ref=37EB067B7378DD8A2FB0636BD2357453C973EE41FE4495D7F5618888B2B30C8B9EAD66FB715228486D26DC5442BD9C6D66819CFF901F1FC5ACUBD" TargetMode="External"/><Relationship Id="rId14" Type="http://schemas.openxmlformats.org/officeDocument/2006/relationships/hyperlink" Target="consultantplus://offline/ref=1EAF13A9C67E6809BBB18E78BF39366E1B9F2363785BCE48420C3A46BDA5600533A0079A96D16A61D0127AAD1A98B0571B4CC563AD64559AD4AAE" TargetMode="External"/><Relationship Id="rId22" Type="http://schemas.openxmlformats.org/officeDocument/2006/relationships/hyperlink" Target="consultantplus://offline/ref=1EAF13A9C67E6809BBB18E78BF39366E1A9E26647953CE48420C3A46BDA5600533A0079A96D16961D4127AAD1A98B0571B4CC563AD64559AD4AAE" TargetMode="External"/><Relationship Id="rId27" Type="http://schemas.openxmlformats.org/officeDocument/2006/relationships/hyperlink" Target="consultantplus://offline/ref=C62DB7D700AB9F2DFEF28A44F493B9876171F53A7B8187D00701A3CD04CED3FC88AE74734C983B292B0D9C6883E69626E087F88E1AB935D8XER7H" TargetMode="External"/><Relationship Id="rId30" Type="http://schemas.openxmlformats.org/officeDocument/2006/relationships/hyperlink" Target="consultantplus://offline/ref=1EAF13A9C67E6809BBB18E78BF39366E1A972062735ACE48420C3A46BDA5600533A0079F93D86034855D7BF15FCEA3561D4CC766B1D6A6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A5ABD-270C-47D8-B40F-6F0798653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5722</TotalTime>
  <Pages>30</Pages>
  <Words>11636</Words>
  <Characters>66326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77807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Долгова</dc:creator>
  <cp:lastModifiedBy>ПК</cp:lastModifiedBy>
  <cp:revision>405</cp:revision>
  <cp:lastPrinted>2019-02-13T05:40:00Z</cp:lastPrinted>
  <dcterms:created xsi:type="dcterms:W3CDTF">2019-01-21T03:11:00Z</dcterms:created>
  <dcterms:modified xsi:type="dcterms:W3CDTF">2021-03-05T04:57:00Z</dcterms:modified>
</cp:coreProperties>
</file>