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4E" w:rsidRPr="0077734E" w:rsidRDefault="007A16D5" w:rsidP="0077734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7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B43F6E" w:rsidRPr="00ED74F8" w:rsidRDefault="0077734E" w:rsidP="00503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16D5">
        <w:rPr>
          <w:rFonts w:ascii="Times New Roman" w:hAnsi="Times New Roman" w:cs="Times New Roman"/>
          <w:sz w:val="28"/>
          <w:szCs w:val="28"/>
        </w:rPr>
        <w:t xml:space="preserve"> </w:t>
      </w:r>
      <w:r w:rsidR="00D14C98">
        <w:rPr>
          <w:rFonts w:ascii="Times New Roman" w:hAnsi="Times New Roman" w:cs="Times New Roman"/>
          <w:sz w:val="28"/>
          <w:szCs w:val="28"/>
        </w:rPr>
        <w:t xml:space="preserve"> </w:t>
      </w:r>
      <w:r w:rsidR="005039EA" w:rsidRPr="00ED74F8">
        <w:rPr>
          <w:rFonts w:ascii="Times New Roman" w:hAnsi="Times New Roman" w:cs="Times New Roman"/>
          <w:sz w:val="24"/>
          <w:szCs w:val="24"/>
        </w:rPr>
        <w:t>Утвержден</w:t>
      </w:r>
    </w:p>
    <w:p w:rsidR="005039EA" w:rsidRPr="00ED74F8" w:rsidRDefault="005039EA" w:rsidP="00503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14C98" w:rsidRPr="00ED74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D74F8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7A16D5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ED74F8">
        <w:rPr>
          <w:rFonts w:ascii="Times New Roman" w:hAnsi="Times New Roman" w:cs="Times New Roman"/>
          <w:sz w:val="24"/>
          <w:szCs w:val="24"/>
        </w:rPr>
        <w:t xml:space="preserve"> КСК</w:t>
      </w:r>
    </w:p>
    <w:p w:rsidR="005039EA" w:rsidRPr="00ED74F8" w:rsidRDefault="005039EA" w:rsidP="00503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16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84CDA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Pr="00ED74F8">
        <w:rPr>
          <w:rFonts w:ascii="Times New Roman" w:hAnsi="Times New Roman" w:cs="Times New Roman"/>
          <w:sz w:val="24"/>
          <w:szCs w:val="24"/>
        </w:rPr>
        <w:t>МО «Чемальский район»</w:t>
      </w:r>
    </w:p>
    <w:p w:rsidR="005039EA" w:rsidRPr="002C4EA4" w:rsidRDefault="00F16AC6" w:rsidP="00F16A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4EA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11177" w:rsidRPr="002C4EA4">
        <w:rPr>
          <w:rFonts w:ascii="Times New Roman" w:hAnsi="Times New Roman" w:cs="Times New Roman"/>
          <w:sz w:val="24"/>
          <w:szCs w:val="24"/>
        </w:rPr>
        <w:t xml:space="preserve">     </w:t>
      </w:r>
      <w:r w:rsidR="002C4EA4" w:rsidRPr="002C4EA4">
        <w:rPr>
          <w:rFonts w:ascii="Times New Roman" w:hAnsi="Times New Roman" w:cs="Times New Roman"/>
          <w:sz w:val="24"/>
          <w:szCs w:val="24"/>
        </w:rPr>
        <w:t>от «23</w:t>
      </w:r>
      <w:r w:rsidR="00C64413" w:rsidRPr="002C4EA4">
        <w:rPr>
          <w:rFonts w:ascii="Times New Roman" w:hAnsi="Times New Roman" w:cs="Times New Roman"/>
          <w:sz w:val="24"/>
          <w:szCs w:val="24"/>
        </w:rPr>
        <w:t xml:space="preserve">»  </w:t>
      </w:r>
      <w:r w:rsidRPr="002C4EA4">
        <w:rPr>
          <w:rFonts w:ascii="Times New Roman" w:hAnsi="Times New Roman" w:cs="Times New Roman"/>
          <w:sz w:val="24"/>
          <w:szCs w:val="24"/>
        </w:rPr>
        <w:t>января</w:t>
      </w:r>
      <w:r w:rsidR="00C64413" w:rsidRPr="002C4EA4">
        <w:rPr>
          <w:rFonts w:ascii="Times New Roman" w:hAnsi="Times New Roman" w:cs="Times New Roman"/>
          <w:sz w:val="24"/>
          <w:szCs w:val="24"/>
        </w:rPr>
        <w:t xml:space="preserve">  </w:t>
      </w:r>
      <w:r w:rsidR="000448AC" w:rsidRPr="002C4EA4">
        <w:rPr>
          <w:rFonts w:ascii="Times New Roman" w:hAnsi="Times New Roman" w:cs="Times New Roman"/>
          <w:sz w:val="24"/>
          <w:szCs w:val="24"/>
        </w:rPr>
        <w:t>201</w:t>
      </w:r>
      <w:r w:rsidR="002C4EA4" w:rsidRPr="002C4EA4">
        <w:rPr>
          <w:rFonts w:ascii="Times New Roman" w:hAnsi="Times New Roman" w:cs="Times New Roman"/>
          <w:sz w:val="24"/>
          <w:szCs w:val="24"/>
        </w:rPr>
        <w:t>8</w:t>
      </w:r>
      <w:r w:rsidRPr="002C4EA4">
        <w:rPr>
          <w:rFonts w:ascii="Times New Roman" w:hAnsi="Times New Roman" w:cs="Times New Roman"/>
          <w:sz w:val="24"/>
          <w:szCs w:val="24"/>
        </w:rPr>
        <w:t xml:space="preserve"> г. № </w:t>
      </w:r>
      <w:r w:rsidR="000D7F71" w:rsidRPr="002C4EA4">
        <w:rPr>
          <w:rFonts w:ascii="Times New Roman" w:hAnsi="Times New Roman" w:cs="Times New Roman"/>
          <w:sz w:val="24"/>
          <w:szCs w:val="24"/>
        </w:rPr>
        <w:t>2</w:t>
      </w:r>
      <w:r w:rsidR="00C64413" w:rsidRPr="002C4EA4">
        <w:rPr>
          <w:rFonts w:ascii="Times New Roman" w:hAnsi="Times New Roman" w:cs="Times New Roman"/>
          <w:sz w:val="24"/>
          <w:szCs w:val="24"/>
        </w:rPr>
        <w:t>-р</w:t>
      </w:r>
      <w:r w:rsidR="005039EA" w:rsidRPr="002C4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F9A" w:rsidRPr="002C4EA4" w:rsidRDefault="003F2F9A" w:rsidP="00D14C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F9A" w:rsidRPr="00ED74F8" w:rsidRDefault="003F2F9A" w:rsidP="005039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F2F9A" w:rsidRPr="00ED74F8" w:rsidRDefault="003F2F9A" w:rsidP="005039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39EA" w:rsidRPr="00ED74F8" w:rsidRDefault="005039EA" w:rsidP="003F2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3F6E" w:rsidRPr="00ED74F8" w:rsidRDefault="00B43F6E" w:rsidP="003F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F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43F6E" w:rsidRDefault="00B43F6E" w:rsidP="000D7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F8">
        <w:rPr>
          <w:rFonts w:ascii="Times New Roman" w:hAnsi="Times New Roman" w:cs="Times New Roman"/>
          <w:b/>
          <w:sz w:val="24"/>
          <w:szCs w:val="24"/>
        </w:rPr>
        <w:t>о деятел</w:t>
      </w:r>
      <w:r w:rsidR="00484CDA" w:rsidRPr="00ED74F8">
        <w:rPr>
          <w:rFonts w:ascii="Times New Roman" w:hAnsi="Times New Roman" w:cs="Times New Roman"/>
          <w:b/>
          <w:sz w:val="24"/>
          <w:szCs w:val="24"/>
        </w:rPr>
        <w:t>ьности К</w:t>
      </w:r>
      <w:r w:rsidR="00133882" w:rsidRPr="00ED74F8">
        <w:rPr>
          <w:rFonts w:ascii="Times New Roman" w:hAnsi="Times New Roman" w:cs="Times New Roman"/>
          <w:b/>
          <w:sz w:val="24"/>
          <w:szCs w:val="24"/>
        </w:rPr>
        <w:t xml:space="preserve">онтрольно-счетной комиссии муниципального образования </w:t>
      </w:r>
      <w:r w:rsidR="00666A52" w:rsidRPr="00ED74F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66A52" w:rsidRPr="00ED74F8">
        <w:rPr>
          <w:rFonts w:ascii="Times New Roman" w:hAnsi="Times New Roman" w:cs="Times New Roman"/>
          <w:b/>
          <w:sz w:val="24"/>
          <w:szCs w:val="24"/>
        </w:rPr>
        <w:t>Чемальский</w:t>
      </w:r>
      <w:proofErr w:type="spellEnd"/>
      <w:r w:rsidR="00666A52" w:rsidRPr="00ED74F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0D7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9EA" w:rsidRPr="00ED74F8">
        <w:rPr>
          <w:rFonts w:ascii="Times New Roman" w:hAnsi="Times New Roman" w:cs="Times New Roman"/>
          <w:b/>
          <w:sz w:val="24"/>
          <w:szCs w:val="24"/>
        </w:rPr>
        <w:t>за</w:t>
      </w:r>
      <w:r w:rsidR="0069487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484CDA" w:rsidRPr="00ED74F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D74F8" w:rsidRPr="00ED74F8" w:rsidRDefault="00ED74F8" w:rsidP="00ED74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ECC" w:rsidRPr="00ED74F8" w:rsidRDefault="00DE220A" w:rsidP="002C36CC">
      <w:pPr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 </w:t>
      </w:r>
      <w:r w:rsidR="00A77ECC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Pr="00ED7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882" w:rsidRPr="00ED74F8">
        <w:rPr>
          <w:rFonts w:ascii="Times New Roman" w:hAnsi="Times New Roman" w:cs="Times New Roman"/>
          <w:sz w:val="24"/>
          <w:szCs w:val="24"/>
        </w:rPr>
        <w:t>Настоящий отчет о деятельности К</w:t>
      </w:r>
      <w:r w:rsidR="00B43F6E" w:rsidRPr="00ED74F8">
        <w:rPr>
          <w:rFonts w:ascii="Times New Roman" w:hAnsi="Times New Roman" w:cs="Times New Roman"/>
          <w:sz w:val="24"/>
          <w:szCs w:val="24"/>
        </w:rPr>
        <w:t>онтрольно-сч</w:t>
      </w:r>
      <w:r w:rsidR="00666A52" w:rsidRPr="00ED74F8">
        <w:rPr>
          <w:rFonts w:ascii="Times New Roman" w:hAnsi="Times New Roman" w:cs="Times New Roman"/>
          <w:sz w:val="24"/>
          <w:szCs w:val="24"/>
        </w:rPr>
        <w:t>етной  комиссии</w:t>
      </w:r>
      <w:r w:rsidR="00133882" w:rsidRPr="00ED74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133882" w:rsidRPr="00ED74F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133882" w:rsidRPr="00ED74F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7A5051" w:rsidRPr="00ED74F8">
        <w:rPr>
          <w:rFonts w:ascii="Times New Roman" w:hAnsi="Times New Roman" w:cs="Times New Roman"/>
          <w:sz w:val="24"/>
          <w:szCs w:val="24"/>
        </w:rPr>
        <w:t xml:space="preserve"> за</w:t>
      </w:r>
      <w:r w:rsidR="00B43F6E" w:rsidRPr="00ED74F8">
        <w:rPr>
          <w:rFonts w:ascii="Times New Roman" w:hAnsi="Times New Roman" w:cs="Times New Roman"/>
          <w:sz w:val="24"/>
          <w:szCs w:val="24"/>
        </w:rPr>
        <w:t xml:space="preserve"> 201</w:t>
      </w:r>
      <w:r w:rsidR="0069487A">
        <w:rPr>
          <w:rFonts w:ascii="Times New Roman" w:hAnsi="Times New Roman" w:cs="Times New Roman"/>
          <w:sz w:val="24"/>
          <w:szCs w:val="24"/>
        </w:rPr>
        <w:t>7</w:t>
      </w:r>
      <w:r w:rsidR="007A5051" w:rsidRPr="00ED74F8">
        <w:rPr>
          <w:rFonts w:ascii="Times New Roman" w:hAnsi="Times New Roman" w:cs="Times New Roman"/>
          <w:sz w:val="24"/>
          <w:szCs w:val="24"/>
        </w:rPr>
        <w:t xml:space="preserve"> год</w:t>
      </w:r>
      <w:r w:rsidR="00842FF8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="00B43F6E" w:rsidRPr="00ED74F8">
        <w:rPr>
          <w:rFonts w:ascii="Times New Roman" w:hAnsi="Times New Roman" w:cs="Times New Roman"/>
          <w:sz w:val="24"/>
          <w:szCs w:val="24"/>
        </w:rPr>
        <w:t xml:space="preserve"> подготов</w:t>
      </w:r>
      <w:r w:rsidR="00666A52" w:rsidRPr="00ED74F8">
        <w:rPr>
          <w:rFonts w:ascii="Times New Roman" w:hAnsi="Times New Roman" w:cs="Times New Roman"/>
          <w:sz w:val="24"/>
          <w:szCs w:val="24"/>
        </w:rPr>
        <w:t>лен в соответствии со статьей 8</w:t>
      </w:r>
      <w:r w:rsidR="00780CC0" w:rsidRPr="00ED74F8">
        <w:rPr>
          <w:rFonts w:ascii="Times New Roman" w:hAnsi="Times New Roman" w:cs="Times New Roman"/>
          <w:sz w:val="24"/>
          <w:szCs w:val="24"/>
        </w:rPr>
        <w:t xml:space="preserve"> Положения о К</w:t>
      </w:r>
      <w:r w:rsidR="00B43F6E" w:rsidRPr="00ED74F8">
        <w:rPr>
          <w:rFonts w:ascii="Times New Roman" w:hAnsi="Times New Roman" w:cs="Times New Roman"/>
          <w:sz w:val="24"/>
          <w:szCs w:val="24"/>
        </w:rPr>
        <w:t>онтрольно-сч</w:t>
      </w:r>
      <w:r w:rsidR="00133882" w:rsidRPr="00ED74F8">
        <w:rPr>
          <w:rFonts w:ascii="Times New Roman" w:hAnsi="Times New Roman" w:cs="Times New Roman"/>
          <w:sz w:val="24"/>
          <w:szCs w:val="24"/>
        </w:rPr>
        <w:t>етной комиссии муниципального образования</w:t>
      </w:r>
      <w:r w:rsidR="00666A52" w:rsidRPr="00ED74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66A52" w:rsidRPr="00ED74F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666A52" w:rsidRPr="00ED74F8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43F6E" w:rsidRPr="00ED74F8">
        <w:rPr>
          <w:rFonts w:ascii="Times New Roman" w:hAnsi="Times New Roman" w:cs="Times New Roman"/>
          <w:sz w:val="24"/>
          <w:szCs w:val="24"/>
        </w:rPr>
        <w:t>, принятого решением Сове</w:t>
      </w:r>
      <w:r w:rsidR="00041491" w:rsidRPr="00ED74F8">
        <w:rPr>
          <w:rFonts w:ascii="Times New Roman" w:hAnsi="Times New Roman" w:cs="Times New Roman"/>
          <w:sz w:val="24"/>
          <w:szCs w:val="24"/>
        </w:rPr>
        <w:t>та депутатов  Чемальского района  от 01</w:t>
      </w:r>
      <w:r w:rsidR="00B43F6E" w:rsidRPr="00ED74F8">
        <w:rPr>
          <w:rFonts w:ascii="Times New Roman" w:hAnsi="Times New Roman" w:cs="Times New Roman"/>
          <w:sz w:val="24"/>
          <w:szCs w:val="24"/>
        </w:rPr>
        <w:t>.</w:t>
      </w:r>
      <w:r w:rsidR="00041491" w:rsidRPr="00ED74F8">
        <w:rPr>
          <w:rFonts w:ascii="Times New Roman" w:hAnsi="Times New Roman" w:cs="Times New Roman"/>
          <w:sz w:val="24"/>
          <w:szCs w:val="24"/>
        </w:rPr>
        <w:t>11</w:t>
      </w:r>
      <w:r w:rsidR="00B43F6E" w:rsidRPr="00ED74F8">
        <w:rPr>
          <w:rFonts w:ascii="Times New Roman" w:hAnsi="Times New Roman" w:cs="Times New Roman"/>
          <w:sz w:val="24"/>
          <w:szCs w:val="24"/>
        </w:rPr>
        <w:t>.2011</w:t>
      </w:r>
      <w:r w:rsidR="00041491" w:rsidRPr="00ED74F8">
        <w:rPr>
          <w:rFonts w:ascii="Times New Roman" w:hAnsi="Times New Roman" w:cs="Times New Roman"/>
          <w:sz w:val="24"/>
          <w:szCs w:val="24"/>
        </w:rPr>
        <w:t xml:space="preserve"> г.  № 2-285</w:t>
      </w:r>
      <w:r w:rsidR="0069487A">
        <w:rPr>
          <w:rFonts w:ascii="Times New Roman" w:hAnsi="Times New Roman" w:cs="Times New Roman"/>
          <w:sz w:val="24"/>
          <w:szCs w:val="24"/>
        </w:rPr>
        <w:t xml:space="preserve"> (с изменениями внесенными решениями  Совета депутатов </w:t>
      </w:r>
      <w:proofErr w:type="spellStart"/>
      <w:r w:rsidR="0069487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69487A">
        <w:rPr>
          <w:rFonts w:ascii="Times New Roman" w:hAnsi="Times New Roman" w:cs="Times New Roman"/>
          <w:sz w:val="24"/>
          <w:szCs w:val="24"/>
        </w:rPr>
        <w:t xml:space="preserve"> района № 3-190 от 08.11.2016, </w:t>
      </w:r>
      <w:r w:rsidR="0069487A" w:rsidRPr="009C59F8">
        <w:rPr>
          <w:rFonts w:ascii="Times New Roman" w:hAnsi="Times New Roman" w:cs="Times New Roman"/>
          <w:sz w:val="24"/>
          <w:szCs w:val="24"/>
        </w:rPr>
        <w:t>№</w:t>
      </w:r>
      <w:r w:rsidR="009C59F8" w:rsidRPr="009C59F8">
        <w:rPr>
          <w:rFonts w:ascii="Times New Roman" w:hAnsi="Times New Roman" w:cs="Times New Roman"/>
          <w:sz w:val="24"/>
          <w:szCs w:val="24"/>
        </w:rPr>
        <w:t xml:space="preserve"> 3-258</w:t>
      </w:r>
      <w:r w:rsidR="0069487A" w:rsidRPr="009C59F8">
        <w:rPr>
          <w:rFonts w:ascii="Times New Roman" w:hAnsi="Times New Roman" w:cs="Times New Roman"/>
          <w:sz w:val="24"/>
          <w:szCs w:val="24"/>
        </w:rPr>
        <w:t xml:space="preserve"> от 26.12.2017).</w:t>
      </w:r>
      <w:proofErr w:type="gramEnd"/>
    </w:p>
    <w:p w:rsidR="00B43F6E" w:rsidRPr="00ED74F8" w:rsidRDefault="00E57795" w:rsidP="00353D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4F8">
        <w:rPr>
          <w:rFonts w:ascii="Times New Roman" w:hAnsi="Times New Roman" w:cs="Times New Roman"/>
          <w:b/>
          <w:sz w:val="24"/>
          <w:szCs w:val="24"/>
        </w:rPr>
        <w:t>Общие сведения о деятельности Контрольно-счетной комиссии муниципального образования «</w:t>
      </w:r>
      <w:proofErr w:type="spellStart"/>
      <w:r w:rsidRPr="00ED74F8">
        <w:rPr>
          <w:rFonts w:ascii="Times New Roman" w:hAnsi="Times New Roman" w:cs="Times New Roman"/>
          <w:b/>
          <w:sz w:val="24"/>
          <w:szCs w:val="24"/>
        </w:rPr>
        <w:t>Чемальский</w:t>
      </w:r>
      <w:proofErr w:type="spellEnd"/>
      <w:r w:rsidRPr="00ED74F8">
        <w:rPr>
          <w:rFonts w:ascii="Times New Roman" w:hAnsi="Times New Roman" w:cs="Times New Roman"/>
          <w:b/>
          <w:sz w:val="24"/>
          <w:szCs w:val="24"/>
        </w:rPr>
        <w:t xml:space="preserve"> район».</w:t>
      </w:r>
    </w:p>
    <w:p w:rsidR="00E57795" w:rsidRPr="00ED74F8" w:rsidRDefault="00E57795" w:rsidP="00E577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>Компетенция Контрольно</w:t>
      </w:r>
      <w:r w:rsidR="00A77ECC" w:rsidRPr="00ED74F8">
        <w:rPr>
          <w:rFonts w:ascii="Times New Roman" w:hAnsi="Times New Roman" w:cs="Times New Roman"/>
          <w:sz w:val="24"/>
          <w:szCs w:val="24"/>
        </w:rPr>
        <w:t>-счетной комиссии муниципального образования «</w:t>
      </w:r>
      <w:proofErr w:type="spellStart"/>
      <w:r w:rsidR="00A77ECC" w:rsidRPr="00ED74F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E702E1">
        <w:rPr>
          <w:rFonts w:ascii="Times New Roman" w:hAnsi="Times New Roman" w:cs="Times New Roman"/>
          <w:sz w:val="24"/>
          <w:szCs w:val="24"/>
        </w:rPr>
        <w:t xml:space="preserve"> район» (далее – Контрольно-счетная комиссия</w:t>
      </w:r>
      <w:r w:rsidRPr="00ED74F8">
        <w:rPr>
          <w:rFonts w:ascii="Times New Roman" w:hAnsi="Times New Roman" w:cs="Times New Roman"/>
          <w:sz w:val="24"/>
          <w:szCs w:val="24"/>
        </w:rPr>
        <w:t>) определена Бюджетным кодексом 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</w:t>
      </w:r>
      <w:r w:rsidR="00F05725" w:rsidRPr="00ED74F8">
        <w:rPr>
          <w:rFonts w:ascii="Times New Roman" w:hAnsi="Times New Roman" w:cs="Times New Roman"/>
          <w:sz w:val="24"/>
          <w:szCs w:val="24"/>
        </w:rPr>
        <w:t xml:space="preserve">ципальных образований», Положениями </w:t>
      </w:r>
      <w:r w:rsidRPr="00ED74F8">
        <w:rPr>
          <w:rFonts w:ascii="Times New Roman" w:hAnsi="Times New Roman" w:cs="Times New Roman"/>
          <w:sz w:val="24"/>
          <w:szCs w:val="24"/>
        </w:rPr>
        <w:t>«О Контрольно-счетной</w:t>
      </w:r>
      <w:r w:rsidR="00F05725" w:rsidRPr="00ED74F8">
        <w:rPr>
          <w:rFonts w:ascii="Times New Roman" w:hAnsi="Times New Roman" w:cs="Times New Roman"/>
          <w:sz w:val="24"/>
          <w:szCs w:val="24"/>
        </w:rPr>
        <w:t xml:space="preserve"> комиссии МО «</w:t>
      </w:r>
      <w:proofErr w:type="spellStart"/>
      <w:r w:rsidR="00F05725" w:rsidRPr="00ED74F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F05725" w:rsidRPr="00ED74F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D74F8">
        <w:rPr>
          <w:rFonts w:ascii="Times New Roman" w:hAnsi="Times New Roman" w:cs="Times New Roman"/>
          <w:sz w:val="24"/>
          <w:szCs w:val="24"/>
        </w:rPr>
        <w:t>, «О бюдже</w:t>
      </w:r>
      <w:r w:rsidR="00F05725" w:rsidRPr="00ED74F8">
        <w:rPr>
          <w:rFonts w:ascii="Times New Roman" w:hAnsi="Times New Roman" w:cs="Times New Roman"/>
          <w:sz w:val="24"/>
          <w:szCs w:val="24"/>
        </w:rPr>
        <w:t>тном процессе в муниципальном образовании «</w:t>
      </w:r>
      <w:proofErr w:type="spellStart"/>
      <w:r w:rsidR="00F05725" w:rsidRPr="00ED74F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F05725" w:rsidRPr="00ED74F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D74F8">
        <w:rPr>
          <w:rFonts w:ascii="Times New Roman" w:hAnsi="Times New Roman" w:cs="Times New Roman"/>
          <w:sz w:val="24"/>
          <w:szCs w:val="24"/>
        </w:rPr>
        <w:t>, иными нормативными правовы</w:t>
      </w:r>
      <w:r w:rsidR="007A16D5">
        <w:rPr>
          <w:rFonts w:ascii="Times New Roman" w:hAnsi="Times New Roman" w:cs="Times New Roman"/>
          <w:sz w:val="24"/>
          <w:szCs w:val="24"/>
        </w:rPr>
        <w:t xml:space="preserve">ми актами Российской Федерации, </w:t>
      </w:r>
      <w:r w:rsidRPr="00ED74F8">
        <w:rPr>
          <w:rFonts w:ascii="Times New Roman" w:hAnsi="Times New Roman" w:cs="Times New Roman"/>
          <w:sz w:val="24"/>
          <w:szCs w:val="24"/>
        </w:rPr>
        <w:t xml:space="preserve"> Республики Алтай</w:t>
      </w:r>
      <w:r w:rsidR="007A16D5">
        <w:rPr>
          <w:rFonts w:ascii="Times New Roman" w:hAnsi="Times New Roman" w:cs="Times New Roman"/>
          <w:sz w:val="24"/>
          <w:szCs w:val="24"/>
        </w:rPr>
        <w:t xml:space="preserve"> и МО «</w:t>
      </w:r>
      <w:proofErr w:type="spellStart"/>
      <w:r w:rsidR="007A16D5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7A16D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D74F8">
        <w:rPr>
          <w:rFonts w:ascii="Times New Roman" w:hAnsi="Times New Roman" w:cs="Times New Roman"/>
          <w:sz w:val="24"/>
          <w:szCs w:val="24"/>
        </w:rPr>
        <w:t>.</w:t>
      </w:r>
    </w:p>
    <w:p w:rsidR="00E702E1" w:rsidRDefault="00E702E1" w:rsidP="00E702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Контрольно-счетная комиссия </w:t>
      </w:r>
      <w:r w:rsidR="00E57795" w:rsidRPr="00ED74F8">
        <w:rPr>
          <w:rFonts w:ascii="Times New Roman" w:hAnsi="Times New Roman" w:cs="Times New Roman"/>
          <w:sz w:val="24"/>
          <w:szCs w:val="24"/>
        </w:rPr>
        <w:t>руководствуется Конституцией Российской Федерации, законодательными актами Российской Федерации, Конституцией Республики Алтай, законами и иными нормативными пр</w:t>
      </w:r>
      <w:r>
        <w:rPr>
          <w:rFonts w:ascii="Times New Roman" w:hAnsi="Times New Roman" w:cs="Times New Roman"/>
          <w:sz w:val="24"/>
          <w:szCs w:val="24"/>
        </w:rPr>
        <w:t>авовыми актами Республики Алтай и</w:t>
      </w:r>
      <w:r w:rsidR="007A16D5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Чемальск</w:t>
      </w:r>
      <w:r w:rsidR="007A16D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7A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A16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795" w:rsidRPr="00ED74F8" w:rsidRDefault="00E702E1" w:rsidP="00E702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Контрольно-счетная комиссия</w:t>
      </w:r>
      <w:r w:rsidR="00E57795" w:rsidRPr="00ED74F8">
        <w:rPr>
          <w:rFonts w:ascii="Times New Roman" w:hAnsi="Times New Roman" w:cs="Times New Roman"/>
          <w:sz w:val="24"/>
          <w:szCs w:val="24"/>
        </w:rPr>
        <w:t xml:space="preserve"> в процессе реализации задач, определен</w:t>
      </w:r>
      <w:r w:rsidR="00F05725" w:rsidRPr="00ED74F8">
        <w:rPr>
          <w:rFonts w:ascii="Times New Roman" w:hAnsi="Times New Roman" w:cs="Times New Roman"/>
          <w:sz w:val="24"/>
          <w:szCs w:val="24"/>
        </w:rPr>
        <w:t xml:space="preserve">ных Положением </w:t>
      </w:r>
      <w:r w:rsidR="00E57795" w:rsidRPr="00ED74F8">
        <w:rPr>
          <w:rFonts w:ascii="Times New Roman" w:hAnsi="Times New Roman" w:cs="Times New Roman"/>
          <w:sz w:val="24"/>
          <w:szCs w:val="24"/>
        </w:rPr>
        <w:t xml:space="preserve"> «О </w:t>
      </w:r>
      <w:r w:rsidR="00F05725" w:rsidRPr="00ED74F8">
        <w:rPr>
          <w:rFonts w:ascii="Times New Roman" w:hAnsi="Times New Roman" w:cs="Times New Roman"/>
          <w:sz w:val="24"/>
          <w:szCs w:val="24"/>
        </w:rPr>
        <w:t>Контрольно-счетной комиссии МО «</w:t>
      </w:r>
      <w:proofErr w:type="spellStart"/>
      <w:r w:rsidR="00F05725" w:rsidRPr="00ED74F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F05725" w:rsidRPr="00ED74F8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57795" w:rsidRPr="00ED74F8">
        <w:rPr>
          <w:rFonts w:ascii="Times New Roman" w:hAnsi="Times New Roman" w:cs="Times New Roman"/>
          <w:sz w:val="24"/>
          <w:szCs w:val="24"/>
        </w:rPr>
        <w:t>, осуществляет контрольно-ревизионную, экспертно-аналитическую, информационную и иные виды деятельности.</w:t>
      </w:r>
    </w:p>
    <w:p w:rsidR="0077734E" w:rsidRPr="0077734E" w:rsidRDefault="00E702E1" w:rsidP="007773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Контрольно-счетной комиссии строится</w:t>
      </w:r>
      <w:r w:rsidR="00E57795" w:rsidRPr="00ED74F8">
        <w:rPr>
          <w:rFonts w:ascii="Times New Roman" w:hAnsi="Times New Roman" w:cs="Times New Roman"/>
          <w:sz w:val="24"/>
          <w:szCs w:val="24"/>
        </w:rPr>
        <w:t xml:space="preserve"> на укреплении и развитии основополагающих принципов, являющихся базовыми для эффективного функционирования деятельности контрольного органа в сфере государственных финансов: законности, объективности, независимости, гласности и последовательной реализации всех форм финансового контроля.</w:t>
      </w:r>
      <w:r w:rsidR="00777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57795" w:rsidRPr="00ED74F8" w:rsidRDefault="00E57795" w:rsidP="00F057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lastRenderedPageBreak/>
        <w:t>В соответ</w:t>
      </w:r>
      <w:r w:rsidR="00F05725" w:rsidRPr="00ED74F8">
        <w:rPr>
          <w:rFonts w:ascii="Times New Roman" w:hAnsi="Times New Roman" w:cs="Times New Roman"/>
          <w:sz w:val="24"/>
          <w:szCs w:val="24"/>
        </w:rPr>
        <w:t xml:space="preserve">ствии с Положением </w:t>
      </w:r>
      <w:r w:rsidRPr="00ED74F8">
        <w:rPr>
          <w:rFonts w:ascii="Times New Roman" w:hAnsi="Times New Roman" w:cs="Times New Roman"/>
          <w:sz w:val="24"/>
          <w:szCs w:val="24"/>
        </w:rPr>
        <w:t xml:space="preserve"> «О бюдже</w:t>
      </w:r>
      <w:r w:rsidR="00F05725" w:rsidRPr="00ED74F8">
        <w:rPr>
          <w:rFonts w:ascii="Times New Roman" w:hAnsi="Times New Roman" w:cs="Times New Roman"/>
          <w:sz w:val="24"/>
          <w:szCs w:val="24"/>
        </w:rPr>
        <w:t>тном процессе в муниципальном об</w:t>
      </w:r>
      <w:r w:rsidR="00AC2E36">
        <w:rPr>
          <w:rFonts w:ascii="Times New Roman" w:hAnsi="Times New Roman" w:cs="Times New Roman"/>
          <w:sz w:val="24"/>
          <w:szCs w:val="24"/>
        </w:rPr>
        <w:t>разовании «</w:t>
      </w:r>
      <w:proofErr w:type="spellStart"/>
      <w:r w:rsidR="00AC2E36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AC2E36">
        <w:rPr>
          <w:rFonts w:ascii="Times New Roman" w:hAnsi="Times New Roman" w:cs="Times New Roman"/>
          <w:sz w:val="24"/>
          <w:szCs w:val="24"/>
        </w:rPr>
        <w:t xml:space="preserve"> район» Контрольно-счетная комиссия</w:t>
      </w:r>
      <w:r w:rsidR="00F05725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Pr="00ED74F8">
        <w:rPr>
          <w:rFonts w:ascii="Times New Roman" w:hAnsi="Times New Roman" w:cs="Times New Roman"/>
          <w:sz w:val="24"/>
          <w:szCs w:val="24"/>
        </w:rPr>
        <w:t xml:space="preserve"> является участником бюджетного процесса, обладающим</w:t>
      </w:r>
      <w:r w:rsidR="00F05725" w:rsidRPr="00ED74F8">
        <w:rPr>
          <w:rFonts w:ascii="Times New Roman" w:hAnsi="Times New Roman" w:cs="Times New Roman"/>
          <w:sz w:val="24"/>
          <w:szCs w:val="24"/>
        </w:rPr>
        <w:t xml:space="preserve"> бюджетными полномочиями. Контрольно-счетная комиссия</w:t>
      </w:r>
      <w:r w:rsidR="00E11177">
        <w:rPr>
          <w:rFonts w:ascii="Times New Roman" w:hAnsi="Times New Roman" w:cs="Times New Roman"/>
          <w:sz w:val="24"/>
          <w:szCs w:val="24"/>
        </w:rPr>
        <w:t xml:space="preserve">, как орган </w:t>
      </w:r>
      <w:r w:rsidRPr="00ED74F8">
        <w:rPr>
          <w:rFonts w:ascii="Times New Roman" w:hAnsi="Times New Roman" w:cs="Times New Roman"/>
          <w:sz w:val="24"/>
          <w:szCs w:val="24"/>
        </w:rPr>
        <w:t xml:space="preserve"> внешнего финансового контроля, осуществляет предварительный, текущий и последующий контроль, в рамках которого комплекс контрольных и экспертно-аналитических мероприятий в отчетном году составлял единую систему </w:t>
      </w:r>
      <w:proofErr w:type="gramStart"/>
      <w:r w:rsidRPr="00ED74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D74F8">
        <w:rPr>
          <w:rFonts w:ascii="Times New Roman" w:hAnsi="Times New Roman" w:cs="Times New Roman"/>
          <w:sz w:val="24"/>
          <w:szCs w:val="24"/>
        </w:rPr>
        <w:t xml:space="preserve"> формированием, утверждение</w:t>
      </w:r>
      <w:r w:rsidR="00BC1545" w:rsidRPr="00ED74F8">
        <w:rPr>
          <w:rFonts w:ascii="Times New Roman" w:hAnsi="Times New Roman" w:cs="Times New Roman"/>
          <w:sz w:val="24"/>
          <w:szCs w:val="24"/>
        </w:rPr>
        <w:t xml:space="preserve">м и исполнением муниципального бюджета </w:t>
      </w:r>
      <w:proofErr w:type="spellStart"/>
      <w:r w:rsidR="00BC1545" w:rsidRPr="00ED74F8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BC1545" w:rsidRPr="00ED74F8">
        <w:rPr>
          <w:rFonts w:ascii="Times New Roman" w:hAnsi="Times New Roman" w:cs="Times New Roman"/>
          <w:sz w:val="24"/>
          <w:szCs w:val="24"/>
        </w:rPr>
        <w:t xml:space="preserve"> ра</w:t>
      </w:r>
      <w:r w:rsidR="00AC2E36">
        <w:rPr>
          <w:rFonts w:ascii="Times New Roman" w:hAnsi="Times New Roman" w:cs="Times New Roman"/>
          <w:sz w:val="24"/>
          <w:szCs w:val="24"/>
        </w:rPr>
        <w:t>йона</w:t>
      </w:r>
      <w:r w:rsidR="00BC1545" w:rsidRPr="00ED74F8">
        <w:rPr>
          <w:rFonts w:ascii="Times New Roman" w:hAnsi="Times New Roman" w:cs="Times New Roman"/>
          <w:sz w:val="24"/>
          <w:szCs w:val="24"/>
        </w:rPr>
        <w:t>.</w:t>
      </w:r>
      <w:r w:rsidRPr="00ED7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795" w:rsidRPr="00ED74F8" w:rsidRDefault="007A16D5" w:rsidP="00E577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периоде Контрольно-счетная комиссия </w:t>
      </w:r>
      <w:r w:rsidR="00E57795" w:rsidRPr="00ED74F8">
        <w:rPr>
          <w:rFonts w:ascii="Times New Roman" w:hAnsi="Times New Roman" w:cs="Times New Roman"/>
          <w:sz w:val="24"/>
          <w:szCs w:val="24"/>
        </w:rPr>
        <w:t>уделяла внимание вопросам эффективности использования бюджетных средств, распоряжения объектами прав</w:t>
      </w:r>
      <w:r w:rsidR="00BC1545" w:rsidRPr="00ED74F8">
        <w:rPr>
          <w:rFonts w:ascii="Times New Roman" w:hAnsi="Times New Roman" w:cs="Times New Roman"/>
          <w:sz w:val="24"/>
          <w:szCs w:val="24"/>
        </w:rPr>
        <w:t xml:space="preserve">а собственности </w:t>
      </w:r>
      <w:proofErr w:type="spellStart"/>
      <w:r w:rsidR="00BC1545" w:rsidRPr="00ED74F8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BC1545" w:rsidRPr="00ED74F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57795" w:rsidRPr="00ED74F8">
        <w:rPr>
          <w:rFonts w:ascii="Times New Roman" w:hAnsi="Times New Roman" w:cs="Times New Roman"/>
          <w:sz w:val="24"/>
          <w:szCs w:val="24"/>
        </w:rPr>
        <w:t>, достижению поставленных целей и задач, реализации положений Бюджетного кодекса Российск</w:t>
      </w:r>
      <w:r w:rsidR="00BC1545" w:rsidRPr="00ED74F8">
        <w:rPr>
          <w:rFonts w:ascii="Times New Roman" w:hAnsi="Times New Roman" w:cs="Times New Roman"/>
          <w:sz w:val="24"/>
          <w:szCs w:val="24"/>
        </w:rPr>
        <w:t>ой Федерации (далее БК РФ).</w:t>
      </w:r>
    </w:p>
    <w:p w:rsidR="00E57795" w:rsidRPr="00ED74F8" w:rsidRDefault="00E57795" w:rsidP="00E57795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>В соответствии с п.1 ст.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контрольно-счетные органы осуществляют свою деятельность на основе планов, которые разрабатываются и утверждаются ими самостоятельно.</w:t>
      </w:r>
    </w:p>
    <w:p w:rsidR="00E85EF8" w:rsidRDefault="00353D0C" w:rsidP="00E85EF8">
      <w:pPr>
        <w:ind w:right="-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Контрольно-счетной комиссии </w:t>
      </w:r>
      <w:r w:rsidR="00875D5E">
        <w:rPr>
          <w:rFonts w:ascii="Times New Roman" w:hAnsi="Times New Roman" w:cs="Times New Roman"/>
          <w:sz w:val="24"/>
          <w:szCs w:val="24"/>
        </w:rPr>
        <w:t xml:space="preserve"> на 2017</w:t>
      </w:r>
      <w:r w:rsidR="004852AF" w:rsidRPr="00ED74F8">
        <w:rPr>
          <w:rFonts w:ascii="Times New Roman" w:hAnsi="Times New Roman" w:cs="Times New Roman"/>
          <w:sz w:val="24"/>
          <w:szCs w:val="24"/>
        </w:rPr>
        <w:t xml:space="preserve"> год </w:t>
      </w:r>
      <w:r w:rsidR="00E57795" w:rsidRPr="00ED74F8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BC1545" w:rsidRPr="00ED74F8">
        <w:rPr>
          <w:rFonts w:ascii="Times New Roman" w:hAnsi="Times New Roman" w:cs="Times New Roman"/>
          <w:bCs/>
          <w:sz w:val="24"/>
          <w:szCs w:val="24"/>
        </w:rPr>
        <w:t xml:space="preserve"> распоряжением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председателя  </w:t>
      </w:r>
      <w:r w:rsidR="00B6613F">
        <w:rPr>
          <w:rFonts w:ascii="Times New Roman" w:hAnsi="Times New Roman" w:cs="Times New Roman"/>
          <w:sz w:val="24"/>
          <w:szCs w:val="24"/>
        </w:rPr>
        <w:t>№ 33</w:t>
      </w:r>
      <w:r w:rsidR="00BC1545" w:rsidRPr="00ED74F8">
        <w:rPr>
          <w:rFonts w:ascii="Times New Roman" w:hAnsi="Times New Roman" w:cs="Times New Roman"/>
          <w:sz w:val="24"/>
          <w:szCs w:val="24"/>
        </w:rPr>
        <w:t xml:space="preserve">-р от </w:t>
      </w:r>
      <w:r w:rsidR="00E57795" w:rsidRPr="00ED74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13F">
        <w:rPr>
          <w:rFonts w:ascii="Times New Roman" w:hAnsi="Times New Roman" w:cs="Times New Roman"/>
          <w:bCs/>
          <w:sz w:val="24"/>
          <w:szCs w:val="24"/>
        </w:rPr>
        <w:t>27</w:t>
      </w:r>
      <w:r w:rsidR="00E57795" w:rsidRPr="00ED74F8">
        <w:rPr>
          <w:rFonts w:ascii="Times New Roman" w:hAnsi="Times New Roman" w:cs="Times New Roman"/>
          <w:bCs/>
          <w:sz w:val="24"/>
          <w:szCs w:val="24"/>
        </w:rPr>
        <w:t xml:space="preserve"> декабря 201</w:t>
      </w:r>
      <w:r w:rsidR="00B6613F">
        <w:rPr>
          <w:rFonts w:ascii="Times New Roman" w:hAnsi="Times New Roman" w:cs="Times New Roman"/>
          <w:bCs/>
          <w:sz w:val="24"/>
          <w:szCs w:val="24"/>
        </w:rPr>
        <w:t>6 года (</w:t>
      </w:r>
      <w:r w:rsidR="00B6613F" w:rsidRPr="00B6613F">
        <w:rPr>
          <w:rFonts w:ascii="Times New Roman" w:hAnsi="Times New Roman" w:cs="Times New Roman"/>
          <w:bCs/>
          <w:sz w:val="24"/>
          <w:szCs w:val="24"/>
        </w:rPr>
        <w:t>с изменениями внесенными ра</w:t>
      </w:r>
      <w:r w:rsidR="00B6613F">
        <w:rPr>
          <w:rFonts w:ascii="Times New Roman" w:hAnsi="Times New Roman" w:cs="Times New Roman"/>
          <w:bCs/>
          <w:sz w:val="24"/>
          <w:szCs w:val="24"/>
        </w:rPr>
        <w:t xml:space="preserve">споряжением № 3-р от 10.02.2017, </w:t>
      </w:r>
      <w:r w:rsidR="007C5077">
        <w:rPr>
          <w:rFonts w:ascii="Times New Roman" w:hAnsi="Times New Roman" w:cs="Times New Roman"/>
          <w:bCs/>
          <w:sz w:val="24"/>
          <w:szCs w:val="24"/>
        </w:rPr>
        <w:t>№ 31-р от 04.12.2017).</w:t>
      </w:r>
    </w:p>
    <w:p w:rsidR="00E85EF8" w:rsidRPr="00E85EF8" w:rsidRDefault="00274EAE" w:rsidP="00E85E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85EF8">
        <w:rPr>
          <w:rFonts w:ascii="Times New Roman" w:hAnsi="Times New Roman" w:cs="Times New Roman"/>
          <w:b/>
          <w:bCs/>
          <w:sz w:val="24"/>
          <w:szCs w:val="24"/>
        </w:rPr>
        <w:t>Основные результ</w:t>
      </w:r>
      <w:r w:rsidR="007A16D5" w:rsidRPr="00E85EF8">
        <w:rPr>
          <w:rFonts w:ascii="Times New Roman" w:hAnsi="Times New Roman" w:cs="Times New Roman"/>
          <w:b/>
          <w:bCs/>
          <w:sz w:val="24"/>
          <w:szCs w:val="24"/>
        </w:rPr>
        <w:t>аты контрольной деятельно</w:t>
      </w:r>
      <w:r w:rsidR="00DE7A50" w:rsidRPr="00E85EF8">
        <w:rPr>
          <w:rFonts w:ascii="Times New Roman" w:hAnsi="Times New Roman" w:cs="Times New Roman"/>
          <w:b/>
          <w:bCs/>
          <w:sz w:val="24"/>
          <w:szCs w:val="24"/>
        </w:rPr>
        <w:t>сти</w:t>
      </w:r>
      <w:r w:rsidR="00210AF8" w:rsidRPr="00E85E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5EF8" w:rsidRPr="00E85EF8" w:rsidRDefault="00E85EF8" w:rsidP="00E85EF8">
      <w:pPr>
        <w:ind w:right="-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2017</w:t>
      </w:r>
      <w:r w:rsidRPr="001D20F1">
        <w:rPr>
          <w:rFonts w:ascii="Times New Roman" w:hAnsi="Times New Roman" w:cs="Times New Roman"/>
          <w:bCs/>
          <w:sz w:val="24"/>
          <w:szCs w:val="24"/>
        </w:rPr>
        <w:t xml:space="preserve"> году проведено 5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D20F1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D20F1">
        <w:rPr>
          <w:rFonts w:ascii="Times New Roman" w:hAnsi="Times New Roman" w:cs="Times New Roman"/>
          <w:bCs/>
          <w:sz w:val="24"/>
          <w:szCs w:val="24"/>
        </w:rPr>
        <w:t>, в том числе: 3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D20F1">
        <w:rPr>
          <w:rFonts w:ascii="Times New Roman" w:hAnsi="Times New Roman" w:cs="Times New Roman"/>
          <w:bCs/>
          <w:sz w:val="24"/>
          <w:szCs w:val="24"/>
        </w:rPr>
        <w:t xml:space="preserve"> экспертно-аналитических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20 </w:t>
      </w:r>
      <w:r w:rsidRPr="001D20F1">
        <w:rPr>
          <w:rFonts w:ascii="Times New Roman" w:hAnsi="Times New Roman" w:cs="Times New Roman"/>
          <w:bCs/>
          <w:sz w:val="24"/>
          <w:szCs w:val="24"/>
        </w:rPr>
        <w:t xml:space="preserve"> кон</w:t>
      </w:r>
      <w:r>
        <w:rPr>
          <w:rFonts w:ascii="Times New Roman" w:hAnsi="Times New Roman" w:cs="Times New Roman"/>
          <w:bCs/>
          <w:sz w:val="24"/>
          <w:szCs w:val="24"/>
        </w:rPr>
        <w:t>трольно-ревизионных мероприятий, в т.</w:t>
      </w:r>
      <w:r w:rsidR="00BD2D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ч. два контрольных мероприятия по распоряжению Главы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Чемальского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(МДОУ «Детский сад «Медвежонок», МБУ  «Культурно-досуговый центр» (СДК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ожан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)).</w:t>
      </w:r>
    </w:p>
    <w:p w:rsidR="00274EAE" w:rsidRPr="00ED74F8" w:rsidRDefault="003135D9" w:rsidP="0027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</w:t>
      </w:r>
      <w:r w:rsidR="0096290C">
        <w:rPr>
          <w:rFonts w:ascii="Times New Roman" w:hAnsi="Times New Roman" w:cs="Times New Roman"/>
          <w:sz w:val="24"/>
          <w:szCs w:val="24"/>
        </w:rPr>
        <w:t>491</w:t>
      </w:r>
      <w:r w:rsidR="00BD2DDB">
        <w:rPr>
          <w:rFonts w:ascii="Times New Roman" w:hAnsi="Times New Roman" w:cs="Times New Roman"/>
          <w:sz w:val="24"/>
          <w:szCs w:val="24"/>
        </w:rPr>
        <w:t xml:space="preserve"> </w:t>
      </w:r>
      <w:r w:rsidR="0096290C">
        <w:rPr>
          <w:rFonts w:ascii="Times New Roman" w:hAnsi="Times New Roman" w:cs="Times New Roman"/>
          <w:sz w:val="24"/>
          <w:szCs w:val="24"/>
        </w:rPr>
        <w:t>649,0 тыс.</w:t>
      </w:r>
      <w:r w:rsidR="00210AF8">
        <w:rPr>
          <w:rFonts w:ascii="Times New Roman" w:hAnsi="Times New Roman" w:cs="Times New Roman"/>
          <w:sz w:val="24"/>
          <w:szCs w:val="24"/>
        </w:rPr>
        <w:t xml:space="preserve"> </w:t>
      </w:r>
      <w:r w:rsidR="0096290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74EAE" w:rsidRPr="00ED74F8">
        <w:rPr>
          <w:rFonts w:ascii="Times New Roman" w:hAnsi="Times New Roman" w:cs="Times New Roman"/>
          <w:sz w:val="24"/>
          <w:szCs w:val="24"/>
        </w:rPr>
        <w:t>.</w:t>
      </w:r>
    </w:p>
    <w:p w:rsidR="00274EAE" w:rsidRPr="00ED74F8" w:rsidRDefault="003135D9" w:rsidP="0027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Общий объем нарушений финансово-бюджетного </w:t>
      </w:r>
      <w:r w:rsidR="006C514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060958">
        <w:rPr>
          <w:rFonts w:ascii="Times New Roman" w:hAnsi="Times New Roman" w:cs="Times New Roman"/>
          <w:sz w:val="24"/>
          <w:szCs w:val="24"/>
        </w:rPr>
        <w:t>, установленный Контрольно-счетной комиссией</w:t>
      </w:r>
      <w:r w:rsidR="001132AE">
        <w:rPr>
          <w:rFonts w:ascii="Times New Roman" w:hAnsi="Times New Roman" w:cs="Times New Roman"/>
          <w:sz w:val="24"/>
          <w:szCs w:val="24"/>
        </w:rPr>
        <w:t xml:space="preserve"> по результатам работы в 2017</w:t>
      </w:r>
      <w:r w:rsidR="00BD2DDB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936B07">
        <w:rPr>
          <w:rFonts w:ascii="Times New Roman" w:hAnsi="Times New Roman" w:cs="Times New Roman"/>
          <w:sz w:val="24"/>
          <w:szCs w:val="24"/>
        </w:rPr>
        <w:t>2</w:t>
      </w:r>
      <w:r w:rsidR="00BD2DDB">
        <w:rPr>
          <w:rFonts w:ascii="Times New Roman" w:hAnsi="Times New Roman" w:cs="Times New Roman"/>
          <w:sz w:val="24"/>
          <w:szCs w:val="24"/>
        </w:rPr>
        <w:t xml:space="preserve"> </w:t>
      </w:r>
      <w:r w:rsidR="00936B07">
        <w:rPr>
          <w:rFonts w:ascii="Times New Roman" w:hAnsi="Times New Roman" w:cs="Times New Roman"/>
          <w:sz w:val="24"/>
          <w:szCs w:val="24"/>
        </w:rPr>
        <w:t>711,5</w:t>
      </w:r>
      <w:r w:rsidR="00210AF8">
        <w:rPr>
          <w:rFonts w:ascii="Times New Roman" w:hAnsi="Times New Roman" w:cs="Times New Roman"/>
          <w:sz w:val="24"/>
          <w:szCs w:val="24"/>
        </w:rPr>
        <w:t xml:space="preserve"> тыс. 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A776B4">
        <w:rPr>
          <w:rFonts w:ascii="Times New Roman" w:hAnsi="Times New Roman" w:cs="Times New Roman"/>
          <w:sz w:val="24"/>
          <w:szCs w:val="24"/>
        </w:rPr>
        <w:t xml:space="preserve"> 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A776B4">
        <w:rPr>
          <w:rFonts w:ascii="Times New Roman" w:hAnsi="Times New Roman" w:cs="Times New Roman"/>
          <w:sz w:val="24"/>
          <w:szCs w:val="24"/>
        </w:rPr>
        <w:t xml:space="preserve"> 441,1</w:t>
      </w:r>
      <w:r w:rsidR="00210AF8">
        <w:rPr>
          <w:rFonts w:ascii="Times New Roman" w:hAnsi="Times New Roman" w:cs="Times New Roman"/>
          <w:sz w:val="24"/>
          <w:szCs w:val="24"/>
        </w:rPr>
        <w:t xml:space="preserve"> тыс. </w:t>
      </w:r>
      <w:r w:rsidR="00BD2DDB">
        <w:rPr>
          <w:rFonts w:ascii="Times New Roman" w:hAnsi="Times New Roman" w:cs="Times New Roman"/>
          <w:sz w:val="24"/>
          <w:szCs w:val="24"/>
        </w:rPr>
        <w:t>руб.</w:t>
      </w:r>
      <w:r w:rsidR="00AF3E8E" w:rsidRPr="00ED74F8">
        <w:rPr>
          <w:rFonts w:ascii="Times New Roman" w:hAnsi="Times New Roman" w:cs="Times New Roman"/>
          <w:sz w:val="24"/>
          <w:szCs w:val="24"/>
        </w:rPr>
        <w:t xml:space="preserve"> незаконное расходование средств,</w:t>
      </w:r>
      <w:r w:rsidR="008A3487" w:rsidRPr="00ED74F8">
        <w:rPr>
          <w:rFonts w:ascii="Times New Roman" w:hAnsi="Times New Roman" w:cs="Times New Roman"/>
          <w:sz w:val="24"/>
          <w:szCs w:val="24"/>
        </w:rPr>
        <w:t xml:space="preserve"> нарушения ведения бухгалтерск</w:t>
      </w:r>
      <w:r w:rsidR="00A776B4">
        <w:rPr>
          <w:rFonts w:ascii="Times New Roman" w:hAnsi="Times New Roman" w:cs="Times New Roman"/>
          <w:sz w:val="24"/>
          <w:szCs w:val="24"/>
        </w:rPr>
        <w:t>ого учета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AF3E8E" w:rsidRPr="00ED74F8">
        <w:rPr>
          <w:rFonts w:ascii="Times New Roman" w:hAnsi="Times New Roman" w:cs="Times New Roman"/>
          <w:sz w:val="24"/>
          <w:szCs w:val="24"/>
        </w:rPr>
        <w:t>1</w:t>
      </w:r>
      <w:r w:rsidR="00A776B4">
        <w:rPr>
          <w:rFonts w:ascii="Times New Roman" w:hAnsi="Times New Roman" w:cs="Times New Roman"/>
          <w:sz w:val="24"/>
          <w:szCs w:val="24"/>
        </w:rPr>
        <w:t> 649</w:t>
      </w:r>
      <w:r w:rsidR="00210AF8">
        <w:rPr>
          <w:rFonts w:ascii="Times New Roman" w:hAnsi="Times New Roman" w:cs="Times New Roman"/>
          <w:sz w:val="24"/>
          <w:szCs w:val="24"/>
        </w:rPr>
        <w:t>,0 тыс.</w:t>
      </w:r>
      <w:r w:rsidR="00AF3E8E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="00A776B4">
        <w:rPr>
          <w:rFonts w:ascii="Times New Roman" w:hAnsi="Times New Roman" w:cs="Times New Roman"/>
          <w:sz w:val="24"/>
          <w:szCs w:val="24"/>
        </w:rPr>
        <w:t xml:space="preserve"> рублей, искажение бухгалт</w:t>
      </w:r>
      <w:r w:rsidR="00936B07">
        <w:rPr>
          <w:rFonts w:ascii="Times New Roman" w:hAnsi="Times New Roman" w:cs="Times New Roman"/>
          <w:sz w:val="24"/>
          <w:szCs w:val="24"/>
        </w:rPr>
        <w:t>ерской отчетности на сумму 621,4</w:t>
      </w:r>
      <w:r w:rsidR="00A776B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E31F3" w:rsidRPr="00ED74F8" w:rsidRDefault="00C818F9" w:rsidP="003E31F3">
      <w:pPr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По итогам контрольных мероприятий для устранения выявленных нарушений и недостатков в </w:t>
      </w:r>
      <w:r w:rsidR="008109BE">
        <w:rPr>
          <w:rFonts w:ascii="Times New Roman" w:hAnsi="Times New Roman" w:cs="Times New Roman"/>
          <w:sz w:val="24"/>
          <w:szCs w:val="24"/>
        </w:rPr>
        <w:t xml:space="preserve">работе в проверяемые объекты 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8109BE">
        <w:rPr>
          <w:rFonts w:ascii="Times New Roman" w:hAnsi="Times New Roman" w:cs="Times New Roman"/>
          <w:sz w:val="24"/>
          <w:szCs w:val="24"/>
        </w:rPr>
        <w:t>18</w:t>
      </w:r>
      <w:r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Pr="00ED74F8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="00AB2E0F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</w:t>
      </w:r>
      <w:r w:rsidR="003E31F3" w:rsidRPr="00ED74F8">
        <w:rPr>
          <w:rFonts w:ascii="Times New Roman" w:hAnsi="Times New Roman" w:cs="Times New Roman"/>
          <w:sz w:val="24"/>
          <w:szCs w:val="24"/>
        </w:rPr>
        <w:t xml:space="preserve"> с</w:t>
      </w:r>
      <w:r w:rsidRPr="00ED74F8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E31F3" w:rsidRPr="00ED74F8">
        <w:rPr>
          <w:rFonts w:ascii="Times New Roman" w:hAnsi="Times New Roman" w:cs="Times New Roman"/>
          <w:sz w:val="24"/>
          <w:szCs w:val="24"/>
        </w:rPr>
        <w:t>ми  по устранению выявленных недостатков и нарушений.</w:t>
      </w:r>
    </w:p>
    <w:p w:rsidR="00D25292" w:rsidRPr="00ED74F8" w:rsidRDefault="00D25292" w:rsidP="0027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Во всех случаях для достижения результатов проверок обобщающие материалы по контрольным мероприятиям направлялись </w:t>
      </w:r>
      <w:r w:rsidRPr="00ED74F8">
        <w:rPr>
          <w:rFonts w:ascii="Times New Roman" w:hAnsi="Times New Roman" w:cs="Times New Roman"/>
          <w:sz w:val="24"/>
          <w:szCs w:val="24"/>
        </w:rPr>
        <w:t>Главе</w:t>
      </w:r>
      <w:r w:rsidR="0077734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D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F8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ED74F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109BE">
        <w:rPr>
          <w:rFonts w:ascii="Times New Roman" w:hAnsi="Times New Roman" w:cs="Times New Roman"/>
          <w:sz w:val="24"/>
          <w:szCs w:val="24"/>
        </w:rPr>
        <w:t xml:space="preserve"> и в Совет депутатов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D74F8">
        <w:rPr>
          <w:rFonts w:ascii="Times New Roman" w:hAnsi="Times New Roman" w:cs="Times New Roman"/>
          <w:sz w:val="24"/>
          <w:szCs w:val="24"/>
        </w:rPr>
        <w:t>.</w:t>
      </w:r>
    </w:p>
    <w:p w:rsidR="0077734E" w:rsidRPr="0077734E" w:rsidRDefault="00D25292" w:rsidP="00274EAE">
      <w:pPr>
        <w:jc w:val="both"/>
        <w:rPr>
          <w:rFonts w:ascii="Times New Roman" w:hAnsi="Times New Roman" w:cs="Times New Roman"/>
          <w:sz w:val="20"/>
          <w:szCs w:val="20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</w:t>
      </w:r>
      <w:r w:rsidR="00777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060958" w:rsidRPr="00ED74F8" w:rsidRDefault="00D25292" w:rsidP="0027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7734E">
        <w:rPr>
          <w:rFonts w:ascii="Times New Roman" w:hAnsi="Times New Roman" w:cs="Times New Roman"/>
          <w:sz w:val="24"/>
          <w:szCs w:val="24"/>
        </w:rPr>
        <w:t xml:space="preserve">     </w:t>
      </w:r>
      <w:r w:rsidR="008109BE">
        <w:rPr>
          <w:rFonts w:ascii="Times New Roman" w:hAnsi="Times New Roman" w:cs="Times New Roman"/>
          <w:sz w:val="24"/>
          <w:szCs w:val="24"/>
        </w:rPr>
        <w:t>Также в</w:t>
      </w:r>
      <w:r w:rsidR="00060958" w:rsidRPr="00060958">
        <w:rPr>
          <w:rFonts w:ascii="Times New Roman" w:hAnsi="Times New Roman" w:cs="Times New Roman"/>
          <w:sz w:val="24"/>
          <w:szCs w:val="24"/>
        </w:rPr>
        <w:t xml:space="preserve">се материалы  контрольных и экспертно-аналитических мероприятий в соответствии с заключенным Соглашением в течение года  направлялись в Прокуратуру </w:t>
      </w:r>
      <w:proofErr w:type="spellStart"/>
      <w:r w:rsidR="00060958" w:rsidRPr="00060958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060958" w:rsidRPr="0006095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74EAE" w:rsidRPr="00ED74F8" w:rsidRDefault="000D0D7F" w:rsidP="0027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</w:t>
      </w:r>
      <w:r w:rsidR="00C02F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F3B">
        <w:rPr>
          <w:rFonts w:ascii="Times New Roman" w:hAnsi="Times New Roman" w:cs="Times New Roman"/>
          <w:sz w:val="24"/>
          <w:szCs w:val="24"/>
        </w:rPr>
        <w:t>По итогам проверок в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 201</w:t>
      </w:r>
      <w:r w:rsidR="0015137A">
        <w:rPr>
          <w:rFonts w:ascii="Times New Roman" w:hAnsi="Times New Roman" w:cs="Times New Roman"/>
          <w:sz w:val="24"/>
          <w:szCs w:val="24"/>
        </w:rPr>
        <w:t>7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 году устранено</w:t>
      </w:r>
      <w:r w:rsidRPr="00ED74F8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5137A">
        <w:rPr>
          <w:rFonts w:ascii="Times New Roman" w:hAnsi="Times New Roman" w:cs="Times New Roman"/>
          <w:sz w:val="24"/>
          <w:szCs w:val="24"/>
        </w:rPr>
        <w:t xml:space="preserve"> 1 544,8</w:t>
      </w:r>
      <w:r w:rsidR="00291A7A">
        <w:rPr>
          <w:rFonts w:ascii="Times New Roman" w:hAnsi="Times New Roman" w:cs="Times New Roman"/>
          <w:sz w:val="24"/>
          <w:szCs w:val="24"/>
        </w:rPr>
        <w:t xml:space="preserve"> 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15137A">
        <w:rPr>
          <w:rFonts w:ascii="Times New Roman" w:hAnsi="Times New Roman" w:cs="Times New Roman"/>
          <w:sz w:val="24"/>
          <w:szCs w:val="24"/>
        </w:rPr>
        <w:t xml:space="preserve"> из них нарушений по бухгалтерскому учету на сумму 1</w:t>
      </w:r>
      <w:r w:rsidR="00BD2DDB">
        <w:rPr>
          <w:rFonts w:ascii="Times New Roman" w:hAnsi="Times New Roman" w:cs="Times New Roman"/>
          <w:sz w:val="24"/>
          <w:szCs w:val="24"/>
        </w:rPr>
        <w:t xml:space="preserve"> </w:t>
      </w:r>
      <w:r w:rsidR="0015137A">
        <w:rPr>
          <w:rFonts w:ascii="Times New Roman" w:hAnsi="Times New Roman" w:cs="Times New Roman"/>
          <w:sz w:val="24"/>
          <w:szCs w:val="24"/>
        </w:rPr>
        <w:t>442,2 тыс. рублей,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 восста</w:t>
      </w:r>
      <w:r w:rsidR="00897FDA">
        <w:rPr>
          <w:rFonts w:ascii="Times New Roman" w:hAnsi="Times New Roman" w:cs="Times New Roman"/>
          <w:sz w:val="24"/>
          <w:szCs w:val="24"/>
        </w:rPr>
        <w:t xml:space="preserve">новлено в доход </w:t>
      </w:r>
      <w:r w:rsidR="00131065" w:rsidRPr="00ED74F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11177">
        <w:rPr>
          <w:rFonts w:ascii="Times New Roman" w:hAnsi="Times New Roman" w:cs="Times New Roman"/>
          <w:sz w:val="24"/>
          <w:szCs w:val="24"/>
        </w:rPr>
        <w:t xml:space="preserve">незаконное </w:t>
      </w:r>
      <w:r w:rsidR="00897FDA">
        <w:rPr>
          <w:rFonts w:ascii="Times New Roman" w:hAnsi="Times New Roman" w:cs="Times New Roman"/>
          <w:sz w:val="24"/>
          <w:szCs w:val="24"/>
        </w:rPr>
        <w:t xml:space="preserve"> использование бюджетных средств в сумме </w:t>
      </w:r>
      <w:r w:rsidR="001E1C60">
        <w:rPr>
          <w:rFonts w:ascii="Times New Roman" w:hAnsi="Times New Roman" w:cs="Times New Roman"/>
          <w:sz w:val="24"/>
          <w:szCs w:val="24"/>
        </w:rPr>
        <w:t>108,9</w:t>
      </w:r>
      <w:r w:rsidR="00314A23">
        <w:rPr>
          <w:rFonts w:ascii="Times New Roman" w:hAnsi="Times New Roman" w:cs="Times New Roman"/>
          <w:sz w:val="24"/>
          <w:szCs w:val="24"/>
        </w:rPr>
        <w:t xml:space="preserve"> тыс. рублей, по  незаконному  расходование бюджетных средств в сумме 286,9 тыс. рублей </w:t>
      </w:r>
      <w:r w:rsidR="00274EAE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="00314A23">
        <w:rPr>
          <w:rFonts w:ascii="Times New Roman" w:hAnsi="Times New Roman" w:cs="Times New Roman"/>
          <w:sz w:val="24"/>
          <w:szCs w:val="24"/>
        </w:rPr>
        <w:t>материалы переданы в правоохранительные органы.</w:t>
      </w:r>
      <w:proofErr w:type="gramEnd"/>
      <w:r w:rsidR="0057023E">
        <w:rPr>
          <w:rFonts w:ascii="Times New Roman" w:hAnsi="Times New Roman" w:cs="Times New Roman"/>
          <w:sz w:val="24"/>
          <w:szCs w:val="24"/>
        </w:rPr>
        <w:t xml:space="preserve"> По административным штрафам в бюджет МО «</w:t>
      </w:r>
      <w:proofErr w:type="spellStart"/>
      <w:r w:rsidR="0057023E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57023E">
        <w:rPr>
          <w:rFonts w:ascii="Times New Roman" w:hAnsi="Times New Roman" w:cs="Times New Roman"/>
          <w:sz w:val="24"/>
          <w:szCs w:val="24"/>
        </w:rPr>
        <w:t xml:space="preserve"> район» поступила сумма в размере 10,0 тыс. рублей.</w:t>
      </w:r>
    </w:p>
    <w:p w:rsidR="008A425E" w:rsidRPr="00ED74F8" w:rsidRDefault="008A425E" w:rsidP="008A42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74F8">
        <w:rPr>
          <w:rFonts w:ascii="Times New Roman" w:hAnsi="Times New Roman" w:cs="Times New Roman"/>
          <w:b/>
          <w:bCs/>
          <w:sz w:val="24"/>
          <w:szCs w:val="24"/>
        </w:rPr>
        <w:t>3. Контрольно-ревизионная деятельность</w:t>
      </w:r>
      <w:r w:rsidR="00BD2D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425E" w:rsidRPr="00ED74F8" w:rsidRDefault="008A425E" w:rsidP="008A425E">
      <w:pPr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b/>
          <w:sz w:val="24"/>
          <w:szCs w:val="24"/>
        </w:rPr>
        <w:t xml:space="preserve">3.1. Важнейшим контрольным мероприятием является проведение внешней проверки </w:t>
      </w:r>
      <w:r w:rsidR="00A36647" w:rsidRPr="00ED74F8">
        <w:rPr>
          <w:rFonts w:ascii="Times New Roman" w:hAnsi="Times New Roman" w:cs="Times New Roman"/>
          <w:b/>
          <w:sz w:val="24"/>
          <w:szCs w:val="24"/>
        </w:rPr>
        <w:t>бюджетной</w:t>
      </w:r>
      <w:r w:rsidRPr="00ED74F8">
        <w:rPr>
          <w:rFonts w:ascii="Times New Roman" w:hAnsi="Times New Roman" w:cs="Times New Roman"/>
          <w:b/>
          <w:sz w:val="24"/>
          <w:szCs w:val="24"/>
        </w:rPr>
        <w:t xml:space="preserve"> отчетност</w:t>
      </w:r>
      <w:r w:rsidR="00A36647" w:rsidRPr="00ED74F8">
        <w:rPr>
          <w:rFonts w:ascii="Times New Roman" w:hAnsi="Times New Roman" w:cs="Times New Roman"/>
          <w:b/>
          <w:sz w:val="24"/>
          <w:szCs w:val="24"/>
        </w:rPr>
        <w:t>и</w:t>
      </w:r>
      <w:r w:rsidRPr="00ED74F8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бюджетных средств.</w:t>
      </w:r>
    </w:p>
    <w:p w:rsidR="0041798D" w:rsidRPr="00ED74F8" w:rsidRDefault="00134DC1" w:rsidP="0041798D">
      <w:pPr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 </w:t>
      </w:r>
      <w:r w:rsidR="00F11FD3">
        <w:rPr>
          <w:rFonts w:ascii="Times New Roman" w:hAnsi="Times New Roman" w:cs="Times New Roman"/>
          <w:sz w:val="24"/>
          <w:szCs w:val="24"/>
        </w:rPr>
        <w:t>В 2017</w:t>
      </w:r>
      <w:r w:rsidR="003B446D">
        <w:rPr>
          <w:rFonts w:ascii="Times New Roman" w:hAnsi="Times New Roman" w:cs="Times New Roman"/>
          <w:sz w:val="24"/>
          <w:szCs w:val="24"/>
        </w:rPr>
        <w:t xml:space="preserve"> году Контрольно-счетной комиссией </w:t>
      </w:r>
      <w:r w:rsidR="008A425E" w:rsidRPr="00ED74F8">
        <w:rPr>
          <w:rFonts w:ascii="Times New Roman" w:hAnsi="Times New Roman" w:cs="Times New Roman"/>
          <w:sz w:val="24"/>
          <w:szCs w:val="24"/>
        </w:rPr>
        <w:t xml:space="preserve"> проведена внешняя проверка</w:t>
      </w:r>
      <w:r w:rsidR="003B446D">
        <w:rPr>
          <w:rFonts w:ascii="Times New Roman" w:hAnsi="Times New Roman" w:cs="Times New Roman"/>
          <w:sz w:val="24"/>
          <w:szCs w:val="24"/>
        </w:rPr>
        <w:t xml:space="preserve"> отчетности</w:t>
      </w:r>
      <w:r w:rsidR="008A425E" w:rsidRPr="00ED74F8">
        <w:rPr>
          <w:rFonts w:ascii="Times New Roman" w:hAnsi="Times New Roman" w:cs="Times New Roman"/>
          <w:sz w:val="24"/>
          <w:szCs w:val="24"/>
        </w:rPr>
        <w:t xml:space="preserve"> у 10 главных а</w:t>
      </w:r>
      <w:r w:rsidR="003C3085">
        <w:rPr>
          <w:rFonts w:ascii="Times New Roman" w:hAnsi="Times New Roman" w:cs="Times New Roman"/>
          <w:sz w:val="24"/>
          <w:szCs w:val="24"/>
        </w:rPr>
        <w:t>дминистраторов</w:t>
      </w:r>
      <w:r w:rsidR="008A425E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="00F11FD3">
        <w:rPr>
          <w:rFonts w:ascii="Times New Roman" w:hAnsi="Times New Roman" w:cs="Times New Roman"/>
          <w:sz w:val="24"/>
          <w:szCs w:val="24"/>
        </w:rPr>
        <w:t>муниципального  бюджета за 2016</w:t>
      </w:r>
      <w:r w:rsidRPr="00ED74F8">
        <w:rPr>
          <w:rFonts w:ascii="Times New Roman" w:hAnsi="Times New Roman" w:cs="Times New Roman"/>
          <w:sz w:val="24"/>
          <w:szCs w:val="24"/>
        </w:rPr>
        <w:t xml:space="preserve"> год (Администрация </w:t>
      </w:r>
      <w:proofErr w:type="spellStart"/>
      <w:r w:rsidRPr="00ED74F8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ED74F8">
        <w:rPr>
          <w:rFonts w:ascii="Times New Roman" w:hAnsi="Times New Roman" w:cs="Times New Roman"/>
          <w:sz w:val="24"/>
          <w:szCs w:val="24"/>
        </w:rPr>
        <w:t xml:space="preserve"> района, Отдел образования </w:t>
      </w:r>
      <w:proofErr w:type="spellStart"/>
      <w:r w:rsidRPr="00ED74F8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ED74F8">
        <w:rPr>
          <w:rFonts w:ascii="Times New Roman" w:hAnsi="Times New Roman" w:cs="Times New Roman"/>
          <w:sz w:val="24"/>
          <w:szCs w:val="24"/>
        </w:rPr>
        <w:t xml:space="preserve"> района, Финансовый отдел </w:t>
      </w:r>
      <w:proofErr w:type="spellStart"/>
      <w:r w:rsidRPr="00ED74F8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ED74F8">
        <w:rPr>
          <w:rFonts w:ascii="Times New Roman" w:hAnsi="Times New Roman" w:cs="Times New Roman"/>
          <w:sz w:val="24"/>
          <w:szCs w:val="24"/>
        </w:rPr>
        <w:t xml:space="preserve"> района и 7 сельских поселений </w:t>
      </w:r>
      <w:proofErr w:type="spellStart"/>
      <w:r w:rsidRPr="00ED74F8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ED74F8">
        <w:rPr>
          <w:rFonts w:ascii="Times New Roman" w:hAnsi="Times New Roman" w:cs="Times New Roman"/>
          <w:sz w:val="24"/>
          <w:szCs w:val="24"/>
        </w:rPr>
        <w:t xml:space="preserve"> района).</w:t>
      </w:r>
    </w:p>
    <w:p w:rsidR="00DA6FAE" w:rsidRPr="00ED74F8" w:rsidRDefault="00134DC1" w:rsidP="00DA6FAE">
      <w:pPr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</w:t>
      </w:r>
      <w:r w:rsidR="008A425E" w:rsidRPr="00ED74F8">
        <w:rPr>
          <w:rFonts w:ascii="Times New Roman" w:hAnsi="Times New Roman" w:cs="Times New Roman"/>
          <w:sz w:val="24"/>
          <w:szCs w:val="24"/>
        </w:rPr>
        <w:t>В</w:t>
      </w:r>
      <w:r w:rsidR="00A27B70" w:rsidRPr="00ED74F8">
        <w:rPr>
          <w:rFonts w:ascii="Times New Roman" w:hAnsi="Times New Roman" w:cs="Times New Roman"/>
          <w:sz w:val="24"/>
          <w:szCs w:val="24"/>
        </w:rPr>
        <w:t xml:space="preserve"> ходе проверки бюджетной отчетности выявлены </w:t>
      </w:r>
      <w:r w:rsidR="00DA6FAE" w:rsidRPr="00ED74F8">
        <w:rPr>
          <w:rFonts w:ascii="Times New Roman" w:hAnsi="Times New Roman" w:cs="Times New Roman"/>
          <w:sz w:val="24"/>
          <w:szCs w:val="24"/>
        </w:rPr>
        <w:t xml:space="preserve"> нарушения:</w:t>
      </w:r>
    </w:p>
    <w:p w:rsidR="00B36D01" w:rsidRDefault="00D95856" w:rsidP="00DA6F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1.Нарушение </w:t>
      </w:r>
      <w:r w:rsidR="0041798D" w:rsidRPr="00ED74F8">
        <w:rPr>
          <w:rFonts w:ascii="Times New Roman" w:hAnsi="Times New Roman" w:cs="Times New Roman"/>
          <w:sz w:val="24"/>
          <w:szCs w:val="24"/>
        </w:rPr>
        <w:t xml:space="preserve"> Приказ</w:t>
      </w:r>
      <w:r w:rsidRPr="00ED74F8">
        <w:rPr>
          <w:rFonts w:ascii="Times New Roman" w:hAnsi="Times New Roman" w:cs="Times New Roman"/>
          <w:sz w:val="24"/>
          <w:szCs w:val="24"/>
        </w:rPr>
        <w:t xml:space="preserve">а </w:t>
      </w:r>
      <w:r w:rsidR="0041798D" w:rsidRPr="00ED74F8">
        <w:rPr>
          <w:rFonts w:ascii="Times New Roman" w:hAnsi="Times New Roman" w:cs="Times New Roman"/>
          <w:sz w:val="24"/>
          <w:szCs w:val="24"/>
        </w:rPr>
        <w:t xml:space="preserve"> Министерства Финансов РФ от 28.12.2010 № 191-н 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РФ»</w:t>
      </w:r>
      <w:r w:rsidR="00D850C1">
        <w:rPr>
          <w:rFonts w:ascii="Times New Roman" w:hAnsi="Times New Roman" w:cs="Times New Roman"/>
          <w:sz w:val="24"/>
          <w:szCs w:val="24"/>
        </w:rPr>
        <w:t xml:space="preserve"> (далее Инструкция № 191-н) </w:t>
      </w:r>
      <w:r w:rsidR="0041798D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="0041798D" w:rsidRPr="00ED74F8">
        <w:rPr>
          <w:rFonts w:ascii="Times New Roman" w:hAnsi="Times New Roman" w:cs="Times New Roman"/>
          <w:i/>
          <w:sz w:val="24"/>
          <w:szCs w:val="24"/>
        </w:rPr>
        <w:t>по составу и формам предоставляемой отчетности.</w:t>
      </w:r>
    </w:p>
    <w:p w:rsidR="00D850C1" w:rsidRPr="00D850C1" w:rsidRDefault="00D850C1" w:rsidP="00DA6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50C1"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>п.7 Инструкции 191-н</w:t>
      </w:r>
      <w:r w:rsidR="0077734E">
        <w:rPr>
          <w:rFonts w:ascii="Times New Roman" w:hAnsi="Times New Roman" w:cs="Times New Roman"/>
          <w:sz w:val="24"/>
          <w:szCs w:val="24"/>
        </w:rPr>
        <w:t xml:space="preserve"> в учреждениях</w:t>
      </w:r>
      <w:r w:rsidRPr="00D850C1">
        <w:rPr>
          <w:rFonts w:ascii="Times New Roman" w:hAnsi="Times New Roman" w:cs="Times New Roman"/>
          <w:sz w:val="24"/>
          <w:szCs w:val="24"/>
        </w:rPr>
        <w:t xml:space="preserve"> перед составлением годовой бухгалтерской отчетности </w:t>
      </w:r>
      <w:r w:rsidRPr="00D850C1">
        <w:rPr>
          <w:rFonts w:ascii="Times New Roman" w:hAnsi="Times New Roman" w:cs="Times New Roman"/>
          <w:i/>
          <w:sz w:val="24"/>
          <w:szCs w:val="24"/>
        </w:rPr>
        <w:t>не проводится  инвентаризация активов и обязательств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0C1">
        <w:rPr>
          <w:rFonts w:ascii="Times New Roman" w:hAnsi="Times New Roman" w:cs="Times New Roman"/>
          <w:sz w:val="24"/>
          <w:szCs w:val="24"/>
        </w:rPr>
        <w:t>с целью составления достоверной отчетности.</w:t>
      </w:r>
    </w:p>
    <w:p w:rsidR="00204DA7" w:rsidRDefault="00D850C1" w:rsidP="000B5D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5856" w:rsidRPr="00ED74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204DA7">
        <w:rPr>
          <w:rFonts w:ascii="Times New Roman" w:hAnsi="Times New Roman" w:cs="Times New Roman"/>
          <w:sz w:val="24"/>
          <w:szCs w:val="24"/>
        </w:rPr>
        <w:t xml:space="preserve"> проведении внешней проверки</w:t>
      </w:r>
      <w:r w:rsidR="00D95856" w:rsidRPr="00ED74F8">
        <w:rPr>
          <w:rFonts w:ascii="Times New Roman" w:hAnsi="Times New Roman" w:cs="Times New Roman"/>
          <w:sz w:val="24"/>
          <w:szCs w:val="24"/>
        </w:rPr>
        <w:t xml:space="preserve"> бюджетной отчетности</w:t>
      </w:r>
      <w:r w:rsidR="00DA6FAE" w:rsidRPr="00ED74F8">
        <w:rPr>
          <w:rFonts w:ascii="Times New Roman" w:hAnsi="Times New Roman" w:cs="Times New Roman"/>
          <w:sz w:val="24"/>
          <w:szCs w:val="24"/>
        </w:rPr>
        <w:t xml:space="preserve"> поселений</w:t>
      </w:r>
      <w:r>
        <w:rPr>
          <w:rFonts w:ascii="Times New Roman" w:hAnsi="Times New Roman" w:cs="Times New Roman"/>
          <w:sz w:val="24"/>
          <w:szCs w:val="24"/>
        </w:rPr>
        <w:t xml:space="preserve"> за 2016 год выявлено иск</w:t>
      </w:r>
      <w:r w:rsidR="00204DA7">
        <w:rPr>
          <w:rFonts w:ascii="Times New Roman" w:hAnsi="Times New Roman" w:cs="Times New Roman"/>
          <w:sz w:val="24"/>
          <w:szCs w:val="24"/>
        </w:rPr>
        <w:t xml:space="preserve">ажение бухгалтерской отчетности </w:t>
      </w:r>
      <w:r>
        <w:rPr>
          <w:rFonts w:ascii="Times New Roman" w:hAnsi="Times New Roman" w:cs="Times New Roman"/>
          <w:sz w:val="24"/>
          <w:szCs w:val="24"/>
        </w:rPr>
        <w:t>на сумму 149250,07 рублей</w:t>
      </w:r>
      <w:r w:rsidR="002F4F4F" w:rsidRPr="00ED74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Бешпельтирское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 – 116407,59 </w:t>
      </w:r>
      <w:r w:rsidR="00204DA7">
        <w:rPr>
          <w:rFonts w:ascii="Times New Roman" w:hAnsi="Times New Roman" w:cs="Times New Roman"/>
          <w:sz w:val="24"/>
          <w:szCs w:val="24"/>
        </w:rPr>
        <w:t xml:space="preserve">руб., </w:t>
      </w:r>
      <w:proofErr w:type="spellStart"/>
      <w:r w:rsidR="00204DA7">
        <w:rPr>
          <w:rFonts w:ascii="Times New Roman" w:hAnsi="Times New Roman" w:cs="Times New Roman"/>
          <w:sz w:val="24"/>
          <w:szCs w:val="24"/>
        </w:rPr>
        <w:t>Узнезинское</w:t>
      </w:r>
      <w:proofErr w:type="spellEnd"/>
      <w:r w:rsidR="00204DA7">
        <w:rPr>
          <w:rFonts w:ascii="Times New Roman" w:hAnsi="Times New Roman" w:cs="Times New Roman"/>
          <w:sz w:val="24"/>
          <w:szCs w:val="24"/>
        </w:rPr>
        <w:t xml:space="preserve"> СП – 32842,48</w:t>
      </w:r>
      <w:r w:rsidR="002F4F4F" w:rsidRPr="00ED74F8">
        <w:rPr>
          <w:rFonts w:ascii="Times New Roman" w:hAnsi="Times New Roman" w:cs="Times New Roman"/>
          <w:sz w:val="24"/>
          <w:szCs w:val="24"/>
        </w:rPr>
        <w:t xml:space="preserve"> руб</w:t>
      </w:r>
      <w:r w:rsidR="00204DA7">
        <w:rPr>
          <w:rFonts w:ascii="Times New Roman" w:hAnsi="Times New Roman" w:cs="Times New Roman"/>
          <w:sz w:val="24"/>
          <w:szCs w:val="24"/>
        </w:rPr>
        <w:t>.). По данному факту</w:t>
      </w:r>
      <w:r w:rsidR="006968F4">
        <w:rPr>
          <w:rFonts w:ascii="Times New Roman" w:hAnsi="Times New Roman" w:cs="Times New Roman"/>
          <w:sz w:val="24"/>
          <w:szCs w:val="24"/>
        </w:rPr>
        <w:t xml:space="preserve"> Контрольно-счетной комиссией </w:t>
      </w:r>
      <w:r w:rsidR="00204DA7">
        <w:rPr>
          <w:rFonts w:ascii="Times New Roman" w:hAnsi="Times New Roman" w:cs="Times New Roman"/>
          <w:sz w:val="24"/>
          <w:szCs w:val="24"/>
        </w:rPr>
        <w:t xml:space="preserve"> были составлены протоколы об административных правонарушениях, предусмотренных ч.1 ст.15.11 КоАП РФ.</w:t>
      </w:r>
      <w:r w:rsidR="003B5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C0">
        <w:rPr>
          <w:rFonts w:ascii="Times New Roman" w:hAnsi="Times New Roman" w:cs="Times New Roman"/>
          <w:sz w:val="24"/>
          <w:szCs w:val="24"/>
        </w:rPr>
        <w:t>Чемальским</w:t>
      </w:r>
      <w:proofErr w:type="spellEnd"/>
      <w:r w:rsidR="003B54C0">
        <w:rPr>
          <w:rFonts w:ascii="Times New Roman" w:hAnsi="Times New Roman" w:cs="Times New Roman"/>
          <w:sz w:val="24"/>
          <w:szCs w:val="24"/>
        </w:rPr>
        <w:t xml:space="preserve"> районным судом в отношении Глав поселений вынесены постановления  об административном наказании в виде штрафа. </w:t>
      </w:r>
    </w:p>
    <w:p w:rsidR="00274EAE" w:rsidRPr="00ED74F8" w:rsidRDefault="00881317" w:rsidP="000B5D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sz w:val="24"/>
          <w:szCs w:val="24"/>
        </w:rPr>
        <w:t xml:space="preserve">     </w:t>
      </w:r>
      <w:r w:rsidR="008A425E" w:rsidRPr="00ED74F8">
        <w:rPr>
          <w:rFonts w:ascii="Times New Roman" w:hAnsi="Times New Roman" w:cs="Times New Roman"/>
          <w:sz w:val="24"/>
          <w:szCs w:val="24"/>
        </w:rPr>
        <w:t>По результатам внешней провер</w:t>
      </w:r>
      <w:r w:rsidR="00BB2847">
        <w:rPr>
          <w:rFonts w:ascii="Times New Roman" w:hAnsi="Times New Roman" w:cs="Times New Roman"/>
          <w:sz w:val="24"/>
          <w:szCs w:val="24"/>
        </w:rPr>
        <w:t>ки бюджетной отчетности за 2016 год</w:t>
      </w:r>
      <w:r w:rsidR="00992BB0">
        <w:rPr>
          <w:rFonts w:ascii="Times New Roman" w:hAnsi="Times New Roman" w:cs="Times New Roman"/>
          <w:sz w:val="24"/>
          <w:szCs w:val="24"/>
        </w:rPr>
        <w:t xml:space="preserve"> Контрольно-счетной комиссией </w:t>
      </w:r>
      <w:r w:rsidR="00BB2847">
        <w:rPr>
          <w:rFonts w:ascii="Times New Roman" w:hAnsi="Times New Roman" w:cs="Times New Roman"/>
          <w:sz w:val="24"/>
          <w:szCs w:val="24"/>
        </w:rPr>
        <w:t xml:space="preserve"> выписано 9</w:t>
      </w:r>
      <w:r w:rsidR="003C3085">
        <w:rPr>
          <w:rFonts w:ascii="Times New Roman" w:hAnsi="Times New Roman" w:cs="Times New Roman"/>
          <w:sz w:val="24"/>
          <w:szCs w:val="24"/>
        </w:rPr>
        <w:t xml:space="preserve"> представлений </w:t>
      </w:r>
      <w:r w:rsidR="008A425E" w:rsidRPr="00ED74F8">
        <w:rPr>
          <w:rFonts w:ascii="Times New Roman" w:hAnsi="Times New Roman" w:cs="Times New Roman"/>
          <w:sz w:val="24"/>
          <w:szCs w:val="24"/>
        </w:rPr>
        <w:t>для устранения</w:t>
      </w:r>
      <w:r w:rsidR="00BD083C">
        <w:rPr>
          <w:rFonts w:ascii="Times New Roman" w:hAnsi="Times New Roman" w:cs="Times New Roman"/>
          <w:sz w:val="24"/>
          <w:szCs w:val="24"/>
        </w:rPr>
        <w:t xml:space="preserve"> выявленных </w:t>
      </w:r>
      <w:r w:rsidR="008A425E" w:rsidRPr="00ED74F8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BD083C">
        <w:rPr>
          <w:rFonts w:ascii="Times New Roman" w:hAnsi="Times New Roman" w:cs="Times New Roman"/>
          <w:sz w:val="24"/>
          <w:szCs w:val="24"/>
        </w:rPr>
        <w:t>й</w:t>
      </w:r>
      <w:r w:rsidR="008A425E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="00BD083C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8A425E" w:rsidRPr="00ED74F8">
        <w:rPr>
          <w:rFonts w:ascii="Times New Roman" w:hAnsi="Times New Roman" w:cs="Times New Roman"/>
          <w:sz w:val="24"/>
          <w:szCs w:val="24"/>
        </w:rPr>
        <w:t xml:space="preserve">законодательства. </w:t>
      </w:r>
    </w:p>
    <w:p w:rsidR="000B5D20" w:rsidRPr="00ED74F8" w:rsidRDefault="000B5D20" w:rsidP="000B5D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969" w:rsidRPr="00ED74F8" w:rsidRDefault="000B5D20" w:rsidP="008813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4F8">
        <w:rPr>
          <w:rFonts w:ascii="Times New Roman" w:hAnsi="Times New Roman" w:cs="Times New Roman"/>
          <w:b/>
          <w:sz w:val="24"/>
          <w:szCs w:val="24"/>
        </w:rPr>
        <w:t>3.2.  В соответствии с Планом работы Кон</w:t>
      </w:r>
      <w:r w:rsidR="003E3F63">
        <w:rPr>
          <w:rFonts w:ascii="Times New Roman" w:hAnsi="Times New Roman" w:cs="Times New Roman"/>
          <w:b/>
          <w:sz w:val="24"/>
          <w:szCs w:val="24"/>
        </w:rPr>
        <w:t>трольно-счетной комиссии на 2017</w:t>
      </w:r>
      <w:r w:rsidRPr="00ED74F8">
        <w:rPr>
          <w:rFonts w:ascii="Times New Roman" w:hAnsi="Times New Roman" w:cs="Times New Roman"/>
          <w:b/>
          <w:sz w:val="24"/>
          <w:szCs w:val="24"/>
        </w:rPr>
        <w:t xml:space="preserve"> год были проведены следующие контрольные мероприятия:</w:t>
      </w:r>
    </w:p>
    <w:p w:rsidR="000B5D20" w:rsidRPr="00ED74F8" w:rsidRDefault="000B5D20" w:rsidP="000B5D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b/>
          <w:sz w:val="24"/>
          <w:szCs w:val="24"/>
        </w:rPr>
        <w:t xml:space="preserve">3.2.1. Проверка законности, результативности, эффективности и целевого использования средств бюджета в </w:t>
      </w:r>
      <w:r w:rsidR="00EA1913">
        <w:rPr>
          <w:rFonts w:ascii="Times New Roman" w:hAnsi="Times New Roman" w:cs="Times New Roman"/>
          <w:b/>
          <w:sz w:val="24"/>
          <w:szCs w:val="24"/>
        </w:rPr>
        <w:t>МБОУ ДОД «</w:t>
      </w:r>
      <w:proofErr w:type="spellStart"/>
      <w:r w:rsidR="00EA1913">
        <w:rPr>
          <w:rFonts w:ascii="Times New Roman" w:hAnsi="Times New Roman" w:cs="Times New Roman"/>
          <w:b/>
          <w:sz w:val="24"/>
          <w:szCs w:val="24"/>
        </w:rPr>
        <w:t>Чемальская</w:t>
      </w:r>
      <w:proofErr w:type="spellEnd"/>
      <w:r w:rsidR="00EA1913">
        <w:rPr>
          <w:rFonts w:ascii="Times New Roman" w:hAnsi="Times New Roman" w:cs="Times New Roman"/>
          <w:b/>
          <w:sz w:val="24"/>
          <w:szCs w:val="24"/>
        </w:rPr>
        <w:t xml:space="preserve"> Школа Искусств» за период 2015-2016 гг.</w:t>
      </w:r>
      <w:r w:rsidR="004A34C8" w:rsidRPr="00ED74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0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F96" w:rsidRPr="009D0F96">
        <w:rPr>
          <w:rFonts w:ascii="Times New Roman" w:hAnsi="Times New Roman" w:cs="Times New Roman"/>
          <w:sz w:val="24"/>
          <w:szCs w:val="24"/>
        </w:rPr>
        <w:t>в ходе проверки</w:t>
      </w:r>
      <w:r w:rsidR="009D0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4C8" w:rsidRPr="00ED74F8">
        <w:rPr>
          <w:rFonts w:ascii="Times New Roman" w:hAnsi="Times New Roman" w:cs="Times New Roman"/>
          <w:sz w:val="24"/>
          <w:szCs w:val="24"/>
        </w:rPr>
        <w:t>выявлены</w:t>
      </w:r>
      <w:r w:rsidR="00853964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4A34C8" w:rsidRPr="00ED74F8">
        <w:rPr>
          <w:rFonts w:ascii="Times New Roman" w:hAnsi="Times New Roman" w:cs="Times New Roman"/>
          <w:sz w:val="24"/>
          <w:szCs w:val="24"/>
        </w:rPr>
        <w:t xml:space="preserve"> нарушения:</w:t>
      </w:r>
    </w:p>
    <w:p w:rsidR="0077734E" w:rsidRDefault="007234FB" w:rsidP="00574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4F8">
        <w:rPr>
          <w:rFonts w:ascii="Times New Roman" w:hAnsi="Times New Roman"/>
          <w:sz w:val="24"/>
          <w:szCs w:val="24"/>
        </w:rPr>
        <w:t xml:space="preserve">     </w:t>
      </w:r>
      <w:r w:rsidR="007773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D74F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74958" w:rsidRPr="00574958" w:rsidRDefault="0077734E" w:rsidP="00574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="00574958" w:rsidRPr="00574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108 п. 11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№ 273-ФЗ от 29.12.2012 г. «Об образовании в Российской Федерации», в ходе проверки выявлено нарушение по оплате ежемесячной денежной компенсации на обеспечение книгоиздательской продукц</w:t>
      </w:r>
      <w:r w:rsid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и периодическими изданиями.</w:t>
      </w:r>
    </w:p>
    <w:p w:rsidR="00574958" w:rsidRPr="00574958" w:rsidRDefault="00574958" w:rsidP="00574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Pr="0057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п. 4 «Положения о формировании и финансовом обеспечении муниципального задания на оказание муниципальных услуг (выполнение работ) муниципальными учреждениями от 30.11.2010 г. № 1182, в проверяемом периоде 2016 г. </w:t>
      </w:r>
      <w:r w:rsidRPr="005749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вносились</w:t>
      </w:r>
      <w:r w:rsidRPr="0057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изменения в муниципальное задание, в связи с изменением объема субсидии, предоставленной из бюджета МО «</w:t>
      </w:r>
      <w:proofErr w:type="spellStart"/>
      <w:r w:rsidRPr="0057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Чемальский</w:t>
      </w:r>
      <w:proofErr w:type="spellEnd"/>
      <w:r w:rsidRPr="0057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на финансовое обеспечение муниципального задания. </w:t>
      </w:r>
      <w:proofErr w:type="gramEnd"/>
    </w:p>
    <w:p w:rsidR="00574958" w:rsidRPr="00574958" w:rsidRDefault="00574958" w:rsidP="00574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57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нарушении Положения </w:t>
      </w:r>
      <w:r w:rsidRPr="005749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п. 1.1, п. 1.3, п. 2.6</w:t>
      </w:r>
      <w:r w:rsidRPr="0057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привлечении и расходовании внебюджетных средств муниципальным бюджетным образовательным учреждением дополнительного образования детей «</w:t>
      </w:r>
      <w:proofErr w:type="spellStart"/>
      <w:r w:rsidRPr="0057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Чемальская</w:t>
      </w:r>
      <w:proofErr w:type="spellEnd"/>
      <w:r w:rsidRPr="0057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 искусств», принятого </w:t>
      </w:r>
      <w:proofErr w:type="spellStart"/>
      <w:r w:rsidRPr="0057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</w:t>
      </w:r>
      <w:proofErr w:type="spellEnd"/>
      <w:r w:rsidRPr="0057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Советом (Протокол № 4 от 31.03.2015 г.), </w:t>
      </w:r>
      <w:r w:rsidRPr="005749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ходе проверки выявлены следующие нарушения:</w:t>
      </w:r>
    </w:p>
    <w:p w:rsidR="00574958" w:rsidRPr="00574958" w:rsidRDefault="00574958" w:rsidP="0057495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положении приводится Федеральный закон от 10.07.1992 г.  № 3266-1 «Об образовании», который утратил силу, в связи с принятием ФЗ от 29.12.2012 г. №273-ФЗ «Об образовании».</w:t>
      </w:r>
    </w:p>
    <w:p w:rsidR="00574958" w:rsidRPr="00574958" w:rsidRDefault="00574958" w:rsidP="005749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законно установлен  </w:t>
      </w:r>
      <w:r w:rsidRPr="00574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родительский взнос за обучение</w:t>
      </w: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ДОД «</w:t>
      </w:r>
      <w:proofErr w:type="spellStart"/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Чемальская</w:t>
      </w:r>
      <w:proofErr w:type="spellEnd"/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искусств», </w:t>
      </w:r>
      <w:proofErr w:type="gramStart"/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146 от 10.11.2014 г., так как  основным принципом привлечения дополнительных средств в образовательные учреждения является добровольность их внесения. Образовательное учреждение не имеет права привлекать целевые взносы без согласия родителей. Размер целевого взноса определяется каждым из законных представителей самостоятельно или решением родительского собрания.</w:t>
      </w:r>
    </w:p>
    <w:p w:rsidR="00574958" w:rsidRPr="00574958" w:rsidRDefault="00574958" w:rsidP="005749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проверяемый период не составляется смета расходов по внебюджетным средствам.</w:t>
      </w:r>
    </w:p>
    <w:p w:rsidR="00574958" w:rsidRPr="00574958" w:rsidRDefault="00574958" w:rsidP="005749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 п. 1.1,  п.1.5, п.1.6, п.2.4,  п.2.8  Положения «О порядке оказания платных дополнительных образовательных услуг в МБУ ДО «</w:t>
      </w:r>
      <w:proofErr w:type="spellStart"/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Чемальская</w:t>
      </w:r>
      <w:proofErr w:type="spellEnd"/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искусств» и сопутствующих платных услуг, связанных с ее образовательной деятельностью», утвержденного Приказом  № 96 от 01.10.2015 г. </w:t>
      </w:r>
      <w:r w:rsidRPr="005749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ходе проверки выявлены следующие нарушения:</w:t>
      </w:r>
    </w:p>
    <w:p w:rsidR="00574958" w:rsidRPr="00574958" w:rsidRDefault="00574958" w:rsidP="0057495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Положении  «Постановление Правительства РФ» от 05.07.2001 г.  № 505  «Об утверждении правил оказания платных образовательных услуг»,  утратило силу, в связи с принятием Постановления Правительства РФ от 15.08.2013 N 706 "Об утверждении Правил оказания платных образовательных услуг".</w:t>
      </w:r>
    </w:p>
    <w:p w:rsidR="00574958" w:rsidRPr="00574958" w:rsidRDefault="00574958" w:rsidP="0057495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составлена смета доходов и расходов по средствам, полученным от предоставления платных дополнительных услуг.</w:t>
      </w:r>
    </w:p>
    <w:p w:rsidR="00574958" w:rsidRPr="00574958" w:rsidRDefault="00574958" w:rsidP="0057495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Завышена установленная плата по платным услугам, так как при расчете прямых затрат, оплата труда учителям рассчитывается от среднего заработка,  а не от часовой тарифной ставки.</w:t>
      </w:r>
    </w:p>
    <w:p w:rsidR="00574958" w:rsidRPr="00574958" w:rsidRDefault="00574958" w:rsidP="0057495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г. установленные тарифы (</w:t>
      </w:r>
      <w:proofErr w:type="gramStart"/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б</w:t>
      </w:r>
      <w:proofErr w:type="gramEnd"/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/н от 28.09.2016 г.) на платные дополнительные образовательные услуги, рассчитаны без экономического обоснования расчета стоимости дополнительной платной услуги.</w:t>
      </w:r>
    </w:p>
    <w:p w:rsidR="00574958" w:rsidRPr="00574958" w:rsidRDefault="00574958" w:rsidP="0057495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платных услуг, рассчитанная учреждением, не согласована с учредителем.</w:t>
      </w:r>
    </w:p>
    <w:p w:rsidR="00574958" w:rsidRPr="00574958" w:rsidRDefault="00574958" w:rsidP="0057495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разработано  и не утверждено штатное расписание по платным дополнительным образовательным услугам.</w:t>
      </w:r>
    </w:p>
    <w:p w:rsidR="00574958" w:rsidRPr="00574958" w:rsidRDefault="00574958" w:rsidP="0057495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ведется Табель учета рабочего времени по платным дополнительным образовательным услугам.</w:t>
      </w:r>
    </w:p>
    <w:p w:rsidR="00574958" w:rsidRPr="00574958" w:rsidRDefault="00B90412" w:rsidP="00B90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ТК </w:t>
      </w:r>
      <w:r w:rsidR="00EE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за проверяемый период 2015-2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016 г.  не правильно начисляется  заработная плата сторожам: рассчитывается не из установленной ежемесячной нормы часов рабочего времени, </w:t>
      </w:r>
      <w:r w:rsidR="00574958" w:rsidRPr="00574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приводит к занижению заработной платы.</w:t>
      </w:r>
      <w:r w:rsidR="00574958" w:rsidRPr="005749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74958" w:rsidRPr="00574958" w:rsidRDefault="00B90412" w:rsidP="00B9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ст.6  № 402-ФЗ от 06.12.2011 г. «О бухгалтерском учете» в Учетную политику, утвержденную приказом № 5 от 10.01.2013 г., не внесены изменения в части законодательства Российской Федерации по бухгалтерскому учету.</w:t>
      </w:r>
    </w:p>
    <w:p w:rsidR="00574958" w:rsidRPr="00574958" w:rsidRDefault="00B90412" w:rsidP="005749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Трудового Кодекса  ст. 130, ст. 135</w:t>
      </w:r>
      <w:r w:rsidR="00574958" w:rsidRPr="00574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</w:t>
      </w:r>
      <w:proofErr w:type="spellStart"/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Чемальская</w:t>
      </w:r>
      <w:proofErr w:type="spellEnd"/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Искусств» разработано и утверждено </w:t>
      </w:r>
      <w:r w:rsidR="00574958" w:rsidRPr="00574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Примерное Положение по оплате труда работников № 101 от 11.09.2009 г.</w:t>
      </w:r>
    </w:p>
    <w:p w:rsidR="009E2D64" w:rsidRDefault="00B90412" w:rsidP="00574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="00574958" w:rsidRPr="00574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ст. 282, ст. 284,  ст. 285 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 РФ за проверяемый период 2015-2016 г. при приеме на работу по совместительству, производится расчет заработ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платы в размере 1 ставки.</w:t>
      </w:r>
    </w:p>
    <w:p w:rsidR="00574958" w:rsidRPr="00574958" w:rsidRDefault="00B90412" w:rsidP="00B9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Раздела 3 п. 1  «Примерного положения об оплате труда работников муниципальных учреждений Школа Искусств», утвержденного Приказом  № 101 от 11.09.2009 г., за весь проверяемый период 2015-2016 г. </w:t>
      </w:r>
      <w:r w:rsidR="00574958" w:rsidRPr="00574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верно начислялся персональный повышающий коэффициент «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Преподавателям», данные выплаты </w:t>
      </w:r>
      <w:r w:rsidR="00574958" w:rsidRPr="00574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начислялись  не от установленного должностного оклада,  а путем суммирования должностного оклада и  иных выплат, </w:t>
      </w:r>
      <w:r w:rsidR="00574958" w:rsidRPr="00574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приводит к завышению заработной платы работников и Фонда</w:t>
      </w:r>
      <w:proofErr w:type="gramEnd"/>
      <w:r w:rsidR="00574958" w:rsidRPr="00574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оплаты труда.</w:t>
      </w:r>
      <w:r w:rsidR="00574958" w:rsidRPr="00574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74958" w:rsidRPr="00574958" w:rsidRDefault="00B90412" w:rsidP="005749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proofErr w:type="gramStart"/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Нарушены требования законодательства, по составлению бюджетной отчетности,  на основе данных Главной книги, </w:t>
      </w:r>
      <w:r w:rsidR="00574958" w:rsidRPr="00574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9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г., </w:t>
      </w:r>
      <w:r w:rsidR="00574958" w:rsidRPr="00574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7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г.,</w:t>
      </w:r>
      <w:r w:rsidR="00574958" w:rsidRPr="00574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2.12 «Классификатора нарушений</w:t>
      </w:r>
      <w:proofErr w:type="gramEnd"/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выявляемых в ходе государственного аудита (контро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ля) в редакции от 22.12.2015 г.</w:t>
      </w:r>
      <w:r w:rsidR="00574958" w:rsidRPr="005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74958" w:rsidRPr="00DD68BC" w:rsidRDefault="00B90412" w:rsidP="00DD68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7570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74958" w:rsidRPr="00574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нарушение  </w:t>
      </w:r>
      <w:r w:rsidR="00574958" w:rsidRPr="00574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ч.2 ст.112</w:t>
      </w:r>
      <w:r w:rsidR="00574958" w:rsidRPr="00574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574958" w:rsidRPr="00574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="00574958" w:rsidRPr="00574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акона 44-ФЗ от 05.04.2013 г.  «О контрактной системе в сфере закупок товаров, работ, услуг для обеспечения государственных и муниципальных нужд:  план-график на 2016 г. размещен в единую информацио</w:t>
      </w:r>
      <w:r w:rsidR="00DD6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нную систему с нарушением срока.</w:t>
      </w:r>
    </w:p>
    <w:p w:rsidR="00683184" w:rsidRPr="00ED74F8" w:rsidRDefault="00683184" w:rsidP="009E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83184" w:rsidRDefault="00683184" w:rsidP="009E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74F8">
        <w:rPr>
          <w:rFonts w:ascii="Times New Roman" w:hAnsi="Times New Roman"/>
          <w:b/>
          <w:iCs/>
          <w:sz w:val="24"/>
          <w:szCs w:val="24"/>
        </w:rPr>
        <w:t>3.2.2. Проверка законного, эффективного и целевого использования средств бюджета муниципального района, п</w:t>
      </w:r>
      <w:r w:rsidR="006F25B2">
        <w:rPr>
          <w:rFonts w:ascii="Times New Roman" w:hAnsi="Times New Roman"/>
          <w:b/>
          <w:iCs/>
          <w:sz w:val="24"/>
          <w:szCs w:val="24"/>
        </w:rPr>
        <w:t>оступивших в бюджет МО «</w:t>
      </w:r>
      <w:proofErr w:type="spellStart"/>
      <w:r w:rsidR="006F25B2">
        <w:rPr>
          <w:rFonts w:ascii="Times New Roman" w:hAnsi="Times New Roman"/>
          <w:b/>
          <w:iCs/>
          <w:sz w:val="24"/>
          <w:szCs w:val="24"/>
        </w:rPr>
        <w:t>Куюсского</w:t>
      </w:r>
      <w:proofErr w:type="spellEnd"/>
      <w:r w:rsidRPr="00ED74F8">
        <w:rPr>
          <w:rFonts w:ascii="Times New Roman" w:hAnsi="Times New Roman"/>
          <w:b/>
          <w:iCs/>
          <w:sz w:val="24"/>
          <w:szCs w:val="24"/>
        </w:rPr>
        <w:t xml:space="preserve"> сель</w:t>
      </w:r>
      <w:r w:rsidR="006F25B2">
        <w:rPr>
          <w:rFonts w:ascii="Times New Roman" w:hAnsi="Times New Roman"/>
          <w:b/>
          <w:iCs/>
          <w:sz w:val="24"/>
          <w:szCs w:val="24"/>
        </w:rPr>
        <w:t>ского поселения», за период 2015-2016</w:t>
      </w:r>
      <w:r w:rsidRPr="00ED74F8">
        <w:rPr>
          <w:rFonts w:ascii="Times New Roman" w:hAnsi="Times New Roman"/>
          <w:b/>
          <w:iCs/>
          <w:sz w:val="24"/>
          <w:szCs w:val="24"/>
        </w:rPr>
        <w:t xml:space="preserve"> годы, </w:t>
      </w:r>
      <w:r w:rsidRPr="00ED74F8">
        <w:rPr>
          <w:rFonts w:ascii="Times New Roman" w:hAnsi="Times New Roman"/>
          <w:iCs/>
          <w:sz w:val="24"/>
          <w:szCs w:val="24"/>
        </w:rPr>
        <w:t>выявлены нарушения:</w:t>
      </w:r>
    </w:p>
    <w:p w:rsidR="006F25B2" w:rsidRPr="006F25B2" w:rsidRDefault="006F25B2" w:rsidP="006F2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6F25B2">
        <w:rPr>
          <w:rFonts w:ascii="Times New Roman" w:hAnsi="Times New Roman"/>
          <w:iCs/>
          <w:sz w:val="24"/>
          <w:szCs w:val="24"/>
        </w:rPr>
        <w:t xml:space="preserve">В нарушение  </w:t>
      </w:r>
      <w:r w:rsidRPr="006F25B2">
        <w:rPr>
          <w:rFonts w:ascii="Times New Roman" w:hAnsi="Times New Roman"/>
          <w:i/>
          <w:iCs/>
          <w:sz w:val="24"/>
          <w:szCs w:val="24"/>
        </w:rPr>
        <w:t>ст. 6</w:t>
      </w:r>
      <w:r w:rsidRPr="006F25B2">
        <w:rPr>
          <w:rFonts w:ascii="Times New Roman" w:hAnsi="Times New Roman"/>
          <w:iCs/>
          <w:sz w:val="24"/>
          <w:szCs w:val="24"/>
        </w:rPr>
        <w:t xml:space="preserve">, </w:t>
      </w:r>
      <w:r w:rsidRPr="006F25B2">
        <w:rPr>
          <w:rFonts w:ascii="Times New Roman" w:hAnsi="Times New Roman"/>
          <w:i/>
          <w:iCs/>
          <w:sz w:val="24"/>
          <w:szCs w:val="24"/>
        </w:rPr>
        <w:t>ст. 8, ст. 9</w:t>
      </w:r>
      <w:r w:rsidRPr="006F25B2">
        <w:rPr>
          <w:rFonts w:ascii="Times New Roman" w:hAnsi="Times New Roman"/>
          <w:iCs/>
          <w:sz w:val="24"/>
          <w:szCs w:val="24"/>
        </w:rPr>
        <w:t xml:space="preserve"> № 402-ФЗ от 06.12.2011 г. «О бухгалтерском учете», </w:t>
      </w:r>
      <w:r w:rsidRPr="006F25B2">
        <w:rPr>
          <w:rFonts w:ascii="Times New Roman" w:hAnsi="Times New Roman"/>
          <w:i/>
          <w:iCs/>
          <w:sz w:val="24"/>
          <w:szCs w:val="24"/>
        </w:rPr>
        <w:t xml:space="preserve">п. 2.1 </w:t>
      </w:r>
      <w:r w:rsidRPr="006F25B2">
        <w:rPr>
          <w:rFonts w:ascii="Times New Roman" w:hAnsi="Times New Roman"/>
          <w:iCs/>
          <w:sz w:val="24"/>
          <w:szCs w:val="24"/>
        </w:rPr>
        <w:t>«Классификатора нарушений, выявляемых в ходе государственного аудита (контроля) в редакции от 22.12.2015 г., в Учетную политику, утвержденную распоряжением  № 49</w:t>
      </w:r>
      <w:proofErr w:type="gramStart"/>
      <w:r w:rsidRPr="006F25B2">
        <w:rPr>
          <w:rFonts w:ascii="Times New Roman" w:hAnsi="Times New Roman"/>
          <w:iCs/>
          <w:sz w:val="24"/>
          <w:szCs w:val="24"/>
        </w:rPr>
        <w:t xml:space="preserve"> А</w:t>
      </w:r>
      <w:proofErr w:type="gramEnd"/>
      <w:r w:rsidRPr="006F25B2">
        <w:rPr>
          <w:rFonts w:ascii="Times New Roman" w:hAnsi="Times New Roman"/>
          <w:iCs/>
          <w:sz w:val="24"/>
          <w:szCs w:val="24"/>
        </w:rPr>
        <w:t xml:space="preserve"> от 26.12.2015 г., не внесены изменения в части законодательства Российской Федерации по бухгалтерскому учету.</w:t>
      </w:r>
    </w:p>
    <w:p w:rsidR="006F25B2" w:rsidRPr="006F25B2" w:rsidRDefault="006F25B2" w:rsidP="006F2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6F25B2">
        <w:rPr>
          <w:rFonts w:ascii="Times New Roman" w:hAnsi="Times New Roman"/>
          <w:iCs/>
          <w:sz w:val="24"/>
          <w:szCs w:val="24"/>
        </w:rPr>
        <w:t>В нарушение  ч.2 ст.112  Закона 44-ФЗ от 05.04.2013 г.  «О контрактной системе в сфере закупок товаров, работ, услуг для обеспечения государственных и муниципальных нужд:  план-график на 2015 г. размещен в единую информационную систему с нарушением срока.</w:t>
      </w:r>
    </w:p>
    <w:p w:rsidR="006F25B2" w:rsidRPr="006F25B2" w:rsidRDefault="006F25B2" w:rsidP="006F2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6F25B2">
        <w:rPr>
          <w:rFonts w:ascii="Times New Roman" w:hAnsi="Times New Roman"/>
          <w:iCs/>
          <w:sz w:val="24"/>
          <w:szCs w:val="24"/>
        </w:rPr>
        <w:t xml:space="preserve"> В нарушении ТК РФ за весь проверяемый период 2015-2016 г. не правильно начисляется  заработная плата кочегарам: рассчитывается не из установленной ежемесячной нормы часов рабочего времени, </w:t>
      </w:r>
      <w:r w:rsidRPr="006F25B2">
        <w:rPr>
          <w:rFonts w:ascii="Times New Roman" w:hAnsi="Times New Roman"/>
          <w:i/>
          <w:iCs/>
          <w:sz w:val="24"/>
          <w:szCs w:val="24"/>
        </w:rPr>
        <w:t xml:space="preserve">что приводит к занижению заработной платы. </w:t>
      </w:r>
    </w:p>
    <w:p w:rsidR="006F25B2" w:rsidRPr="006F25B2" w:rsidRDefault="006F25B2" w:rsidP="006F2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6F25B2">
        <w:rPr>
          <w:rFonts w:ascii="Times New Roman" w:hAnsi="Times New Roman"/>
          <w:iCs/>
          <w:sz w:val="24"/>
          <w:szCs w:val="24"/>
        </w:rPr>
        <w:t>В нарушении гл. 21 ст. 133 ТК РФ месячная заработная плата кочегаров, уборщиц, полностью отработавшие норму рабочего времени и выполнившие нормы труда (трудовые обязанности) в проверяемом периоде 2015 г. составила ниже МРОТ.</w:t>
      </w:r>
    </w:p>
    <w:p w:rsidR="006F25B2" w:rsidRPr="006F25B2" w:rsidRDefault="006F25B2" w:rsidP="006F2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proofErr w:type="gramStart"/>
      <w:r w:rsidRPr="006F25B2">
        <w:rPr>
          <w:rFonts w:ascii="Times New Roman" w:hAnsi="Times New Roman"/>
          <w:iCs/>
          <w:sz w:val="24"/>
          <w:szCs w:val="24"/>
        </w:rPr>
        <w:t xml:space="preserve">В нарушении Приказа Минфина России от 01.12.2010 N 157-н (ред. от 16.11.2016) "Об </w:t>
      </w:r>
      <w:r w:rsidRPr="006F25B2">
        <w:rPr>
          <w:rFonts w:ascii="Times New Roman" w:hAnsi="Times New Roman"/>
          <w:iCs/>
          <w:sz w:val="24"/>
          <w:szCs w:val="24"/>
        </w:rPr>
        <w:lastRenderedPageBreak/>
        <w:t xml:space="preserve"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 проверяемом периоде 2015-2016 г. </w:t>
      </w:r>
      <w:r w:rsidRPr="006F25B2">
        <w:rPr>
          <w:rFonts w:ascii="Times New Roman" w:hAnsi="Times New Roman"/>
          <w:i/>
          <w:iCs/>
          <w:sz w:val="24"/>
          <w:szCs w:val="24"/>
        </w:rPr>
        <w:t>не поставлены на баланс и не включены в реестр муниципального имущества</w:t>
      </w:r>
      <w:proofErr w:type="gramEnd"/>
      <w:r w:rsidRPr="006F25B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F25B2">
        <w:rPr>
          <w:rFonts w:ascii="Times New Roman" w:hAnsi="Times New Roman"/>
          <w:i/>
          <w:iCs/>
          <w:sz w:val="24"/>
          <w:szCs w:val="24"/>
        </w:rPr>
        <w:t>Куюсского</w:t>
      </w:r>
      <w:proofErr w:type="spellEnd"/>
      <w:r w:rsidRPr="006F25B2">
        <w:rPr>
          <w:rFonts w:ascii="Times New Roman" w:hAnsi="Times New Roman"/>
          <w:i/>
          <w:iCs/>
          <w:sz w:val="24"/>
          <w:szCs w:val="24"/>
        </w:rPr>
        <w:t xml:space="preserve"> сельского поселения</w:t>
      </w:r>
      <w:r w:rsidRPr="006F25B2">
        <w:rPr>
          <w:rFonts w:ascii="Times New Roman" w:hAnsi="Times New Roman"/>
          <w:iCs/>
          <w:sz w:val="24"/>
          <w:szCs w:val="24"/>
        </w:rPr>
        <w:t xml:space="preserve"> «автомобильные дороги местного значения в границах населенных пунктов», с целью их содержания и ремонта, в количестве 15 шт. и протяженностью 12,3 км.</w:t>
      </w:r>
    </w:p>
    <w:p w:rsidR="00683184" w:rsidRDefault="006F25B2" w:rsidP="009E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6F25B2">
        <w:rPr>
          <w:rFonts w:ascii="Times New Roman" w:hAnsi="Times New Roman"/>
          <w:iCs/>
          <w:sz w:val="24"/>
          <w:szCs w:val="24"/>
        </w:rPr>
        <w:t xml:space="preserve">В рамках проведения мероприятия по реконструкции памятника в с. </w:t>
      </w:r>
      <w:proofErr w:type="spellStart"/>
      <w:r w:rsidRPr="006F25B2">
        <w:rPr>
          <w:rFonts w:ascii="Times New Roman" w:hAnsi="Times New Roman"/>
          <w:iCs/>
          <w:sz w:val="24"/>
          <w:szCs w:val="24"/>
        </w:rPr>
        <w:t>Ороктой</w:t>
      </w:r>
      <w:proofErr w:type="spellEnd"/>
      <w:r w:rsidRPr="006F25B2">
        <w:rPr>
          <w:rFonts w:ascii="Times New Roman" w:hAnsi="Times New Roman"/>
          <w:iCs/>
          <w:sz w:val="24"/>
          <w:szCs w:val="24"/>
        </w:rPr>
        <w:t xml:space="preserve">,  заключены и оплачены муниципальные контракты  с  Главой КФХ </w:t>
      </w:r>
      <w:proofErr w:type="spellStart"/>
      <w:r w:rsidRPr="006F25B2">
        <w:rPr>
          <w:rFonts w:ascii="Times New Roman" w:hAnsi="Times New Roman"/>
          <w:iCs/>
          <w:sz w:val="24"/>
          <w:szCs w:val="24"/>
        </w:rPr>
        <w:t>Яныкановым</w:t>
      </w:r>
      <w:proofErr w:type="spellEnd"/>
      <w:r w:rsidRPr="006F25B2">
        <w:rPr>
          <w:rFonts w:ascii="Times New Roman" w:hAnsi="Times New Roman"/>
          <w:iCs/>
          <w:sz w:val="24"/>
          <w:szCs w:val="24"/>
        </w:rPr>
        <w:t xml:space="preserve">  В.Л. в 2015 году на общую сумму 433000 рублей, в ходе проверки выявлен факт отсутствия произведенных работ по реконструкции памятника</w:t>
      </w:r>
      <w:r w:rsidR="00600131">
        <w:rPr>
          <w:rFonts w:ascii="Times New Roman" w:hAnsi="Times New Roman"/>
          <w:iCs/>
          <w:sz w:val="24"/>
          <w:szCs w:val="24"/>
        </w:rPr>
        <w:t>.</w:t>
      </w:r>
    </w:p>
    <w:p w:rsidR="00B53A68" w:rsidRPr="008B17EC" w:rsidRDefault="00B53A68" w:rsidP="009E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42A67" w:rsidRPr="00ED74F8" w:rsidRDefault="00142A67" w:rsidP="0014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74F8">
        <w:rPr>
          <w:rFonts w:ascii="Times New Roman" w:hAnsi="Times New Roman"/>
          <w:b/>
          <w:iCs/>
          <w:sz w:val="24"/>
          <w:szCs w:val="24"/>
        </w:rPr>
        <w:t>3.2.3. Проверка законного, эффективного и целевого использования средств бюджета муниципального района, посту</w:t>
      </w:r>
      <w:r w:rsidR="008B17EC">
        <w:rPr>
          <w:rFonts w:ascii="Times New Roman" w:hAnsi="Times New Roman"/>
          <w:b/>
          <w:iCs/>
          <w:sz w:val="24"/>
          <w:szCs w:val="24"/>
        </w:rPr>
        <w:t>пивших в бюджет «</w:t>
      </w:r>
      <w:proofErr w:type="spellStart"/>
      <w:r w:rsidR="008B17EC">
        <w:rPr>
          <w:rFonts w:ascii="Times New Roman" w:hAnsi="Times New Roman"/>
          <w:b/>
          <w:iCs/>
          <w:sz w:val="24"/>
          <w:szCs w:val="24"/>
        </w:rPr>
        <w:t>Чемальского</w:t>
      </w:r>
      <w:proofErr w:type="spellEnd"/>
      <w:r w:rsidRPr="00ED74F8">
        <w:rPr>
          <w:rFonts w:ascii="Times New Roman" w:hAnsi="Times New Roman"/>
          <w:b/>
          <w:iCs/>
          <w:sz w:val="24"/>
          <w:szCs w:val="24"/>
        </w:rPr>
        <w:t xml:space="preserve"> сель</w:t>
      </w:r>
      <w:r w:rsidR="008B17EC">
        <w:rPr>
          <w:rFonts w:ascii="Times New Roman" w:hAnsi="Times New Roman"/>
          <w:b/>
          <w:iCs/>
          <w:sz w:val="24"/>
          <w:szCs w:val="24"/>
        </w:rPr>
        <w:t>ского поселения», за период 2015</w:t>
      </w:r>
      <w:r w:rsidRPr="00ED74F8">
        <w:rPr>
          <w:rFonts w:ascii="Times New Roman" w:hAnsi="Times New Roman"/>
          <w:b/>
          <w:iCs/>
          <w:sz w:val="24"/>
          <w:szCs w:val="24"/>
        </w:rPr>
        <w:t>-201</w:t>
      </w:r>
      <w:r w:rsidR="008B17EC">
        <w:rPr>
          <w:rFonts w:ascii="Times New Roman" w:hAnsi="Times New Roman"/>
          <w:b/>
          <w:iCs/>
          <w:sz w:val="24"/>
          <w:szCs w:val="24"/>
        </w:rPr>
        <w:t>6</w:t>
      </w:r>
      <w:r w:rsidRPr="00ED74F8">
        <w:rPr>
          <w:rFonts w:ascii="Times New Roman" w:hAnsi="Times New Roman"/>
          <w:b/>
          <w:iCs/>
          <w:sz w:val="24"/>
          <w:szCs w:val="24"/>
        </w:rPr>
        <w:t xml:space="preserve"> годы, </w:t>
      </w:r>
      <w:r w:rsidRPr="00ED74F8">
        <w:rPr>
          <w:rFonts w:ascii="Times New Roman" w:hAnsi="Times New Roman"/>
          <w:iCs/>
          <w:sz w:val="24"/>
          <w:szCs w:val="24"/>
        </w:rPr>
        <w:t>выявлены нарушения:</w:t>
      </w:r>
    </w:p>
    <w:p w:rsidR="00605AB6" w:rsidRPr="00605AB6" w:rsidRDefault="00605AB6" w:rsidP="0060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</w:t>
      </w:r>
      <w:proofErr w:type="gramStart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ст. 8  п.6  </w:t>
      </w:r>
      <w:proofErr w:type="spellStart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>. 1 № 402-ФЗ от 06.12.2011 г. «О бухгалтерском учете», п. 2.1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 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внесены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</w:t>
      </w:r>
      <w:r w:rsidRPr="0060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п.1.4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учетной политики,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законодательства Российской Федерации по бухгалтерскому учету, в связи с утративший силу Приказом Минфина РФ от 15.12.2010 г. № 173-н  и</w:t>
      </w:r>
      <w:proofErr w:type="gramEnd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принятием Приказа Минфина РФ № 52-н от 30.03.2015 г.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(№ 52-н от 30.03.2015 г.).</w:t>
      </w:r>
    </w:p>
    <w:p w:rsidR="00605AB6" w:rsidRPr="00605AB6" w:rsidRDefault="00605AB6" w:rsidP="0060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нарушении  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1.2. , п.2.12.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183 от 05.11.2015 г.  «Положения о выплате материальной помощи работникам сельской администрации </w:t>
      </w:r>
      <w:proofErr w:type="spellStart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поселения» 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незаконно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 материальная помощь в сумме 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9890-16 рублей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AB6" w:rsidRPr="00605AB6" w:rsidRDefault="00605AB6" w:rsidP="0060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Распоряжения</w:t>
      </w:r>
      <w:proofErr w:type="gramEnd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увольнении» № 87-Л от 09.09.2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016 г. работнику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произведен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компенсации за неиспользованный отпуск за период работы с 15.08.2016 г. по 11.09.2016 г., за 2 (два) календарных дня.</w:t>
      </w:r>
    </w:p>
    <w:p w:rsidR="00605AB6" w:rsidRPr="00605AB6" w:rsidRDefault="00605AB6" w:rsidP="0060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577107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 8  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г., 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38 «Принцип адресности и целевого характера бюджетных средств»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РФ от 31.07.1998 г. № 145-ФЗ,  выявлено «несанкционированное перемещение средств по статьям бюджетной классификации, когда средства, выделенные на цели, установленные одной конкретной позицией бюджетной классификации (вид расходов, статья и подстатья), направляются и используются</w:t>
      </w:r>
      <w:proofErr w:type="gramEnd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цели, предусмотренные другой позицией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юджетной классификации».</w:t>
      </w:r>
    </w:p>
    <w:bookmarkEnd w:id="1"/>
    <w:p w:rsidR="00605AB6" w:rsidRPr="00605AB6" w:rsidRDefault="00605AB6" w:rsidP="00605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Pr="00605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нарушении п. 2 Приказа Минфина России от 30.03.2015 г. N 52-н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применению»:</w:t>
      </w:r>
    </w:p>
    <w:p w:rsidR="00605AB6" w:rsidRPr="00605AB6" w:rsidRDefault="00B53A68" w:rsidP="00605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proofErr w:type="gramStart"/>
      <w:r w:rsidR="00605AB6" w:rsidRPr="00605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Списание мягкого инвентаря осуществляется не по ф. 0504143 «Акт о списании мягкого и хозяйственного инвентаря», без указания срока нахождения в эксплуатации:   акт № 28 от 31.07.2016 г. на сумму 119866 руб.;  акт № 38 от 30.12.2016 г. на сумму 4000 руб.; акт № 37 от 30.12.2016 г. на сумму 1900 руб.; акт № 36 от 30.12.2016 г. на сумму 5100 руб.;  акт № 35 от</w:t>
      </w:r>
      <w:proofErr w:type="gramEnd"/>
      <w:r w:rsidR="00605AB6" w:rsidRPr="00605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31.12.2016 г. на сумму 2550 руб.; акт № 34 от 30.12.2016 г. на сумму 8800 руб.</w:t>
      </w:r>
    </w:p>
    <w:p w:rsidR="00605AB6" w:rsidRPr="00605AB6" w:rsidRDefault="00605AB6" w:rsidP="0060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</w:t>
      </w:r>
      <w:proofErr w:type="gramStart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п.349 Приказа Министерства Финансов РФ  от 01.12.2010 г. N 157н, п.1 ст.9 № 402-ФЗ от 06.12.2011 г.  запасные части на ремонт автомобиля  списываются на большие суммы денежных средств (в 2015 г. на сумму  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312119-57 руб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2016 г.- на сумму 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89991 руб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по актам списания материальных запасов, </w:t>
      </w:r>
      <w:r w:rsidRPr="0060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не подтверждает  факта совершения хозяйственной операции.</w:t>
      </w:r>
      <w:proofErr w:type="gramEnd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дефектные ведомости, акты осмотра, акты установки запасных частей составлены на все автомобили, а нужно в разрезе каждого.</w:t>
      </w:r>
    </w:p>
    <w:p w:rsidR="00605AB6" w:rsidRPr="00605AB6" w:rsidRDefault="00605AB6" w:rsidP="0060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и сверки данных бухгалтерского учета и данных Реестра муниципальной собственности на 31.12.2016 г. выявлено:</w:t>
      </w:r>
    </w:p>
    <w:p w:rsidR="00605AB6" w:rsidRPr="00605AB6" w:rsidRDefault="00605AB6" w:rsidP="0060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есоответствие реестра муниципального имущества, утвержденного Решением Совета депутатов № 74-13 от 31.03.2016 г. с имуществом отраженного в </w:t>
      </w:r>
      <w:proofErr w:type="spellStart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сальдовой ведомости  по счету 101.00 «Основные средства» и  по счету 108.00 «Нефинансовые активы имущества казны.</w:t>
      </w:r>
      <w:r w:rsidR="0011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 перенесены основные средства,  в имущество казны на 108.00 счет в общей сумме  591355 рублей.</w:t>
      </w:r>
    </w:p>
    <w:p w:rsidR="000B3230" w:rsidRDefault="001134E1" w:rsidP="0037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605AB6"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605AB6" w:rsidRPr="0060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05AB6" w:rsidRPr="00605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 справочника должностей руководителей, специалистов и других служащих" (утв. Постановлением Минтруда России от 21.08.1998 N 37) (ред. от 12.02.2014) было выявлено, что квалификации отдельных работников учреждения не отвечают требованиям названного документа.</w:t>
      </w:r>
    </w:p>
    <w:p w:rsidR="003766CC" w:rsidRPr="003766CC" w:rsidRDefault="003766CC" w:rsidP="0037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230" w:rsidRPr="00ED74F8" w:rsidRDefault="008B2ABE" w:rsidP="008B2ABE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74F8">
        <w:rPr>
          <w:rFonts w:ascii="Times New Roman" w:hAnsi="Times New Roman" w:cs="Times New Roman"/>
          <w:b/>
          <w:iCs/>
          <w:sz w:val="24"/>
          <w:szCs w:val="24"/>
        </w:rPr>
        <w:t>3.2.4</w:t>
      </w:r>
      <w:r w:rsidR="003766CC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="003766CC" w:rsidRPr="00ED74F8">
        <w:rPr>
          <w:rFonts w:ascii="Times New Roman" w:hAnsi="Times New Roman" w:cs="Times New Roman"/>
          <w:b/>
          <w:sz w:val="24"/>
          <w:szCs w:val="24"/>
        </w:rPr>
        <w:t xml:space="preserve">Проверка законности, результативности, эффективности и целевого </w:t>
      </w:r>
      <w:r w:rsidR="003766CC">
        <w:rPr>
          <w:rFonts w:ascii="Times New Roman" w:hAnsi="Times New Roman" w:cs="Times New Roman"/>
          <w:b/>
          <w:sz w:val="24"/>
          <w:szCs w:val="24"/>
        </w:rPr>
        <w:t xml:space="preserve">использования средств </w:t>
      </w:r>
      <w:proofErr w:type="gramStart"/>
      <w:r w:rsidR="003766CC">
        <w:rPr>
          <w:rFonts w:ascii="Times New Roman" w:hAnsi="Times New Roman" w:cs="Times New Roman"/>
          <w:b/>
          <w:sz w:val="24"/>
          <w:szCs w:val="24"/>
        </w:rPr>
        <w:t>бюджета</w:t>
      </w:r>
      <w:proofErr w:type="gramEnd"/>
      <w:r w:rsidR="003766CC">
        <w:rPr>
          <w:rFonts w:ascii="Times New Roman" w:hAnsi="Times New Roman" w:cs="Times New Roman"/>
          <w:b/>
          <w:sz w:val="24"/>
          <w:szCs w:val="24"/>
        </w:rPr>
        <w:t xml:space="preserve"> выделенных для осуществления установленных функций в Отделе образования Администрации </w:t>
      </w:r>
      <w:proofErr w:type="spellStart"/>
      <w:r w:rsidR="003766CC">
        <w:rPr>
          <w:rFonts w:ascii="Times New Roman" w:hAnsi="Times New Roman" w:cs="Times New Roman"/>
          <w:b/>
          <w:sz w:val="24"/>
          <w:szCs w:val="24"/>
        </w:rPr>
        <w:t>Чемальского</w:t>
      </w:r>
      <w:proofErr w:type="spellEnd"/>
      <w:r w:rsidR="003766C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C24EFF">
        <w:rPr>
          <w:rFonts w:ascii="Times New Roman" w:hAnsi="Times New Roman" w:cs="Times New Roman"/>
          <w:b/>
          <w:iCs/>
          <w:sz w:val="24"/>
          <w:szCs w:val="24"/>
        </w:rPr>
        <w:t>, за период 2015-2016</w:t>
      </w:r>
      <w:r w:rsidR="000B3230" w:rsidRPr="00ED74F8">
        <w:rPr>
          <w:rFonts w:ascii="Times New Roman" w:hAnsi="Times New Roman" w:cs="Times New Roman"/>
          <w:b/>
          <w:iCs/>
          <w:sz w:val="24"/>
          <w:szCs w:val="24"/>
        </w:rPr>
        <w:t xml:space="preserve"> годы, </w:t>
      </w:r>
      <w:r w:rsidR="000B3230" w:rsidRPr="00ED74F8">
        <w:rPr>
          <w:rFonts w:ascii="Times New Roman" w:hAnsi="Times New Roman" w:cs="Times New Roman"/>
          <w:iCs/>
          <w:sz w:val="24"/>
          <w:szCs w:val="24"/>
        </w:rPr>
        <w:t>выявлены нарушения:</w:t>
      </w:r>
    </w:p>
    <w:p w:rsidR="00A30496" w:rsidRPr="00A30496" w:rsidRDefault="00A30496" w:rsidP="00A30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2ABE" w:rsidRPr="00ED7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Pr="00A3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>п. 6.3</w:t>
      </w:r>
      <w:r w:rsidRPr="00A3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«Указания Банка России от 11.03.2014 N 3210-У (ред. от 03.02.2015)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за проверяемый период 2015-2016 г. в письменном заявлении подотчетного лица нет  записи о сумме наличных денег и о сроке, на который выдаются наличны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деньги в подотчет.</w:t>
      </w:r>
      <w:proofErr w:type="gramEnd"/>
    </w:p>
    <w:p w:rsidR="00A30496" w:rsidRPr="00A30496" w:rsidRDefault="00A30496" w:rsidP="00A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Pr="00A3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108 п. 11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№ 273-ФЗ от 29.12.2012 г. «Об образовании в Российской Федерации», в ходе проверки выявлено нарушение по оплате ежемесячной денежной компенсации на обеспечение книгоиздательской продукцией и периодическими изданиями, установлено, что данная компенсация не включена в должностные оклады «Методистам» в проверяемом периоде 2015 года.  Данное нарушение приводит к занижению заработной платы и ФОТ.</w:t>
      </w:r>
    </w:p>
    <w:p w:rsidR="00A30496" w:rsidRPr="00A30496" w:rsidRDefault="00A30496" w:rsidP="00A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proofErr w:type="gramStart"/>
      <w:r w:rsidRPr="00A3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нарушении </w:t>
      </w:r>
      <w:r w:rsidRPr="00A30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раздела 2 п. 9, раздела 4 п. 23, раздела 6 п. 28</w:t>
      </w:r>
      <w:r w:rsidRPr="00A3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«Положения об оплате труда служащих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централизованных бухгалтерий, обслуживающих органы местного самоуправления </w:t>
      </w:r>
      <w:proofErr w:type="spellStart"/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утвержденного начальником отделом образования от 26.04.2009 года № 136   </w:t>
      </w:r>
      <w:r w:rsidRPr="00A3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раздела 2 п. 2, п. 3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раздела 5 п. 1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«Положения об оплате труда работников отдела образования администрации </w:t>
      </w:r>
      <w:proofErr w:type="spellStart"/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утвержденного начальником отделом образования от</w:t>
      </w:r>
      <w:proofErr w:type="gramEnd"/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26.04.2009 года № 136:</w:t>
      </w:r>
    </w:p>
    <w:p w:rsidR="00A30496" w:rsidRPr="00A30496" w:rsidRDefault="00A30496" w:rsidP="00A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Персональный повышающий коэффициент» «Сторожам» начислялся не от должностного оклада, </w:t>
      </w:r>
      <w:r w:rsidRPr="00A30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A3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3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исходя из часовой тарифной ставки, </w:t>
      </w:r>
      <w:r w:rsidRPr="00A3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«надбавка за выслугу лет» начислялась </w:t>
      </w:r>
      <w:r w:rsidRPr="00A30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начисленной заработной платы за отработанное время</w:t>
      </w:r>
      <w:r w:rsidRPr="00A3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что привело к завышению заработной платы работников и ФОТ. </w:t>
      </w:r>
    </w:p>
    <w:p w:rsidR="00A30496" w:rsidRPr="00A30496" w:rsidRDefault="00A30496" w:rsidP="00A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В 2015-2016 г. </w:t>
      </w:r>
      <w:r w:rsidRPr="00A30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незаконно</w:t>
      </w:r>
      <w:r w:rsidRPr="00A3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начислен и выплачен районный коэффициент на выплаты, носящие разовый характер, а именно премии к праздничным и юбилейным датам.</w:t>
      </w:r>
    </w:p>
    <w:p w:rsidR="00A30496" w:rsidRPr="00A30496" w:rsidRDefault="00A30496" w:rsidP="00A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п.349 Приказа Министерства Финансов РФ  от 01.12.2010 г. N 157н, п.1 ст.9 № 402-ФЗ от 06.12.2011 г.  запасные части на ремонт автомобиля, компьютеров  списываются на большие суммы денежных средств (в 2015 г. на сумму 33435</w:t>
      </w:r>
      <w:r w:rsidRPr="00A3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,00  руб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2016 г.- на сумму </w:t>
      </w:r>
      <w:r w:rsidRPr="00A3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208693,46  руб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по актам списания материальных запасов, </w:t>
      </w:r>
      <w:r w:rsidRPr="00A3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не </w:t>
      </w:r>
      <w:r w:rsidRPr="00A3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подтверждает  факта совершения хозяйственной операции.</w:t>
      </w:r>
      <w:proofErr w:type="gramEnd"/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дефектные ведомости, акты осмотра,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установки запасных частей.</w:t>
      </w:r>
    </w:p>
    <w:p w:rsidR="00A30496" w:rsidRPr="00A30496" w:rsidRDefault="00A30496" w:rsidP="00A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годовой бухгалтерской отчетности выявлены следующие нарушения:</w:t>
      </w:r>
    </w:p>
    <w:p w:rsidR="00A30496" w:rsidRPr="00A30496" w:rsidRDefault="00A30496" w:rsidP="00A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требования законодательства, по составлению бюджетной отчетности,  на основе данных Главной книги, п. 9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г., п. 7 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г.,</w:t>
      </w:r>
      <w:r w:rsidRPr="00A3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2.12 «Классификатора нарушений</w:t>
      </w:r>
      <w:proofErr w:type="gramEnd"/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выявляемых в ходе государственного аудита (контроля) в редакции от 22.12.2015 г.: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ыявлено нарушение в части несоответствия регистров бухгалтерского учета, Балансу исполнения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</w:t>
      </w:r>
      <w:r w:rsidR="003A597F">
        <w:rPr>
          <w:rFonts w:ascii="Times New Roman" w:eastAsia="Times New Roman" w:hAnsi="Times New Roman" w:cs="Times New Roman"/>
          <w:sz w:val="24"/>
          <w:szCs w:val="24"/>
          <w:lang w:eastAsia="ru-RU"/>
        </w:rPr>
        <w:t>12072,9 рублей.</w:t>
      </w:r>
      <w:r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496" w:rsidRPr="00A30496" w:rsidRDefault="003A597F" w:rsidP="00A3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30496"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квалификационного справочника должностей руководителей, специалистов и других служащих" (утв. Постановлением Минтруда России от 21.08.1998 N 37) (ред. от 12.02.2014) было выявлено, что квалификации отдельных работников учреждения не отвечают требованиям названного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496" w:rsidRPr="00A30496" w:rsidRDefault="003A597F" w:rsidP="003A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30496"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 </w:t>
      </w:r>
      <w:r w:rsidR="00A30496" w:rsidRPr="00A3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57</w:t>
      </w:r>
      <w:r w:rsidR="00A30496"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от 30.12.2001 г. № 197-ФЗ (ред. от 05.10.2015 г.), в трудовых договорах  не всегда указываются размер тарифной ставки или оклада (должностного оклада) работника, доплаты, надбавки и поощрительные выплаты.</w:t>
      </w:r>
    </w:p>
    <w:p w:rsidR="00997DE4" w:rsidRPr="003A597F" w:rsidRDefault="003A597F" w:rsidP="003A59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A30496" w:rsidRPr="00A3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соблюдаются  нормы и требования Закона № 152-ФЗ и гл.14 ТК РФ:  личные карточки на работников не до заполнены, а также </w:t>
      </w:r>
      <w:r w:rsidR="00A30496" w:rsidRPr="00A30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всех работников заведены личные карточки.</w:t>
      </w:r>
      <w:r w:rsidR="00A30496" w:rsidRPr="00A3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997DE4" w:rsidRPr="00ED74F8" w:rsidRDefault="00F90883" w:rsidP="00997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708A4" w:rsidRPr="00ED74F8" w:rsidRDefault="00A93889" w:rsidP="00D708A4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74F8">
        <w:rPr>
          <w:rFonts w:ascii="Times New Roman" w:hAnsi="Times New Roman" w:cs="Times New Roman"/>
          <w:b/>
          <w:iCs/>
          <w:sz w:val="24"/>
          <w:szCs w:val="24"/>
        </w:rPr>
        <w:t xml:space="preserve">3.2.5. </w:t>
      </w:r>
      <w:r w:rsidR="00C30FC3">
        <w:rPr>
          <w:rFonts w:ascii="Times New Roman" w:hAnsi="Times New Roman" w:cs="Times New Roman"/>
          <w:b/>
          <w:iCs/>
          <w:sz w:val="24"/>
          <w:szCs w:val="24"/>
        </w:rPr>
        <w:t xml:space="preserve">Проверка, анализ и оценка расходов о законности, целесообразности, обоснованности, своевременности, эффективности и результативности расходов на закупки по заключенным и исполненным контрактам в Администрации </w:t>
      </w:r>
      <w:proofErr w:type="spellStart"/>
      <w:r w:rsidR="00C30FC3">
        <w:rPr>
          <w:rFonts w:ascii="Times New Roman" w:hAnsi="Times New Roman" w:cs="Times New Roman"/>
          <w:b/>
          <w:iCs/>
          <w:sz w:val="24"/>
          <w:szCs w:val="24"/>
        </w:rPr>
        <w:t>Чемальского</w:t>
      </w:r>
      <w:proofErr w:type="spellEnd"/>
      <w:r w:rsidR="00C30FC3">
        <w:rPr>
          <w:rFonts w:ascii="Times New Roman" w:hAnsi="Times New Roman" w:cs="Times New Roman"/>
          <w:b/>
          <w:iCs/>
          <w:sz w:val="24"/>
          <w:szCs w:val="24"/>
        </w:rPr>
        <w:t xml:space="preserve"> района в 2016 году</w:t>
      </w:r>
      <w:r w:rsidRPr="00ED74F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D708A4" w:rsidRPr="00ED74F8">
        <w:rPr>
          <w:rFonts w:ascii="Times New Roman" w:hAnsi="Times New Roman" w:cs="Times New Roman"/>
          <w:iCs/>
          <w:sz w:val="24"/>
          <w:szCs w:val="24"/>
        </w:rPr>
        <w:t>выявлены нарушения:</w:t>
      </w:r>
    </w:p>
    <w:p w:rsidR="00910D73" w:rsidRPr="00910D73" w:rsidRDefault="00DF47D7" w:rsidP="00910D73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74F8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910D73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910D73" w:rsidRPr="00910D73">
        <w:rPr>
          <w:rFonts w:ascii="Times New Roman" w:hAnsi="Times New Roman" w:cs="Times New Roman"/>
          <w:iCs/>
          <w:sz w:val="24"/>
          <w:szCs w:val="24"/>
        </w:rPr>
        <w:t>В нарушение ч. 2 п. 10, ч. 3 ст. 103  ФЗ  № 44-ФЗ на сайте www.zakupki.gov.ru в разделе «Реестр контрактов, заключенных заказчиками»  нарушен срок размещения  информации об исполнении контрактов, а также сведения о заключении муниципальных контрактов направлены в реестр контрактов позже установленного срока.</w:t>
      </w:r>
    </w:p>
    <w:p w:rsidR="00910D73" w:rsidRPr="00910D73" w:rsidRDefault="00910D73" w:rsidP="00910D73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910D73">
        <w:rPr>
          <w:rFonts w:ascii="Times New Roman" w:hAnsi="Times New Roman" w:cs="Times New Roman"/>
          <w:iCs/>
          <w:sz w:val="24"/>
          <w:szCs w:val="24"/>
        </w:rPr>
        <w:t>В нарушение п. 9 ст. 94 Закона № 44-ФЗ на сайте www.zakupki.gov.ru в разделе «Отчеты заказчиков» не размещен отчет об исполнении контракта.</w:t>
      </w:r>
    </w:p>
    <w:p w:rsidR="002D70D0" w:rsidRPr="00DF47D7" w:rsidRDefault="002D70D0" w:rsidP="00C30FC3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4276" w:rsidRPr="00254276" w:rsidRDefault="002D70D0" w:rsidP="0025427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74F8">
        <w:rPr>
          <w:rFonts w:ascii="Times New Roman" w:hAnsi="Times New Roman" w:cs="Times New Roman"/>
          <w:b/>
          <w:iCs/>
          <w:sz w:val="24"/>
          <w:szCs w:val="24"/>
        </w:rPr>
        <w:t>3.2.6.</w:t>
      </w:r>
      <w:r w:rsidR="00994D2E" w:rsidRPr="00ED74F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D74F8">
        <w:rPr>
          <w:rFonts w:ascii="Times New Roman" w:hAnsi="Times New Roman" w:cs="Times New Roman"/>
          <w:b/>
          <w:iCs/>
          <w:sz w:val="24"/>
          <w:szCs w:val="24"/>
        </w:rPr>
        <w:t>Проверка расходования средств муниципального бюджета, направленных в форме субсидий на финансовое обеспечение муниципального задания на оказ</w:t>
      </w:r>
      <w:r w:rsidR="00647F52">
        <w:rPr>
          <w:rFonts w:ascii="Times New Roman" w:hAnsi="Times New Roman" w:cs="Times New Roman"/>
          <w:b/>
          <w:iCs/>
          <w:sz w:val="24"/>
          <w:szCs w:val="24"/>
        </w:rPr>
        <w:t>ание муниципальных услуг на 2015</w:t>
      </w:r>
      <w:r w:rsidRPr="00ED74F8">
        <w:rPr>
          <w:rFonts w:ascii="Times New Roman" w:hAnsi="Times New Roman" w:cs="Times New Roman"/>
          <w:b/>
          <w:iCs/>
          <w:sz w:val="24"/>
          <w:szCs w:val="24"/>
        </w:rPr>
        <w:t>-2016 г. и установленного порядка управления и распоряжения муниципальным имуществом, переданного в оператив</w:t>
      </w:r>
      <w:r w:rsidR="00647F52">
        <w:rPr>
          <w:rFonts w:ascii="Times New Roman" w:hAnsi="Times New Roman" w:cs="Times New Roman"/>
          <w:b/>
          <w:iCs/>
          <w:sz w:val="24"/>
          <w:szCs w:val="24"/>
        </w:rPr>
        <w:t>ное управление МУ Редакция газеты «</w:t>
      </w:r>
      <w:proofErr w:type="spellStart"/>
      <w:r w:rsidR="00647F52">
        <w:rPr>
          <w:rFonts w:ascii="Times New Roman" w:hAnsi="Times New Roman" w:cs="Times New Roman"/>
          <w:b/>
          <w:iCs/>
          <w:sz w:val="24"/>
          <w:szCs w:val="24"/>
        </w:rPr>
        <w:t>Чемальский</w:t>
      </w:r>
      <w:proofErr w:type="spellEnd"/>
      <w:r w:rsidR="00647F52">
        <w:rPr>
          <w:rFonts w:ascii="Times New Roman" w:hAnsi="Times New Roman" w:cs="Times New Roman"/>
          <w:b/>
          <w:iCs/>
          <w:sz w:val="24"/>
          <w:szCs w:val="24"/>
        </w:rPr>
        <w:t xml:space="preserve"> вестник»</w:t>
      </w:r>
      <w:r w:rsidR="00994D2E" w:rsidRPr="00ED74F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94D2E" w:rsidRPr="00ED74F8">
        <w:rPr>
          <w:rFonts w:ascii="Times New Roman" w:hAnsi="Times New Roman" w:cs="Times New Roman"/>
          <w:iCs/>
          <w:sz w:val="24"/>
          <w:szCs w:val="24"/>
        </w:rPr>
        <w:t>в х</w:t>
      </w:r>
      <w:r w:rsidR="00254276">
        <w:rPr>
          <w:rFonts w:ascii="Times New Roman" w:hAnsi="Times New Roman" w:cs="Times New Roman"/>
          <w:iCs/>
          <w:sz w:val="24"/>
          <w:szCs w:val="24"/>
        </w:rPr>
        <w:t>оде проверки выявлены нарушения: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254276">
        <w:rPr>
          <w:rFonts w:ascii="Times New Roman" w:hAnsi="Times New Roman" w:cs="Times New Roman"/>
          <w:sz w:val="24"/>
          <w:szCs w:val="24"/>
        </w:rPr>
        <w:t>арушении ст. 8 п.1 № 402-ФЗ от 06.12.2011 г. «О бухгалтерском учете»,  Приказа Минфина России от 23.12.2010 N 183-н (ред. от 16.11.2016) "Об утверждении Плана счетов бухгалтерского учета автономных учреждений и Инструкции по его применению" (Зарегистрировано в Минюсте России 04.02.2011 N 19713),  п. 2.1 «Классификатора нарушений, выявляемых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76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76">
        <w:rPr>
          <w:rFonts w:ascii="Times New Roman" w:hAnsi="Times New Roman" w:cs="Times New Roman"/>
          <w:sz w:val="24"/>
          <w:szCs w:val="24"/>
        </w:rPr>
        <w:t xml:space="preserve">государственного аудита (контроля) в редакции от 22.12.2015 г., </w:t>
      </w:r>
      <w:r>
        <w:rPr>
          <w:rFonts w:ascii="Times New Roman" w:hAnsi="Times New Roman" w:cs="Times New Roman"/>
          <w:sz w:val="24"/>
          <w:szCs w:val="24"/>
        </w:rPr>
        <w:t xml:space="preserve"> по составлению  Учетной</w:t>
      </w:r>
      <w:proofErr w:type="gramEnd"/>
      <w:r w:rsidRPr="00254276">
        <w:rPr>
          <w:rFonts w:ascii="Times New Roman" w:hAnsi="Times New Roman" w:cs="Times New Roman"/>
          <w:sz w:val="24"/>
          <w:szCs w:val="24"/>
        </w:rPr>
        <w:t xml:space="preserve">  политик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4276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42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4276">
        <w:rPr>
          <w:rFonts w:ascii="Times New Roman" w:hAnsi="Times New Roman" w:cs="Times New Roman"/>
          <w:sz w:val="24"/>
          <w:szCs w:val="24"/>
        </w:rPr>
        <w:t xml:space="preserve">Нарушается п. 6 Указания Банка России от 07.10.2013 N 3073-У "Об осуществлении наличных расчетов" - наличные расчеты в валюте Российской Федерации и иностранной валюте между участниками наличных расчетов в рамках одного договора, заключенного между указанными лицами, могут производиться в размере, не превышающем 100 тысяч рублей либо сумму в иностранной валюте, эквивалентную 100 </w:t>
      </w:r>
      <w:r w:rsidRPr="00254276">
        <w:rPr>
          <w:rFonts w:ascii="Times New Roman" w:hAnsi="Times New Roman" w:cs="Times New Roman"/>
          <w:sz w:val="24"/>
          <w:szCs w:val="24"/>
        </w:rPr>
        <w:lastRenderedPageBreak/>
        <w:t>тысячам рублей по официальному курсу Банка России на дат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наличных расчетов.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  <w:t>В нарушении  п. 6.3.Указания Банка России от 11.03.2014 г. N 3210-У в проверяемом периоде 2015-2016 г. выдача наличных денег работникам под отчет  на расходы, связанные с осуществлением деятельности юридического лица, выдаются без распорядительного документа, без письменного заявления подотчетного лица.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  <w:t>Денежные средства на хозяйственные нужды учреждения выдаются сотрудникам не являющимися подотчетными лицами. Согласно  п. 1.7 «Положения об учетной политике на 2013 год» выдача денежных сре</w:t>
      </w:r>
      <w:proofErr w:type="gramStart"/>
      <w:r w:rsidRPr="00254276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254276">
        <w:rPr>
          <w:rFonts w:ascii="Times New Roman" w:hAnsi="Times New Roman" w:cs="Times New Roman"/>
          <w:sz w:val="24"/>
          <w:szCs w:val="24"/>
        </w:rPr>
        <w:t>одотчет на хозяйственные нужды учреждения выдаются только редактору.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  <w:t>В 2016 году на 01.01.2017 г. сложилась дебиторская и кредиторская задо</w:t>
      </w:r>
      <w:r>
        <w:rPr>
          <w:rFonts w:ascii="Times New Roman" w:hAnsi="Times New Roman" w:cs="Times New Roman"/>
          <w:sz w:val="24"/>
          <w:szCs w:val="24"/>
        </w:rPr>
        <w:t>лженность по подотчетным лицам: д</w:t>
      </w:r>
      <w:r w:rsidRPr="00254276">
        <w:rPr>
          <w:rFonts w:ascii="Times New Roman" w:hAnsi="Times New Roman" w:cs="Times New Roman"/>
          <w:sz w:val="24"/>
          <w:szCs w:val="24"/>
        </w:rPr>
        <w:t>ебиторская задолженно</w:t>
      </w:r>
      <w:r>
        <w:rPr>
          <w:rFonts w:ascii="Times New Roman" w:hAnsi="Times New Roman" w:cs="Times New Roman"/>
          <w:sz w:val="24"/>
          <w:szCs w:val="24"/>
        </w:rPr>
        <w:t>сть в общей сумме 1200 рублей, к</w:t>
      </w:r>
      <w:r w:rsidRPr="00254276">
        <w:rPr>
          <w:rFonts w:ascii="Times New Roman" w:hAnsi="Times New Roman" w:cs="Times New Roman"/>
          <w:sz w:val="24"/>
          <w:szCs w:val="24"/>
        </w:rPr>
        <w:t>редиторская задолженность  в сумме 412-61 руб.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  <w:t>В проверяемом периоде 2015-2016 г. выдача денежных сре</w:t>
      </w:r>
      <w:proofErr w:type="gramStart"/>
      <w:r w:rsidRPr="00254276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254276">
        <w:rPr>
          <w:rFonts w:ascii="Times New Roman" w:hAnsi="Times New Roman" w:cs="Times New Roman"/>
          <w:sz w:val="24"/>
          <w:szCs w:val="24"/>
        </w:rPr>
        <w:t>одотчет на личные банковские карты сотрудников, производится неправомерно, без документа</w:t>
      </w:r>
      <w:r>
        <w:rPr>
          <w:rFonts w:ascii="Times New Roman" w:hAnsi="Times New Roman" w:cs="Times New Roman"/>
          <w:sz w:val="24"/>
          <w:szCs w:val="24"/>
        </w:rPr>
        <w:t>льного обоснования.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  <w:t>В проверяемом периоде 2015 - 2016 г. подотчетными лицами к авансовым отчетам приложены фиктивные чеки, всего незаконное расходование бюджетных средств составило в сумме 36075-17  рублей.</w:t>
      </w:r>
    </w:p>
    <w:p w:rsidR="00254276" w:rsidRPr="00254276" w:rsidRDefault="00750228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4276" w:rsidRPr="00254276">
        <w:rPr>
          <w:rFonts w:ascii="Times New Roman" w:hAnsi="Times New Roman" w:cs="Times New Roman"/>
          <w:sz w:val="24"/>
          <w:szCs w:val="24"/>
        </w:rPr>
        <w:t>Установлено нарушение п.9 Постановления Правительства РФ от 13.10.2008 N 749 (ред. от 29.07.2015) "Об особенностях направления работников в служебные командировки" (вместе с "Положением об особенностях направления работников в служебные командировки"), за проверяемый период 2015-2016 года: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>- при направлении работников в служебные командировки не производился расчет среднего заработка за дни их нахождения в командировке, заработная плата начислялась и выплачивалась из расчета пятидневной рабочей недели как за фактически отработанное время;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>- в табеле учета рабочего времени не проставлялись дни командировки.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  <w:t>Приказом № 2 от 05.02.2015 г. Редакции газеты «</w:t>
      </w:r>
      <w:proofErr w:type="spellStart"/>
      <w:r w:rsidRPr="00254276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254276">
        <w:rPr>
          <w:rFonts w:ascii="Times New Roman" w:hAnsi="Times New Roman" w:cs="Times New Roman"/>
          <w:sz w:val="24"/>
          <w:szCs w:val="24"/>
        </w:rPr>
        <w:t xml:space="preserve"> вестник» установлено, что проезд такси без билетов оплачивается по факту на основании заявления. Данная оплата не является законной, так как расходы на проезд такси должны быть документально подтверждены. 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  <w:t>В апреле 2015 г. выплачены «суточные», по расходному кассовому ордеру № 40 от</w:t>
      </w:r>
      <w:r w:rsidR="00750228">
        <w:rPr>
          <w:rFonts w:ascii="Times New Roman" w:hAnsi="Times New Roman" w:cs="Times New Roman"/>
          <w:sz w:val="24"/>
          <w:szCs w:val="24"/>
        </w:rPr>
        <w:t xml:space="preserve"> 01.04.2015 г. </w:t>
      </w:r>
      <w:r w:rsidRPr="00254276">
        <w:rPr>
          <w:rFonts w:ascii="Times New Roman" w:hAnsi="Times New Roman" w:cs="Times New Roman"/>
          <w:sz w:val="24"/>
          <w:szCs w:val="24"/>
        </w:rPr>
        <w:t xml:space="preserve"> в сумме 300 рублей. Данная выплата является незаконной, т.к. работник направлялся в командировку с целью сбора информации в  село Турбаза «Катунь» сроком на 1 день</w:t>
      </w:r>
      <w:r w:rsidR="00750228">
        <w:rPr>
          <w:rFonts w:ascii="Times New Roman" w:hAnsi="Times New Roman" w:cs="Times New Roman"/>
          <w:sz w:val="24"/>
          <w:szCs w:val="24"/>
        </w:rPr>
        <w:t xml:space="preserve"> (Приказ № 1 от 15.01.2015 г.).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  <w:t xml:space="preserve">В нарушении п. 13 данного порядка, п. 11 Федерального закона от 03.11.2006 N 174-ФЗ (ред. от 03.07.2016) "Об автономных учреждениях "План финансово-хозяйственной деятельности на 2015 год утвержден главным редактором, без рассмотрения и заключения наблюдательного </w:t>
      </w:r>
      <w:r w:rsidR="00750228">
        <w:rPr>
          <w:rFonts w:ascii="Times New Roman" w:hAnsi="Times New Roman" w:cs="Times New Roman"/>
          <w:sz w:val="24"/>
          <w:szCs w:val="24"/>
        </w:rPr>
        <w:t xml:space="preserve">совета автономного учреждения. 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  <w:t xml:space="preserve">В нарушении п. 19 Приказа Минфина России от 28.07.2010 N 81- н (ред. от 29.08.2016) «О требованиях к плану финансово-хозяйственной деятельности государственного (муниципального) учреждения» в течение 2015 г. не составлялся </w:t>
      </w:r>
      <w:proofErr w:type="gramStart"/>
      <w:r w:rsidRPr="0025427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254276">
        <w:rPr>
          <w:rFonts w:ascii="Times New Roman" w:hAnsi="Times New Roman" w:cs="Times New Roman"/>
          <w:sz w:val="24"/>
          <w:szCs w:val="24"/>
        </w:rPr>
        <w:t xml:space="preserve"> ПФХД, в связи с внесением изменений в соглашении субсидии на финансовое обеспечение выполнения муниципального зад</w:t>
      </w:r>
      <w:r w:rsidR="00750228">
        <w:rPr>
          <w:rFonts w:ascii="Times New Roman" w:hAnsi="Times New Roman" w:cs="Times New Roman"/>
          <w:sz w:val="24"/>
          <w:szCs w:val="24"/>
        </w:rPr>
        <w:t>ания.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  <w:t>При формировании дополнительных платных услуг Редакцией не разработано Положение об организации дополнительных платных услуг и не утверждены Правила оказания платных услуг, тарифы.</w:t>
      </w:r>
    </w:p>
    <w:p w:rsidR="00254276" w:rsidRPr="00254276" w:rsidRDefault="00750228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4276" w:rsidRPr="00254276">
        <w:rPr>
          <w:rFonts w:ascii="Times New Roman" w:hAnsi="Times New Roman" w:cs="Times New Roman"/>
          <w:sz w:val="24"/>
          <w:szCs w:val="24"/>
        </w:rPr>
        <w:t>В проверяемом периоде 2015 - 2016 г. отсутствует учет расходования средств от пр</w:t>
      </w:r>
      <w:r>
        <w:rPr>
          <w:rFonts w:ascii="Times New Roman" w:hAnsi="Times New Roman" w:cs="Times New Roman"/>
          <w:sz w:val="24"/>
          <w:szCs w:val="24"/>
        </w:rPr>
        <w:t>едпринимательской деятельности.</w:t>
      </w:r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4276">
        <w:rPr>
          <w:rFonts w:ascii="Times New Roman" w:hAnsi="Times New Roman" w:cs="Times New Roman"/>
          <w:sz w:val="24"/>
          <w:szCs w:val="24"/>
        </w:rPr>
        <w:t xml:space="preserve">В проверяемом периоде 2016 г. допускается выплата премии работникам, не предусмотренная коллективным договором, например:  в связи с празднованием нового </w:t>
      </w:r>
      <w:r w:rsidRPr="00254276">
        <w:rPr>
          <w:rFonts w:ascii="Times New Roman" w:hAnsi="Times New Roman" w:cs="Times New Roman"/>
          <w:sz w:val="24"/>
          <w:szCs w:val="24"/>
        </w:rPr>
        <w:lastRenderedPageBreak/>
        <w:t>года (Приказ № 21 от 25.12.2016 г.; в связи с напряженным режимом работы при подготовки празднования 1-го и 9-го мая (Приказ № 13 от 11.05.2016 г.).</w:t>
      </w:r>
      <w:proofErr w:type="gramEnd"/>
    </w:p>
    <w:p w:rsidR="00254276" w:rsidRPr="00254276" w:rsidRDefault="00254276" w:rsidP="0025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4276">
        <w:rPr>
          <w:rFonts w:ascii="Times New Roman" w:hAnsi="Times New Roman" w:cs="Times New Roman"/>
          <w:sz w:val="24"/>
          <w:szCs w:val="24"/>
        </w:rPr>
        <w:t>В нарушении ст. 135 "Трудового кодекса Российской Федерации" от 30.12.2001 N 197-ФЗ (ред. от 27.11.2017) в принятом коллективном договоре не установлены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 для работников редакции газеты «</w:t>
      </w:r>
      <w:proofErr w:type="spellStart"/>
      <w:r w:rsidRPr="00254276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254276">
        <w:rPr>
          <w:rFonts w:ascii="Times New Roman" w:hAnsi="Times New Roman" w:cs="Times New Roman"/>
          <w:sz w:val="24"/>
          <w:szCs w:val="24"/>
        </w:rPr>
        <w:t xml:space="preserve"> вестник».</w:t>
      </w:r>
      <w:proofErr w:type="gramEnd"/>
    </w:p>
    <w:p w:rsidR="00750228" w:rsidRPr="00750228" w:rsidRDefault="00254276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2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0228" w:rsidRPr="00750228">
        <w:rPr>
          <w:rFonts w:ascii="Times New Roman" w:hAnsi="Times New Roman" w:cs="Times New Roman"/>
          <w:sz w:val="24"/>
          <w:szCs w:val="24"/>
        </w:rPr>
        <w:t>В нарушении п. 19 Приказа Минтруда РСФСР от 22.11.1990 N 2 (ред. от 11.07.1991, с изм. от 01.12.2015) "Об утверждении Инструкции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в соответствии с действующими нормативными актами", в ходе проверки выявлено незаконное расходование средств по оплате труда в общей</w:t>
      </w:r>
      <w:proofErr w:type="gramEnd"/>
      <w:r w:rsidR="00750228" w:rsidRPr="00750228">
        <w:rPr>
          <w:rFonts w:ascii="Times New Roman" w:hAnsi="Times New Roman" w:cs="Times New Roman"/>
          <w:sz w:val="24"/>
          <w:szCs w:val="24"/>
        </w:rPr>
        <w:t xml:space="preserve"> сумме 6396 рублей.</w:t>
      </w:r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tab/>
        <w:t>В ходе проверки соблюдения Федерального закона от 18.07.2011 г. N 223-ФЗ  «О закупках товаров, работ, услуг отдельными видами юридических лиц» в проверяемом периоде 2015-2016 г. установлено:</w:t>
      </w:r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750228">
        <w:rPr>
          <w:rFonts w:ascii="Times New Roman" w:hAnsi="Times New Roman" w:cs="Times New Roman"/>
          <w:sz w:val="24"/>
          <w:szCs w:val="24"/>
        </w:rPr>
        <w:t>арушение ст. 2 п. 1, 2, 3  Федерального закона от 18.07.2011 г. N 223-ФЗ  «О закупках товаров, работ, услуг отдельными видами юридических лиц»,  МУ Редакция газеты «</w:t>
      </w:r>
      <w:proofErr w:type="spellStart"/>
      <w:r w:rsidRPr="0075022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750228">
        <w:rPr>
          <w:rFonts w:ascii="Times New Roman" w:hAnsi="Times New Roman" w:cs="Times New Roman"/>
          <w:sz w:val="24"/>
          <w:szCs w:val="24"/>
        </w:rPr>
        <w:t xml:space="preserve"> вестник» не разработано положение о закупках.</w:t>
      </w:r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</w:t>
      </w:r>
      <w:r w:rsidRPr="00750228">
        <w:rPr>
          <w:rFonts w:ascii="Times New Roman" w:hAnsi="Times New Roman" w:cs="Times New Roman"/>
          <w:sz w:val="24"/>
          <w:szCs w:val="24"/>
        </w:rPr>
        <w:t>арушение ст. 4 Федерального закона от 18.07.2011 г. N 223-ФЗ  «О закупках товаров, работ, услуг отдельными видами юридических лиц», не размещен в единую информационную систему план закупок товаров, работ, услуг, не размещена информация о закупке, в том числе извещение о закупке, документация о закупке, проект договора, являющийся неотъемлемой частью извещения о закупке и документации о закупке, изменения, вносимые в такое</w:t>
      </w:r>
      <w:proofErr w:type="gramEnd"/>
      <w:r w:rsidRPr="00750228">
        <w:rPr>
          <w:rFonts w:ascii="Times New Roman" w:hAnsi="Times New Roman" w:cs="Times New Roman"/>
          <w:sz w:val="24"/>
          <w:szCs w:val="24"/>
        </w:rPr>
        <w:t xml:space="preserve"> извещение и такую документацию, разъяснения такой документации, протоколы, составляемые в ходе закупки, а также иная информация, размещение которой в единой информационной системе предусмотрено настоящим Федеральным законом и положением о закупке, за исключением случаев, предусмотренных час</w:t>
      </w:r>
      <w:r>
        <w:rPr>
          <w:rFonts w:ascii="Times New Roman" w:hAnsi="Times New Roman" w:cs="Times New Roman"/>
          <w:sz w:val="24"/>
          <w:szCs w:val="24"/>
        </w:rPr>
        <w:t xml:space="preserve">тями 15 и 16 настоящей статьи. </w:t>
      </w:r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750228">
        <w:rPr>
          <w:rFonts w:ascii="Times New Roman" w:hAnsi="Times New Roman" w:cs="Times New Roman"/>
          <w:sz w:val="24"/>
          <w:szCs w:val="24"/>
        </w:rPr>
        <w:t>В нарушении Приказа Минфина России от 23.12.2010 N 183-н (ред. от 16.11.2016) «Об утверждении Плана счетов бухгалтерского учета автономных учреждений и Инструкции по его применению» бухгалтерский учет в Редакции газеты «</w:t>
      </w:r>
      <w:proofErr w:type="spellStart"/>
      <w:r w:rsidRPr="0075022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750228">
        <w:rPr>
          <w:rFonts w:ascii="Times New Roman" w:hAnsi="Times New Roman" w:cs="Times New Roman"/>
          <w:sz w:val="24"/>
          <w:szCs w:val="24"/>
        </w:rPr>
        <w:t xml:space="preserve"> вестник» за 2015 г. ведется согласно плана счетов бухгалтерского учета финансово-хозяйственной деятельности организаций и Инструкции по его применению", утвержденный приказом Минфина РФ от 31.10.2000 N 94-н (ред. от 08.11.2010) .</w:t>
      </w:r>
      <w:proofErr w:type="gramEnd"/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tab/>
        <w:t>В нарушении ст. 10 ФЗ «Об автономных учреждениях» № 174-ФЗ от 03.11.2006 г., п. 2.10 Устава МУ Редакция газеты «</w:t>
      </w:r>
      <w:proofErr w:type="spellStart"/>
      <w:r w:rsidRPr="0075022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750228">
        <w:rPr>
          <w:rFonts w:ascii="Times New Roman" w:hAnsi="Times New Roman" w:cs="Times New Roman"/>
          <w:sz w:val="24"/>
          <w:szCs w:val="24"/>
        </w:rPr>
        <w:t xml:space="preserve"> вестник», ежегодно не публикуют отчеты о своей деятельности и об использовании закрепленного за ним имущества в газете «</w:t>
      </w:r>
      <w:proofErr w:type="spellStart"/>
      <w:r w:rsidRPr="0075022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750228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0228">
        <w:rPr>
          <w:rFonts w:ascii="Times New Roman" w:hAnsi="Times New Roman" w:cs="Times New Roman"/>
          <w:sz w:val="24"/>
          <w:szCs w:val="24"/>
        </w:rPr>
        <w:t>В нарушении  п. 11 раздела  1  Инструкции от 01.12.2010 г. № 157-н « 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ст.  9, 10 Федерального закона от 06.12.2011 г. № 402-ФЗ «О бухгалтерском учете», в проверяемом периоде 2015-2016 г</w:t>
      </w:r>
      <w:proofErr w:type="gramEnd"/>
      <w:r w:rsidRPr="00750228">
        <w:rPr>
          <w:rFonts w:ascii="Times New Roman" w:hAnsi="Times New Roman" w:cs="Times New Roman"/>
          <w:sz w:val="24"/>
          <w:szCs w:val="24"/>
        </w:rPr>
        <w:t>. первичные учетные документы,  регистры бухгалтерского учета ведутся не по унифицированной форме. Бухгалтерские документы группируются и подшиваются не в хронологическом порядке, не формируются расчетно-платежные ведомости, не оформляется записка-расчет об исчислении среднего заработка при предоставлении отпуска, увольнении и других случаях.</w:t>
      </w:r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lastRenderedPageBreak/>
        <w:tab/>
        <w:t>В ходе проверки бухгалтерских документов за 2016 г. выявлена оплата пени, штрафов за счет учреждения.</w:t>
      </w:r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tab/>
        <w:t>В нарушении приказа Минтранса Российской Федерации от 18 сентября 2008 г. N 152 "Об утверждении обязательных реквизитов и порядка заполнения путевых листов" допускается ненадлежащее оформление путевых листов.</w:t>
      </w:r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0228">
        <w:rPr>
          <w:rFonts w:ascii="Times New Roman" w:hAnsi="Times New Roman" w:cs="Times New Roman"/>
          <w:sz w:val="24"/>
          <w:szCs w:val="24"/>
        </w:rPr>
        <w:t>В нарушение п.349 Приказа Министерства Финансов РФ  от 01.12.2010 г. N 157-н, п.1 ст.9 № 402-ФЗ от 06.12.2011 г.  запасные части на ремонт автомобиля  списываются по актам списания материальных запасов, что не подтверждает факта совершения хозяйственной операции (в 2015 г. на сумму 24744  руб., 201</w:t>
      </w:r>
      <w:r>
        <w:rPr>
          <w:rFonts w:ascii="Times New Roman" w:hAnsi="Times New Roman" w:cs="Times New Roman"/>
          <w:sz w:val="24"/>
          <w:szCs w:val="24"/>
        </w:rPr>
        <w:t>6 г.- на сумму  45791 руб.).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0228">
        <w:rPr>
          <w:rFonts w:ascii="Times New Roman" w:hAnsi="Times New Roman" w:cs="Times New Roman"/>
          <w:sz w:val="24"/>
          <w:szCs w:val="24"/>
        </w:rPr>
        <w:t xml:space="preserve">Нарушены требования законодательства, по составлению бюджетной отчетности,  п. 9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г., п. 2.12 «Классификатора нарушений, выявляемых в ходе государственного аудита (контроля) в редакции от 22.12.2015 г.:  </w:t>
      </w:r>
      <w:proofErr w:type="gramEnd"/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tab/>
        <w:t>Выявлено нарушение в части несоответствия регистров бухгалтерского учета, Балансу исполнения бюджета</w:t>
      </w:r>
      <w:r w:rsidR="00817A1A">
        <w:rPr>
          <w:rFonts w:ascii="Times New Roman" w:hAnsi="Times New Roman" w:cs="Times New Roman"/>
          <w:sz w:val="24"/>
          <w:szCs w:val="24"/>
        </w:rPr>
        <w:t xml:space="preserve"> в сумме 33320,45 рублей. </w:t>
      </w:r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tab/>
        <w:t>В ходе проверки оформления и содержания первичных документов по учету  кадров установлено:</w:t>
      </w:r>
    </w:p>
    <w:p w:rsidR="00750228" w:rsidRPr="00750228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tab/>
        <w:t>нарушение  ст. 57 Трудового Кодекса от 30.12.2001 г. № 197-ФЗ (ред. от 05.10.2015 г.), в трудовых договорах  не указываются размер тарифной ставки или оклада (должностного оклада) работника, доплаты, надбавки и поощрительные выплаты.</w:t>
      </w:r>
    </w:p>
    <w:p w:rsidR="00A93889" w:rsidRDefault="00750228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228">
        <w:rPr>
          <w:rFonts w:ascii="Times New Roman" w:hAnsi="Times New Roman" w:cs="Times New Roman"/>
          <w:sz w:val="24"/>
          <w:szCs w:val="24"/>
        </w:rPr>
        <w:tab/>
        <w:t>Личные дела сотрудников  сформированы не в полном объеме, не подшиваются такие документы как: личная карточка, копии документов об образовании, личные заявления работника, приказы и распоряжения по личному составу касающегося данного работника, иные документы.</w:t>
      </w:r>
    </w:p>
    <w:p w:rsidR="00817A1A" w:rsidRPr="00ED74F8" w:rsidRDefault="00817A1A" w:rsidP="0075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3F30" w:rsidRPr="00E63F30" w:rsidRDefault="00997DE4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</w:t>
      </w:r>
      <w:r w:rsidR="005659C4" w:rsidRPr="00ED74F8">
        <w:rPr>
          <w:rFonts w:ascii="Times New Roman" w:hAnsi="Times New Roman" w:cs="Times New Roman"/>
          <w:b/>
          <w:iCs/>
          <w:sz w:val="24"/>
          <w:szCs w:val="24"/>
        </w:rPr>
        <w:t>3.2.7. Проверка расходования средств муниципального бюджета, направленных в форме субсидий на финансовое обеспечение муниципального задания на оказание муниципальны</w:t>
      </w:r>
      <w:r w:rsidR="00D17CFF">
        <w:rPr>
          <w:rFonts w:ascii="Times New Roman" w:hAnsi="Times New Roman" w:cs="Times New Roman"/>
          <w:b/>
          <w:iCs/>
          <w:sz w:val="24"/>
          <w:szCs w:val="24"/>
        </w:rPr>
        <w:t>х услуг на 2016</w:t>
      </w:r>
      <w:r w:rsidR="005659C4" w:rsidRPr="00ED74F8">
        <w:rPr>
          <w:rFonts w:ascii="Times New Roman" w:hAnsi="Times New Roman" w:cs="Times New Roman"/>
          <w:b/>
          <w:iCs/>
          <w:sz w:val="24"/>
          <w:szCs w:val="24"/>
        </w:rPr>
        <w:t>-201</w:t>
      </w:r>
      <w:r w:rsidR="00D17CFF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5659C4" w:rsidRPr="00ED74F8">
        <w:rPr>
          <w:rFonts w:ascii="Times New Roman" w:hAnsi="Times New Roman" w:cs="Times New Roman"/>
          <w:b/>
          <w:iCs/>
          <w:sz w:val="24"/>
          <w:szCs w:val="24"/>
        </w:rPr>
        <w:t xml:space="preserve"> г. и установленного порядка управления и распоряжения муниципальным имуществом, переданно</w:t>
      </w:r>
      <w:r w:rsidR="00BD0309" w:rsidRPr="00ED74F8">
        <w:rPr>
          <w:rFonts w:ascii="Times New Roman" w:hAnsi="Times New Roman" w:cs="Times New Roman"/>
          <w:b/>
          <w:iCs/>
          <w:sz w:val="24"/>
          <w:szCs w:val="24"/>
        </w:rPr>
        <w:t>го в оперативное управлен</w:t>
      </w:r>
      <w:r w:rsidR="00D17CFF">
        <w:rPr>
          <w:rFonts w:ascii="Times New Roman" w:hAnsi="Times New Roman" w:cs="Times New Roman"/>
          <w:b/>
          <w:iCs/>
          <w:sz w:val="24"/>
          <w:szCs w:val="24"/>
        </w:rPr>
        <w:t>ие МОУ «</w:t>
      </w:r>
      <w:proofErr w:type="spellStart"/>
      <w:r w:rsidR="00D17CFF">
        <w:rPr>
          <w:rFonts w:ascii="Times New Roman" w:hAnsi="Times New Roman" w:cs="Times New Roman"/>
          <w:b/>
          <w:iCs/>
          <w:sz w:val="24"/>
          <w:szCs w:val="24"/>
        </w:rPr>
        <w:t>Чемальская</w:t>
      </w:r>
      <w:proofErr w:type="spellEnd"/>
      <w:r w:rsidR="00D17CFF">
        <w:rPr>
          <w:rFonts w:ascii="Times New Roman" w:hAnsi="Times New Roman" w:cs="Times New Roman"/>
          <w:b/>
          <w:iCs/>
          <w:sz w:val="24"/>
          <w:szCs w:val="24"/>
        </w:rPr>
        <w:t xml:space="preserve"> ДЮСШ» </w:t>
      </w:r>
      <w:r w:rsidR="005659C4" w:rsidRPr="00ED74F8">
        <w:rPr>
          <w:rFonts w:ascii="Times New Roman" w:hAnsi="Times New Roman" w:cs="Times New Roman"/>
          <w:b/>
          <w:iCs/>
          <w:sz w:val="24"/>
          <w:szCs w:val="24"/>
        </w:rPr>
        <w:t xml:space="preserve"> за 201</w:t>
      </w:r>
      <w:r w:rsidR="00D17CFF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5659C4" w:rsidRPr="00ED74F8">
        <w:rPr>
          <w:rFonts w:ascii="Times New Roman" w:hAnsi="Times New Roman" w:cs="Times New Roman"/>
          <w:b/>
          <w:iCs/>
          <w:sz w:val="24"/>
          <w:szCs w:val="24"/>
        </w:rPr>
        <w:t>-201</w:t>
      </w:r>
      <w:r w:rsidR="00D17CFF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5659C4" w:rsidRPr="00ED74F8">
        <w:rPr>
          <w:rFonts w:ascii="Times New Roman" w:hAnsi="Times New Roman" w:cs="Times New Roman"/>
          <w:b/>
          <w:iCs/>
          <w:sz w:val="24"/>
          <w:szCs w:val="24"/>
        </w:rPr>
        <w:t xml:space="preserve"> годы</w:t>
      </w:r>
      <w:r w:rsidR="00BD0309" w:rsidRPr="00ED74F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BD0309" w:rsidRPr="00ED74F8">
        <w:rPr>
          <w:rFonts w:ascii="Times New Roman" w:hAnsi="Times New Roman" w:cs="Times New Roman"/>
          <w:iCs/>
          <w:sz w:val="24"/>
          <w:szCs w:val="24"/>
        </w:rPr>
        <w:t>в ходе проверки выявлены нарушения:</w:t>
      </w:r>
      <w:r w:rsidRPr="00ED7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F30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ab/>
        <w:t xml:space="preserve">В проверяемом периоде 2016-2017 г. подотчетными лицами к авансовым отчетам приложены фиктивные чеки за проживание в гостинице, всего незаконное расходование бюджетных средств составило в сумме 91550 рублей. </w:t>
      </w:r>
    </w:p>
    <w:p w:rsidR="00E63F30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3F30">
        <w:rPr>
          <w:rFonts w:ascii="Times New Roman" w:hAnsi="Times New Roman" w:cs="Times New Roman"/>
          <w:sz w:val="24"/>
          <w:szCs w:val="24"/>
        </w:rPr>
        <w:t>В период проведения учебно-тренировочных сборов с сентября по декабрь 2016 года производилась организация дополнительного питания спортсменов, при выборочном опросе родителей детей участвовавших в данных сборах было установлено, что фактически дополнительное питание не производилось,  также к авансовым отчетам приложены фиктивные чеки по продуктам питания, в связи с этим   незаконное  расходование бюджетных средств составило в сумме 10000 рублей.</w:t>
      </w:r>
      <w:proofErr w:type="gramEnd"/>
    </w:p>
    <w:p w:rsidR="00E63F30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ab/>
        <w:t>В нарушении  ст. 43 Трудового кодекса Российской Федерации" от 30.12.2001 N 197-ФЗ (ред. от 03.07.2016) (с изм. и доп., вступ. в силу с 01.01.2017) истек срок действия коллективного договора принятого на собрании трудового коллектива от 14.09.2007 г. Протокол № 6.</w:t>
      </w:r>
    </w:p>
    <w:p w:rsidR="00E63F30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3F30">
        <w:rPr>
          <w:rFonts w:ascii="Times New Roman" w:hAnsi="Times New Roman" w:cs="Times New Roman"/>
          <w:sz w:val="24"/>
          <w:szCs w:val="24"/>
        </w:rPr>
        <w:t>В нарушение  ч.2 ст.112  Закона 44-ФЗ от 05.04.2013 г.  «О контрактной системе в сфере закупок товаров, работ, услуг для обеспечения государственных и муниципальных нужд, Приказа Минэкономразвития РФ и Федерального казначейства РФ от 31 марта 2015 г. № 182/7н п. 2 «Об особенностях размещения в единой информационной системе или до ввода в эксплуатацию указанной системы на официальном сайте Российской</w:t>
      </w:r>
      <w:proofErr w:type="gramEnd"/>
      <w:r w:rsidRPr="00E63F30">
        <w:rPr>
          <w:rFonts w:ascii="Times New Roman" w:hAnsi="Times New Roman" w:cs="Times New Roman"/>
          <w:sz w:val="24"/>
          <w:szCs w:val="24"/>
        </w:rPr>
        <w:t xml:space="preserve">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</w:t>
      </w:r>
      <w:r w:rsidRPr="00E63F30">
        <w:rPr>
          <w:rFonts w:ascii="Times New Roman" w:hAnsi="Times New Roman" w:cs="Times New Roman"/>
          <w:sz w:val="24"/>
          <w:szCs w:val="24"/>
        </w:rPr>
        <w:lastRenderedPageBreak/>
        <w:t xml:space="preserve">графиков размещения заказов на 2015-2016 годы» план-график на 2016 г. не размещен в </w:t>
      </w:r>
      <w:proofErr w:type="gramStart"/>
      <w:r w:rsidRPr="00E63F30">
        <w:rPr>
          <w:rFonts w:ascii="Times New Roman" w:hAnsi="Times New Roman" w:cs="Times New Roman"/>
          <w:sz w:val="24"/>
          <w:szCs w:val="24"/>
        </w:rPr>
        <w:t>единую</w:t>
      </w:r>
      <w:proofErr w:type="gramEnd"/>
      <w:r w:rsidRPr="00E63F30">
        <w:rPr>
          <w:rFonts w:ascii="Times New Roman" w:hAnsi="Times New Roman" w:cs="Times New Roman"/>
          <w:sz w:val="24"/>
          <w:szCs w:val="24"/>
        </w:rPr>
        <w:t xml:space="preserve"> информационную.</w:t>
      </w:r>
    </w:p>
    <w:p w:rsidR="00E63F30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ab/>
        <w:t>В нарушение п.9 № 402-ФЗ «О бухгалтерском учете», от 06.12.2011 года, в ходе проверки выявлено нарушение бухгалтерского учета  на общую сумму 24601-61 рублей:</w:t>
      </w:r>
    </w:p>
    <w:p w:rsidR="00EE44E8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3F3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63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F30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E63F30">
        <w:rPr>
          <w:rFonts w:ascii="Times New Roman" w:hAnsi="Times New Roman" w:cs="Times New Roman"/>
          <w:sz w:val="24"/>
          <w:szCs w:val="24"/>
        </w:rPr>
        <w:t xml:space="preserve"> учета горюче-смазочных материалов выявлено отсутствие  первичных документов по подотчетным лицам «путевых листов, договора привлеченного транспортного средства за 2016 год», в связи с этим бухгалтером не проведена операция по списанию ГСМ в количестве 696,623 литров </w:t>
      </w:r>
      <w:r>
        <w:rPr>
          <w:rFonts w:ascii="Times New Roman" w:hAnsi="Times New Roman" w:cs="Times New Roman"/>
          <w:sz w:val="24"/>
          <w:szCs w:val="24"/>
        </w:rPr>
        <w:t>на общую сумму 24601-61 рублей.</w:t>
      </w:r>
    </w:p>
    <w:p w:rsidR="00EE44E8" w:rsidRPr="00ED74F8" w:rsidRDefault="00EE44E8" w:rsidP="00EE4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3F30" w:rsidRPr="00ED74F8" w:rsidRDefault="001A545A" w:rsidP="00E63F30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</w:t>
      </w:r>
      <w:r w:rsidRPr="00ED74F8">
        <w:rPr>
          <w:rFonts w:ascii="Times New Roman" w:hAnsi="Times New Roman" w:cs="Times New Roman"/>
          <w:b/>
          <w:iCs/>
          <w:sz w:val="24"/>
          <w:szCs w:val="24"/>
        </w:rPr>
        <w:t>3.2.7.</w:t>
      </w:r>
      <w:r w:rsidR="00E63F30" w:rsidRPr="00E63F30">
        <w:t xml:space="preserve"> </w:t>
      </w:r>
      <w:r w:rsidR="00E63F30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E63F30" w:rsidRPr="00E63F30">
        <w:rPr>
          <w:rFonts w:ascii="Times New Roman" w:hAnsi="Times New Roman" w:cs="Times New Roman"/>
          <w:b/>
          <w:iCs/>
          <w:sz w:val="24"/>
          <w:szCs w:val="24"/>
        </w:rPr>
        <w:t>неплановая проверка финансово-хозяйственной деятельности МДОУ «Детский сад «Медвежонок» з</w:t>
      </w:r>
      <w:r w:rsidR="00E63F30">
        <w:rPr>
          <w:rFonts w:ascii="Times New Roman" w:hAnsi="Times New Roman" w:cs="Times New Roman"/>
          <w:b/>
          <w:iCs/>
          <w:sz w:val="24"/>
          <w:szCs w:val="24"/>
        </w:rPr>
        <w:t xml:space="preserve">а 2016 год, 1 квартал 2017 года, </w:t>
      </w:r>
      <w:r w:rsidR="00E63F30" w:rsidRPr="00ED74F8">
        <w:rPr>
          <w:rFonts w:ascii="Times New Roman" w:hAnsi="Times New Roman" w:cs="Times New Roman"/>
          <w:iCs/>
          <w:sz w:val="24"/>
          <w:szCs w:val="24"/>
        </w:rPr>
        <w:t>в ходе проверки выявлены основные нарушения:</w:t>
      </w:r>
    </w:p>
    <w:p w:rsidR="00E63F30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3F30">
        <w:rPr>
          <w:rFonts w:ascii="Times New Roman" w:hAnsi="Times New Roman" w:cs="Times New Roman"/>
          <w:sz w:val="24"/>
          <w:szCs w:val="24"/>
        </w:rPr>
        <w:t>В нарушении ч.3 ст.11 Федерального закона  №402-ФЗ  от 06.12.2011г. «О бухгалтерском учете»;  гл. I  п.9 № 33-н от 25.03.2011 г. «Об утверждении инструкции о порядке составления, предоставления годовой, квартальной, бухгалтерской отчетности государственных (муниципальных) бюджетных и автономных учреждений», не проводится инвентаризация активов и обязательств, перед составлением годовой бухгалтерской отчетности, отсутствуют акты сверок, подтверждающие правильность и обоснованность сумм дебиторской и кредиторской задолженности.</w:t>
      </w:r>
    </w:p>
    <w:p w:rsidR="00E63F30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 xml:space="preserve">       В ходе ревизии была проведена выездная проверка в МДОУ Детский сад Медвежонок». </w:t>
      </w:r>
    </w:p>
    <w:p w:rsidR="00E63F30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 xml:space="preserve">      Цель проверки:  Проверка на  наличие приобретенных основных средств и материальных  запасов за проверяемый период 01.01.2016 г. – 01.04.2017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F30">
        <w:rPr>
          <w:rFonts w:ascii="Times New Roman" w:hAnsi="Times New Roman" w:cs="Times New Roman"/>
          <w:sz w:val="24"/>
          <w:szCs w:val="24"/>
        </w:rPr>
        <w:t xml:space="preserve"> В результате проверки выявлен факт отсутствия приобретенных основных средств и материальных запасов, числящихся на балансе учреждени</w:t>
      </w:r>
      <w:r>
        <w:rPr>
          <w:rFonts w:ascii="Times New Roman" w:hAnsi="Times New Roman" w:cs="Times New Roman"/>
          <w:sz w:val="24"/>
          <w:szCs w:val="24"/>
        </w:rPr>
        <w:t>я на общую сумму 172122</w:t>
      </w:r>
      <w:r w:rsidR="000B3C4E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  <w:r w:rsidRPr="00E63F30">
        <w:rPr>
          <w:rFonts w:ascii="Times New Roman" w:hAnsi="Times New Roman" w:cs="Times New Roman"/>
          <w:sz w:val="24"/>
          <w:szCs w:val="24"/>
        </w:rPr>
        <w:t>А также выявлен факт отсутствия произведенных работ по «Монтажу Электрики в здании МДОУ «Детский сад «Медвежонок»» на общую сумму 107380,81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63F30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 xml:space="preserve">           В ходе проверки были предоставлены акты сверок с поставщиками и подрядчиками, согласно которым кредиторская задолженность составила</w:t>
      </w:r>
      <w:r>
        <w:rPr>
          <w:rFonts w:ascii="Times New Roman" w:hAnsi="Times New Roman" w:cs="Times New Roman"/>
          <w:sz w:val="24"/>
          <w:szCs w:val="24"/>
        </w:rPr>
        <w:t xml:space="preserve"> в общей сумме 104808,53 руб. </w:t>
      </w:r>
      <w:r w:rsidRPr="00E63F30">
        <w:rPr>
          <w:rFonts w:ascii="Times New Roman" w:hAnsi="Times New Roman" w:cs="Times New Roman"/>
          <w:sz w:val="24"/>
          <w:szCs w:val="24"/>
        </w:rPr>
        <w:t xml:space="preserve">Данная задолженность  не была отражена </w:t>
      </w:r>
      <w:proofErr w:type="gramStart"/>
      <w:r w:rsidRPr="00E63F30">
        <w:rPr>
          <w:rFonts w:ascii="Times New Roman" w:hAnsi="Times New Roman" w:cs="Times New Roman"/>
          <w:sz w:val="24"/>
          <w:szCs w:val="24"/>
        </w:rPr>
        <w:t>в ж</w:t>
      </w:r>
      <w:proofErr w:type="gramEnd"/>
      <w:r w:rsidRPr="00E63F30">
        <w:rPr>
          <w:rFonts w:ascii="Times New Roman" w:hAnsi="Times New Roman" w:cs="Times New Roman"/>
          <w:sz w:val="24"/>
          <w:szCs w:val="24"/>
        </w:rPr>
        <w:t xml:space="preserve">/о № 4 «Расчеты с поставщиками и подрядчиками», что повлекло искажение бухгалтерской отчетности на 01.01.2017 г. </w:t>
      </w:r>
    </w:p>
    <w:p w:rsidR="00E63F30" w:rsidRP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 xml:space="preserve">        В нарушении  Федерального Закона п. 11 ст. 108 № 273-ФЗ от 29.12.2012 г. «Об образовании в Российской Федерации», ежемесячная денежная компенсация на обеспечение книгоиздательской продукцией и периодическими изданиями в размере 100 рублей, включена с 01.12.2016 г. (Приказ № 415 от 19.12.2016 г.) в должностные оклады не всем педагогическим работникам</w:t>
      </w:r>
      <w:r w:rsidR="00FF25D0">
        <w:rPr>
          <w:rFonts w:ascii="Times New Roman" w:hAnsi="Times New Roman" w:cs="Times New Roman"/>
          <w:sz w:val="24"/>
          <w:szCs w:val="24"/>
        </w:rPr>
        <w:t xml:space="preserve">. </w:t>
      </w:r>
      <w:r w:rsidRPr="00E63F30">
        <w:rPr>
          <w:rFonts w:ascii="Times New Roman" w:hAnsi="Times New Roman" w:cs="Times New Roman"/>
          <w:sz w:val="24"/>
          <w:szCs w:val="24"/>
        </w:rPr>
        <w:t>Не внесены данные  изменения в Положение об оплате труда работников М</w:t>
      </w:r>
      <w:r w:rsidR="00FF25D0">
        <w:rPr>
          <w:rFonts w:ascii="Times New Roman" w:hAnsi="Times New Roman" w:cs="Times New Roman"/>
          <w:sz w:val="24"/>
          <w:szCs w:val="24"/>
        </w:rPr>
        <w:t xml:space="preserve">ДОУ «Детский сад «Медвежонок». </w:t>
      </w:r>
    </w:p>
    <w:p w:rsidR="00E63F30" w:rsidRDefault="00E63F3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3F3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63F30">
        <w:rPr>
          <w:rFonts w:ascii="Times New Roman" w:hAnsi="Times New Roman" w:cs="Times New Roman"/>
          <w:sz w:val="24"/>
          <w:szCs w:val="24"/>
        </w:rPr>
        <w:t xml:space="preserve">В Нарушении  ст. 9  №402-ФЗ от 06.12.2011 г. «О бухгалтерском учете», п. 2.2 «Классификатора нарушений, выявляемых в ходе государственного аудита (контроля) в редакции от 22.12.2015 г.,  в ходе проверки  выявлено нарушение бухгалтерского учета  на сумму 20000 рублей  (по акту на списание №  18 от 31.08.2016 г. списаны материалы  на общую сумму 20000 рублей без сметы </w:t>
      </w:r>
      <w:r w:rsidR="00FF25D0">
        <w:rPr>
          <w:rFonts w:ascii="Times New Roman" w:hAnsi="Times New Roman" w:cs="Times New Roman"/>
          <w:sz w:val="24"/>
          <w:szCs w:val="24"/>
        </w:rPr>
        <w:t>на проведение ремонтных работ).</w:t>
      </w:r>
      <w:proofErr w:type="gramEnd"/>
      <w:r w:rsidR="00FF2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5D0">
        <w:rPr>
          <w:rFonts w:ascii="Times New Roman" w:hAnsi="Times New Roman" w:cs="Times New Roman"/>
          <w:sz w:val="24"/>
          <w:szCs w:val="24"/>
        </w:rPr>
        <w:t>П</w:t>
      </w:r>
      <w:r w:rsidRPr="00E63F30">
        <w:rPr>
          <w:rFonts w:ascii="Times New Roman" w:hAnsi="Times New Roman" w:cs="Times New Roman"/>
          <w:sz w:val="24"/>
          <w:szCs w:val="24"/>
        </w:rPr>
        <w:t>о акту на списание № 21 от 30.09.2016 г. незаконно списан «</w:t>
      </w:r>
      <w:proofErr w:type="spellStart"/>
      <w:r w:rsidRPr="00E63F30">
        <w:rPr>
          <w:rFonts w:ascii="Times New Roman" w:hAnsi="Times New Roman" w:cs="Times New Roman"/>
          <w:sz w:val="24"/>
          <w:szCs w:val="24"/>
        </w:rPr>
        <w:t>Шуруповерт</w:t>
      </w:r>
      <w:proofErr w:type="spellEnd"/>
      <w:r w:rsidRPr="00E63F30">
        <w:rPr>
          <w:rFonts w:ascii="Times New Roman" w:hAnsi="Times New Roman" w:cs="Times New Roman"/>
          <w:sz w:val="24"/>
          <w:szCs w:val="24"/>
        </w:rPr>
        <w:t xml:space="preserve">» приобретенный по счет фактуре № 385 от 22.07.2016 г. в сумме 7350 руб. (приобретен 22.07.2016 г. списан 30.09.2016 г., без указания причины списания с баланса данного инструмента. </w:t>
      </w:r>
      <w:proofErr w:type="gramEnd"/>
    </w:p>
    <w:p w:rsidR="00447842" w:rsidRPr="00E63F30" w:rsidRDefault="00FF25D0" w:rsidP="00E6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F30" w:rsidRPr="00E63F3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63F30" w:rsidRPr="00E63F30">
        <w:rPr>
          <w:rFonts w:ascii="Times New Roman" w:hAnsi="Times New Roman" w:cs="Times New Roman"/>
          <w:sz w:val="24"/>
          <w:szCs w:val="24"/>
        </w:rPr>
        <w:t xml:space="preserve">Нарушены требования законодательства, по составлению бюджетной отчетности,  на основе данных Главной книги, п. 9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г., п. 7 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г., </w:t>
      </w:r>
      <w:r w:rsidR="00E63F30" w:rsidRPr="00E63F30">
        <w:rPr>
          <w:rFonts w:ascii="Times New Roman" w:hAnsi="Times New Roman" w:cs="Times New Roman"/>
          <w:sz w:val="24"/>
          <w:szCs w:val="24"/>
        </w:rPr>
        <w:lastRenderedPageBreak/>
        <w:t>п. 2.12 «Классификатора нарушений</w:t>
      </w:r>
      <w:proofErr w:type="gramEnd"/>
      <w:r w:rsidR="00E63F30" w:rsidRPr="00E63F30">
        <w:rPr>
          <w:rFonts w:ascii="Times New Roman" w:hAnsi="Times New Roman" w:cs="Times New Roman"/>
          <w:sz w:val="24"/>
          <w:szCs w:val="24"/>
        </w:rPr>
        <w:t>, выявляемых в ходе государственного аудита (контрол</w:t>
      </w:r>
      <w:r>
        <w:rPr>
          <w:rFonts w:ascii="Times New Roman" w:hAnsi="Times New Roman" w:cs="Times New Roman"/>
          <w:sz w:val="24"/>
          <w:szCs w:val="24"/>
        </w:rPr>
        <w:t xml:space="preserve">я) в редакции от 22.12.2015 г. установлено искажение бухгалтерской отчетности в сумме </w:t>
      </w:r>
      <w:r w:rsidR="00E63F30" w:rsidRPr="00E63F30">
        <w:rPr>
          <w:rFonts w:ascii="Times New Roman" w:hAnsi="Times New Roman" w:cs="Times New Roman"/>
          <w:sz w:val="24"/>
          <w:szCs w:val="24"/>
        </w:rPr>
        <w:t xml:space="preserve"> </w:t>
      </w:r>
      <w:r w:rsidR="00B97107">
        <w:rPr>
          <w:rFonts w:ascii="Times New Roman" w:hAnsi="Times New Roman" w:cs="Times New Roman"/>
          <w:sz w:val="24"/>
          <w:szCs w:val="24"/>
        </w:rPr>
        <w:t>421245,71 рублей.</w:t>
      </w:r>
    </w:p>
    <w:p w:rsidR="00447842" w:rsidRPr="00ED74F8" w:rsidRDefault="00447842" w:rsidP="004478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BDB" w:rsidRDefault="00447842" w:rsidP="00C03BDB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74F8">
        <w:rPr>
          <w:rFonts w:ascii="Times New Roman" w:hAnsi="Times New Roman" w:cs="Times New Roman"/>
          <w:b/>
          <w:iCs/>
          <w:sz w:val="24"/>
          <w:szCs w:val="24"/>
        </w:rPr>
        <w:t xml:space="preserve">3.2.8. </w:t>
      </w:r>
      <w:r w:rsidR="00C03BDB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C03BDB" w:rsidRPr="00C03BDB">
        <w:rPr>
          <w:rFonts w:ascii="Times New Roman" w:hAnsi="Times New Roman" w:cs="Times New Roman"/>
          <w:b/>
          <w:iCs/>
          <w:sz w:val="24"/>
          <w:szCs w:val="24"/>
        </w:rPr>
        <w:t xml:space="preserve">неплановая проверка  выделенных бюджетных ассигнований на проведение мероприятий в рамках выполнения муниципального задания по оказанию услуг СДК с. </w:t>
      </w:r>
      <w:proofErr w:type="spellStart"/>
      <w:r w:rsidR="00C03BDB" w:rsidRPr="00C03BDB">
        <w:rPr>
          <w:rFonts w:ascii="Times New Roman" w:hAnsi="Times New Roman" w:cs="Times New Roman"/>
          <w:b/>
          <w:iCs/>
          <w:sz w:val="24"/>
          <w:szCs w:val="24"/>
        </w:rPr>
        <w:t>Уожан</w:t>
      </w:r>
      <w:proofErr w:type="spellEnd"/>
      <w:r w:rsidR="00C03BDB" w:rsidRPr="00C03BDB">
        <w:rPr>
          <w:rFonts w:ascii="Times New Roman" w:hAnsi="Times New Roman" w:cs="Times New Roman"/>
          <w:b/>
          <w:iCs/>
          <w:sz w:val="24"/>
          <w:szCs w:val="24"/>
        </w:rPr>
        <w:t>, в МБУ «Культур</w:t>
      </w:r>
      <w:r w:rsidR="00C03BDB">
        <w:rPr>
          <w:rFonts w:ascii="Times New Roman" w:hAnsi="Times New Roman" w:cs="Times New Roman"/>
          <w:b/>
          <w:iCs/>
          <w:sz w:val="24"/>
          <w:szCs w:val="24"/>
        </w:rPr>
        <w:t xml:space="preserve">но-досуговый центр», </w:t>
      </w:r>
      <w:r w:rsidR="00C03BDB" w:rsidRPr="00ED74F8">
        <w:rPr>
          <w:rFonts w:ascii="Times New Roman" w:hAnsi="Times New Roman" w:cs="Times New Roman"/>
          <w:iCs/>
          <w:sz w:val="24"/>
          <w:szCs w:val="24"/>
        </w:rPr>
        <w:t>в ходе прове</w:t>
      </w:r>
      <w:r w:rsidR="005930FF">
        <w:rPr>
          <w:rFonts w:ascii="Times New Roman" w:hAnsi="Times New Roman" w:cs="Times New Roman"/>
          <w:iCs/>
          <w:sz w:val="24"/>
          <w:szCs w:val="24"/>
        </w:rPr>
        <w:t>рки выявлено:</w:t>
      </w:r>
    </w:p>
    <w:p w:rsidR="00AC7E88" w:rsidRPr="005930FF" w:rsidRDefault="005930FF" w:rsidP="00C03BDB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5930FF">
        <w:rPr>
          <w:rFonts w:ascii="Times New Roman" w:hAnsi="Times New Roman" w:cs="Times New Roman"/>
          <w:iCs/>
          <w:sz w:val="24"/>
          <w:szCs w:val="24"/>
        </w:rPr>
        <w:t xml:space="preserve">В результате проверки выделенных бюджетных ассигнований на проведение мероприятий в рамках выполнения муниципального задания по оказанию услуг СДК с. </w:t>
      </w:r>
      <w:proofErr w:type="spellStart"/>
      <w:r w:rsidRPr="005930FF">
        <w:rPr>
          <w:rFonts w:ascii="Times New Roman" w:hAnsi="Times New Roman" w:cs="Times New Roman"/>
          <w:iCs/>
          <w:sz w:val="24"/>
          <w:szCs w:val="24"/>
        </w:rPr>
        <w:t>Уожан</w:t>
      </w:r>
      <w:proofErr w:type="spellEnd"/>
      <w:r w:rsidRPr="005930FF">
        <w:rPr>
          <w:rFonts w:ascii="Times New Roman" w:hAnsi="Times New Roman" w:cs="Times New Roman"/>
          <w:iCs/>
          <w:sz w:val="24"/>
          <w:szCs w:val="24"/>
        </w:rPr>
        <w:t xml:space="preserve"> в МБУ «Культурно-досуговый центр» за период с 01.01.2016 г. по 01.04.2017 год нарушений не установлено.</w:t>
      </w:r>
    </w:p>
    <w:p w:rsidR="007234FB" w:rsidRPr="00EE44E8" w:rsidRDefault="007234FB" w:rsidP="00EE4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E6" w:rsidRPr="00A37DED" w:rsidRDefault="005A2BE6" w:rsidP="005A2BE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37D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Экспертн</w:t>
      </w:r>
      <w:r w:rsidR="002A06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о-аналитическая деятельность Контрольно-счетной комиссии</w:t>
      </w:r>
      <w:r w:rsidRPr="00A37D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FD6983" w:rsidRPr="00A37DED" w:rsidRDefault="00FD6983" w:rsidP="005A2BE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2BE6" w:rsidRPr="00C624EB" w:rsidRDefault="005A2BE6" w:rsidP="005A2B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Важн</w:t>
      </w:r>
      <w:r w:rsidR="002A06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ым направлением деятельности </w:t>
      </w:r>
      <w:r w:rsidR="00D71A5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Контрольно-счетной комиссии</w:t>
      </w: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отчетном периоде являлось проведение экспертно-аналитических мероприятий.</w:t>
      </w:r>
    </w:p>
    <w:p w:rsidR="00FD6983" w:rsidRPr="00C624EB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В части экспертно-ан</w:t>
      </w:r>
      <w:r w:rsidR="003E3F63">
        <w:rPr>
          <w:rFonts w:ascii="Times New Roman" w:eastAsia="Times New Roman" w:hAnsi="Times New Roman" w:cs="Times New Roman"/>
          <w:sz w:val="24"/>
          <w:szCs w:val="24"/>
          <w:lang w:eastAsia="zh-CN"/>
        </w:rPr>
        <w:t>алитической деятельности за 20</w:t>
      </w:r>
      <w:r w:rsidR="00DE51AD">
        <w:rPr>
          <w:rFonts w:ascii="Times New Roman" w:eastAsia="Times New Roman" w:hAnsi="Times New Roman" w:cs="Times New Roman"/>
          <w:sz w:val="24"/>
          <w:szCs w:val="24"/>
          <w:lang w:eastAsia="zh-CN"/>
        </w:rPr>
        <w:t>17 год подготовлено 3</w:t>
      </w:r>
      <w:r w:rsidR="003E3F63">
        <w:rPr>
          <w:rFonts w:ascii="Times New Roman" w:eastAsia="Times New Roman" w:hAnsi="Times New Roman" w:cs="Times New Roman"/>
          <w:sz w:val="24"/>
          <w:szCs w:val="24"/>
          <w:lang w:eastAsia="zh-CN"/>
        </w:rPr>
        <w:t>7 экспертных</w:t>
      </w:r>
      <w:r w:rsidR="00304ED1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</w:t>
      </w:r>
      <w:r w:rsidR="003E3F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</w:t>
      </w:r>
      <w:r w:rsidR="00C063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 том числе</w:t>
      </w: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FD6983" w:rsidRPr="00C624EB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-  8 заключений на  проекты решений  бюджетов муниципальных образований на 201</w:t>
      </w:r>
      <w:r w:rsidR="003E3F63">
        <w:rPr>
          <w:rFonts w:ascii="Times New Roman" w:eastAsia="Times New Roman" w:hAnsi="Times New Roman" w:cs="Times New Roman"/>
          <w:sz w:val="24"/>
          <w:szCs w:val="24"/>
          <w:lang w:eastAsia="zh-CN"/>
        </w:rPr>
        <w:t>8 год и плановый период 2019</w:t>
      </w:r>
      <w:r w:rsidR="00C063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</w:t>
      </w:r>
      <w:r w:rsidR="003E3F63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C063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г.;</w:t>
      </w:r>
    </w:p>
    <w:p w:rsidR="00FD6983" w:rsidRPr="00C624EB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3E3F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</w:t>
      </w:r>
      <w:r w:rsidR="00C063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заключений </w:t>
      </w: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внесению изменений и дополнений в бюджет муниципального образования «</w:t>
      </w:r>
      <w:proofErr w:type="spellStart"/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район»;</w:t>
      </w:r>
    </w:p>
    <w:p w:rsidR="00FD6983" w:rsidRPr="00C624EB" w:rsidRDefault="003E3F6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- 4 заключения</w:t>
      </w:r>
      <w:r w:rsidR="00FD6983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внесению изменений и дополнений в бюджет муниципального образования «</w:t>
      </w:r>
      <w:proofErr w:type="spellStart"/>
      <w:r w:rsidR="00FD6983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Куюсское</w:t>
      </w:r>
      <w:proofErr w:type="spellEnd"/>
      <w:r w:rsidR="00FD6983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поселение»;</w:t>
      </w:r>
    </w:p>
    <w:p w:rsidR="00FD6983" w:rsidRPr="00C624EB" w:rsidRDefault="00BD5261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- 1</w:t>
      </w:r>
      <w:r w:rsidR="00C063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заключение</w:t>
      </w:r>
      <w:r w:rsidR="00FD6983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исполнению бюджета муниципального образ</w:t>
      </w:r>
      <w:r w:rsidR="00C66203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ования «</w:t>
      </w:r>
      <w:proofErr w:type="spellStart"/>
      <w:r w:rsidR="00C66203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 w:rsidR="00C66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 за  1 полугодие </w:t>
      </w:r>
      <w:r w:rsidR="003E3F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2017</w:t>
      </w:r>
      <w:r w:rsidR="00C66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="00FD6983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D6983" w:rsidRPr="00C624EB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-  8 заключений по внешней проверке отчетов об исполнении бюджетов сел</w:t>
      </w:r>
      <w:r w:rsidR="00BD5261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ьских поселений и района з</w:t>
      </w:r>
      <w:r w:rsidR="003E3F63">
        <w:rPr>
          <w:rFonts w:ascii="Times New Roman" w:eastAsia="Times New Roman" w:hAnsi="Times New Roman" w:cs="Times New Roman"/>
          <w:sz w:val="24"/>
          <w:szCs w:val="24"/>
          <w:lang w:eastAsia="zh-CN"/>
        </w:rPr>
        <w:t>а 2016</w:t>
      </w: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год;</w:t>
      </w:r>
    </w:p>
    <w:p w:rsidR="00FD6983" w:rsidRPr="00C624EB" w:rsidRDefault="00BD5261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71A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422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 заключения </w:t>
      </w:r>
      <w:r w:rsidR="00C063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6415E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0422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оценке </w:t>
      </w:r>
      <w:r w:rsidR="0004222F" w:rsidRPr="0004222F">
        <w:rPr>
          <w:rFonts w:ascii="Times New Roman" w:hAnsi="Times New Roman"/>
          <w:sz w:val="24"/>
        </w:rPr>
        <w:t xml:space="preserve"> эффективности предоставления налоговых льгот по местным налогам</w:t>
      </w:r>
      <w:r w:rsidR="0004222F">
        <w:rPr>
          <w:rFonts w:ascii="Times New Roman" w:hAnsi="Times New Roman"/>
          <w:sz w:val="24"/>
        </w:rPr>
        <w:t xml:space="preserve"> в сельских поселениях</w:t>
      </w:r>
      <w:r w:rsidR="00C063FE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99593F" w:rsidRDefault="003E3F63" w:rsidP="0073198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- 6 заключений</w:t>
      </w:r>
      <w:r w:rsidR="00FD6983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 нормативно-правовые акты муниципального образования «</w:t>
      </w:r>
      <w:proofErr w:type="spellStart"/>
      <w:r w:rsidR="00FD6983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 w:rsidR="00FD6983"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район».</w:t>
      </w:r>
    </w:p>
    <w:p w:rsidR="0099593F" w:rsidRDefault="0099593F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DED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7D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 Организационная,  информационн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ая </w:t>
      </w:r>
      <w:r w:rsidR="00100F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 иная  деятельность Контрольно-счетной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A37DED" w:rsidRPr="00A37DED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37DED" w:rsidRPr="00A37DED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осущест</w:t>
      </w:r>
      <w:r w:rsidR="007F0026">
        <w:rPr>
          <w:rFonts w:ascii="Times New Roman" w:eastAsia="Times New Roman" w:hAnsi="Times New Roman" w:cs="Times New Roman"/>
          <w:sz w:val="24"/>
          <w:szCs w:val="24"/>
          <w:lang w:eastAsia="zh-CN"/>
        </w:rPr>
        <w:t>влении своей деятельности Контрольно-счетная 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руководствовалась планом рабо</w:t>
      </w:r>
      <w:r w:rsidR="0099593F">
        <w:rPr>
          <w:rFonts w:ascii="Times New Roman" w:eastAsia="Times New Roman" w:hAnsi="Times New Roman" w:cs="Times New Roman"/>
          <w:sz w:val="24"/>
          <w:szCs w:val="24"/>
          <w:lang w:eastAsia="zh-CN"/>
        </w:rPr>
        <w:t>ты на 2017</w:t>
      </w:r>
      <w:r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год, сформированным исходя из необходимости реализации задач, закон</w:t>
      </w:r>
      <w:r w:rsidR="007F0026">
        <w:rPr>
          <w:rFonts w:ascii="Times New Roman" w:eastAsia="Times New Roman" w:hAnsi="Times New Roman" w:cs="Times New Roman"/>
          <w:sz w:val="24"/>
          <w:szCs w:val="24"/>
          <w:lang w:eastAsia="zh-CN"/>
        </w:rPr>
        <w:t>одательно закрепленных за Контрольно-счетной комиссией</w:t>
      </w:r>
      <w:r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требований </w:t>
      </w:r>
      <w:r w:rsidR="00C6250D">
        <w:rPr>
          <w:rFonts w:ascii="Times New Roman" w:eastAsia="Times New Roman" w:hAnsi="Times New Roman" w:cs="Times New Roman"/>
          <w:sz w:val="24"/>
          <w:szCs w:val="24"/>
          <w:lang w:eastAsia="zh-CN"/>
        </w:rPr>
        <w:t>БК РФ.</w:t>
      </w:r>
      <w:r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37DED" w:rsidRPr="00A37DED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основу контроля положены проверки деятельности органов исполнительной власти и их подведомственных учреждений, 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 программ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район».</w:t>
      </w:r>
    </w:p>
    <w:p w:rsidR="00AB4905" w:rsidRPr="00A37DED" w:rsidRDefault="007F0026" w:rsidP="00AB490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отчетном году Контрольно-счетной комиссией</w:t>
      </w:r>
      <w:r w:rsid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7DED"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продолжено сотрудничество со Счет</w:t>
      </w:r>
      <w:r w:rsid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>ной палатой Республики Алтай</w:t>
      </w:r>
      <w:r w:rsidR="00A37DED"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A37DED"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контрольно</w:t>
      </w:r>
      <w:proofErr w:type="spellEnd"/>
      <w:r w:rsidR="00A37DED"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счетными орган</w:t>
      </w:r>
      <w:r w:rsidR="00AB4905">
        <w:rPr>
          <w:rFonts w:ascii="Times New Roman" w:eastAsia="Times New Roman" w:hAnsi="Times New Roman" w:cs="Times New Roman"/>
          <w:sz w:val="24"/>
          <w:szCs w:val="24"/>
          <w:lang w:eastAsia="zh-CN"/>
        </w:rPr>
        <w:t>ами Республики Алтай</w:t>
      </w:r>
      <w:r w:rsidR="00A37DED" w:rsidRPr="00A37DE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37DED" w:rsidRDefault="00AB4905" w:rsidP="00CB23C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 8</w:t>
      </w:r>
      <w:r w:rsidRPr="00AB49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Положения </w:t>
      </w:r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 Контрольно-счетной комиссии МО «</w:t>
      </w:r>
      <w:proofErr w:type="spellStart"/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 от 01.11.2011 № 2-285 </w:t>
      </w:r>
      <w:r w:rsidRPr="00AB49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в целях реализации одного из ключевых принципов деятельности контро</w:t>
      </w:r>
      <w:r w:rsidR="0090616D">
        <w:rPr>
          <w:rFonts w:ascii="Times New Roman" w:eastAsia="Times New Roman" w:hAnsi="Times New Roman" w:cs="Times New Roman"/>
          <w:sz w:val="24"/>
          <w:szCs w:val="24"/>
          <w:lang w:eastAsia="zh-CN"/>
        </w:rPr>
        <w:t>льных органов – гласности,  Контрольно-счетная комиссия</w:t>
      </w:r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B49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размещала информацию о с</w:t>
      </w:r>
      <w:r w:rsidR="0099593F">
        <w:rPr>
          <w:rFonts w:ascii="Times New Roman" w:eastAsia="Times New Roman" w:hAnsi="Times New Roman" w:cs="Times New Roman"/>
          <w:sz w:val="24"/>
          <w:szCs w:val="24"/>
          <w:lang w:eastAsia="zh-CN"/>
        </w:rPr>
        <w:t>воей деятельности в течение 2017</w:t>
      </w:r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на </w:t>
      </w:r>
      <w:r w:rsidRPr="00AB49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официальном сайте</w:t>
      </w:r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 «</w:t>
      </w:r>
      <w:proofErr w:type="spellStart"/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</w:t>
      </w:r>
      <w:r w:rsidRPr="00AB49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направляла информацию </w:t>
      </w:r>
      <w:r w:rsidRPr="00AB49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результатам контрольных мероприятий </w:t>
      </w:r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Главе</w:t>
      </w:r>
      <w:r w:rsidR="00995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</w:t>
      </w:r>
      <w:proofErr w:type="spellStart"/>
      <w:r w:rsidR="0099593F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Чемальского</w:t>
      </w:r>
      <w:proofErr w:type="spellEnd"/>
      <w:r w:rsidR="00995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</w:t>
      </w:r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95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</w:t>
      </w:r>
      <w:r w:rsidR="00995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депутатов </w:t>
      </w:r>
      <w:proofErr w:type="spellStart"/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Чемальского</w:t>
      </w:r>
      <w:proofErr w:type="spellEnd"/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в</w:t>
      </w:r>
      <w:proofErr w:type="gramEnd"/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Прокуратуру </w:t>
      </w:r>
      <w:proofErr w:type="spellStart"/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Чемальского</w:t>
      </w:r>
      <w:proofErr w:type="spellEnd"/>
      <w:r w:rsidR="00CB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района.</w:t>
      </w:r>
    </w:p>
    <w:p w:rsidR="00FD6983" w:rsidRPr="00C624EB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2DEB" w:rsidRPr="00C624EB" w:rsidRDefault="00A37DED" w:rsidP="00E22DEB">
      <w:pPr>
        <w:keepNext/>
        <w:tabs>
          <w:tab w:val="num" w:pos="432"/>
        </w:tabs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</w:t>
      </w:r>
      <w:r w:rsidR="003B25D3" w:rsidRPr="00C624E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. Основные </w:t>
      </w:r>
      <w:r w:rsidR="0099593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направления  деятельности в 2018</w:t>
      </w:r>
      <w:r w:rsidR="003B25D3" w:rsidRPr="00C624E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году. </w:t>
      </w:r>
    </w:p>
    <w:p w:rsidR="003B25D3" w:rsidRPr="00C624EB" w:rsidRDefault="003B25D3" w:rsidP="00E22DEB">
      <w:pPr>
        <w:keepNext/>
        <w:tabs>
          <w:tab w:val="num" w:pos="432"/>
        </w:tabs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3B25D3" w:rsidRPr="003B25D3" w:rsidRDefault="003B25D3" w:rsidP="000D0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5D3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 Контрольно-сч</w:t>
      </w:r>
      <w:r w:rsidR="0099593F">
        <w:rPr>
          <w:rFonts w:ascii="Times New Roman" w:eastAsia="Calibri" w:hAnsi="Times New Roman" w:cs="Times New Roman"/>
          <w:sz w:val="24"/>
          <w:szCs w:val="24"/>
        </w:rPr>
        <w:t>етной комиссии  на 2018</w:t>
      </w:r>
      <w:r w:rsidRPr="003B25D3">
        <w:rPr>
          <w:rFonts w:ascii="Times New Roman" w:eastAsia="Calibri" w:hAnsi="Times New Roman" w:cs="Times New Roman"/>
          <w:sz w:val="24"/>
          <w:szCs w:val="24"/>
        </w:rPr>
        <w:t xml:space="preserve"> год сформированы на основании части 2 статьи 9 и статьи 12 Федерального Закона</w:t>
      </w:r>
      <w:r w:rsidR="00382C10">
        <w:rPr>
          <w:rFonts w:ascii="Times New Roman" w:eastAsia="Calibri" w:hAnsi="Times New Roman" w:cs="Times New Roman"/>
          <w:sz w:val="24"/>
          <w:szCs w:val="24"/>
        </w:rPr>
        <w:t xml:space="preserve"> № 6-ФЗ</w:t>
      </w:r>
      <w:r w:rsidRPr="003B25D3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и деятельности контрольно-счетных органов субъекта РФ и муниципальных образов</w:t>
      </w:r>
      <w:r w:rsidR="00382C10">
        <w:rPr>
          <w:rFonts w:ascii="Times New Roman" w:eastAsia="Calibri" w:hAnsi="Times New Roman" w:cs="Times New Roman"/>
          <w:sz w:val="24"/>
          <w:szCs w:val="24"/>
        </w:rPr>
        <w:t>аний»,</w:t>
      </w:r>
      <w:r w:rsidRPr="003B25D3">
        <w:rPr>
          <w:rFonts w:ascii="Times New Roman" w:eastAsia="Calibri" w:hAnsi="Times New Roman" w:cs="Times New Roman"/>
          <w:sz w:val="24"/>
          <w:szCs w:val="24"/>
        </w:rPr>
        <w:t xml:space="preserve"> с учетом результатов контрольных и экспертно-аналитических мероприятий проведенных ранее. </w:t>
      </w:r>
    </w:p>
    <w:p w:rsidR="003B25D3" w:rsidRPr="003B25D3" w:rsidRDefault="003B25D3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направл</w:t>
      </w:r>
      <w:r w:rsidR="000D00A9"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ения деятельности </w:t>
      </w:r>
      <w:r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201</w:t>
      </w:r>
      <w:r w:rsidR="0099593F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году: </w:t>
      </w:r>
    </w:p>
    <w:p w:rsidR="003B25D3" w:rsidRPr="003B25D3" w:rsidRDefault="003B25D3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</w:t>
      </w:r>
      <w:r w:rsidR="000D00A9"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>дных обязательств МО «</w:t>
      </w:r>
      <w:proofErr w:type="spellStart"/>
      <w:r w:rsidR="000D00A9"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>Чемальский</w:t>
      </w:r>
      <w:proofErr w:type="spellEnd"/>
      <w:r w:rsidR="000D00A9"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район»; </w:t>
      </w:r>
    </w:p>
    <w:p w:rsidR="00C6250D" w:rsidRDefault="003B6DE4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82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проверка </w:t>
      </w:r>
      <w:r w:rsidR="003B25D3"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расходовани</w:t>
      </w:r>
      <w:r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>я средств бюджета МО «</w:t>
      </w:r>
      <w:proofErr w:type="spellStart"/>
      <w:r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>Чемальский</w:t>
      </w:r>
      <w:proofErr w:type="spellEnd"/>
      <w:r w:rsidR="003B25D3"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район», направленных в форме субсидий на финансовое обеспечение муниципального задания</w:t>
      </w:r>
      <w:r w:rsidR="00382C1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B25D3"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оказание муниципальных услуг и установленного порядка управления, распоряжения имуществом переданного в оперативное управление</w:t>
      </w:r>
      <w:r w:rsidR="00382C1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B25D3"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оценкой информации о законности, целесообразности, об обоснованности, об эффективности и о результативности расходов на закупки по планируемым к заключению, заключенным и исполненным контрактам;</w:t>
      </w:r>
      <w:proofErr w:type="gramEnd"/>
    </w:p>
    <w:p w:rsidR="003B25D3" w:rsidRPr="003B25D3" w:rsidRDefault="00C6250D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оценка эффективности предоставления налоговых и иных льгот и преимуществ;</w:t>
      </w:r>
      <w:r w:rsidR="003B25D3"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B25D3" w:rsidRPr="003B25D3" w:rsidRDefault="003B25D3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контроль на всех стадиях бюджетного процесса за реализацией муниципальных программ; </w:t>
      </w:r>
    </w:p>
    <w:p w:rsidR="003B25D3" w:rsidRPr="00C624EB" w:rsidRDefault="003B25D3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>- проверка законности, результативности использовани</w:t>
      </w:r>
      <w:r w:rsidR="003B6DE4"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>я средств бюджета МО «</w:t>
      </w:r>
      <w:proofErr w:type="spellStart"/>
      <w:r w:rsidR="003B6DE4"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>Чемальский</w:t>
      </w:r>
      <w:proofErr w:type="spellEnd"/>
      <w:r w:rsidR="003B6DE4"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B25D3">
        <w:rPr>
          <w:rFonts w:ascii="Times New Roman" w:eastAsia="Calibri" w:hAnsi="Times New Roman" w:cs="Times New Roman"/>
          <w:color w:val="000000"/>
          <w:sz w:val="24"/>
          <w:szCs w:val="24"/>
        </w:rPr>
        <w:t>район» поступивших в виде ме</w:t>
      </w:r>
      <w:r w:rsidR="00382C10">
        <w:rPr>
          <w:rFonts w:ascii="Times New Roman" w:eastAsia="Calibri" w:hAnsi="Times New Roman" w:cs="Times New Roman"/>
          <w:color w:val="000000"/>
          <w:sz w:val="24"/>
          <w:szCs w:val="24"/>
        </w:rPr>
        <w:t>жбюджетных трансфертов сельским поселениям;</w:t>
      </w:r>
    </w:p>
    <w:p w:rsidR="00B86D2A" w:rsidRPr="003B25D3" w:rsidRDefault="00B86D2A" w:rsidP="00B8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усиление </w:t>
      </w:r>
      <w:proofErr w:type="gramStart"/>
      <w:r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реализацией провер</w:t>
      </w:r>
      <w:r w:rsidR="002553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енными объектами предложений Контрольно-счетной комиссии </w:t>
      </w:r>
      <w:r w:rsidRPr="00C62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устранению выявленных контрольными мероприятиями упущений и недостатков, исходя из необходимости достижения результативности проведенных про</w:t>
      </w:r>
      <w:r w:rsidR="00382C10">
        <w:rPr>
          <w:rFonts w:ascii="Times New Roman" w:eastAsia="Calibri" w:hAnsi="Times New Roman" w:cs="Times New Roman"/>
          <w:color w:val="000000"/>
          <w:sz w:val="24"/>
          <w:szCs w:val="24"/>
        </w:rPr>
        <w:t>верок;</w:t>
      </w:r>
    </w:p>
    <w:p w:rsidR="00510BC5" w:rsidRPr="00C624EB" w:rsidRDefault="003B25D3" w:rsidP="00B86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5D3">
        <w:rPr>
          <w:rFonts w:ascii="Times New Roman" w:eastAsia="Calibri" w:hAnsi="Times New Roman" w:cs="Times New Roman"/>
          <w:sz w:val="24"/>
          <w:szCs w:val="24"/>
        </w:rPr>
        <w:t>Одной из главных и основополагающих</w:t>
      </w:r>
      <w:r w:rsidR="003B6DE4" w:rsidRPr="00C624EB">
        <w:rPr>
          <w:rFonts w:ascii="Times New Roman" w:eastAsia="Calibri" w:hAnsi="Times New Roman" w:cs="Times New Roman"/>
          <w:sz w:val="24"/>
          <w:szCs w:val="24"/>
        </w:rPr>
        <w:t xml:space="preserve"> задач Контрольно-счетной комиссии</w:t>
      </w:r>
      <w:r w:rsidRPr="003B25D3">
        <w:rPr>
          <w:rFonts w:ascii="Times New Roman" w:eastAsia="Calibri" w:hAnsi="Times New Roman" w:cs="Times New Roman"/>
          <w:sz w:val="24"/>
          <w:szCs w:val="24"/>
        </w:rPr>
        <w:t xml:space="preserve"> остается </w:t>
      </w:r>
      <w:proofErr w:type="gramStart"/>
      <w:r w:rsidRPr="003B25D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B25D3">
        <w:rPr>
          <w:rFonts w:ascii="Times New Roman" w:eastAsia="Calibri" w:hAnsi="Times New Roman" w:cs="Times New Roman"/>
          <w:sz w:val="24"/>
          <w:szCs w:val="24"/>
        </w:rPr>
        <w:t xml:space="preserve"> формированием и исполнением бю</w:t>
      </w:r>
      <w:r w:rsidR="003B6DE4" w:rsidRPr="00C624EB">
        <w:rPr>
          <w:rFonts w:ascii="Times New Roman" w:eastAsia="Calibri" w:hAnsi="Times New Roman" w:cs="Times New Roman"/>
          <w:sz w:val="24"/>
          <w:szCs w:val="24"/>
        </w:rPr>
        <w:t>джета МО</w:t>
      </w:r>
      <w:r w:rsidRPr="003B25D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3B6DE4" w:rsidRPr="00C624EB">
        <w:rPr>
          <w:rFonts w:ascii="Times New Roman" w:eastAsia="Calibri" w:hAnsi="Times New Roman" w:cs="Times New Roman"/>
          <w:sz w:val="24"/>
          <w:szCs w:val="24"/>
        </w:rPr>
        <w:t>Чемальский</w:t>
      </w:r>
      <w:proofErr w:type="spellEnd"/>
      <w:r w:rsidRPr="003B25D3">
        <w:rPr>
          <w:rFonts w:ascii="Times New Roman" w:eastAsia="Calibri" w:hAnsi="Times New Roman" w:cs="Times New Roman"/>
          <w:sz w:val="24"/>
          <w:szCs w:val="24"/>
        </w:rPr>
        <w:t xml:space="preserve"> район» и бюджетов сельских поселений в соответствии с заключенным</w:t>
      </w:r>
      <w:r w:rsidR="00382C10">
        <w:rPr>
          <w:rFonts w:ascii="Times New Roman" w:eastAsia="Calibri" w:hAnsi="Times New Roman" w:cs="Times New Roman"/>
          <w:sz w:val="24"/>
          <w:szCs w:val="24"/>
        </w:rPr>
        <w:t>и</w:t>
      </w:r>
      <w:r w:rsidRPr="003B25D3">
        <w:rPr>
          <w:rFonts w:ascii="Times New Roman" w:eastAsia="Calibri" w:hAnsi="Times New Roman" w:cs="Times New Roman"/>
          <w:sz w:val="24"/>
          <w:szCs w:val="24"/>
        </w:rPr>
        <w:t xml:space="preserve"> Соглашени</w:t>
      </w:r>
      <w:r w:rsidR="00382C10">
        <w:rPr>
          <w:rFonts w:ascii="Times New Roman" w:eastAsia="Calibri" w:hAnsi="Times New Roman" w:cs="Times New Roman"/>
          <w:sz w:val="24"/>
          <w:szCs w:val="24"/>
        </w:rPr>
        <w:t>ями</w:t>
      </w:r>
      <w:r w:rsidRPr="003B25D3">
        <w:rPr>
          <w:rFonts w:ascii="Times New Roman" w:eastAsia="Calibri" w:hAnsi="Times New Roman" w:cs="Times New Roman"/>
          <w:sz w:val="24"/>
          <w:szCs w:val="24"/>
        </w:rPr>
        <w:t xml:space="preserve"> (часть 11 статьи 3 Федерального Закона от 07.02.2011г. №6-ФЗ). </w:t>
      </w:r>
    </w:p>
    <w:p w:rsidR="00B86D2A" w:rsidRPr="00B86D2A" w:rsidRDefault="00B86D2A" w:rsidP="00B86D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</w:t>
      </w:r>
      <w:r w:rsidRPr="00B86D2A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исполнения намеченных мероприятий планом предусмотрено методическое, информ</w:t>
      </w:r>
      <w:r w:rsidR="008C5A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ационное </w:t>
      </w:r>
      <w:r w:rsidRPr="00C6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обеспечение </w:t>
      </w:r>
      <w:r w:rsidR="00255341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деятельности Контрольно-счетной комиссии</w:t>
      </w:r>
      <w:r w:rsidRPr="00B86D2A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направленное на совершенствование форм и методов контроля, способствующее повышению его эффективности и обеспечению гласности в работе как одного из факторов предупреждения и профилактики правонарушений в бюджетной сфере.</w:t>
      </w:r>
    </w:p>
    <w:p w:rsidR="00E57795" w:rsidRPr="00E57795" w:rsidRDefault="00C624EB" w:rsidP="0073198A">
      <w:pPr>
        <w:keepNext/>
        <w:tabs>
          <w:tab w:val="num" w:pos="432"/>
        </w:tabs>
        <w:suppressAutoHyphens/>
        <w:spacing w:after="0" w:line="240" w:lineRule="auto"/>
        <w:ind w:firstLine="720"/>
        <w:jc w:val="both"/>
        <w:outlineLvl w:val="0"/>
        <w:rPr>
          <w:b/>
        </w:rPr>
      </w:pPr>
      <w:r w:rsidRPr="00C624E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План работы Контрольно-счетной комиссии МО «</w:t>
      </w:r>
      <w:proofErr w:type="spellStart"/>
      <w:r w:rsidRPr="00C624E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Чемальский</w:t>
      </w:r>
      <w:proofErr w:type="spellEnd"/>
      <w:r w:rsidRPr="00C624E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район»</w:t>
      </w:r>
      <w:r w:rsidR="009959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на 2018</w:t>
      </w:r>
      <w:r w:rsidR="00382C1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год</w:t>
      </w:r>
      <w:r w:rsidRPr="00C624E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утвержден</w:t>
      </w:r>
      <w:r w:rsidR="009959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распоряжение председателя № 34-р от 28</w:t>
      </w:r>
      <w:r w:rsidRPr="00C624E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.12.201</w:t>
      </w:r>
      <w:r w:rsidR="009959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7</w:t>
      </w:r>
      <w:r w:rsidRPr="00C624E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г. и размещен на </w:t>
      </w:r>
      <w:r w:rsidR="0025534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официальном </w:t>
      </w:r>
      <w:r w:rsidRPr="00C624E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сайте муниципального образования  «</w:t>
      </w:r>
      <w:proofErr w:type="spellStart"/>
      <w:r w:rsidRPr="00C624E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Чемальский</w:t>
      </w:r>
      <w:proofErr w:type="spellEnd"/>
      <w:r w:rsidRPr="00C624E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район».</w:t>
      </w:r>
    </w:p>
    <w:p w:rsidR="00E46A45" w:rsidRDefault="00CB6FD1" w:rsidP="003900C3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DE220A">
        <w:t xml:space="preserve"> </w:t>
      </w:r>
    </w:p>
    <w:sectPr w:rsidR="00E46A4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01" w:rsidRDefault="00C93601" w:rsidP="0077734E">
      <w:pPr>
        <w:spacing w:after="0" w:line="240" w:lineRule="auto"/>
      </w:pPr>
      <w:r>
        <w:separator/>
      </w:r>
    </w:p>
  </w:endnote>
  <w:endnote w:type="continuationSeparator" w:id="0">
    <w:p w:rsidR="00C93601" w:rsidRDefault="00C93601" w:rsidP="0077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01" w:rsidRDefault="00C93601" w:rsidP="0077734E">
      <w:pPr>
        <w:spacing w:after="0" w:line="240" w:lineRule="auto"/>
      </w:pPr>
      <w:r>
        <w:separator/>
      </w:r>
    </w:p>
  </w:footnote>
  <w:footnote w:type="continuationSeparator" w:id="0">
    <w:p w:rsidR="00C93601" w:rsidRDefault="00C93601" w:rsidP="0077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056318"/>
      <w:docPartObj>
        <w:docPartGallery w:val="Page Numbers (Top of Page)"/>
        <w:docPartUnique/>
      </w:docPartObj>
    </w:sdtPr>
    <w:sdtContent>
      <w:p w:rsidR="0077734E" w:rsidRDefault="007773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7734E" w:rsidRDefault="007773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1CE"/>
    <w:multiLevelType w:val="hybridMultilevel"/>
    <w:tmpl w:val="0302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1105"/>
    <w:multiLevelType w:val="hybridMultilevel"/>
    <w:tmpl w:val="3B06DB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>
    <w:nsid w:val="101D6065"/>
    <w:multiLevelType w:val="hybridMultilevel"/>
    <w:tmpl w:val="0B14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96637"/>
    <w:multiLevelType w:val="hybridMultilevel"/>
    <w:tmpl w:val="E4FE6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C09CF"/>
    <w:multiLevelType w:val="hybridMultilevel"/>
    <w:tmpl w:val="EB049058"/>
    <w:lvl w:ilvl="0" w:tplc="E20220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9229F"/>
    <w:multiLevelType w:val="hybridMultilevel"/>
    <w:tmpl w:val="B182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87037"/>
    <w:multiLevelType w:val="hybridMultilevel"/>
    <w:tmpl w:val="98BAC71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29C530F4"/>
    <w:multiLevelType w:val="hybridMultilevel"/>
    <w:tmpl w:val="387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37497"/>
    <w:multiLevelType w:val="hybridMultilevel"/>
    <w:tmpl w:val="7842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27FA7"/>
    <w:multiLevelType w:val="hybridMultilevel"/>
    <w:tmpl w:val="9882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E669C"/>
    <w:multiLevelType w:val="hybridMultilevel"/>
    <w:tmpl w:val="7842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06059"/>
    <w:multiLevelType w:val="hybridMultilevel"/>
    <w:tmpl w:val="F0EAF60A"/>
    <w:lvl w:ilvl="0" w:tplc="9CDE75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B13B1A"/>
    <w:multiLevelType w:val="hybridMultilevel"/>
    <w:tmpl w:val="C474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E4ABD"/>
    <w:multiLevelType w:val="hybridMultilevel"/>
    <w:tmpl w:val="6E94C24E"/>
    <w:lvl w:ilvl="0" w:tplc="1D16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75B39"/>
    <w:multiLevelType w:val="hybridMultilevel"/>
    <w:tmpl w:val="E4B8012C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E5BCC"/>
    <w:multiLevelType w:val="hybridMultilevel"/>
    <w:tmpl w:val="993C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3"/>
  </w:num>
  <w:num w:numId="5">
    <w:abstractNumId w:val="0"/>
  </w:num>
  <w:num w:numId="6">
    <w:abstractNumId w:val="4"/>
  </w:num>
  <w:num w:numId="7">
    <w:abstractNumId w:val="12"/>
  </w:num>
  <w:num w:numId="8">
    <w:abstractNumId w:val="14"/>
  </w:num>
  <w:num w:numId="9">
    <w:abstractNumId w:val="10"/>
  </w:num>
  <w:num w:numId="10">
    <w:abstractNumId w:val="13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7"/>
  </w:num>
  <w:num w:numId="16">
    <w:abstractNumId w:val="16"/>
  </w:num>
  <w:num w:numId="17">
    <w:abstractNumId w:val="20"/>
  </w:num>
  <w:num w:numId="18">
    <w:abstractNumId w:val="6"/>
  </w:num>
  <w:num w:numId="19">
    <w:abstractNumId w:val="2"/>
  </w:num>
  <w:num w:numId="20">
    <w:abstractNumId w:val="8"/>
  </w:num>
  <w:num w:numId="21">
    <w:abstractNumId w:val="19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6E"/>
    <w:rsid w:val="0000040F"/>
    <w:rsid w:val="0001323E"/>
    <w:rsid w:val="00015573"/>
    <w:rsid w:val="000179DE"/>
    <w:rsid w:val="00027538"/>
    <w:rsid w:val="00027B90"/>
    <w:rsid w:val="0003693E"/>
    <w:rsid w:val="00041491"/>
    <w:rsid w:val="000415F9"/>
    <w:rsid w:val="0004222F"/>
    <w:rsid w:val="000448AC"/>
    <w:rsid w:val="000470FC"/>
    <w:rsid w:val="00053CD7"/>
    <w:rsid w:val="000552C5"/>
    <w:rsid w:val="0005548C"/>
    <w:rsid w:val="00060958"/>
    <w:rsid w:val="00062AD4"/>
    <w:rsid w:val="00071D42"/>
    <w:rsid w:val="00072D11"/>
    <w:rsid w:val="0007422F"/>
    <w:rsid w:val="00074FCE"/>
    <w:rsid w:val="00081C69"/>
    <w:rsid w:val="00082987"/>
    <w:rsid w:val="00090088"/>
    <w:rsid w:val="00094150"/>
    <w:rsid w:val="000A6D0B"/>
    <w:rsid w:val="000B3230"/>
    <w:rsid w:val="000B3C4E"/>
    <w:rsid w:val="000B5D20"/>
    <w:rsid w:val="000B79C1"/>
    <w:rsid w:val="000C1695"/>
    <w:rsid w:val="000C2755"/>
    <w:rsid w:val="000C7BA5"/>
    <w:rsid w:val="000D00A9"/>
    <w:rsid w:val="000D0D7F"/>
    <w:rsid w:val="000D5622"/>
    <w:rsid w:val="000D7F71"/>
    <w:rsid w:val="000F094D"/>
    <w:rsid w:val="00100F5F"/>
    <w:rsid w:val="0010226B"/>
    <w:rsid w:val="0010372B"/>
    <w:rsid w:val="00106672"/>
    <w:rsid w:val="001132AE"/>
    <w:rsid w:val="001134E1"/>
    <w:rsid w:val="0011562F"/>
    <w:rsid w:val="00126B1F"/>
    <w:rsid w:val="00131065"/>
    <w:rsid w:val="00133882"/>
    <w:rsid w:val="00134DC1"/>
    <w:rsid w:val="00142A67"/>
    <w:rsid w:val="001465EA"/>
    <w:rsid w:val="0015137A"/>
    <w:rsid w:val="00152A3A"/>
    <w:rsid w:val="00163D00"/>
    <w:rsid w:val="001725A8"/>
    <w:rsid w:val="00176727"/>
    <w:rsid w:val="001837BE"/>
    <w:rsid w:val="001A545A"/>
    <w:rsid w:val="001A6223"/>
    <w:rsid w:val="001B2B7B"/>
    <w:rsid w:val="001B7E4C"/>
    <w:rsid w:val="001C03B1"/>
    <w:rsid w:val="001C1B22"/>
    <w:rsid w:val="001C788D"/>
    <w:rsid w:val="001D20F1"/>
    <w:rsid w:val="001D4202"/>
    <w:rsid w:val="001D6708"/>
    <w:rsid w:val="001E1C60"/>
    <w:rsid w:val="001E432F"/>
    <w:rsid w:val="001E5474"/>
    <w:rsid w:val="001E5D4F"/>
    <w:rsid w:val="00202496"/>
    <w:rsid w:val="00203CB3"/>
    <w:rsid w:val="00204DA7"/>
    <w:rsid w:val="00210AF8"/>
    <w:rsid w:val="002147CD"/>
    <w:rsid w:val="00216521"/>
    <w:rsid w:val="00235A00"/>
    <w:rsid w:val="00235F4B"/>
    <w:rsid w:val="0023633C"/>
    <w:rsid w:val="0023724D"/>
    <w:rsid w:val="00254276"/>
    <w:rsid w:val="00255341"/>
    <w:rsid w:val="0026415E"/>
    <w:rsid w:val="00264A8A"/>
    <w:rsid w:val="002740A9"/>
    <w:rsid w:val="00274EAE"/>
    <w:rsid w:val="00275372"/>
    <w:rsid w:val="00280B09"/>
    <w:rsid w:val="0028791E"/>
    <w:rsid w:val="00290A8E"/>
    <w:rsid w:val="00291A7A"/>
    <w:rsid w:val="002937A6"/>
    <w:rsid w:val="002A068B"/>
    <w:rsid w:val="002A0E8B"/>
    <w:rsid w:val="002B3AC0"/>
    <w:rsid w:val="002B59BE"/>
    <w:rsid w:val="002B776F"/>
    <w:rsid w:val="002C36CC"/>
    <w:rsid w:val="002C40E2"/>
    <w:rsid w:val="002C4B0F"/>
    <w:rsid w:val="002C4EA4"/>
    <w:rsid w:val="002C5653"/>
    <w:rsid w:val="002D1BC7"/>
    <w:rsid w:val="002D421C"/>
    <w:rsid w:val="002D70D0"/>
    <w:rsid w:val="002E2F11"/>
    <w:rsid w:val="002E4289"/>
    <w:rsid w:val="002F3851"/>
    <w:rsid w:val="002F4F4F"/>
    <w:rsid w:val="00300E91"/>
    <w:rsid w:val="00304ED1"/>
    <w:rsid w:val="00307FA7"/>
    <w:rsid w:val="00311C11"/>
    <w:rsid w:val="003135D9"/>
    <w:rsid w:val="00314A23"/>
    <w:rsid w:val="003239D6"/>
    <w:rsid w:val="00325075"/>
    <w:rsid w:val="00327EE1"/>
    <w:rsid w:val="00333A38"/>
    <w:rsid w:val="00336AFE"/>
    <w:rsid w:val="003466D1"/>
    <w:rsid w:val="003527D2"/>
    <w:rsid w:val="00353D0C"/>
    <w:rsid w:val="003556E6"/>
    <w:rsid w:val="003607E3"/>
    <w:rsid w:val="00361C33"/>
    <w:rsid w:val="00370B4A"/>
    <w:rsid w:val="00372AB1"/>
    <w:rsid w:val="00375C1E"/>
    <w:rsid w:val="003766CC"/>
    <w:rsid w:val="00380969"/>
    <w:rsid w:val="00382C10"/>
    <w:rsid w:val="0038423D"/>
    <w:rsid w:val="003900C3"/>
    <w:rsid w:val="00394E11"/>
    <w:rsid w:val="003A018B"/>
    <w:rsid w:val="003A597F"/>
    <w:rsid w:val="003A674C"/>
    <w:rsid w:val="003B0E22"/>
    <w:rsid w:val="003B25D3"/>
    <w:rsid w:val="003B2E67"/>
    <w:rsid w:val="003B3D6A"/>
    <w:rsid w:val="003B446D"/>
    <w:rsid w:val="003B54C0"/>
    <w:rsid w:val="003B6A57"/>
    <w:rsid w:val="003B6DE4"/>
    <w:rsid w:val="003C3085"/>
    <w:rsid w:val="003D6CE2"/>
    <w:rsid w:val="003E31F3"/>
    <w:rsid w:val="003E3F63"/>
    <w:rsid w:val="003F044C"/>
    <w:rsid w:val="003F2F9A"/>
    <w:rsid w:val="003F5086"/>
    <w:rsid w:val="00403AB7"/>
    <w:rsid w:val="004070A9"/>
    <w:rsid w:val="00417160"/>
    <w:rsid w:val="0041798D"/>
    <w:rsid w:val="004310DA"/>
    <w:rsid w:val="00432690"/>
    <w:rsid w:val="00440B8B"/>
    <w:rsid w:val="00440EA5"/>
    <w:rsid w:val="00441EBB"/>
    <w:rsid w:val="0044404E"/>
    <w:rsid w:val="00447842"/>
    <w:rsid w:val="00450831"/>
    <w:rsid w:val="004553CA"/>
    <w:rsid w:val="0045771E"/>
    <w:rsid w:val="00460720"/>
    <w:rsid w:val="004627EC"/>
    <w:rsid w:val="00467A0F"/>
    <w:rsid w:val="0047539B"/>
    <w:rsid w:val="004767B8"/>
    <w:rsid w:val="00477BEF"/>
    <w:rsid w:val="004807E1"/>
    <w:rsid w:val="00483527"/>
    <w:rsid w:val="00484CDA"/>
    <w:rsid w:val="004852AF"/>
    <w:rsid w:val="0048719A"/>
    <w:rsid w:val="00492B35"/>
    <w:rsid w:val="004A34C8"/>
    <w:rsid w:val="004B2D46"/>
    <w:rsid w:val="004B39D4"/>
    <w:rsid w:val="004C35EB"/>
    <w:rsid w:val="004C6BC6"/>
    <w:rsid w:val="004D0640"/>
    <w:rsid w:val="004D53D3"/>
    <w:rsid w:val="004D5F07"/>
    <w:rsid w:val="004E164C"/>
    <w:rsid w:val="004F32ED"/>
    <w:rsid w:val="004F62DF"/>
    <w:rsid w:val="00500C58"/>
    <w:rsid w:val="005039EA"/>
    <w:rsid w:val="005108EC"/>
    <w:rsid w:val="00510BC5"/>
    <w:rsid w:val="00511097"/>
    <w:rsid w:val="00514BF8"/>
    <w:rsid w:val="005167B8"/>
    <w:rsid w:val="005212CC"/>
    <w:rsid w:val="00523BBC"/>
    <w:rsid w:val="00526D8F"/>
    <w:rsid w:val="00532F48"/>
    <w:rsid w:val="00537941"/>
    <w:rsid w:val="0054674A"/>
    <w:rsid w:val="00546FFF"/>
    <w:rsid w:val="00551DEC"/>
    <w:rsid w:val="005655E0"/>
    <w:rsid w:val="005659C4"/>
    <w:rsid w:val="0057023E"/>
    <w:rsid w:val="00574958"/>
    <w:rsid w:val="00576411"/>
    <w:rsid w:val="00580F7C"/>
    <w:rsid w:val="00582E40"/>
    <w:rsid w:val="00590D0B"/>
    <w:rsid w:val="0059122C"/>
    <w:rsid w:val="005930FF"/>
    <w:rsid w:val="00596AE3"/>
    <w:rsid w:val="00597114"/>
    <w:rsid w:val="005A2BE6"/>
    <w:rsid w:val="005A6284"/>
    <w:rsid w:val="005B5F61"/>
    <w:rsid w:val="005E47B9"/>
    <w:rsid w:val="005E5834"/>
    <w:rsid w:val="005F3EF7"/>
    <w:rsid w:val="00600131"/>
    <w:rsid w:val="006029CD"/>
    <w:rsid w:val="00605AB6"/>
    <w:rsid w:val="006108D4"/>
    <w:rsid w:val="00614FD0"/>
    <w:rsid w:val="00623AFF"/>
    <w:rsid w:val="0063083F"/>
    <w:rsid w:val="00632B1A"/>
    <w:rsid w:val="0063742C"/>
    <w:rsid w:val="0064077E"/>
    <w:rsid w:val="00646A70"/>
    <w:rsid w:val="00647F52"/>
    <w:rsid w:val="00650077"/>
    <w:rsid w:val="006515AB"/>
    <w:rsid w:val="0065448B"/>
    <w:rsid w:val="00666A52"/>
    <w:rsid w:val="006765BC"/>
    <w:rsid w:val="0068160A"/>
    <w:rsid w:val="00683184"/>
    <w:rsid w:val="00686D8B"/>
    <w:rsid w:val="0069487A"/>
    <w:rsid w:val="0069684B"/>
    <w:rsid w:val="006968F4"/>
    <w:rsid w:val="006A4264"/>
    <w:rsid w:val="006B5072"/>
    <w:rsid w:val="006B7F67"/>
    <w:rsid w:val="006C5148"/>
    <w:rsid w:val="006F25B2"/>
    <w:rsid w:val="006F63E6"/>
    <w:rsid w:val="007171F2"/>
    <w:rsid w:val="00720E80"/>
    <w:rsid w:val="007234FB"/>
    <w:rsid w:val="00730BE3"/>
    <w:rsid w:val="0073198A"/>
    <w:rsid w:val="00741737"/>
    <w:rsid w:val="007425BD"/>
    <w:rsid w:val="00750228"/>
    <w:rsid w:val="007570C4"/>
    <w:rsid w:val="00771DCE"/>
    <w:rsid w:val="0077726B"/>
    <w:rsid w:val="0077734E"/>
    <w:rsid w:val="00780CC0"/>
    <w:rsid w:val="00785A5A"/>
    <w:rsid w:val="007A0780"/>
    <w:rsid w:val="007A16D5"/>
    <w:rsid w:val="007A5051"/>
    <w:rsid w:val="007B4819"/>
    <w:rsid w:val="007B6397"/>
    <w:rsid w:val="007C21F4"/>
    <w:rsid w:val="007C4E20"/>
    <w:rsid w:val="007C5077"/>
    <w:rsid w:val="007D1504"/>
    <w:rsid w:val="007D3162"/>
    <w:rsid w:val="007D4B8F"/>
    <w:rsid w:val="007D51C1"/>
    <w:rsid w:val="007D747E"/>
    <w:rsid w:val="007D78FE"/>
    <w:rsid w:val="007E008F"/>
    <w:rsid w:val="007E6438"/>
    <w:rsid w:val="007F0026"/>
    <w:rsid w:val="007F36D3"/>
    <w:rsid w:val="008033ED"/>
    <w:rsid w:val="008109BE"/>
    <w:rsid w:val="00810DD2"/>
    <w:rsid w:val="00817A1A"/>
    <w:rsid w:val="00817FD9"/>
    <w:rsid w:val="008201DA"/>
    <w:rsid w:val="0082304F"/>
    <w:rsid w:val="008304C0"/>
    <w:rsid w:val="00834179"/>
    <w:rsid w:val="00835CB9"/>
    <w:rsid w:val="0084156D"/>
    <w:rsid w:val="00842FF8"/>
    <w:rsid w:val="0085067E"/>
    <w:rsid w:val="00851368"/>
    <w:rsid w:val="00853901"/>
    <w:rsid w:val="00853964"/>
    <w:rsid w:val="008539FF"/>
    <w:rsid w:val="00865423"/>
    <w:rsid w:val="00872052"/>
    <w:rsid w:val="00873B8D"/>
    <w:rsid w:val="00875D5E"/>
    <w:rsid w:val="00881317"/>
    <w:rsid w:val="0089236D"/>
    <w:rsid w:val="0089288C"/>
    <w:rsid w:val="00894929"/>
    <w:rsid w:val="008979EF"/>
    <w:rsid w:val="00897FDA"/>
    <w:rsid w:val="008A3487"/>
    <w:rsid w:val="008A425E"/>
    <w:rsid w:val="008B17EC"/>
    <w:rsid w:val="008B2ABE"/>
    <w:rsid w:val="008C5A9B"/>
    <w:rsid w:val="008D2BE2"/>
    <w:rsid w:val="008D3326"/>
    <w:rsid w:val="008D399F"/>
    <w:rsid w:val="008D6193"/>
    <w:rsid w:val="008E15D4"/>
    <w:rsid w:val="008E2923"/>
    <w:rsid w:val="008E74D3"/>
    <w:rsid w:val="008F2A5C"/>
    <w:rsid w:val="009007D5"/>
    <w:rsid w:val="0090616D"/>
    <w:rsid w:val="00910D73"/>
    <w:rsid w:val="00913493"/>
    <w:rsid w:val="00917637"/>
    <w:rsid w:val="00925A4A"/>
    <w:rsid w:val="009340EC"/>
    <w:rsid w:val="009355B5"/>
    <w:rsid w:val="00936B07"/>
    <w:rsid w:val="00940718"/>
    <w:rsid w:val="00950DB1"/>
    <w:rsid w:val="0095172F"/>
    <w:rsid w:val="009520E7"/>
    <w:rsid w:val="00962862"/>
    <w:rsid w:val="0096290C"/>
    <w:rsid w:val="00981207"/>
    <w:rsid w:val="00992BB0"/>
    <w:rsid w:val="00994D2E"/>
    <w:rsid w:val="0099593F"/>
    <w:rsid w:val="00997DE4"/>
    <w:rsid w:val="009A43BF"/>
    <w:rsid w:val="009B32AC"/>
    <w:rsid w:val="009B76A3"/>
    <w:rsid w:val="009C0B52"/>
    <w:rsid w:val="009C59F8"/>
    <w:rsid w:val="009D0F96"/>
    <w:rsid w:val="009D1A02"/>
    <w:rsid w:val="009D2339"/>
    <w:rsid w:val="009D2E5C"/>
    <w:rsid w:val="009D395F"/>
    <w:rsid w:val="009D50DC"/>
    <w:rsid w:val="009E2D64"/>
    <w:rsid w:val="009F0C2A"/>
    <w:rsid w:val="009F5D82"/>
    <w:rsid w:val="00A007E0"/>
    <w:rsid w:val="00A02C56"/>
    <w:rsid w:val="00A1694E"/>
    <w:rsid w:val="00A16D8C"/>
    <w:rsid w:val="00A17DF9"/>
    <w:rsid w:val="00A22458"/>
    <w:rsid w:val="00A27B70"/>
    <w:rsid w:val="00A30496"/>
    <w:rsid w:val="00A361CD"/>
    <w:rsid w:val="00A36647"/>
    <w:rsid w:val="00A37DED"/>
    <w:rsid w:val="00A46949"/>
    <w:rsid w:val="00A556C6"/>
    <w:rsid w:val="00A60FCC"/>
    <w:rsid w:val="00A61531"/>
    <w:rsid w:val="00A6773F"/>
    <w:rsid w:val="00A76FA6"/>
    <w:rsid w:val="00A776B4"/>
    <w:rsid w:val="00A77ECC"/>
    <w:rsid w:val="00A86A42"/>
    <w:rsid w:val="00A93889"/>
    <w:rsid w:val="00A96281"/>
    <w:rsid w:val="00AA6BEA"/>
    <w:rsid w:val="00AA7B99"/>
    <w:rsid w:val="00AB2E0F"/>
    <w:rsid w:val="00AB2FAD"/>
    <w:rsid w:val="00AB4905"/>
    <w:rsid w:val="00AB736D"/>
    <w:rsid w:val="00AC1EA2"/>
    <w:rsid w:val="00AC2E36"/>
    <w:rsid w:val="00AC7E88"/>
    <w:rsid w:val="00AD273C"/>
    <w:rsid w:val="00AF1DD5"/>
    <w:rsid w:val="00AF3E8E"/>
    <w:rsid w:val="00B24E00"/>
    <w:rsid w:val="00B314D9"/>
    <w:rsid w:val="00B3423D"/>
    <w:rsid w:val="00B3557E"/>
    <w:rsid w:val="00B36D01"/>
    <w:rsid w:val="00B43F6E"/>
    <w:rsid w:val="00B44B3E"/>
    <w:rsid w:val="00B458DC"/>
    <w:rsid w:val="00B50095"/>
    <w:rsid w:val="00B53A68"/>
    <w:rsid w:val="00B558E9"/>
    <w:rsid w:val="00B6613F"/>
    <w:rsid w:val="00B80C92"/>
    <w:rsid w:val="00B844D3"/>
    <w:rsid w:val="00B86D2A"/>
    <w:rsid w:val="00B90412"/>
    <w:rsid w:val="00B97107"/>
    <w:rsid w:val="00BA3D6F"/>
    <w:rsid w:val="00BA534E"/>
    <w:rsid w:val="00BB2710"/>
    <w:rsid w:val="00BB2847"/>
    <w:rsid w:val="00BB4AC5"/>
    <w:rsid w:val="00BC1545"/>
    <w:rsid w:val="00BC268D"/>
    <w:rsid w:val="00BC67EC"/>
    <w:rsid w:val="00BD0309"/>
    <w:rsid w:val="00BD083C"/>
    <w:rsid w:val="00BD2DDB"/>
    <w:rsid w:val="00BD487C"/>
    <w:rsid w:val="00BD5261"/>
    <w:rsid w:val="00BE5E49"/>
    <w:rsid w:val="00BE69EA"/>
    <w:rsid w:val="00BE7DF1"/>
    <w:rsid w:val="00BF51D8"/>
    <w:rsid w:val="00C02C55"/>
    <w:rsid w:val="00C02F3B"/>
    <w:rsid w:val="00C03BDB"/>
    <w:rsid w:val="00C063FE"/>
    <w:rsid w:val="00C22862"/>
    <w:rsid w:val="00C24EFF"/>
    <w:rsid w:val="00C30FC3"/>
    <w:rsid w:val="00C5197A"/>
    <w:rsid w:val="00C51985"/>
    <w:rsid w:val="00C55FD1"/>
    <w:rsid w:val="00C61031"/>
    <w:rsid w:val="00C6116C"/>
    <w:rsid w:val="00C624EB"/>
    <w:rsid w:val="00C6250D"/>
    <w:rsid w:val="00C64413"/>
    <w:rsid w:val="00C6543D"/>
    <w:rsid w:val="00C66203"/>
    <w:rsid w:val="00C818F9"/>
    <w:rsid w:val="00C85EF4"/>
    <w:rsid w:val="00C93601"/>
    <w:rsid w:val="00CB23C1"/>
    <w:rsid w:val="00CB6FD1"/>
    <w:rsid w:val="00CB73C2"/>
    <w:rsid w:val="00CB7742"/>
    <w:rsid w:val="00CE4EF4"/>
    <w:rsid w:val="00CF1212"/>
    <w:rsid w:val="00CF7163"/>
    <w:rsid w:val="00D02FF0"/>
    <w:rsid w:val="00D0626F"/>
    <w:rsid w:val="00D07587"/>
    <w:rsid w:val="00D143E5"/>
    <w:rsid w:val="00D14C98"/>
    <w:rsid w:val="00D15242"/>
    <w:rsid w:val="00D16ACD"/>
    <w:rsid w:val="00D17CFF"/>
    <w:rsid w:val="00D25292"/>
    <w:rsid w:val="00D2591D"/>
    <w:rsid w:val="00D31752"/>
    <w:rsid w:val="00D375CB"/>
    <w:rsid w:val="00D44421"/>
    <w:rsid w:val="00D45AD4"/>
    <w:rsid w:val="00D5255F"/>
    <w:rsid w:val="00D54AF8"/>
    <w:rsid w:val="00D62224"/>
    <w:rsid w:val="00D635CE"/>
    <w:rsid w:val="00D708A4"/>
    <w:rsid w:val="00D71676"/>
    <w:rsid w:val="00D71A50"/>
    <w:rsid w:val="00D71B41"/>
    <w:rsid w:val="00D71DB1"/>
    <w:rsid w:val="00D72928"/>
    <w:rsid w:val="00D82165"/>
    <w:rsid w:val="00D8393A"/>
    <w:rsid w:val="00D843C1"/>
    <w:rsid w:val="00D850C1"/>
    <w:rsid w:val="00D852B0"/>
    <w:rsid w:val="00D86FF5"/>
    <w:rsid w:val="00D8761C"/>
    <w:rsid w:val="00D94169"/>
    <w:rsid w:val="00D95856"/>
    <w:rsid w:val="00D97609"/>
    <w:rsid w:val="00DA423C"/>
    <w:rsid w:val="00DA6FAE"/>
    <w:rsid w:val="00DB328E"/>
    <w:rsid w:val="00DB36F3"/>
    <w:rsid w:val="00DB585B"/>
    <w:rsid w:val="00DC7FEC"/>
    <w:rsid w:val="00DD68BC"/>
    <w:rsid w:val="00DE220A"/>
    <w:rsid w:val="00DE4B6E"/>
    <w:rsid w:val="00DE51AD"/>
    <w:rsid w:val="00DE7A50"/>
    <w:rsid w:val="00DF47D7"/>
    <w:rsid w:val="00DF5FB3"/>
    <w:rsid w:val="00E01321"/>
    <w:rsid w:val="00E03307"/>
    <w:rsid w:val="00E11177"/>
    <w:rsid w:val="00E20028"/>
    <w:rsid w:val="00E22DEB"/>
    <w:rsid w:val="00E3022F"/>
    <w:rsid w:val="00E338F1"/>
    <w:rsid w:val="00E33BA1"/>
    <w:rsid w:val="00E369CA"/>
    <w:rsid w:val="00E37830"/>
    <w:rsid w:val="00E43C93"/>
    <w:rsid w:val="00E46A45"/>
    <w:rsid w:val="00E5060F"/>
    <w:rsid w:val="00E50642"/>
    <w:rsid w:val="00E5390A"/>
    <w:rsid w:val="00E57795"/>
    <w:rsid w:val="00E63F30"/>
    <w:rsid w:val="00E650D4"/>
    <w:rsid w:val="00E702E1"/>
    <w:rsid w:val="00E70C9D"/>
    <w:rsid w:val="00E7645F"/>
    <w:rsid w:val="00E77590"/>
    <w:rsid w:val="00E85EF8"/>
    <w:rsid w:val="00E92446"/>
    <w:rsid w:val="00E94811"/>
    <w:rsid w:val="00EA1913"/>
    <w:rsid w:val="00EA5BDB"/>
    <w:rsid w:val="00EA7436"/>
    <w:rsid w:val="00EB0DC9"/>
    <w:rsid w:val="00EB4601"/>
    <w:rsid w:val="00EC5404"/>
    <w:rsid w:val="00ED74F8"/>
    <w:rsid w:val="00EE44E8"/>
    <w:rsid w:val="00EE60B5"/>
    <w:rsid w:val="00EF2363"/>
    <w:rsid w:val="00EF586E"/>
    <w:rsid w:val="00EF7374"/>
    <w:rsid w:val="00F04A03"/>
    <w:rsid w:val="00F05622"/>
    <w:rsid w:val="00F05725"/>
    <w:rsid w:val="00F06C0A"/>
    <w:rsid w:val="00F11FD3"/>
    <w:rsid w:val="00F16AC6"/>
    <w:rsid w:val="00F1761F"/>
    <w:rsid w:val="00F24469"/>
    <w:rsid w:val="00F328FE"/>
    <w:rsid w:val="00F3570F"/>
    <w:rsid w:val="00F3571C"/>
    <w:rsid w:val="00F42535"/>
    <w:rsid w:val="00F42CF7"/>
    <w:rsid w:val="00F47BE4"/>
    <w:rsid w:val="00F66F2E"/>
    <w:rsid w:val="00F67D4A"/>
    <w:rsid w:val="00F834EC"/>
    <w:rsid w:val="00F90883"/>
    <w:rsid w:val="00F9533A"/>
    <w:rsid w:val="00F95776"/>
    <w:rsid w:val="00F9660B"/>
    <w:rsid w:val="00FA0658"/>
    <w:rsid w:val="00FB0629"/>
    <w:rsid w:val="00FB2242"/>
    <w:rsid w:val="00FB4D2A"/>
    <w:rsid w:val="00FB759D"/>
    <w:rsid w:val="00FC3853"/>
    <w:rsid w:val="00FC5519"/>
    <w:rsid w:val="00FD27CE"/>
    <w:rsid w:val="00FD6983"/>
    <w:rsid w:val="00FE1E24"/>
    <w:rsid w:val="00FE2E48"/>
    <w:rsid w:val="00FE7874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0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533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E16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164C"/>
  </w:style>
  <w:style w:type="paragraph" w:styleId="aa">
    <w:name w:val="header"/>
    <w:basedOn w:val="a"/>
    <w:link w:val="ab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34E"/>
  </w:style>
  <w:style w:type="paragraph" w:styleId="ac">
    <w:name w:val="footer"/>
    <w:basedOn w:val="a"/>
    <w:link w:val="ad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0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533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E16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164C"/>
  </w:style>
  <w:style w:type="paragraph" w:styleId="aa">
    <w:name w:val="header"/>
    <w:basedOn w:val="a"/>
    <w:link w:val="ab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34E"/>
  </w:style>
  <w:style w:type="paragraph" w:styleId="ac">
    <w:name w:val="footer"/>
    <w:basedOn w:val="a"/>
    <w:link w:val="ad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C8E0-E97A-4AF2-BF4C-D13C9294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14</Pages>
  <Words>6942</Words>
  <Characters>39574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230</cp:revision>
  <cp:lastPrinted>2018-03-12T03:57:00Z</cp:lastPrinted>
  <dcterms:created xsi:type="dcterms:W3CDTF">2015-01-21T09:05:00Z</dcterms:created>
  <dcterms:modified xsi:type="dcterms:W3CDTF">2018-03-12T04:01:00Z</dcterms:modified>
</cp:coreProperties>
</file>