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1D5B10">
        <w:rPr>
          <w:rFonts w:ascii="Times New Roman" w:hAnsi="Times New Roman"/>
          <w:b/>
          <w:sz w:val="28"/>
          <w:szCs w:val="28"/>
        </w:rPr>
        <w:t>марте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830"/>
        <w:gridCol w:w="1845"/>
        <w:gridCol w:w="35"/>
        <w:gridCol w:w="1947"/>
        <w:gridCol w:w="9231"/>
      </w:tblGrid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1D5B10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BE0">
              <w:rPr>
                <w:rFonts w:ascii="Times New Roman" w:hAnsi="Times New Roman"/>
                <w:sz w:val="24"/>
                <w:szCs w:val="24"/>
              </w:rPr>
              <w:t>3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0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  <w:r w:rsidR="001D5B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7BC" w:rsidRPr="00F102C6" w:rsidRDefault="001D5B10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1D5B10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27B34">
              <w:rPr>
                <w:rFonts w:ascii="Times New Roman" w:hAnsi="Times New Roman"/>
                <w:sz w:val="24"/>
                <w:szCs w:val="24"/>
              </w:rPr>
              <w:t>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9</w:t>
            </w:r>
            <w:r w:rsidR="00E27B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5B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1D5B10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E27B34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1D5B10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03,10,17,24,</w:t>
            </w:r>
          </w:p>
          <w:p w:rsidR="00E27B34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 администрации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F84569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4</w:t>
            </w:r>
            <w:r w:rsidR="00E27B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5B10"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5B1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1D5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1D5B10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05,12,19,26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Default="001D5B10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06,13,20,27 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F102C6" w:rsidRDefault="001D5B10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E27B34" w:rsidRPr="00F102C6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F84569">
        <w:trPr>
          <w:gridAfter w:val="1"/>
          <w:wAfter w:w="9231" w:type="dxa"/>
          <w:trHeight w:val="110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E27B34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F84569">
        <w:trPr>
          <w:gridAfter w:val="1"/>
          <w:wAfter w:w="9231" w:type="dxa"/>
          <w:trHeight w:val="126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Pr="00F102C6" w:rsidRDefault="001D5B10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E27B34" w:rsidRPr="00F102C6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27B34" w:rsidRPr="00F102C6" w:rsidRDefault="001D5B10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E27B34" w:rsidRPr="00F102C6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5116F6" w:rsidRDefault="00E27B34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830" w:type="dxa"/>
          </w:tcPr>
          <w:p w:rsidR="00E27B34" w:rsidRPr="005116F6" w:rsidRDefault="00F84569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Народное гуляние «Широкая масленица»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E27B34" w:rsidRPr="005116F6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стадион «Юность»</w:t>
            </w:r>
          </w:p>
          <w:p w:rsidR="00E27B34" w:rsidRPr="005116F6" w:rsidRDefault="00E27B34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E27B34" w:rsidRPr="005116F6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1D5B10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E27B34" w:rsidRPr="005116F6" w:rsidRDefault="00E27B34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6</w:t>
            </w:r>
            <w:r w:rsidR="001D5B10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0" w:type="dxa"/>
          </w:tcPr>
          <w:p w:rsidR="00E27B34" w:rsidRDefault="00F84569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«Весны очарование», концертная программа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E27B34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250CB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C250CB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250CB" w:rsidRDefault="00F84569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C250CB" w:rsidRDefault="001D5B10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C250CB" w:rsidRDefault="001D5B10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ГТО</w:t>
            </w:r>
          </w:p>
        </w:tc>
        <w:tc>
          <w:tcPr>
            <w:tcW w:w="1880" w:type="dxa"/>
            <w:gridSpan w:val="2"/>
          </w:tcPr>
          <w:p w:rsidR="00C250CB" w:rsidRDefault="001D5B10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С.Чемал спортивный зал «Юбилейный»</w:t>
            </w:r>
          </w:p>
        </w:tc>
        <w:tc>
          <w:tcPr>
            <w:tcW w:w="1947" w:type="dxa"/>
          </w:tcPr>
          <w:p w:rsidR="00C250CB" w:rsidRDefault="00C250CB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2C7002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E27B34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27B34" w:rsidRDefault="002C7002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Подтверждение звания «народный» ансамбля «Амаду»</w:t>
            </w:r>
          </w:p>
        </w:tc>
        <w:tc>
          <w:tcPr>
            <w:tcW w:w="1880" w:type="dxa"/>
            <w:gridSpan w:val="2"/>
          </w:tcPr>
          <w:p w:rsidR="002C7002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С.Бешпельтир</w:t>
            </w:r>
            <w:proofErr w:type="spellEnd"/>
          </w:p>
          <w:p w:rsidR="001D5B10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2C7002" w:rsidRDefault="002C7002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C7002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2C7002" w:rsidRDefault="001D5B10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отборочный тур фестиваля «Голос Победы»</w:t>
            </w:r>
          </w:p>
        </w:tc>
        <w:tc>
          <w:tcPr>
            <w:tcW w:w="1880" w:type="dxa"/>
            <w:gridSpan w:val="2"/>
          </w:tcPr>
          <w:p w:rsidR="002C7002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Поселения района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2C7002" w:rsidRDefault="002C7002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C7002" w:rsidRDefault="002C7002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5B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2C7002" w:rsidRDefault="001D5B10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православной книги» литературный праздник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2C7002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02D0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9F02D0" w:rsidRDefault="009F02D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9F02D0" w:rsidRDefault="009F02D0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9F02D0" w:rsidRDefault="009F02D0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9F02D0" w:rsidRDefault="009F02D0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ты-царственный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Алтай!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Г.И.Чорос-Гуркина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обзор выставки, беседа</w:t>
            </w:r>
          </w:p>
        </w:tc>
        <w:tc>
          <w:tcPr>
            <w:tcW w:w="1880" w:type="dxa"/>
            <w:gridSpan w:val="2"/>
          </w:tcPr>
          <w:p w:rsidR="009F02D0" w:rsidRDefault="009F02D0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9F02D0" w:rsidRDefault="009F02D0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1947" w:type="dxa"/>
          </w:tcPr>
          <w:p w:rsidR="009F02D0" w:rsidRDefault="009F02D0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02D0" w:rsidRPr="00F102C6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9F02D0" w:rsidRPr="00F102C6" w:rsidRDefault="009F02D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9F02D0" w:rsidRPr="00F102C6" w:rsidRDefault="009F02D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898" w:rsidRPr="00763086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5A5898" w:rsidRPr="009A68E2" w:rsidRDefault="005A5898" w:rsidP="00507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Районная заочная экологическая акция «Сохраним леса Алтая». Конкурс плакатов пожарной агитации.</w:t>
            </w:r>
          </w:p>
        </w:tc>
        <w:tc>
          <w:tcPr>
            <w:tcW w:w="1845" w:type="dxa"/>
          </w:tcPr>
          <w:p w:rsidR="005A5898" w:rsidRPr="009A68E2" w:rsidRDefault="005A5898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5A5898" w:rsidRPr="009A68E2" w:rsidRDefault="005A5898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A5898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9A68E2" w:rsidRDefault="005A5898" w:rsidP="005A58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Краеведческие чтения «Моё Отечество Алтай»</w:t>
            </w:r>
          </w:p>
        </w:tc>
        <w:tc>
          <w:tcPr>
            <w:tcW w:w="1845" w:type="dxa"/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слет юных экскурсоводов.</w:t>
            </w:r>
          </w:p>
        </w:tc>
        <w:tc>
          <w:tcPr>
            <w:tcW w:w="1845" w:type="dxa"/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открытый детский хореографический конкурс-фестиваль «Золотой арабеск».</w:t>
            </w:r>
          </w:p>
        </w:tc>
        <w:tc>
          <w:tcPr>
            <w:tcW w:w="1845" w:type="dxa"/>
          </w:tcPr>
          <w:p w:rsidR="005A5898" w:rsidRPr="009A68E2" w:rsidRDefault="005A5898" w:rsidP="005A58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5A5898" w:rsidRDefault="005A5898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5A5898" w:rsidRPr="009A68E2" w:rsidRDefault="005A5898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этап  Всероссийского конкурса юных чтецов «Живая классика».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Районная библиотека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Личное первенство   по шахматам среди школьников (районный этап).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5A5898" w:rsidRDefault="005A5898" w:rsidP="00D778A1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  <w:p w:rsidR="005A5898" w:rsidRPr="004B0E3F" w:rsidRDefault="005A5898" w:rsidP="00D778A1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Логвинов</w:t>
            </w:r>
            <w:proofErr w:type="spellEnd"/>
            <w:r>
              <w:rPr>
                <w:rFonts w:ascii="Times New Roman" w:hAnsi="Times New Roman"/>
              </w:rPr>
              <w:t xml:space="preserve">  А.П.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93B3C">
              <w:rPr>
                <w:rFonts w:ascii="Times New Roman" w:hAnsi="Times New Roman"/>
                <w:sz w:val="24"/>
                <w:szCs w:val="24"/>
              </w:rPr>
              <w:t xml:space="preserve"> этап серии турниров по настольному теннису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  <w:p w:rsidR="005A5898" w:rsidRPr="004B0E3F" w:rsidRDefault="005A5898" w:rsidP="00D778A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«От норм ГТО - к Олимпийским медалям» торжественное вручение знаков отличия ГТО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Спортивное мероприятие «ГТ</w:t>
            </w:r>
            <w:proofErr w:type="gramStart"/>
            <w:r w:rsidRPr="00193B3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93B3C">
              <w:rPr>
                <w:rFonts w:ascii="Times New Roman" w:hAnsi="Times New Roman"/>
                <w:sz w:val="24"/>
                <w:szCs w:val="24"/>
              </w:rPr>
              <w:t xml:space="preserve"> выпускнику школы» IV-V ступени (9-11 </w:t>
            </w:r>
            <w:proofErr w:type="spellStart"/>
            <w:r w:rsidRPr="00193B3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3B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5A5898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Закрытие зимнего сезона по лыжным гонкам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Открытый турнир по дзюдо, на призы И. </w:t>
            </w:r>
            <w:proofErr w:type="spellStart"/>
            <w:r w:rsidRPr="00193B3C">
              <w:rPr>
                <w:rFonts w:ascii="Times New Roman" w:hAnsi="Times New Roman"/>
                <w:sz w:val="24"/>
                <w:szCs w:val="24"/>
              </w:rPr>
              <w:t>Муклаевой</w:t>
            </w:r>
            <w:proofErr w:type="spellEnd"/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  <w:tc>
          <w:tcPr>
            <w:tcW w:w="9231" w:type="dxa"/>
          </w:tcPr>
          <w:p w:rsidR="005A5898" w:rsidRDefault="005A5898" w:rsidP="00D778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Первенство РА по дзюдо (отборки на Спартакиаду)</w:t>
            </w:r>
          </w:p>
          <w:p w:rsidR="005A5898" w:rsidRPr="00193B3C" w:rsidRDefault="005A5898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2003-05г.р.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D778A1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Первенство РА по дзюдо (отборки на Спартакиаду)</w:t>
            </w:r>
          </w:p>
          <w:p w:rsidR="005A5898" w:rsidRPr="00193B3C" w:rsidRDefault="005A5898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2003-05г.р.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Финальные соревнования Олимпиады </w:t>
            </w:r>
            <w:proofErr w:type="gramStart"/>
            <w:r w:rsidRPr="00193B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93B3C">
              <w:rPr>
                <w:rFonts w:ascii="Times New Roman" w:hAnsi="Times New Roman"/>
                <w:sz w:val="24"/>
                <w:szCs w:val="24"/>
              </w:rPr>
              <w:t xml:space="preserve"> РА по боксу</w:t>
            </w:r>
          </w:p>
        </w:tc>
        <w:tc>
          <w:tcPr>
            <w:tcW w:w="1845" w:type="dxa"/>
          </w:tcPr>
          <w:p w:rsidR="005A5898" w:rsidRPr="004B0E3F" w:rsidRDefault="005A5898" w:rsidP="005A5898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4B0E3F" w:rsidRDefault="005A5898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A5898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A5898" w:rsidRPr="009A68E2" w:rsidRDefault="005A5898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A5898" w:rsidRPr="004B0E3F" w:rsidRDefault="005A5898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A5898" w:rsidRPr="00193B3C" w:rsidRDefault="005A5898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Финальные соревнования Олимпиады </w:t>
            </w:r>
            <w:proofErr w:type="gramStart"/>
            <w:r w:rsidRPr="00193B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93B3C">
              <w:rPr>
                <w:rFonts w:ascii="Times New Roman" w:hAnsi="Times New Roman"/>
                <w:sz w:val="24"/>
                <w:szCs w:val="24"/>
              </w:rPr>
              <w:t xml:space="preserve"> РА по настольному теннису</w:t>
            </w:r>
          </w:p>
        </w:tc>
        <w:tc>
          <w:tcPr>
            <w:tcW w:w="1845" w:type="dxa"/>
          </w:tcPr>
          <w:p w:rsidR="005A5898" w:rsidRPr="004B0E3F" w:rsidRDefault="005A5898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A5898" w:rsidRPr="00D778A1" w:rsidRDefault="00D778A1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5A5898" w:rsidRPr="004B0E3F">
              <w:rPr>
                <w:rFonts w:ascii="Times New Roman" w:hAnsi="Times New Roman"/>
              </w:rPr>
              <w:t>МУ ДО «</w:t>
            </w:r>
            <w:proofErr w:type="spellStart"/>
            <w:r w:rsidR="005A5898"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="005A5898"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778A1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778A1" w:rsidRDefault="00D778A1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778A1" w:rsidRDefault="00D778A1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78A1" w:rsidRPr="004B0E3F" w:rsidRDefault="00D778A1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778A1" w:rsidRPr="00193B3C" w:rsidRDefault="00D778A1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Отборочные соревнования Олимпиады </w:t>
            </w:r>
            <w:proofErr w:type="gramStart"/>
            <w:r w:rsidRPr="00193B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93B3C">
              <w:rPr>
                <w:rFonts w:ascii="Times New Roman" w:hAnsi="Times New Roman"/>
                <w:sz w:val="24"/>
                <w:szCs w:val="24"/>
              </w:rPr>
              <w:t xml:space="preserve"> РА по волейболу девушки</w:t>
            </w:r>
          </w:p>
        </w:tc>
        <w:tc>
          <w:tcPr>
            <w:tcW w:w="1845" w:type="dxa"/>
          </w:tcPr>
          <w:p w:rsidR="00D778A1" w:rsidRDefault="00D778A1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</w:rPr>
              <w:t>ебалино</w:t>
            </w:r>
          </w:p>
        </w:tc>
        <w:tc>
          <w:tcPr>
            <w:tcW w:w="1982" w:type="dxa"/>
            <w:gridSpan w:val="2"/>
          </w:tcPr>
          <w:p w:rsidR="00D778A1" w:rsidRPr="004B0E3F" w:rsidRDefault="00D778A1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778A1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778A1" w:rsidRDefault="00D778A1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778A1" w:rsidRDefault="00D778A1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78A1" w:rsidRPr="004B0E3F" w:rsidRDefault="00D778A1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778A1" w:rsidRPr="00193B3C" w:rsidRDefault="00D778A1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5" w:type="dxa"/>
          </w:tcPr>
          <w:p w:rsidR="00D778A1" w:rsidRDefault="00D778A1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с\з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МОУ «</w:t>
            </w:r>
            <w:proofErr w:type="spellStart"/>
            <w:r>
              <w:rPr>
                <w:rFonts w:ascii="Times New Roman" w:eastAsia="Times New Roman" w:hAnsi="Times New Roman"/>
              </w:rPr>
              <w:t>Чепошская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D778A1" w:rsidRPr="004B0E3F" w:rsidRDefault="00D778A1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778A1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778A1" w:rsidRDefault="00D778A1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778A1" w:rsidRDefault="00D778A1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78A1" w:rsidRPr="004B0E3F" w:rsidRDefault="00D778A1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778A1" w:rsidRDefault="00D778A1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конференция, посвященная юбилею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Н.Н.Суразаковой</w:t>
            </w:r>
            <w:proofErr w:type="spellEnd"/>
          </w:p>
        </w:tc>
        <w:tc>
          <w:tcPr>
            <w:tcW w:w="1845" w:type="dxa"/>
          </w:tcPr>
          <w:p w:rsidR="00D778A1" w:rsidRDefault="00D778A1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«</w:t>
            </w:r>
            <w:proofErr w:type="spellStart"/>
            <w:r>
              <w:rPr>
                <w:rFonts w:ascii="Times New Roman" w:eastAsia="Times New Roman" w:hAnsi="Times New Roman"/>
              </w:rPr>
              <w:t>Бешпельтирска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им. Н.Н. </w:t>
            </w:r>
            <w:proofErr w:type="spellStart"/>
            <w:r>
              <w:rPr>
                <w:rFonts w:ascii="Times New Roman" w:eastAsia="Times New Roman" w:hAnsi="Times New Roman"/>
              </w:rPr>
              <w:t>Суразаковой</w:t>
            </w:r>
            <w:proofErr w:type="spellEnd"/>
          </w:p>
        </w:tc>
        <w:tc>
          <w:tcPr>
            <w:tcW w:w="1982" w:type="dxa"/>
            <w:gridSpan w:val="2"/>
          </w:tcPr>
          <w:p w:rsidR="00D778A1" w:rsidRPr="004B0E3F" w:rsidRDefault="00D778A1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Отдел образования</w:t>
            </w:r>
          </w:p>
        </w:tc>
      </w:tr>
      <w:tr w:rsidR="00D778A1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778A1" w:rsidRDefault="00D778A1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778A1" w:rsidRDefault="00D778A1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78A1" w:rsidRPr="004B0E3F" w:rsidRDefault="00D778A1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778A1" w:rsidRPr="00B61B52" w:rsidRDefault="00D778A1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Неделя педагогического мастерства</w:t>
            </w:r>
          </w:p>
        </w:tc>
        <w:tc>
          <w:tcPr>
            <w:tcW w:w="1845" w:type="dxa"/>
          </w:tcPr>
          <w:p w:rsidR="00D778A1" w:rsidRDefault="00D778A1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778A1" w:rsidRPr="004B0E3F" w:rsidRDefault="00D778A1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</cp:revision>
  <cp:lastPrinted>2020-02-17T01:35:00Z</cp:lastPrinted>
  <dcterms:created xsi:type="dcterms:W3CDTF">2020-02-11T03:42:00Z</dcterms:created>
  <dcterms:modified xsi:type="dcterms:W3CDTF">2020-02-17T01:35:00Z</dcterms:modified>
</cp:coreProperties>
</file>