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72" w:type="dxa"/>
        <w:tblInd w:w="109" w:type="dxa"/>
        <w:tblLayout w:type="fixed"/>
        <w:tblLook w:val="0000"/>
      </w:tblPr>
      <w:tblGrid>
        <w:gridCol w:w="4252"/>
        <w:gridCol w:w="993"/>
        <w:gridCol w:w="3827"/>
      </w:tblGrid>
      <w:tr w:rsidR="002A5767" w:rsidRPr="00A9583A" w:rsidTr="009532C9">
        <w:trPr>
          <w:trHeight w:val="761"/>
        </w:trPr>
        <w:tc>
          <w:tcPr>
            <w:tcW w:w="4252" w:type="dxa"/>
          </w:tcPr>
          <w:p w:rsidR="002A5767" w:rsidRPr="0072009D" w:rsidRDefault="002A5767" w:rsidP="009532C9">
            <w:pPr>
              <w:pStyle w:val="4"/>
              <w:tabs>
                <w:tab w:val="left" w:pos="9000"/>
              </w:tabs>
              <w:rPr>
                <w:rFonts w:ascii="PT Astra Serif" w:hAnsi="PT Astra Serif"/>
                <w:bCs/>
                <w:sz w:val="26"/>
                <w:szCs w:val="26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0" allowOverlap="1">
                  <wp:simplePos x="0" y="0"/>
                  <wp:positionH relativeFrom="column">
                    <wp:posOffset>2729865</wp:posOffset>
                  </wp:positionH>
                  <wp:positionV relativeFrom="paragraph">
                    <wp:posOffset>282575</wp:posOffset>
                  </wp:positionV>
                  <wp:extent cx="612775" cy="705485"/>
                  <wp:effectExtent l="0" t="0" r="0" b="0"/>
                  <wp:wrapSquare wrapText="bothSides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775" cy="705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2009D">
              <w:rPr>
                <w:rFonts w:ascii="PT Astra Serif" w:hAnsi="PT Astra Serif"/>
                <w:bCs/>
                <w:sz w:val="26"/>
                <w:szCs w:val="26"/>
              </w:rPr>
              <w:t>РЕСПУБЛИКА АЛТАЙ</w:t>
            </w:r>
          </w:p>
          <w:p w:rsidR="002A5767" w:rsidRPr="0072009D" w:rsidRDefault="002A5767" w:rsidP="009532C9">
            <w:pPr>
              <w:pStyle w:val="8"/>
              <w:tabs>
                <w:tab w:val="left" w:pos="9000"/>
              </w:tabs>
              <w:rPr>
                <w:rFonts w:ascii="PT Astra Serif" w:hAnsi="PT Astra Serif"/>
                <w:bCs/>
                <w:sz w:val="26"/>
                <w:szCs w:val="26"/>
              </w:rPr>
            </w:pPr>
            <w:r w:rsidRPr="0072009D">
              <w:rPr>
                <w:rFonts w:ascii="PT Astra Serif" w:hAnsi="PT Astra Serif"/>
                <w:bCs/>
                <w:sz w:val="26"/>
                <w:szCs w:val="26"/>
              </w:rPr>
              <w:t>АДМИНИСТРАЦИЯ</w:t>
            </w:r>
          </w:p>
          <w:p w:rsidR="002A5767" w:rsidRPr="0072009D" w:rsidRDefault="002A5767" w:rsidP="009532C9">
            <w:pPr>
              <w:pStyle w:val="8"/>
              <w:tabs>
                <w:tab w:val="left" w:pos="9000"/>
              </w:tabs>
              <w:rPr>
                <w:rFonts w:ascii="PT Astra Serif" w:hAnsi="PT Astra Serif"/>
                <w:bCs/>
                <w:sz w:val="26"/>
                <w:szCs w:val="26"/>
              </w:rPr>
            </w:pPr>
            <w:r w:rsidRPr="0072009D">
              <w:rPr>
                <w:rFonts w:ascii="PT Astra Serif" w:hAnsi="PT Astra Serif"/>
                <w:bCs/>
                <w:sz w:val="26"/>
                <w:szCs w:val="26"/>
              </w:rPr>
              <w:t>ЧЕМАЛЬСКОГО РАЙОНА</w:t>
            </w:r>
          </w:p>
        </w:tc>
        <w:tc>
          <w:tcPr>
            <w:tcW w:w="993" w:type="dxa"/>
          </w:tcPr>
          <w:p w:rsidR="002A5767" w:rsidRPr="00A9583A" w:rsidRDefault="002A5767" w:rsidP="009532C9">
            <w:pPr>
              <w:ind w:firstLine="709"/>
              <w:rPr>
                <w:rFonts w:ascii="PT Astra Serif" w:hAnsi="PT Astra Serif"/>
                <w:b/>
                <w:bCs/>
                <w:sz w:val="26"/>
                <w:szCs w:val="26"/>
              </w:rPr>
            </w:pPr>
          </w:p>
        </w:tc>
        <w:tc>
          <w:tcPr>
            <w:tcW w:w="3827" w:type="dxa"/>
          </w:tcPr>
          <w:p w:rsidR="002A5767" w:rsidRPr="0072009D" w:rsidRDefault="002A5767" w:rsidP="009532C9">
            <w:pPr>
              <w:pStyle w:val="4"/>
              <w:tabs>
                <w:tab w:val="left" w:pos="9000"/>
              </w:tabs>
              <w:ind w:firstLine="709"/>
              <w:jc w:val="left"/>
              <w:rPr>
                <w:rFonts w:ascii="PT Astra Serif" w:hAnsi="PT Astra Serif"/>
                <w:bCs/>
                <w:sz w:val="26"/>
                <w:szCs w:val="26"/>
              </w:rPr>
            </w:pPr>
            <w:r w:rsidRPr="0072009D">
              <w:rPr>
                <w:rFonts w:ascii="PT Astra Serif" w:hAnsi="PT Astra Serif"/>
                <w:bCs/>
                <w:sz w:val="26"/>
                <w:szCs w:val="26"/>
              </w:rPr>
              <w:t>АЛТАЙ РЕСПУБЛИКА</w:t>
            </w:r>
          </w:p>
          <w:p w:rsidR="002A5767" w:rsidRPr="00A9583A" w:rsidRDefault="002A5767" w:rsidP="009532C9">
            <w:pPr>
              <w:tabs>
                <w:tab w:val="left" w:pos="9000"/>
              </w:tabs>
              <w:ind w:firstLine="709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  <w:r w:rsidRPr="00A9583A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ЧАМАЛ АЙМАКТЫ</w:t>
            </w:r>
            <w:r w:rsidRPr="00A9583A">
              <w:rPr>
                <w:rFonts w:ascii="PT Astra Serif" w:hAnsi="PT Astra Serif" w:cs="Times New Roman"/>
                <w:b/>
                <w:bCs/>
                <w:spacing w:val="-80"/>
                <w:sz w:val="26"/>
                <w:szCs w:val="26"/>
              </w:rPr>
              <w:t>НГ</w:t>
            </w:r>
          </w:p>
          <w:p w:rsidR="002A5767" w:rsidRPr="0072009D" w:rsidRDefault="002A5767" w:rsidP="009532C9">
            <w:pPr>
              <w:pStyle w:val="8"/>
              <w:tabs>
                <w:tab w:val="left" w:pos="9000"/>
              </w:tabs>
              <w:jc w:val="left"/>
              <w:rPr>
                <w:rFonts w:ascii="PT Astra Serif" w:hAnsi="PT Astra Serif"/>
                <w:bCs/>
                <w:sz w:val="26"/>
                <w:szCs w:val="26"/>
              </w:rPr>
            </w:pPr>
            <w:r>
              <w:rPr>
                <w:rFonts w:ascii="PT Astra Serif" w:hAnsi="PT Astra Serif"/>
                <w:bCs/>
                <w:sz w:val="26"/>
                <w:szCs w:val="26"/>
              </w:rPr>
              <w:t xml:space="preserve">          </w:t>
            </w:r>
            <w:r w:rsidRPr="0072009D">
              <w:rPr>
                <w:rFonts w:ascii="PT Astra Serif" w:hAnsi="PT Astra Serif"/>
                <w:bCs/>
                <w:sz w:val="26"/>
                <w:szCs w:val="26"/>
              </w:rPr>
              <w:t>АДМИНИСТРАЦИЯЗЫ</w:t>
            </w:r>
          </w:p>
        </w:tc>
      </w:tr>
    </w:tbl>
    <w:p w:rsidR="002A5767" w:rsidRPr="0072009D" w:rsidRDefault="005E7AED" w:rsidP="002A5767">
      <w:pPr>
        <w:spacing w:after="0" w:line="240" w:lineRule="auto"/>
        <w:rPr>
          <w:rFonts w:ascii="PT Astra Serif" w:hAnsi="PT Astra Serif"/>
          <w:sz w:val="26"/>
          <w:szCs w:val="26"/>
        </w:rPr>
      </w:pPr>
      <w:r w:rsidRPr="005E7AED">
        <w:rPr>
          <w:noProof/>
        </w:rPr>
        <w:pict>
          <v:line id="Прямая соединительная линия 4" o:spid="_x0000_s1028" style="position:absolute;z-index:251663360;visibility:visible;mso-wrap-distance-left:0;mso-wrap-distance-top:1.05pt;mso-wrap-distance-right:0;mso-wrap-distance-bottom:1.05pt;mso-position-horizontal-relative:page;mso-position-vertical-relative:text" from="86.95pt,9.05pt" to="538.9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" o:allowincell="f" strokeweight=".51mm">
            <v:stroke joinstyle="miter"/>
            <w10:wrap anchorx="page"/>
          </v:line>
        </w:pict>
      </w:r>
    </w:p>
    <w:p w:rsidR="002A5767" w:rsidRPr="0072009D" w:rsidRDefault="002A5767" w:rsidP="002A5767">
      <w:pPr>
        <w:spacing w:after="0" w:line="240" w:lineRule="auto"/>
        <w:rPr>
          <w:rFonts w:ascii="PT Astra Serif" w:hAnsi="PT Astra Serif" w:cs="Times New Roman"/>
          <w:b/>
          <w:bCs/>
          <w:sz w:val="26"/>
          <w:szCs w:val="26"/>
        </w:rPr>
      </w:pPr>
      <w:r w:rsidRPr="0072009D">
        <w:rPr>
          <w:rFonts w:ascii="PT Astra Serif" w:hAnsi="PT Astra Serif" w:cs="Times New Roman"/>
          <w:b/>
          <w:bCs/>
          <w:sz w:val="26"/>
          <w:szCs w:val="26"/>
        </w:rPr>
        <w:t xml:space="preserve">      </w:t>
      </w:r>
      <w:r>
        <w:rPr>
          <w:rFonts w:ascii="PT Astra Serif" w:hAnsi="PT Astra Serif" w:cs="Times New Roman"/>
          <w:b/>
          <w:bCs/>
          <w:sz w:val="26"/>
          <w:szCs w:val="26"/>
        </w:rPr>
        <w:t xml:space="preserve">     </w:t>
      </w:r>
      <w:r w:rsidRPr="0072009D">
        <w:rPr>
          <w:rFonts w:ascii="PT Astra Serif" w:hAnsi="PT Astra Serif" w:cs="Times New Roman"/>
          <w:b/>
          <w:bCs/>
          <w:sz w:val="26"/>
          <w:szCs w:val="26"/>
        </w:rPr>
        <w:t xml:space="preserve"> ПОСТАНОВЛЕНИЕ                   </w:t>
      </w:r>
      <w:r>
        <w:rPr>
          <w:rFonts w:ascii="PT Astra Serif" w:hAnsi="PT Astra Serif" w:cs="Times New Roman"/>
          <w:b/>
          <w:bCs/>
          <w:sz w:val="26"/>
          <w:szCs w:val="26"/>
        </w:rPr>
        <w:t xml:space="preserve">                                        </w:t>
      </w:r>
      <w:r w:rsidRPr="0072009D">
        <w:rPr>
          <w:rFonts w:ascii="PT Astra Serif" w:hAnsi="PT Astra Serif" w:cs="Times New Roman"/>
          <w:b/>
          <w:bCs/>
          <w:sz w:val="26"/>
          <w:szCs w:val="26"/>
        </w:rPr>
        <w:t xml:space="preserve"> JÖП</w:t>
      </w:r>
    </w:p>
    <w:p w:rsidR="002A5767" w:rsidRDefault="002A5767" w:rsidP="002A5767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</w:p>
    <w:p w:rsidR="002A5767" w:rsidRDefault="002A5767" w:rsidP="002A5767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</w:p>
    <w:p w:rsidR="002A5767" w:rsidRDefault="002A5767" w:rsidP="002A5767">
      <w:pPr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</w:p>
    <w:p w:rsidR="002A5767" w:rsidRDefault="00353E88" w:rsidP="002A5767">
      <w:pPr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от «23</w:t>
      </w:r>
      <w:r w:rsidR="002A5767" w:rsidRPr="0072009D">
        <w:rPr>
          <w:rFonts w:ascii="PT Astra Serif" w:hAnsi="PT Astra Serif" w:cs="Times New Roman"/>
          <w:sz w:val="26"/>
          <w:szCs w:val="26"/>
        </w:rPr>
        <w:t xml:space="preserve">» </w:t>
      </w:r>
      <w:r>
        <w:rPr>
          <w:rFonts w:ascii="PT Astra Serif" w:hAnsi="PT Astra Serif" w:cs="Times New Roman"/>
          <w:sz w:val="26"/>
          <w:szCs w:val="26"/>
        </w:rPr>
        <w:t>сентября 2026 г. № 89</w:t>
      </w:r>
    </w:p>
    <w:p w:rsidR="002A5767" w:rsidRDefault="002A5767" w:rsidP="002A5767">
      <w:pPr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</w:p>
    <w:p w:rsidR="002A5767" w:rsidRDefault="002A5767" w:rsidP="002A5767">
      <w:pPr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  <w:r w:rsidRPr="0072009D">
        <w:rPr>
          <w:rFonts w:ascii="PT Astra Serif" w:hAnsi="PT Astra Serif" w:cs="Times New Roman"/>
          <w:sz w:val="26"/>
          <w:szCs w:val="26"/>
        </w:rPr>
        <w:t>с. Чемал</w:t>
      </w:r>
    </w:p>
    <w:p w:rsidR="002A5767" w:rsidRDefault="002A5767" w:rsidP="002A5767">
      <w:pPr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</w:p>
    <w:p w:rsidR="00C23206" w:rsidRPr="009E0534" w:rsidRDefault="00C34F21" w:rsidP="002A576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  <w:r w:rsidRPr="009E0534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>О признании утратившим</w:t>
      </w:r>
      <w:r w:rsidR="00983757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>и</w:t>
      </w:r>
      <w:r w:rsidRPr="009E0534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 xml:space="preserve"> силу </w:t>
      </w:r>
      <w:bookmarkStart w:id="0" w:name="_Hlk233375419"/>
      <w:r w:rsidR="004E46F9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 xml:space="preserve">некоторых </w:t>
      </w:r>
      <w:r w:rsidRPr="009E0534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>постановлени</w:t>
      </w:r>
      <w:r w:rsidR="009E0534" w:rsidRPr="009E0534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>й</w:t>
      </w:r>
      <w:r w:rsidRPr="009E0534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 xml:space="preserve"> администрации Чемальского района</w:t>
      </w:r>
    </w:p>
    <w:bookmarkEnd w:id="0"/>
    <w:p w:rsidR="002A5767" w:rsidRDefault="002A5767" w:rsidP="002A57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</w:pPr>
    </w:p>
    <w:p w:rsidR="00C34F21" w:rsidRDefault="004E46F9" w:rsidP="002A57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  <w:r w:rsidRPr="004E46F9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>Руководствуясь Федеральным законом от 20.02.2026 года № 23-ФЗ 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</w:t>
      </w:r>
      <w:r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 xml:space="preserve"> </w:t>
      </w:r>
      <w:r w:rsidR="00C34F21" w:rsidRPr="00C34F21">
        <w:rPr>
          <w:rFonts w:ascii="PT Astra Serif" w:eastAsia="Calibri" w:hAnsi="PT Astra Serif" w:cs="PT Astra Serif"/>
          <w:sz w:val="26"/>
          <w:szCs w:val="26"/>
          <w:lang w:eastAsia="ru-RU"/>
        </w:rPr>
        <w:t xml:space="preserve">администрация </w:t>
      </w:r>
      <w:r w:rsidR="00C34F21" w:rsidRPr="00C34F21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 xml:space="preserve">Чемальского района </w:t>
      </w:r>
      <w:r w:rsidR="00C34F21" w:rsidRPr="00C34F21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>п о с т а н о в л я е т:</w:t>
      </w:r>
    </w:p>
    <w:p w:rsidR="00C23206" w:rsidRDefault="00C23206" w:rsidP="002A576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C23206">
        <w:rPr>
          <w:rFonts w:ascii="PT Astra Serif" w:eastAsia="Times New Roman" w:hAnsi="PT Astra Serif" w:cs="Times New Roman"/>
          <w:sz w:val="26"/>
          <w:szCs w:val="26"/>
          <w:lang w:eastAsia="ru-RU"/>
        </w:rPr>
        <w:t>Признать утратившим силу</w:t>
      </w:r>
      <w:r w:rsidR="002A576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с 1 сентября 2026 года</w:t>
      </w:r>
      <w:r w:rsidRPr="00C23206">
        <w:rPr>
          <w:rFonts w:ascii="PT Astra Serif" w:eastAsia="Times New Roman" w:hAnsi="PT Astra Serif" w:cs="Times New Roman"/>
          <w:sz w:val="26"/>
          <w:szCs w:val="26"/>
          <w:lang w:eastAsia="ru-RU"/>
        </w:rPr>
        <w:t>:</w:t>
      </w:r>
    </w:p>
    <w:p w:rsidR="004E46F9" w:rsidRDefault="004E46F9" w:rsidP="002A57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4E46F9">
        <w:rPr>
          <w:rFonts w:ascii="PT Astra Serif" w:eastAsia="Times New Roman" w:hAnsi="PT Astra Serif" w:cs="Times New Roman"/>
          <w:sz w:val="26"/>
          <w:szCs w:val="26"/>
          <w:lang w:eastAsia="ru-RU"/>
        </w:rPr>
        <w:t>постановление № 37 от 28.03.2019 года «Об утверждении Перечня нормативных правовых актов и их отдельных частей, содержащих обязательные требования, оценка соблюдения которых является предметом муниципального контроля в отношении муниципального жилищного фонда Чемальского района»;</w:t>
      </w:r>
    </w:p>
    <w:p w:rsidR="00660FF5" w:rsidRDefault="00660FF5" w:rsidP="002A57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>п</w:t>
      </w:r>
      <w:r w:rsidRPr="00660FF5">
        <w:rPr>
          <w:rFonts w:ascii="PT Astra Serif" w:eastAsia="Times New Roman" w:hAnsi="PT Astra Serif" w:cs="Times New Roman"/>
          <w:sz w:val="26"/>
          <w:szCs w:val="26"/>
          <w:lang w:eastAsia="ru-RU"/>
        </w:rPr>
        <w:t>остановление № 53 от 14.04.2023 г</w:t>
      </w: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>ода</w:t>
      </w:r>
      <w:r w:rsidRPr="00660FF5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</w:t>
      </w: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>«</w:t>
      </w:r>
      <w:r w:rsidRPr="00660FF5">
        <w:rPr>
          <w:rFonts w:ascii="PT Astra Serif" w:eastAsia="Times New Roman" w:hAnsi="PT Astra Serif" w:cs="Times New Roman"/>
          <w:sz w:val="26"/>
          <w:szCs w:val="26"/>
          <w:lang w:eastAsia="ru-RU"/>
        </w:rPr>
        <w:t>О внесении изменений в Перечень нормативных правовых актов и их отдельных частей, содержащих обязательные требования, оценка соблюдения которых является предметом муниципального контроля в отношении муниципального жилищного фонда Чемальского района, утвержденный постановлением от 28.03.2019</w:t>
      </w: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года</w:t>
      </w:r>
      <w:r w:rsidRPr="00660FF5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№</w:t>
      </w: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</w:t>
      </w:r>
      <w:r w:rsidRPr="00660FF5">
        <w:rPr>
          <w:rFonts w:ascii="PT Astra Serif" w:eastAsia="Times New Roman" w:hAnsi="PT Astra Serif" w:cs="Times New Roman"/>
          <w:sz w:val="26"/>
          <w:szCs w:val="26"/>
          <w:lang w:eastAsia="ru-RU"/>
        </w:rPr>
        <w:t>37</w:t>
      </w: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>»;</w:t>
      </w:r>
    </w:p>
    <w:p w:rsidR="004E46F9" w:rsidRPr="004E46F9" w:rsidRDefault="004E46F9" w:rsidP="002A57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>постановление № 15 от 19.02.2026 года «</w:t>
      </w:r>
      <w:r w:rsidRPr="004E46F9">
        <w:rPr>
          <w:rFonts w:ascii="PT Astra Serif" w:eastAsia="Times New Roman" w:hAnsi="PT Astra Serif" w:cs="Times New Roman"/>
          <w:sz w:val="26"/>
          <w:szCs w:val="26"/>
          <w:lang w:eastAsia="ru-RU"/>
        </w:rPr>
        <w:t>О внесении изменений в Перечень нормативных правовых актов и их отдельных частей, содержащих обязательные требования, оценка соблюдения которых является предметом муниципального контроля в отношении муниципального жилищного фонда Чемальского района, утвержденный постановлением от 28.03.2019 г. № 37</w:t>
      </w: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>»;</w:t>
      </w:r>
    </w:p>
    <w:p w:rsidR="004E46F9" w:rsidRDefault="004E46F9" w:rsidP="002A576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>п</w:t>
      </w:r>
      <w:r w:rsidRPr="004E46F9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остановление № 135 от 02.12.2025 г. </w:t>
      </w: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>«</w:t>
      </w:r>
      <w:r w:rsidRPr="004E46F9">
        <w:rPr>
          <w:rFonts w:ascii="PT Astra Serif" w:eastAsia="Times New Roman" w:hAnsi="PT Astra Serif" w:cs="Times New Roman"/>
          <w:sz w:val="26"/>
          <w:szCs w:val="26"/>
          <w:lang w:eastAsia="ru-RU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жилищного контроля (надзора) на территории МО "Чемальский район" на 2026 г</w:t>
      </w: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>од»</w:t>
      </w:r>
      <w:r w:rsidR="002A5767">
        <w:rPr>
          <w:rFonts w:ascii="PT Astra Serif" w:eastAsia="Times New Roman" w:hAnsi="PT Astra Serif" w:cs="Times New Roman"/>
          <w:sz w:val="26"/>
          <w:szCs w:val="26"/>
          <w:lang w:eastAsia="ru-RU"/>
        </w:rPr>
        <w:t>.</w:t>
      </w:r>
    </w:p>
    <w:p w:rsidR="009E0534" w:rsidRDefault="002A5767" w:rsidP="002A576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>Опубликовать настоящее постановление в газете «Чемальский вестник» и разместить на официальном сайте МО «Чемальский район».</w:t>
      </w:r>
    </w:p>
    <w:p w:rsidR="009E0534" w:rsidRPr="009E0534" w:rsidRDefault="009E0534" w:rsidP="002A5767">
      <w:pPr>
        <w:pStyle w:val="20"/>
        <w:shd w:val="clear" w:color="auto" w:fill="auto"/>
        <w:spacing w:line="240" w:lineRule="auto"/>
        <w:jc w:val="both"/>
        <w:rPr>
          <w:rFonts w:ascii="PT Astra Serif" w:hAnsi="PT Astra Serif"/>
          <w:sz w:val="26"/>
          <w:szCs w:val="26"/>
        </w:rPr>
      </w:pPr>
    </w:p>
    <w:p w:rsidR="00C34F21" w:rsidRDefault="00C34F21" w:rsidP="002A5767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</w:pPr>
    </w:p>
    <w:p w:rsidR="00C34F21" w:rsidRDefault="009E0534" w:rsidP="002A5767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>Г</w:t>
      </w:r>
      <w:r w:rsidR="00EB2758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>лав</w:t>
      </w:r>
      <w:r w:rsidR="004E46F9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>а</w:t>
      </w:r>
      <w:r w:rsidR="00EB2758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 xml:space="preserve"> Чемальского района   </w:t>
      </w:r>
      <w:r w:rsidR="00C34F21" w:rsidRPr="00C34F21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 xml:space="preserve">                                       </w:t>
      </w:r>
      <w:r w:rsidR="00EB2758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 xml:space="preserve">               </w:t>
      </w:r>
      <w:r w:rsidR="002A5767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 xml:space="preserve"> </w:t>
      </w:r>
      <w:r w:rsidR="00EB2758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 xml:space="preserve">   </w:t>
      </w:r>
      <w:r w:rsidR="004E46F9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 xml:space="preserve">              </w:t>
      </w:r>
      <w:r w:rsidR="00EB2758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 xml:space="preserve">  </w:t>
      </w:r>
      <w:r w:rsidR="004E46F9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>А.И. Елеков</w:t>
      </w:r>
    </w:p>
    <w:sectPr w:rsidR="00C34F21" w:rsidSect="007C1D2D">
      <w:type w:val="continuous"/>
      <w:pgSz w:w="11905" w:h="16838" w:code="9"/>
      <w:pgMar w:top="709" w:right="851" w:bottom="851" w:left="1701" w:header="0" w:footer="0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32252"/>
    <w:multiLevelType w:val="hybridMultilevel"/>
    <w:tmpl w:val="35FAFE58"/>
    <w:lvl w:ilvl="0" w:tplc="24A8A3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70945C0"/>
    <w:multiLevelType w:val="hybridMultilevel"/>
    <w:tmpl w:val="777AFDA6"/>
    <w:lvl w:ilvl="0" w:tplc="A330ECA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DA18BD"/>
    <w:rsid w:val="00152D66"/>
    <w:rsid w:val="002A5767"/>
    <w:rsid w:val="00353E88"/>
    <w:rsid w:val="004E46F9"/>
    <w:rsid w:val="005E7AED"/>
    <w:rsid w:val="00660FF5"/>
    <w:rsid w:val="006A616F"/>
    <w:rsid w:val="007C1D2D"/>
    <w:rsid w:val="00963E56"/>
    <w:rsid w:val="00983757"/>
    <w:rsid w:val="00987754"/>
    <w:rsid w:val="009E0534"/>
    <w:rsid w:val="00B86679"/>
    <w:rsid w:val="00C23206"/>
    <w:rsid w:val="00C34F21"/>
    <w:rsid w:val="00DA18BD"/>
    <w:rsid w:val="00E70382"/>
    <w:rsid w:val="00EB2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D66"/>
  </w:style>
  <w:style w:type="paragraph" w:styleId="4">
    <w:name w:val="heading 4"/>
    <w:basedOn w:val="a"/>
    <w:next w:val="a"/>
    <w:link w:val="40"/>
    <w:uiPriority w:val="9"/>
    <w:qFormat/>
    <w:rsid w:val="002A5767"/>
    <w:pPr>
      <w:keepNext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2A5767"/>
    <w:pPr>
      <w:keepNext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3206"/>
    <w:pPr>
      <w:ind w:left="720"/>
      <w:contextualSpacing/>
    </w:pPr>
  </w:style>
  <w:style w:type="character" w:customStyle="1" w:styleId="2">
    <w:name w:val="Основной текст (2)_"/>
    <w:link w:val="20"/>
    <w:rsid w:val="006A616F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A616F"/>
    <w:pPr>
      <w:widowControl w:val="0"/>
      <w:shd w:val="clear" w:color="auto" w:fill="FFFFFF"/>
      <w:spacing w:after="0" w:line="298" w:lineRule="exact"/>
      <w:jc w:val="center"/>
    </w:pPr>
    <w:rPr>
      <w:rFonts w:ascii="Times New Roman" w:hAnsi="Times New Roman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qFormat/>
    <w:rsid w:val="002A576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sid w:val="002A5767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2026-09-17T01:45:00Z</cp:lastPrinted>
  <dcterms:created xsi:type="dcterms:W3CDTF">2026-09-24T01:51:00Z</dcterms:created>
  <dcterms:modified xsi:type="dcterms:W3CDTF">2026-09-24T01:51:00Z</dcterms:modified>
</cp:coreProperties>
</file>