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74726A" w14:textId="77777777" w:rsidR="00C34F21" w:rsidRPr="00C34F21" w:rsidRDefault="00C34F21" w:rsidP="00C34F2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34F21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59264" behindDoc="0" locked="0" layoutInCell="0" allowOverlap="1" wp14:anchorId="4D1D4630" wp14:editId="771A8D34">
            <wp:simplePos x="0" y="0"/>
            <wp:positionH relativeFrom="column">
              <wp:posOffset>2776855</wp:posOffset>
            </wp:positionH>
            <wp:positionV relativeFrom="paragraph">
              <wp:posOffset>224790</wp:posOffset>
            </wp:positionV>
            <wp:extent cx="565150" cy="705485"/>
            <wp:effectExtent l="0" t="0" r="635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156310F" w14:textId="77777777" w:rsidR="00C34F21" w:rsidRPr="00C34F21" w:rsidRDefault="00C34F21" w:rsidP="00C34F2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2A50383" w14:textId="77777777" w:rsidR="00C34F21" w:rsidRPr="00C34F21" w:rsidRDefault="00C34F21" w:rsidP="00C34F2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F848431" w14:textId="77777777" w:rsidR="00C34F21" w:rsidRPr="009E0534" w:rsidRDefault="00C34F21" w:rsidP="00C34F21">
      <w:pPr>
        <w:spacing w:after="0" w:line="240" w:lineRule="auto"/>
        <w:jc w:val="righ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tbl>
      <w:tblPr>
        <w:tblW w:w="9072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252"/>
        <w:gridCol w:w="993"/>
        <w:gridCol w:w="3827"/>
      </w:tblGrid>
      <w:tr w:rsidR="00C34F21" w:rsidRPr="009E0534" w14:paraId="49A960EC" w14:textId="77777777" w:rsidTr="00D31A22">
        <w:trPr>
          <w:trHeight w:val="761"/>
        </w:trPr>
        <w:tc>
          <w:tcPr>
            <w:tcW w:w="4252" w:type="dxa"/>
          </w:tcPr>
          <w:p w14:paraId="79D03034" w14:textId="77777777" w:rsidR="00C34F21" w:rsidRPr="009E0534" w:rsidRDefault="00C34F21" w:rsidP="00C34F21">
            <w:pPr>
              <w:keepNext/>
              <w:tabs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</w:pPr>
            <w:r w:rsidRPr="009E0534"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  <w:t>РЕСПУБЛИКА АЛТАЙ</w:t>
            </w:r>
          </w:p>
          <w:p w14:paraId="42D62404" w14:textId="77777777" w:rsidR="00C34F21" w:rsidRPr="009E0534" w:rsidRDefault="00C34F21" w:rsidP="00C34F21">
            <w:pPr>
              <w:keepNext/>
              <w:tabs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7"/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</w:pPr>
            <w:r w:rsidRPr="009E0534"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  <w:t>АДМИНИСТРАЦИЯ</w:t>
            </w:r>
          </w:p>
          <w:p w14:paraId="2C30814D" w14:textId="77777777" w:rsidR="00C34F21" w:rsidRPr="009E0534" w:rsidRDefault="00C34F21" w:rsidP="00C34F21">
            <w:pPr>
              <w:keepNext/>
              <w:tabs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7"/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</w:pPr>
            <w:r w:rsidRPr="009E0534"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  <w:t>ЧЕМАЛЬСКОГО РАЙОНА</w:t>
            </w:r>
          </w:p>
        </w:tc>
        <w:tc>
          <w:tcPr>
            <w:tcW w:w="993" w:type="dxa"/>
          </w:tcPr>
          <w:p w14:paraId="5BDD2443" w14:textId="77777777" w:rsidR="00C34F21" w:rsidRPr="009E0534" w:rsidRDefault="00C34F21" w:rsidP="00C34F21">
            <w:pPr>
              <w:spacing w:after="0" w:line="240" w:lineRule="auto"/>
              <w:ind w:firstLine="709"/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3827" w:type="dxa"/>
          </w:tcPr>
          <w:p w14:paraId="4DC50E82" w14:textId="77777777" w:rsidR="00C34F21" w:rsidRPr="009E0534" w:rsidRDefault="00C34F21" w:rsidP="00C34F21">
            <w:pPr>
              <w:keepNext/>
              <w:tabs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outlineLvl w:val="3"/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</w:pPr>
            <w:r w:rsidRPr="009E0534"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  <w:t>АЛТАЙ РЕСПУБЛИКА</w:t>
            </w:r>
          </w:p>
          <w:p w14:paraId="1BCA67D9" w14:textId="77777777" w:rsidR="00C34F21" w:rsidRPr="009E0534" w:rsidRDefault="00C34F21" w:rsidP="00C34F21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</w:pPr>
            <w:r w:rsidRPr="009E0534"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  <w:t>ЧАМАЛ АЙМАКТЫ</w:t>
            </w:r>
            <w:r w:rsidRPr="009E0534">
              <w:rPr>
                <w:rFonts w:ascii="PT Astra Serif" w:eastAsia="Times New Roman" w:hAnsi="PT Astra Serif" w:cs="Times New Roman"/>
                <w:b/>
                <w:bCs/>
                <w:spacing w:val="-80"/>
                <w:sz w:val="26"/>
                <w:szCs w:val="26"/>
                <w:lang w:eastAsia="ru-RU"/>
              </w:rPr>
              <w:t>НГ</w:t>
            </w:r>
          </w:p>
          <w:p w14:paraId="3EFEA269" w14:textId="77777777" w:rsidR="00C34F21" w:rsidRPr="009E0534" w:rsidRDefault="00C34F21" w:rsidP="00C34F21">
            <w:pPr>
              <w:keepNext/>
              <w:tabs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outlineLvl w:val="7"/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</w:pPr>
            <w:r w:rsidRPr="009E0534"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  <w:t>АДМИНИСТРАЦИЯЗЫ</w:t>
            </w:r>
          </w:p>
        </w:tc>
      </w:tr>
    </w:tbl>
    <w:p w14:paraId="01F82238" w14:textId="77777777" w:rsidR="00C34F21" w:rsidRPr="009E0534" w:rsidRDefault="00E70382" w:rsidP="00C34F21">
      <w:pPr>
        <w:spacing w:after="0" w:line="240" w:lineRule="auto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noProof/>
          <w:sz w:val="26"/>
          <w:szCs w:val="26"/>
          <w:lang w:eastAsia="ru-RU"/>
        </w:rPr>
        <w:pict w14:anchorId="50A80810">
          <v:line id="Прямая соединительная линия 2" o:spid="_x0000_s1026" style="position:absolute;z-index:251660288;visibility:visible;mso-wrap-distance-left:0;mso-wrap-distance-top:.37039mm;mso-wrap-distance-right:0;mso-wrap-distance-bottom:.37039mm;mso-position-horizontal-relative:page;mso-position-vertical-relative:text" from="86.95pt,9.05pt" to="538.9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" o:allowincell="f" strokeweight=".51mm">
            <v:stroke joinstyle="miter"/>
            <o:lock v:ext="edit" shapetype="f"/>
            <w10:wrap anchorx="page"/>
          </v:line>
        </w:pict>
      </w:r>
    </w:p>
    <w:p w14:paraId="5C2531CA" w14:textId="77777777" w:rsidR="009E0534" w:rsidRDefault="00C34F21" w:rsidP="00C34F21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  <w:r w:rsidRPr="009E0534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 xml:space="preserve">      </w:t>
      </w:r>
      <w:r w:rsidR="009E0534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 xml:space="preserve">           </w:t>
      </w:r>
    </w:p>
    <w:p w14:paraId="274561B6" w14:textId="2397185A" w:rsidR="00C34F21" w:rsidRPr="009E0534" w:rsidRDefault="009E0534" w:rsidP="00C34F21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 xml:space="preserve">                   </w:t>
      </w:r>
      <w:r w:rsidR="00C34F21" w:rsidRPr="009E0534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 xml:space="preserve"> ПОСТАНОВЛЕНИЕ                                                    JÖП</w:t>
      </w:r>
    </w:p>
    <w:p w14:paraId="2BC252C5" w14:textId="77777777" w:rsidR="00C34F21" w:rsidRPr="009E0534" w:rsidRDefault="00C34F21" w:rsidP="00C34F21">
      <w:pPr>
        <w:spacing w:after="0" w:line="240" w:lineRule="auto"/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58EE1D44" w14:textId="77777777" w:rsidR="00C34F21" w:rsidRPr="009E0534" w:rsidRDefault="00C34F21" w:rsidP="00C34F21">
      <w:pPr>
        <w:spacing w:after="0" w:line="240" w:lineRule="auto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41E5A167" w14:textId="4EB9EF7E" w:rsidR="00C34F21" w:rsidRPr="009E0534" w:rsidRDefault="00EB2758" w:rsidP="00C34F21">
      <w:pPr>
        <w:spacing w:after="0" w:line="240" w:lineRule="auto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9E0534">
        <w:rPr>
          <w:rFonts w:ascii="PT Astra Serif" w:eastAsia="Times New Roman" w:hAnsi="PT Astra Serif" w:cs="Times New Roman"/>
          <w:sz w:val="26"/>
          <w:szCs w:val="26"/>
          <w:lang w:eastAsia="ru-RU"/>
        </w:rPr>
        <w:t>от «</w:t>
      </w:r>
      <w:r w:rsidR="00E70382">
        <w:rPr>
          <w:rFonts w:ascii="PT Astra Serif" w:eastAsia="Times New Roman" w:hAnsi="PT Astra Serif" w:cs="Times New Roman"/>
          <w:sz w:val="26"/>
          <w:szCs w:val="26"/>
          <w:lang w:eastAsia="ru-RU"/>
        </w:rPr>
        <w:t>29</w:t>
      </w:r>
      <w:r w:rsidR="00C34F21" w:rsidRPr="009E0534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» </w:t>
      </w:r>
      <w:r w:rsidR="00E70382">
        <w:rPr>
          <w:rFonts w:ascii="PT Astra Serif" w:eastAsia="Times New Roman" w:hAnsi="PT Astra Serif" w:cs="Times New Roman"/>
          <w:sz w:val="26"/>
          <w:szCs w:val="26"/>
          <w:lang w:eastAsia="ru-RU"/>
        </w:rPr>
        <w:t>июня</w:t>
      </w:r>
      <w:r w:rsidRPr="009E0534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2026 г. № </w:t>
      </w:r>
      <w:r w:rsidR="00E70382">
        <w:rPr>
          <w:rFonts w:ascii="PT Astra Serif" w:eastAsia="Times New Roman" w:hAnsi="PT Astra Serif" w:cs="Times New Roman"/>
          <w:sz w:val="26"/>
          <w:szCs w:val="26"/>
          <w:lang w:eastAsia="ru-RU"/>
        </w:rPr>
        <w:t>69</w:t>
      </w:r>
    </w:p>
    <w:p w14:paraId="216DD53F" w14:textId="77777777" w:rsidR="00C34F21" w:rsidRPr="009E0534" w:rsidRDefault="00C34F21" w:rsidP="00C34F21">
      <w:pPr>
        <w:spacing w:after="0" w:line="240" w:lineRule="auto"/>
        <w:ind w:left="252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0D9A89C9" w14:textId="77777777" w:rsidR="00C34F21" w:rsidRPr="009E0534" w:rsidRDefault="00C34F21" w:rsidP="00C34F21">
      <w:pPr>
        <w:spacing w:after="0" w:line="240" w:lineRule="auto"/>
        <w:ind w:left="252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9E0534">
        <w:rPr>
          <w:rFonts w:ascii="PT Astra Serif" w:eastAsia="Times New Roman" w:hAnsi="PT Astra Serif" w:cs="Times New Roman"/>
          <w:sz w:val="26"/>
          <w:szCs w:val="26"/>
          <w:lang w:eastAsia="ru-RU"/>
        </w:rPr>
        <w:t>с. Чемал</w:t>
      </w:r>
    </w:p>
    <w:p w14:paraId="7CA4AAD3" w14:textId="77777777" w:rsidR="00C34F21" w:rsidRPr="00C34F21" w:rsidRDefault="00C34F21" w:rsidP="00C34F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86F1DBA" w14:textId="4CD038A5" w:rsidR="00C23206" w:rsidRPr="009E0534" w:rsidRDefault="00C34F21" w:rsidP="00C34F21">
      <w:pPr>
        <w:spacing w:after="0" w:line="240" w:lineRule="auto"/>
        <w:ind w:left="252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  <w:r w:rsidRPr="009E0534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О признании утратившим</w:t>
      </w:r>
      <w:r w:rsidR="00983757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и</w:t>
      </w:r>
      <w:r w:rsidRPr="009E0534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 xml:space="preserve"> силу </w:t>
      </w:r>
      <w:bookmarkStart w:id="0" w:name="_Hlk233375419"/>
      <w:r w:rsidRPr="009E0534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постановлени</w:t>
      </w:r>
      <w:r w:rsidR="009E0534" w:rsidRPr="009E0534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й</w:t>
      </w:r>
      <w:r w:rsidRPr="009E0534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 xml:space="preserve"> администрации Чемальского района №</w:t>
      </w:r>
      <w:r w:rsidR="00C23206" w:rsidRPr="009E0534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 xml:space="preserve"> 56</w:t>
      </w:r>
      <w:r w:rsidRPr="009E0534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 xml:space="preserve"> от </w:t>
      </w:r>
      <w:r w:rsidR="00C23206" w:rsidRPr="009E0534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10</w:t>
      </w:r>
      <w:r w:rsidRPr="009E0534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.</w:t>
      </w:r>
      <w:r w:rsidR="00C23206" w:rsidRPr="009E0534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07</w:t>
      </w:r>
      <w:r w:rsidRPr="009E0534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.20</w:t>
      </w:r>
      <w:r w:rsidR="00C23206" w:rsidRPr="009E0534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24</w:t>
      </w:r>
      <w:r w:rsidRPr="009E0534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 xml:space="preserve"> г</w:t>
      </w:r>
      <w:r w:rsidR="009E0534" w:rsidRPr="009E0534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.</w:t>
      </w:r>
      <w:r w:rsidR="00C23206" w:rsidRPr="009E0534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 xml:space="preserve"> </w:t>
      </w:r>
      <w:r w:rsidR="009E0534" w:rsidRPr="009E0534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и № 89 от 05.08.2025 г.</w:t>
      </w:r>
    </w:p>
    <w:bookmarkEnd w:id="0"/>
    <w:p w14:paraId="61212395" w14:textId="77777777" w:rsidR="00C34F21" w:rsidRPr="00C34F21" w:rsidRDefault="00C34F21" w:rsidP="00EB27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F5EE771" w14:textId="1B92DD7D" w:rsidR="00C34F21" w:rsidRDefault="00C23206" w:rsidP="00C2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В соответствии с </w:t>
      </w:r>
      <w:r w:rsidRPr="00C23206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Постановление</w:t>
      </w:r>
      <w:r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м</w:t>
      </w:r>
      <w:r w:rsidRPr="00C23206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Правительства Р</w:t>
      </w:r>
      <w:r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оссийской </w:t>
      </w:r>
      <w:r w:rsidRPr="00C23206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Ф</w:t>
      </w:r>
      <w:r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едерации</w:t>
      </w:r>
      <w:r w:rsidRPr="00C23206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от 04.06.2026</w:t>
      </w:r>
      <w:r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года №</w:t>
      </w:r>
      <w:r w:rsidRPr="00C23206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693 </w:t>
      </w:r>
      <w:r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«</w:t>
      </w:r>
      <w:r w:rsidRPr="00C23206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Об утверждении Правил проведения торгов (в форме аукциона или конкурса) на право заключения договора на установку и эксплуатацию рекламной конструкции на земельном участке, здании или ином недвижимом имуществе, находящихся в государственной или муниципальной собственности</w:t>
      </w:r>
      <w:r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» </w:t>
      </w:r>
      <w:r w:rsidR="00C34F21" w:rsidRPr="00C34F21">
        <w:rPr>
          <w:rFonts w:ascii="PT Astra Serif" w:eastAsia="Calibri" w:hAnsi="PT Astra Serif" w:cs="PT Astra Serif"/>
          <w:sz w:val="26"/>
          <w:szCs w:val="26"/>
          <w:lang w:eastAsia="ru-RU"/>
        </w:rPr>
        <w:t xml:space="preserve">администрация </w:t>
      </w:r>
      <w:r w:rsidR="00C34F21" w:rsidRPr="00C34F2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Чемальского района </w:t>
      </w:r>
      <w:r w:rsidR="00C34F21" w:rsidRPr="00C34F21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п о с т а н о в л я е т:</w:t>
      </w:r>
    </w:p>
    <w:p w14:paraId="6C47CA77" w14:textId="77777777" w:rsidR="006A616F" w:rsidRDefault="006A616F" w:rsidP="00C2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14:paraId="168F3760" w14:textId="42AEC4BD" w:rsidR="00C23206" w:rsidRPr="00C23206" w:rsidRDefault="00C23206" w:rsidP="00C2320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C23206">
        <w:rPr>
          <w:rFonts w:ascii="PT Astra Serif" w:eastAsia="Times New Roman" w:hAnsi="PT Astra Serif" w:cs="Times New Roman"/>
          <w:sz w:val="26"/>
          <w:szCs w:val="26"/>
          <w:lang w:eastAsia="ru-RU"/>
        </w:rPr>
        <w:t>Признать утратившим силу:</w:t>
      </w:r>
    </w:p>
    <w:p w14:paraId="45BE57BC" w14:textId="09691B1D" w:rsidR="00C23206" w:rsidRDefault="00C23206" w:rsidP="00C23206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C23206">
        <w:rPr>
          <w:rFonts w:ascii="PT Astra Serif" w:eastAsia="Times New Roman" w:hAnsi="PT Astra Serif" w:cs="Times New Roman"/>
          <w:sz w:val="26"/>
          <w:szCs w:val="26"/>
          <w:lang w:eastAsia="ru-RU"/>
        </w:rPr>
        <w:t>постановлени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е</w:t>
      </w:r>
      <w:r w:rsidRPr="00C23206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администрации Чемальского района № 56 от 10.07.2024 года «Об утверждении Положения о порядке проведения аукциона на право заключения договора на установку и эксплуатацию рекламных конструкций на земельных участках, зданиях, или ином недвижимом имуществе, находящемся в собственности муниципального образования «Чемальский район», или на земельном участке, государственная собственность, на которой не разграничена»;</w:t>
      </w:r>
    </w:p>
    <w:p w14:paraId="7FF73624" w14:textId="690F32CD" w:rsidR="00C34F21" w:rsidRDefault="00C23206" w:rsidP="00C23206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п</w:t>
      </w:r>
      <w:r w:rsidRPr="00C23206">
        <w:rPr>
          <w:rFonts w:ascii="PT Astra Serif" w:eastAsia="Times New Roman" w:hAnsi="PT Astra Serif" w:cs="Times New Roman"/>
          <w:sz w:val="26"/>
          <w:szCs w:val="26"/>
          <w:lang w:eastAsia="ru-RU"/>
        </w:rPr>
        <w:t>остановление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администрации Чемальского района </w:t>
      </w:r>
      <w:r w:rsidRPr="00C23206">
        <w:rPr>
          <w:rFonts w:ascii="PT Astra Serif" w:eastAsia="Times New Roman" w:hAnsi="PT Astra Serif" w:cs="Times New Roman"/>
          <w:sz w:val="26"/>
          <w:szCs w:val="26"/>
          <w:lang w:eastAsia="ru-RU"/>
        </w:rPr>
        <w:t>№ 89 от 05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.08.</w:t>
      </w:r>
      <w:r w:rsidRPr="00C23206">
        <w:rPr>
          <w:rFonts w:ascii="PT Astra Serif" w:eastAsia="Times New Roman" w:hAnsi="PT Astra Serif" w:cs="Times New Roman"/>
          <w:sz w:val="26"/>
          <w:szCs w:val="26"/>
          <w:lang w:eastAsia="ru-RU"/>
        </w:rPr>
        <w:t>2025 г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ода</w:t>
      </w:r>
      <w:r w:rsidRPr="00C23206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«О внесении изменений в Положение о порядке проведения аукциона на право заключения договора на установку и эксплуатацию рекламных конструкций на земельных участках, зданиях, или ином недвижимом имуществе, находящемся в собственности муниципального образования «Чемальский район», или на земельном участке, государственная собственность, на которой не разграничена, утвержденное постановлением администрации Чемальского района от 10.07.2024 года № 56»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.</w:t>
      </w:r>
    </w:p>
    <w:p w14:paraId="071CD232" w14:textId="5BBF1688" w:rsidR="009E0534" w:rsidRDefault="009E0534" w:rsidP="009E053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9E0534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Настоящее постановление вступает в силу с </w:t>
      </w:r>
      <w:r w:rsidR="00983757">
        <w:rPr>
          <w:rFonts w:ascii="PT Astra Serif" w:eastAsia="Times New Roman" w:hAnsi="PT Astra Serif" w:cs="Times New Roman"/>
          <w:sz w:val="26"/>
          <w:szCs w:val="26"/>
          <w:lang w:eastAsia="ru-RU"/>
        </w:rPr>
        <w:t>0</w:t>
      </w:r>
      <w:r w:rsidRPr="009E0534">
        <w:rPr>
          <w:rFonts w:ascii="PT Astra Serif" w:eastAsia="Times New Roman" w:hAnsi="PT Astra Serif" w:cs="Times New Roman"/>
          <w:sz w:val="26"/>
          <w:szCs w:val="26"/>
          <w:lang w:eastAsia="ru-RU"/>
        </w:rPr>
        <w:t>1</w:t>
      </w:r>
      <w:r w:rsidR="00983757">
        <w:rPr>
          <w:rFonts w:ascii="PT Astra Serif" w:eastAsia="Times New Roman" w:hAnsi="PT Astra Serif" w:cs="Times New Roman"/>
          <w:sz w:val="26"/>
          <w:szCs w:val="26"/>
          <w:lang w:eastAsia="ru-RU"/>
        </w:rPr>
        <w:t>.07.</w:t>
      </w:r>
      <w:r w:rsidRPr="009E0534">
        <w:rPr>
          <w:rFonts w:ascii="PT Astra Serif" w:eastAsia="Times New Roman" w:hAnsi="PT Astra Serif" w:cs="Times New Roman"/>
          <w:sz w:val="26"/>
          <w:szCs w:val="26"/>
          <w:lang w:eastAsia="ru-RU"/>
        </w:rPr>
        <w:t>2026 года</w:t>
      </w:r>
    </w:p>
    <w:p w14:paraId="23FEC1E1" w14:textId="675CDD4C" w:rsidR="00C23206" w:rsidRPr="009E0534" w:rsidRDefault="006A616F" w:rsidP="009E0534">
      <w:pPr>
        <w:pStyle w:val="20"/>
        <w:numPr>
          <w:ilvl w:val="0"/>
          <w:numId w:val="2"/>
        </w:numPr>
        <w:shd w:val="clear" w:color="auto" w:fill="auto"/>
        <w:spacing w:line="240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6A616F">
        <w:rPr>
          <w:rFonts w:ascii="PT Astra Serif" w:hAnsi="PT Astra Serif"/>
          <w:color w:val="00000A"/>
          <w:sz w:val="26"/>
          <w:szCs w:val="26"/>
        </w:rPr>
        <w:t>Настоящее постановление опубликовать в газете «Чемальский вестник» и разместить на официальном сайте МО «Чемальский район».</w:t>
      </w:r>
    </w:p>
    <w:p w14:paraId="70A29F66" w14:textId="77777777" w:rsidR="009E0534" w:rsidRPr="009E0534" w:rsidRDefault="009E0534" w:rsidP="009E0534">
      <w:pPr>
        <w:pStyle w:val="20"/>
        <w:shd w:val="clear" w:color="auto" w:fill="auto"/>
        <w:spacing w:line="240" w:lineRule="auto"/>
        <w:ind w:left="709"/>
        <w:jc w:val="both"/>
        <w:rPr>
          <w:rFonts w:ascii="PT Astra Serif" w:hAnsi="PT Astra Serif"/>
          <w:sz w:val="26"/>
          <w:szCs w:val="26"/>
        </w:rPr>
      </w:pPr>
    </w:p>
    <w:p w14:paraId="49E4EF46" w14:textId="77777777" w:rsidR="00C34F21" w:rsidRDefault="00C34F21" w:rsidP="00C34F21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</w:p>
    <w:p w14:paraId="6EBC355B" w14:textId="77777777" w:rsidR="00EB2758" w:rsidRPr="00C34F21" w:rsidRDefault="00EB2758" w:rsidP="00C34F21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</w:p>
    <w:p w14:paraId="05A7DE75" w14:textId="6A3A83D6" w:rsidR="00C34F21" w:rsidRPr="00C34F21" w:rsidRDefault="009E0534" w:rsidP="009E05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И.о</w:t>
      </w:r>
      <w:proofErr w:type="spellEnd"/>
      <w:r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. Г</w:t>
      </w:r>
      <w:r w:rsidR="00EB2758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лав</w:t>
      </w:r>
      <w:r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ы</w:t>
      </w:r>
      <w:r w:rsidR="00EB2758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Чемальского района   </w:t>
      </w:r>
      <w:r w:rsidR="00C34F21" w:rsidRPr="00C34F2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                                      </w:t>
      </w:r>
      <w:r w:rsidR="00EB2758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                    </w:t>
      </w:r>
      <w:r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В.М. Кандыков</w:t>
      </w:r>
    </w:p>
    <w:sectPr w:rsidR="00C34F21" w:rsidRPr="00C34F21" w:rsidSect="007C1D2D">
      <w:type w:val="continuous"/>
      <w:pgSz w:w="11905" w:h="16838" w:code="9"/>
      <w:pgMar w:top="709" w:right="851" w:bottom="851" w:left="1701" w:header="0" w:footer="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32252"/>
    <w:multiLevelType w:val="hybridMultilevel"/>
    <w:tmpl w:val="35FAFE58"/>
    <w:lvl w:ilvl="0" w:tplc="24A8A3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0945C0"/>
    <w:multiLevelType w:val="hybridMultilevel"/>
    <w:tmpl w:val="777AFDA6"/>
    <w:lvl w:ilvl="0" w:tplc="A330ECA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8BD"/>
    <w:rsid w:val="00152D66"/>
    <w:rsid w:val="006A616F"/>
    <w:rsid w:val="007C1D2D"/>
    <w:rsid w:val="00983757"/>
    <w:rsid w:val="00987754"/>
    <w:rsid w:val="009E0534"/>
    <w:rsid w:val="00B86679"/>
    <w:rsid w:val="00C23206"/>
    <w:rsid w:val="00C34F21"/>
    <w:rsid w:val="00DA18BD"/>
    <w:rsid w:val="00E70382"/>
    <w:rsid w:val="00EB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4167ED"/>
  <w15:docId w15:val="{BC8CE37A-4F2E-4F24-A56C-63059EFF7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2D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3206"/>
    <w:pPr>
      <w:ind w:left="720"/>
      <w:contextualSpacing/>
    </w:pPr>
  </w:style>
  <w:style w:type="character" w:customStyle="1" w:styleId="2">
    <w:name w:val="Основной текст (2)_"/>
    <w:link w:val="20"/>
    <w:rsid w:val="006A616F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A616F"/>
    <w:pPr>
      <w:widowControl w:val="0"/>
      <w:shd w:val="clear" w:color="auto" w:fill="FFFFFF"/>
      <w:spacing w:after="0" w:line="298" w:lineRule="exact"/>
      <w:jc w:val="center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cp:lastPrinted>2026-06-29T04:26:00Z</cp:lastPrinted>
  <dcterms:created xsi:type="dcterms:W3CDTF">2026-01-16T07:21:00Z</dcterms:created>
  <dcterms:modified xsi:type="dcterms:W3CDTF">2026-06-30T01:07:00Z</dcterms:modified>
</cp:coreProperties>
</file>