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F83278" w:rsidRPr="006A75EB" w:rsidTr="00D620AF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РЕСПУБЛИКА АЛТАЙ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АДМИНИСТРАЦИЯ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83278" w:rsidRPr="006A75EB" w:rsidRDefault="00F83278" w:rsidP="00C10158">
            <w:pPr>
              <w:pStyle w:val="a3"/>
              <w:rPr>
                <w:sz w:val="28"/>
                <w:szCs w:val="28"/>
              </w:rPr>
            </w:pP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АЛТАЙ РЕСПУБЛИКА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ЧАМАЛ АЙМАКТЫ</w:t>
            </w:r>
            <w:r w:rsidRPr="006A75EB">
              <w:rPr>
                <w:spacing w:val="-80"/>
                <w:sz w:val="28"/>
                <w:szCs w:val="28"/>
              </w:rPr>
              <w:t>НГ</w:t>
            </w:r>
          </w:p>
          <w:p w:rsidR="00F83278" w:rsidRPr="006A75EB" w:rsidRDefault="00F83278" w:rsidP="00C10158">
            <w:pPr>
              <w:pStyle w:val="a3"/>
              <w:jc w:val="center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>АДМИНИСТРАЦИЯЗЫ</w:t>
            </w:r>
          </w:p>
        </w:tc>
      </w:tr>
    </w:tbl>
    <w:p w:rsidR="00F83278" w:rsidRPr="006A75EB" w:rsidRDefault="00F83278" w:rsidP="00C10158">
      <w:pPr>
        <w:pStyle w:val="a3"/>
        <w:rPr>
          <w:sz w:val="28"/>
          <w:szCs w:val="28"/>
        </w:rPr>
      </w:pPr>
    </w:p>
    <w:p w:rsidR="00F83278" w:rsidRPr="006A75EB" w:rsidRDefault="00F83278" w:rsidP="00C10158">
      <w:pPr>
        <w:pStyle w:val="a3"/>
        <w:rPr>
          <w:sz w:val="28"/>
          <w:szCs w:val="28"/>
        </w:rPr>
      </w:pPr>
      <w:r w:rsidRPr="006A75EB">
        <w:rPr>
          <w:sz w:val="28"/>
          <w:szCs w:val="28"/>
        </w:rPr>
        <w:t xml:space="preserve"> ПОСТАНОВЛЕНИЕ                                                                        JÖ</w:t>
      </w:r>
      <w:proofErr w:type="gramStart"/>
      <w:r w:rsidRPr="006A75EB">
        <w:rPr>
          <w:sz w:val="28"/>
          <w:szCs w:val="28"/>
        </w:rPr>
        <w:t>П</w:t>
      </w:r>
      <w:proofErr w:type="gramEnd"/>
    </w:p>
    <w:p w:rsidR="00F83278" w:rsidRPr="006A75EB" w:rsidRDefault="00F83278" w:rsidP="00C10158">
      <w:pPr>
        <w:spacing w:after="0" w:line="240" w:lineRule="auto"/>
        <w:ind w:left="1162" w:right="9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sz w:val="28"/>
          <w:szCs w:val="28"/>
        </w:rPr>
        <w:t>от «</w:t>
      </w:r>
      <w:r w:rsidR="00152C9B">
        <w:rPr>
          <w:rFonts w:ascii="Times New Roman" w:hAnsi="Times New Roman" w:cs="Times New Roman"/>
          <w:sz w:val="28"/>
          <w:szCs w:val="28"/>
        </w:rPr>
        <w:t>06</w:t>
      </w:r>
      <w:r w:rsidRPr="006A75EB">
        <w:rPr>
          <w:rFonts w:ascii="Times New Roman" w:hAnsi="Times New Roman" w:cs="Times New Roman"/>
          <w:sz w:val="28"/>
          <w:szCs w:val="28"/>
        </w:rPr>
        <w:t xml:space="preserve">»  </w:t>
      </w:r>
      <w:r w:rsidR="00152C9B">
        <w:rPr>
          <w:rFonts w:ascii="Times New Roman" w:hAnsi="Times New Roman" w:cs="Times New Roman"/>
          <w:sz w:val="28"/>
          <w:szCs w:val="28"/>
        </w:rPr>
        <w:t>апреля</w:t>
      </w:r>
      <w:r w:rsidRPr="006A75E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2C9B">
        <w:rPr>
          <w:rFonts w:ascii="Times New Roman" w:hAnsi="Times New Roman" w:cs="Times New Roman"/>
          <w:sz w:val="28"/>
          <w:szCs w:val="28"/>
        </w:rPr>
        <w:t>50</w:t>
      </w:r>
    </w:p>
    <w:p w:rsidR="00F83278" w:rsidRPr="006A75EB" w:rsidRDefault="00F83278" w:rsidP="00C10158">
      <w:pPr>
        <w:spacing w:after="0" w:line="240" w:lineRule="auto"/>
        <w:ind w:left="1162" w:right="9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sz w:val="28"/>
          <w:szCs w:val="28"/>
        </w:rPr>
        <w:t>с. Чемал</w:t>
      </w:r>
    </w:p>
    <w:p w:rsidR="00F83278" w:rsidRPr="006A75EB" w:rsidRDefault="00F83278" w:rsidP="00C10158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3278" w:rsidRPr="00CB038E" w:rsidRDefault="00835BD5" w:rsidP="00C1015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в новой редакции Порядка</w:t>
      </w:r>
      <w:r w:rsidR="00F83278" w:rsidRPr="006A75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создания, хранения, использования и восполнения резерва материальных ресурсов для ликвидации чрезвычайных ситуаций</w:t>
      </w:r>
      <w:r w:rsidR="00C101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4059" w:rsidRPr="00CF75AD">
        <w:rPr>
          <w:rFonts w:ascii="Times New Roman" w:hAnsi="Times New Roman" w:cs="Times New Roman"/>
          <w:b/>
          <w:sz w:val="28"/>
          <w:szCs w:val="28"/>
        </w:rPr>
        <w:t>на</w:t>
      </w:r>
      <w:r w:rsidR="00C101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территории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101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утвержденного постановлением №77 от 19.07.2021 г.</w:t>
      </w:r>
    </w:p>
    <w:p w:rsidR="00F83278" w:rsidRPr="006A75EB" w:rsidRDefault="00F83278" w:rsidP="00C10158">
      <w:pPr>
        <w:tabs>
          <w:tab w:val="left" w:pos="0"/>
          <w:tab w:val="left" w:pos="3484"/>
        </w:tabs>
        <w:spacing w:after="0" w:line="240" w:lineRule="auto"/>
        <w:ind w:left="-142" w:right="49"/>
        <w:rPr>
          <w:rFonts w:ascii="Times New Roman" w:hAnsi="Times New Roman" w:cs="Times New Roman"/>
          <w:b/>
          <w:sz w:val="28"/>
          <w:szCs w:val="28"/>
        </w:rPr>
      </w:pPr>
    </w:p>
    <w:p w:rsidR="00F83278" w:rsidRPr="006A75EB" w:rsidRDefault="00F83278" w:rsidP="00C10158">
      <w:pPr>
        <w:tabs>
          <w:tab w:val="left" w:pos="0"/>
          <w:tab w:val="left" w:pos="3484"/>
        </w:tabs>
        <w:spacing w:after="0" w:line="240" w:lineRule="auto"/>
        <w:ind w:left="-142" w:right="49"/>
        <w:rPr>
          <w:rFonts w:ascii="Times New Roman" w:hAnsi="Times New Roman" w:cs="Times New Roman"/>
          <w:b/>
          <w:sz w:val="28"/>
          <w:szCs w:val="28"/>
        </w:rPr>
      </w:pPr>
    </w:p>
    <w:p w:rsidR="00F83278" w:rsidRPr="006A75EB" w:rsidRDefault="00F83278" w:rsidP="00C1015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75EB">
        <w:rPr>
          <w:sz w:val="28"/>
          <w:szCs w:val="28"/>
        </w:rPr>
        <w:tab/>
      </w:r>
      <w:r w:rsidR="00835BD5">
        <w:rPr>
          <w:sz w:val="28"/>
          <w:szCs w:val="28"/>
        </w:rPr>
        <w:t xml:space="preserve">Руководствуясь </w:t>
      </w:r>
      <w:r w:rsidR="00834059" w:rsidRPr="006A75EB">
        <w:rPr>
          <w:sz w:val="28"/>
          <w:szCs w:val="28"/>
        </w:rPr>
        <w:t>Федеральным законом от 21 декабря 1994 года</w:t>
      </w:r>
      <w:r w:rsidR="00834059" w:rsidRPr="006A75EB">
        <w:rPr>
          <w:sz w:val="28"/>
          <w:szCs w:val="28"/>
        </w:rPr>
        <w:br/>
        <w:t xml:space="preserve">№ 68-ФЗ «О защите населения и территорий от чрезвычайных ситуаций природного и техногенного характера», </w:t>
      </w:r>
      <w:r w:rsidR="001D524D" w:rsidRPr="006A75EB">
        <w:rPr>
          <w:sz w:val="28"/>
          <w:szCs w:val="28"/>
        </w:rPr>
        <w:t>в целях своевременного обеспечения мероприятий по ликвидации чрезвычайных ситуаций и защите населения на территории МО «</w:t>
      </w:r>
      <w:proofErr w:type="spellStart"/>
      <w:r w:rsidR="001D524D" w:rsidRPr="006A75EB">
        <w:rPr>
          <w:sz w:val="28"/>
          <w:szCs w:val="28"/>
        </w:rPr>
        <w:t>Чемальский</w:t>
      </w:r>
      <w:proofErr w:type="spellEnd"/>
      <w:r w:rsidR="001D524D" w:rsidRPr="006A75EB">
        <w:rPr>
          <w:sz w:val="28"/>
          <w:szCs w:val="28"/>
        </w:rPr>
        <w:t xml:space="preserve"> район»</w:t>
      </w:r>
      <w:r w:rsidR="00560852">
        <w:rPr>
          <w:sz w:val="28"/>
          <w:szCs w:val="28"/>
        </w:rPr>
        <w:t>,</w:t>
      </w:r>
      <w:r w:rsidRPr="006A75EB">
        <w:rPr>
          <w:sz w:val="28"/>
          <w:szCs w:val="28"/>
        </w:rPr>
        <w:t xml:space="preserve"> администрация </w:t>
      </w:r>
      <w:proofErr w:type="spellStart"/>
      <w:r w:rsidRPr="006A75EB">
        <w:rPr>
          <w:sz w:val="28"/>
          <w:szCs w:val="28"/>
        </w:rPr>
        <w:t>Чемальского</w:t>
      </w:r>
      <w:proofErr w:type="spellEnd"/>
      <w:r w:rsidRPr="006A75EB">
        <w:rPr>
          <w:sz w:val="28"/>
          <w:szCs w:val="28"/>
        </w:rPr>
        <w:t xml:space="preserve"> района</w:t>
      </w:r>
      <w:r w:rsidR="00C10158">
        <w:rPr>
          <w:sz w:val="28"/>
          <w:szCs w:val="28"/>
        </w:rPr>
        <w:t xml:space="preserve">                </w:t>
      </w:r>
      <w:proofErr w:type="spellStart"/>
      <w:proofErr w:type="gramStart"/>
      <w:r w:rsidR="00835BD5">
        <w:rPr>
          <w:b/>
          <w:sz w:val="28"/>
          <w:szCs w:val="28"/>
        </w:rPr>
        <w:t>п</w:t>
      </w:r>
      <w:proofErr w:type="spellEnd"/>
      <w:proofErr w:type="gramEnd"/>
      <w:r w:rsidR="00835BD5">
        <w:rPr>
          <w:b/>
          <w:sz w:val="28"/>
          <w:szCs w:val="28"/>
        </w:rPr>
        <w:t xml:space="preserve"> о с т а </w:t>
      </w:r>
      <w:proofErr w:type="spellStart"/>
      <w:r w:rsidR="00835BD5">
        <w:rPr>
          <w:b/>
          <w:sz w:val="28"/>
          <w:szCs w:val="28"/>
        </w:rPr>
        <w:t>н</w:t>
      </w:r>
      <w:proofErr w:type="spellEnd"/>
      <w:r w:rsidR="00835BD5">
        <w:rPr>
          <w:b/>
          <w:sz w:val="28"/>
          <w:szCs w:val="28"/>
        </w:rPr>
        <w:t xml:space="preserve"> о в л я е т</w:t>
      </w:r>
      <w:r w:rsidRPr="006A75EB">
        <w:rPr>
          <w:sz w:val="28"/>
          <w:szCs w:val="28"/>
        </w:rPr>
        <w:t xml:space="preserve">: </w:t>
      </w:r>
    </w:p>
    <w:p w:rsidR="00834059" w:rsidRPr="00116B82" w:rsidRDefault="00834059" w:rsidP="00C10158">
      <w:pPr>
        <w:pStyle w:val="ab"/>
        <w:keepNext/>
        <w:numPr>
          <w:ilvl w:val="0"/>
          <w:numId w:val="2"/>
        </w:numPr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B82">
        <w:rPr>
          <w:rFonts w:ascii="Times New Roman" w:hAnsi="Times New Roman" w:cs="Times New Roman"/>
          <w:sz w:val="28"/>
          <w:szCs w:val="28"/>
        </w:rPr>
        <w:t>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</w:t>
      </w:r>
      <w:proofErr w:type="spellStart"/>
      <w:r w:rsidRPr="00116B82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116B8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E21B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района №77 от 19.07.2021 г. изложить в новой редакции </w:t>
      </w:r>
      <w:proofErr w:type="gramStart"/>
      <w:r w:rsidRPr="00116B8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E21B5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116B82">
        <w:rPr>
          <w:rFonts w:ascii="Times New Roman" w:hAnsi="Times New Roman" w:cs="Times New Roman"/>
          <w:sz w:val="28"/>
          <w:szCs w:val="28"/>
        </w:rPr>
        <w:t>.</w:t>
      </w:r>
    </w:p>
    <w:p w:rsidR="00834059" w:rsidRPr="00C10158" w:rsidRDefault="00C10158" w:rsidP="00C101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AD9" w:rsidRPr="003806DA">
        <w:rPr>
          <w:rFonts w:ascii="Times New Roman" w:hAnsi="Times New Roman" w:cs="Times New Roman"/>
          <w:sz w:val="28"/>
          <w:szCs w:val="28"/>
        </w:rPr>
        <w:t>2</w:t>
      </w:r>
      <w:r w:rsidR="001050B2" w:rsidRPr="003806DA">
        <w:rPr>
          <w:rFonts w:ascii="Times New Roman" w:hAnsi="Times New Roman" w:cs="Times New Roman"/>
          <w:sz w:val="28"/>
          <w:szCs w:val="28"/>
        </w:rPr>
        <w:t xml:space="preserve">. </w:t>
      </w:r>
      <w:r w:rsidR="008F3AD1" w:rsidRPr="00C10158">
        <w:rPr>
          <w:rFonts w:ascii="Times New Roman" w:hAnsi="Times New Roman" w:cs="Times New Roman"/>
          <w:sz w:val="28"/>
          <w:szCs w:val="28"/>
        </w:rPr>
        <w:t>Приложение к</w:t>
      </w:r>
      <w:r w:rsidR="003806DA" w:rsidRPr="00C10158">
        <w:rPr>
          <w:rFonts w:ascii="Times New Roman" w:hAnsi="Times New Roman" w:cs="Times New Roman"/>
          <w:sz w:val="28"/>
          <w:szCs w:val="28"/>
        </w:rPr>
        <w:t xml:space="preserve"> п</w:t>
      </w:r>
      <w:r w:rsidR="007E21B5" w:rsidRPr="00C10158">
        <w:rPr>
          <w:rFonts w:ascii="Times New Roman" w:hAnsi="Times New Roman" w:cs="Times New Roman"/>
          <w:sz w:val="28"/>
          <w:szCs w:val="28"/>
        </w:rPr>
        <w:t>остановлени</w:t>
      </w:r>
      <w:r w:rsidR="008F3AD1" w:rsidRPr="00C10158">
        <w:rPr>
          <w:rFonts w:ascii="Times New Roman" w:hAnsi="Times New Roman" w:cs="Times New Roman"/>
          <w:sz w:val="28"/>
          <w:szCs w:val="28"/>
        </w:rPr>
        <w:t>ю</w:t>
      </w:r>
      <w:r w:rsidR="007E21B5" w:rsidRPr="00C101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806DA" w:rsidRPr="00C10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6DA" w:rsidRPr="00C1015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3806DA" w:rsidRPr="00C101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21B5" w:rsidRPr="00C10158">
        <w:rPr>
          <w:rFonts w:ascii="Times New Roman" w:hAnsi="Times New Roman" w:cs="Times New Roman"/>
          <w:sz w:val="28"/>
          <w:szCs w:val="28"/>
        </w:rPr>
        <w:t xml:space="preserve"> №77 от 19.07.2021 г.</w:t>
      </w:r>
      <w:r w:rsidR="003806DA" w:rsidRPr="00C10158">
        <w:rPr>
          <w:rFonts w:ascii="Times New Roman" w:eastAsia="Times New Roman" w:hAnsi="Times New Roman" w:cs="Times New Roman"/>
          <w:sz w:val="28"/>
          <w:szCs w:val="28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ситуаций» </w:t>
      </w:r>
      <w:r w:rsidR="007E21B5" w:rsidRPr="00C10158">
        <w:rPr>
          <w:rFonts w:ascii="Times New Roman" w:hAnsi="Times New Roman" w:cs="Times New Roman"/>
          <w:sz w:val="28"/>
          <w:szCs w:val="28"/>
        </w:rPr>
        <w:t xml:space="preserve"> признать</w:t>
      </w:r>
      <w:r w:rsidR="003806DA" w:rsidRPr="00C10158">
        <w:rPr>
          <w:rFonts w:ascii="Times New Roman" w:hAnsi="Times New Roman" w:cs="Times New Roman"/>
          <w:sz w:val="28"/>
          <w:szCs w:val="28"/>
        </w:rPr>
        <w:t xml:space="preserve"> у</w:t>
      </w:r>
      <w:r w:rsidR="001050B2" w:rsidRPr="00C10158">
        <w:rPr>
          <w:rFonts w:ascii="Times New Roman" w:hAnsi="Times New Roman" w:cs="Times New Roman"/>
          <w:sz w:val="28"/>
          <w:szCs w:val="28"/>
        </w:rPr>
        <w:t>тратившим силу</w:t>
      </w:r>
      <w:proofErr w:type="gramStart"/>
      <w:r w:rsidR="001050B2" w:rsidRPr="00C10158">
        <w:rPr>
          <w:rFonts w:ascii="Times New Roman" w:hAnsi="Times New Roman" w:cs="Times New Roman"/>
          <w:sz w:val="28"/>
          <w:szCs w:val="28"/>
        </w:rPr>
        <w:t xml:space="preserve"> </w:t>
      </w:r>
      <w:r w:rsidR="007E21B5" w:rsidRPr="00C101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278" w:rsidRPr="00C10158" w:rsidRDefault="00F83278" w:rsidP="00C101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278" w:rsidRDefault="00F83278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7E21B5" w:rsidRPr="006A75EB" w:rsidRDefault="007E21B5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F83278" w:rsidRPr="006A75EB" w:rsidRDefault="00F83278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F83278" w:rsidRPr="006A75EB" w:rsidRDefault="001050B2" w:rsidP="00C10158">
      <w:pPr>
        <w:pStyle w:val="a3"/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6A75EB">
        <w:rPr>
          <w:sz w:val="28"/>
          <w:szCs w:val="28"/>
        </w:rPr>
        <w:t>И.о</w:t>
      </w:r>
      <w:proofErr w:type="gramStart"/>
      <w:r w:rsidRPr="006A75EB">
        <w:rPr>
          <w:sz w:val="28"/>
          <w:szCs w:val="28"/>
        </w:rPr>
        <w:t>.</w:t>
      </w:r>
      <w:r w:rsidR="00F83278" w:rsidRPr="006A75EB">
        <w:rPr>
          <w:sz w:val="28"/>
          <w:szCs w:val="28"/>
        </w:rPr>
        <w:t>Г</w:t>
      </w:r>
      <w:proofErr w:type="gramEnd"/>
      <w:r w:rsidR="00F83278" w:rsidRPr="006A75EB">
        <w:rPr>
          <w:sz w:val="28"/>
          <w:szCs w:val="28"/>
        </w:rPr>
        <w:t>лав</w:t>
      </w:r>
      <w:r w:rsidRPr="006A75EB">
        <w:rPr>
          <w:sz w:val="28"/>
          <w:szCs w:val="28"/>
        </w:rPr>
        <w:t>ы</w:t>
      </w:r>
      <w:r w:rsidR="00F83278" w:rsidRPr="006A75EB">
        <w:rPr>
          <w:sz w:val="28"/>
          <w:szCs w:val="28"/>
        </w:rPr>
        <w:t>Чемальского</w:t>
      </w:r>
      <w:proofErr w:type="spellEnd"/>
      <w:r w:rsidR="00F83278" w:rsidRPr="006A75EB">
        <w:rPr>
          <w:sz w:val="28"/>
          <w:szCs w:val="28"/>
        </w:rPr>
        <w:t xml:space="preserve"> района                                                       </w:t>
      </w:r>
      <w:proofErr w:type="spellStart"/>
      <w:r w:rsidRPr="006A75EB">
        <w:rPr>
          <w:sz w:val="28"/>
          <w:szCs w:val="28"/>
        </w:rPr>
        <w:t>А.И.Елеков</w:t>
      </w:r>
      <w:proofErr w:type="spellEnd"/>
    </w:p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6006" w:tblpY="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</w:tblGrid>
      <w:tr w:rsidR="00F83278" w:rsidRPr="006A75EB" w:rsidTr="00D620AF">
        <w:trPr>
          <w:trHeight w:val="56"/>
        </w:trPr>
        <w:tc>
          <w:tcPr>
            <w:tcW w:w="5921" w:type="dxa"/>
          </w:tcPr>
          <w:p w:rsidR="00F83278" w:rsidRPr="006A75EB" w:rsidRDefault="00F83278" w:rsidP="00C10158">
            <w:pPr>
              <w:ind w:right="602"/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lastRenderedPageBreak/>
              <w:t>Приложение</w:t>
            </w:r>
            <w:r w:rsidR="00C10158">
              <w:rPr>
                <w:sz w:val="28"/>
                <w:szCs w:val="28"/>
              </w:rPr>
              <w:t xml:space="preserve"> </w:t>
            </w:r>
            <w:r w:rsidRPr="006A75EB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A75EB">
              <w:rPr>
                <w:sz w:val="28"/>
                <w:szCs w:val="28"/>
              </w:rPr>
              <w:t>Чемальского</w:t>
            </w:r>
            <w:proofErr w:type="spellEnd"/>
            <w:r w:rsidRPr="006A75EB">
              <w:rPr>
                <w:sz w:val="28"/>
                <w:szCs w:val="28"/>
              </w:rPr>
              <w:t xml:space="preserve"> района</w:t>
            </w:r>
          </w:p>
          <w:p w:rsidR="00F83278" w:rsidRPr="006A75EB" w:rsidRDefault="00F83278" w:rsidP="00152C9B">
            <w:pPr>
              <w:rPr>
                <w:sz w:val="28"/>
                <w:szCs w:val="28"/>
              </w:rPr>
            </w:pPr>
            <w:r w:rsidRPr="006A75EB">
              <w:rPr>
                <w:sz w:val="28"/>
                <w:szCs w:val="28"/>
              </w:rPr>
              <w:t xml:space="preserve"> «</w:t>
            </w:r>
            <w:r w:rsidR="00152C9B">
              <w:rPr>
                <w:sz w:val="28"/>
                <w:szCs w:val="28"/>
              </w:rPr>
              <w:t>06</w:t>
            </w:r>
            <w:r w:rsidRPr="006A75EB">
              <w:rPr>
                <w:sz w:val="28"/>
                <w:szCs w:val="28"/>
              </w:rPr>
              <w:t xml:space="preserve">» </w:t>
            </w:r>
            <w:r w:rsidR="00152C9B">
              <w:rPr>
                <w:sz w:val="28"/>
                <w:szCs w:val="28"/>
              </w:rPr>
              <w:t xml:space="preserve">апреля </w:t>
            </w:r>
            <w:r w:rsidRPr="006A75EB">
              <w:rPr>
                <w:sz w:val="28"/>
                <w:szCs w:val="28"/>
              </w:rPr>
              <w:t>20</w:t>
            </w:r>
            <w:r w:rsidR="001050B2" w:rsidRPr="006A75EB">
              <w:rPr>
                <w:sz w:val="28"/>
                <w:szCs w:val="28"/>
              </w:rPr>
              <w:t>23</w:t>
            </w:r>
            <w:r w:rsidRPr="006A75EB">
              <w:rPr>
                <w:sz w:val="28"/>
                <w:szCs w:val="28"/>
              </w:rPr>
              <w:t xml:space="preserve"> года №</w:t>
            </w:r>
            <w:r w:rsidR="00152C9B">
              <w:rPr>
                <w:sz w:val="28"/>
                <w:szCs w:val="28"/>
              </w:rPr>
              <w:t>50</w:t>
            </w:r>
          </w:p>
        </w:tc>
      </w:tr>
    </w:tbl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ind w:left="1162" w:right="998"/>
        <w:jc w:val="right"/>
        <w:rPr>
          <w:rFonts w:ascii="Times New Roman" w:hAnsi="Times New Roman" w:cs="Times New Roman"/>
          <w:sz w:val="28"/>
          <w:szCs w:val="28"/>
        </w:rPr>
      </w:pPr>
    </w:p>
    <w:p w:rsidR="00F83278" w:rsidRPr="006A75EB" w:rsidRDefault="00F83278" w:rsidP="00C101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6A75EB" w:rsidRPr="006A75EB" w:rsidRDefault="006A75EB" w:rsidP="00C10158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A75EB" w:rsidRPr="006A75EB" w:rsidRDefault="006A75EB" w:rsidP="00C1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b/>
          <w:bCs/>
          <w:sz w:val="28"/>
          <w:szCs w:val="28"/>
        </w:rPr>
        <w:t>создания, хранения, использования и восполнения</w:t>
      </w:r>
      <w:r w:rsidRPr="006A75EB">
        <w:rPr>
          <w:rFonts w:ascii="Times New Roman" w:hAnsi="Times New Roman" w:cs="Times New Roman"/>
          <w:b/>
          <w:bCs/>
          <w:sz w:val="28"/>
          <w:szCs w:val="28"/>
        </w:rPr>
        <w:br/>
        <w:t>резерва материальных ресурсов</w:t>
      </w:r>
    </w:p>
    <w:p w:rsidR="006A75EB" w:rsidRPr="006A75EB" w:rsidRDefault="006A75EB" w:rsidP="00C1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b/>
          <w:bCs/>
          <w:sz w:val="28"/>
          <w:szCs w:val="28"/>
        </w:rPr>
        <w:t>для ликвидации чрезвычайных ситуаций на территории</w:t>
      </w:r>
    </w:p>
    <w:p w:rsidR="006A75EB" w:rsidRPr="006A75EB" w:rsidRDefault="006A75EB" w:rsidP="00C1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B03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B038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B038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A75EB" w:rsidRPr="006A75EB" w:rsidRDefault="006A75EB" w:rsidP="00C10158">
      <w:pPr>
        <w:keepNext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0158" w:rsidRDefault="006A75EB" w:rsidP="00C10158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58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Федеральным законом от 21 декабря 1994 года № 68-ФЗ «О защите населения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территорий от чрезвычайных ситуаций природного и техногенного характера» </w:t>
      </w:r>
      <w:r w:rsidR="00397E9E"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с учетом </w:t>
      </w:r>
      <w:r w:rsidR="00397E9E" w:rsidRPr="00C10158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утверждаемых МЧС России, </w:t>
      </w:r>
      <w:bookmarkStart w:id="0" w:name="_GoBack"/>
      <w:bookmarkEnd w:id="0"/>
      <w:r w:rsidRPr="00C10158">
        <w:rPr>
          <w:rFonts w:ascii="Times New Roman" w:hAnsi="Times New Roman" w:cs="Times New Roman"/>
          <w:color w:val="000000"/>
          <w:sz w:val="28"/>
          <w:szCs w:val="28"/>
        </w:rPr>
        <w:t>и определяет основные принципы создания, хранения, использования и восполнения резерва</w:t>
      </w:r>
      <w:proofErr w:type="gramEnd"/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материальных ресурсов для ликвидации чрезвычайных ситуаций на территории муниципального образования «</w:t>
      </w:r>
      <w:proofErr w:type="spellStart"/>
      <w:r w:rsidRPr="00C1015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1015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t>» (далее соответственно — чрезвычайная ситуация, мун</w:t>
      </w:r>
      <w:r w:rsidR="00397E9E" w:rsidRPr="00C10158">
        <w:rPr>
          <w:rFonts w:ascii="Times New Roman" w:hAnsi="Times New Roman" w:cs="Times New Roman"/>
          <w:color w:val="000000"/>
          <w:sz w:val="28"/>
          <w:szCs w:val="28"/>
        </w:rPr>
        <w:t>иципальное образование, Резерв).</w:t>
      </w:r>
    </w:p>
    <w:p w:rsidR="00C10158" w:rsidRPr="00C10158" w:rsidRDefault="006A75EB" w:rsidP="00C10158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158">
        <w:rPr>
          <w:rFonts w:ascii="Times New Roman" w:hAnsi="Times New Roman" w:cs="Times New Roman"/>
          <w:color w:val="000000"/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softHyphen/>
        <w:t>восстановительных работ,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C10158" w:rsidRPr="00C10158" w:rsidRDefault="006A75EB" w:rsidP="00C10158">
      <w:pPr>
        <w:pStyle w:val="ab"/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0158">
        <w:rPr>
          <w:rFonts w:ascii="Times New Roman" w:hAnsi="Times New Roman" w:cs="Times New Roman"/>
          <w:color w:val="000000"/>
          <w:sz w:val="28"/>
          <w:szCs w:val="28"/>
        </w:rPr>
        <w:t>Резе</w:t>
      </w:r>
      <w:proofErr w:type="gramStart"/>
      <w:r w:rsidRPr="00C10158">
        <w:rPr>
          <w:rFonts w:ascii="Times New Roman" w:hAnsi="Times New Roman" w:cs="Times New Roman"/>
          <w:color w:val="000000"/>
          <w:sz w:val="28"/>
          <w:szCs w:val="28"/>
        </w:rPr>
        <w:t>рв вкл</w:t>
      </w:r>
      <w:proofErr w:type="gramEnd"/>
      <w:r w:rsidRPr="00C10158">
        <w:rPr>
          <w:rFonts w:ascii="Times New Roman" w:hAnsi="Times New Roman" w:cs="Times New Roman"/>
          <w:color w:val="000000"/>
          <w:sz w:val="28"/>
          <w:szCs w:val="28"/>
        </w:rPr>
        <w:t>ючает продовольствие, лекарственные препараты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br/>
        <w:t>и медицинские изделия, вещевое имущество, шанцевый инструмент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другие материальные ресурсы. </w:t>
      </w:r>
    </w:p>
    <w:p w:rsidR="00C10158" w:rsidRPr="00C10158" w:rsidRDefault="006A75EB" w:rsidP="00C10158">
      <w:pPr>
        <w:pStyle w:val="ab"/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и объемы материальных ресурсов Резерва утверждаются </w:t>
      </w:r>
      <w:r w:rsidR="00881A57" w:rsidRPr="00C10158">
        <w:rPr>
          <w:rFonts w:ascii="Times New Roman" w:hAnsi="Times New Roman" w:cs="Times New Roman"/>
          <w:color w:val="000000"/>
          <w:sz w:val="28"/>
          <w:szCs w:val="28"/>
        </w:rPr>
        <w:t>распоряжением а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proofErr w:type="spellStart"/>
      <w:r w:rsidRPr="00C10158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C1015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C10158">
        <w:rPr>
          <w:rFonts w:ascii="Times New Roman" w:hAnsi="Times New Roman" w:cs="Times New Roman"/>
          <w:color w:val="000000"/>
          <w:sz w:val="28"/>
          <w:szCs w:val="28"/>
        </w:rPr>
        <w:t>я ликвидации чрезвычайных ситуаций.</w:t>
      </w:r>
    </w:p>
    <w:p w:rsidR="00C10158" w:rsidRPr="00C10158" w:rsidRDefault="006A75EB" w:rsidP="00C10158">
      <w:pPr>
        <w:pStyle w:val="ab"/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0158">
        <w:rPr>
          <w:rFonts w:ascii="Times New Roman" w:hAnsi="Times New Roman" w:cs="Times New Roman"/>
          <w:color w:val="000000"/>
          <w:sz w:val="28"/>
          <w:szCs w:val="28"/>
        </w:rPr>
        <w:t>Создание, хранение и восполнение Резерва осуществляется за счет за счет средств бюджета муниципального образования, выделенных на мероприятия, связанные с созданием</w:t>
      </w:r>
      <w:r w:rsidR="00C10158"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t>и восполнением материальных резервов, а также за счет внебюджетных источников.</w:t>
      </w:r>
    </w:p>
    <w:p w:rsidR="00C10158" w:rsidRPr="00C10158" w:rsidRDefault="006A75EB" w:rsidP="00C10158">
      <w:pPr>
        <w:pStyle w:val="ab"/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финансовых средств, необходимых для приобретения материальных ресурсов Резерва, определяется с учетом возможного 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6A75EB" w:rsidRPr="00C10158" w:rsidRDefault="006A75EB" w:rsidP="00C10158">
      <w:pPr>
        <w:pStyle w:val="ab"/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0158">
        <w:rPr>
          <w:rFonts w:ascii="Times New Roman" w:hAnsi="Times New Roman" w:cs="Times New Roman"/>
          <w:sz w:val="28"/>
          <w:szCs w:val="28"/>
        </w:rPr>
        <w:t>Бюджетная заявка для</w:t>
      </w:r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Резерва на планируемый год представляется в Финансовый отдел администрации </w:t>
      </w:r>
      <w:proofErr w:type="spellStart"/>
      <w:r w:rsidRPr="00C10158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Pr="00C10158">
        <w:rPr>
          <w:rFonts w:ascii="Times New Roman" w:hAnsi="Times New Roman" w:cs="Times New Roman"/>
          <w:color w:val="000000"/>
          <w:sz w:val="28"/>
          <w:szCs w:val="28"/>
        </w:rPr>
        <w:t xml:space="preserve"> района до 1 августа текущего года.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Функции по созданию, размещению, хранению и восполнению Резерва возлагаются на </w:t>
      </w:r>
      <w:r w:rsidR="00881A57">
        <w:rPr>
          <w:rFonts w:ascii="Times New Roman" w:hAnsi="Times New Roman" w:cs="Times New Roman"/>
          <w:sz w:val="28"/>
          <w:szCs w:val="28"/>
        </w:rPr>
        <w:t>казенное учреждение муниципального образования</w:t>
      </w:r>
      <w:r w:rsidRPr="006A75E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75EB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A75EB">
        <w:rPr>
          <w:rFonts w:ascii="Times New Roman" w:hAnsi="Times New Roman" w:cs="Times New Roman"/>
          <w:sz w:val="28"/>
          <w:szCs w:val="28"/>
        </w:rPr>
        <w:t xml:space="preserve"> район» «Единая диспетчерско-хозяйственная служба»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5EB" w:rsidRPr="006A75EB" w:rsidRDefault="00881A57" w:rsidP="00C10158">
      <w:pPr>
        <w:numPr>
          <w:ilvl w:val="0"/>
          <w:numId w:val="3"/>
        </w:numPr>
        <w:shd w:val="clear" w:color="auto" w:fill="FFFFFF"/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Казенное учреждение муниципального образования</w:t>
      </w:r>
      <w:proofErr w:type="gramStart"/>
      <w:r w:rsidR="006A75EB" w:rsidRPr="006A75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75EB" w:rsidRPr="006A75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A75EB" w:rsidRPr="006A75EB">
        <w:rPr>
          <w:rFonts w:ascii="Times New Roman" w:hAnsi="Times New Roman" w:cs="Times New Roman"/>
          <w:sz w:val="28"/>
          <w:szCs w:val="28"/>
        </w:rPr>
        <w:t>емальский</w:t>
      </w:r>
      <w:proofErr w:type="spellEnd"/>
      <w:r w:rsidR="006A75EB" w:rsidRPr="006A75EB">
        <w:rPr>
          <w:rFonts w:ascii="Times New Roman" w:hAnsi="Times New Roman" w:cs="Times New Roman"/>
          <w:sz w:val="28"/>
          <w:szCs w:val="28"/>
        </w:rPr>
        <w:t xml:space="preserve"> район» «Единая диспетчерско-хозяйственная служба»</w:t>
      </w:r>
      <w:r w:rsidR="006A75EB" w:rsidRPr="006A75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разрабатывает предложения по номенклатуре и объемам материальных ресурсов Резерва;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представляет на очередной год бюджетные заявки для закупки материальных ресурсов в Резерв;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определяет размеры расходов по хранению и содержанию материальных ресурсов в Резерве;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определяет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заключает в объеме выделенных бюджетных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организует хранение, освежение, замену, обслуживание и выпуск материальных ресурсов, находящихся в Резерве;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организует доставку материальных ресурсов Резерва в районы чрезвычайных ситуаций;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ведут учет и представляют отчетность по операциям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br/>
        <w:t>с материальными ресурсами Резерва;</w:t>
      </w:r>
    </w:p>
    <w:p w:rsidR="006A75EB" w:rsidRPr="006A75EB" w:rsidRDefault="006A75EB" w:rsidP="00C10158">
      <w:pPr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обеспечивает поддержание Резерва в постоянной готовности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br/>
        <w:t>к использованию;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6A75E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6A75EB" w:rsidRPr="006A75EB" w:rsidRDefault="006A75EB" w:rsidP="00C1015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подготавливает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Материальные ресурсы, входящие в состав Резерва, независимо от места их размещения, являются собственностью муниципального образования.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Закупка материальных ресурсов в Резерв осуществляется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Федеральным законом от 5 апреля 2013 года № 44-ФЗ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нужд».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5EB">
        <w:rPr>
          <w:rFonts w:ascii="Times New Roman" w:hAnsi="Times New Roman" w:cs="Times New Roman"/>
          <w:color w:val="000000"/>
          <w:sz w:val="28"/>
          <w:szCs w:val="28"/>
        </w:rPr>
        <w:lastRenderedPageBreak/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softHyphen/>
        <w:t>-посреднических и иных организаций, независимо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br/>
        <w:t>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6A75EB" w:rsidRPr="006A75EB" w:rsidRDefault="00881A57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Казенное учреждение муниципального образования</w:t>
      </w:r>
      <w:proofErr w:type="gramStart"/>
      <w:r w:rsidR="006A75EB" w:rsidRPr="006A75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75EB" w:rsidRPr="006A75E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A75EB" w:rsidRPr="006A75EB">
        <w:rPr>
          <w:rFonts w:ascii="Times New Roman" w:hAnsi="Times New Roman" w:cs="Times New Roman"/>
          <w:sz w:val="28"/>
          <w:szCs w:val="28"/>
        </w:rPr>
        <w:t>емальский</w:t>
      </w:r>
      <w:proofErr w:type="spellEnd"/>
      <w:r w:rsidR="006A75EB" w:rsidRPr="006A75EB">
        <w:rPr>
          <w:rFonts w:ascii="Times New Roman" w:hAnsi="Times New Roman" w:cs="Times New Roman"/>
          <w:sz w:val="28"/>
          <w:szCs w:val="28"/>
        </w:rPr>
        <w:t xml:space="preserve"> район» «Единая диспетчерско-хозяйственная служба»</w:t>
      </w:r>
      <w:r w:rsidR="006A75EB"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организации, заключившие договоры, предусмотренные пунктом 1</w:t>
      </w:r>
      <w:r w:rsidR="005A7EA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A75EB"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осуществляют контроль за количеством, качеством и условиями хранения материальных ресурсов и устанавливают порядок их своевременной выдачи. 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образования, выделенных на эти цели. 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Выпуск материальных ресурсов из Резерва осуществляется по решению Комиссии по предупреждению и ликвидации чрезвычайных ситуаций и обеспечению пожарной безопасности </w:t>
      </w:r>
      <w:r w:rsidRPr="006A75E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A75EB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A75E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КЧС). 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Использование Резерва осуществляется на безвозмездной  основе, а 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6A75EB" w:rsidRPr="006A75EB" w:rsidRDefault="006A75EB" w:rsidP="00C10158">
      <w:pPr>
        <w:numPr>
          <w:ilvl w:val="0"/>
          <w:numId w:val="3"/>
        </w:numPr>
        <w:shd w:val="clear" w:color="auto" w:fill="FFFFFF"/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Отчет о целевом использовании выделенных из Резерва материальных ресурсов подготавливают организации, которым они выделялись. Документы, подтверждающие целевое использование материальных ресурсов, представляются в </w:t>
      </w:r>
      <w:r w:rsidRPr="006A75EB">
        <w:rPr>
          <w:rFonts w:ascii="Times New Roman" w:hAnsi="Times New Roman" w:cs="Times New Roman"/>
          <w:sz w:val="28"/>
          <w:szCs w:val="28"/>
        </w:rPr>
        <w:t>КУ МО «</w:t>
      </w:r>
      <w:proofErr w:type="spellStart"/>
      <w:r w:rsidRPr="006A75EB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6A75EB">
        <w:rPr>
          <w:rFonts w:ascii="Times New Roman" w:hAnsi="Times New Roman" w:cs="Times New Roman"/>
          <w:sz w:val="28"/>
          <w:szCs w:val="28"/>
        </w:rPr>
        <w:t xml:space="preserve"> район» «Единая диспетчерско-хозяйственная служба»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10-ти календарных дней со дня их использования.</w:t>
      </w:r>
    </w:p>
    <w:p w:rsidR="00C10158" w:rsidRDefault="006A75EB" w:rsidP="00C10158">
      <w:pPr>
        <w:numPr>
          <w:ilvl w:val="0"/>
          <w:numId w:val="3"/>
        </w:numPr>
        <w:shd w:val="clear" w:color="auto" w:fill="FFFFFF"/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A75EB">
        <w:rPr>
          <w:rFonts w:ascii="Times New Roman" w:hAnsi="Times New Roman" w:cs="Times New Roman"/>
          <w:color w:val="000000"/>
          <w:sz w:val="28"/>
          <w:szCs w:val="28"/>
        </w:rPr>
        <w:t>Восполнение материальных ресурсов Резерва, израсходованных при ликвидации чрезвычайных ситуаций, осуществляется за счет бюджетных ассигнований</w:t>
      </w:r>
      <w:r w:rsidR="00881A57">
        <w:rPr>
          <w:rFonts w:ascii="Times New Roman" w:hAnsi="Times New Roman" w:cs="Times New Roman"/>
          <w:color w:val="000000"/>
          <w:sz w:val="28"/>
          <w:szCs w:val="28"/>
        </w:rPr>
        <w:t xml:space="preserve"> из Р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t>езервн</w:t>
      </w:r>
      <w:r w:rsidR="00881A5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фонда Администрации </w:t>
      </w:r>
      <w:proofErr w:type="spellStart"/>
      <w:r w:rsidR="000F106F">
        <w:rPr>
          <w:rFonts w:ascii="Times New Roman" w:hAnsi="Times New Roman" w:cs="Times New Roman"/>
          <w:color w:val="000000"/>
          <w:sz w:val="28"/>
          <w:szCs w:val="28"/>
        </w:rPr>
        <w:t>Чемальского</w:t>
      </w:r>
      <w:proofErr w:type="spellEnd"/>
      <w:r w:rsidR="000F106F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881A57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 и ликвидации чрезвычайных ситуаций и последствий стихийных бедствий</w:t>
      </w:r>
      <w:r w:rsidRPr="006A75E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КЧС.</w:t>
      </w:r>
    </w:p>
    <w:p w:rsidR="006A75EB" w:rsidRPr="00C10158" w:rsidRDefault="006A75EB" w:rsidP="00C10158">
      <w:pPr>
        <w:numPr>
          <w:ilvl w:val="0"/>
          <w:numId w:val="3"/>
        </w:numPr>
        <w:shd w:val="clear" w:color="auto" w:fill="FFFFFF"/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10158">
        <w:rPr>
          <w:rFonts w:ascii="Times New Roman" w:hAnsi="Times New Roman" w:cs="Times New Roman"/>
          <w:color w:val="000000"/>
          <w:sz w:val="28"/>
          <w:szCs w:val="28"/>
        </w:rPr>
        <w:t>По операциям с материальными ресурсами, выданными из Резерва, организации несут ответственность в порядке, установленном законодательством Российской Федерации и договорами.</w:t>
      </w:r>
    </w:p>
    <w:sectPr w:rsidR="006A75EB" w:rsidRPr="00C10158" w:rsidSect="006F6D2E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65" w:rsidRDefault="009A4865">
      <w:pPr>
        <w:spacing w:after="0" w:line="240" w:lineRule="auto"/>
      </w:pPr>
      <w:r>
        <w:separator/>
      </w:r>
    </w:p>
  </w:endnote>
  <w:endnote w:type="continuationSeparator" w:id="0">
    <w:p w:rsidR="009A4865" w:rsidRDefault="009A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65" w:rsidRDefault="009A4865">
      <w:pPr>
        <w:spacing w:after="0" w:line="240" w:lineRule="auto"/>
      </w:pPr>
      <w:r>
        <w:separator/>
      </w:r>
    </w:p>
  </w:footnote>
  <w:footnote w:type="continuationSeparator" w:id="0">
    <w:p w:rsidR="009A4865" w:rsidRDefault="009A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4747"/>
      <w:docPartObj>
        <w:docPartGallery w:val="Page Numbers (Top of Page)"/>
        <w:docPartUnique/>
      </w:docPartObj>
    </w:sdtPr>
    <w:sdtContent>
      <w:p w:rsidR="0033719B" w:rsidRDefault="002A518F">
        <w:pPr>
          <w:pStyle w:val="a9"/>
        </w:pPr>
        <w:r>
          <w:fldChar w:fldCharType="begin"/>
        </w:r>
        <w:r w:rsidR="00521FCB">
          <w:instrText xml:space="preserve"> PAGE   \* MERGEFORMAT </w:instrText>
        </w:r>
        <w:r>
          <w:fldChar w:fldCharType="separate"/>
        </w:r>
        <w:r w:rsidR="00FD6115">
          <w:rPr>
            <w:noProof/>
          </w:rPr>
          <w:t>2</w:t>
        </w:r>
        <w:r>
          <w:fldChar w:fldCharType="end"/>
        </w:r>
      </w:p>
    </w:sdtContent>
  </w:sdt>
  <w:p w:rsidR="0033719B" w:rsidRDefault="009A48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01558CD"/>
    <w:multiLevelType w:val="hybridMultilevel"/>
    <w:tmpl w:val="EBB062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AD8056D"/>
    <w:multiLevelType w:val="hybridMultilevel"/>
    <w:tmpl w:val="273C9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C5A93"/>
    <w:multiLevelType w:val="multilevel"/>
    <w:tmpl w:val="DA4ACD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5">
    <w:nsid w:val="6B875F5A"/>
    <w:multiLevelType w:val="hybridMultilevel"/>
    <w:tmpl w:val="20A2463A"/>
    <w:lvl w:ilvl="0" w:tplc="30D22EAE">
      <w:start w:val="1"/>
      <w:numFmt w:val="decimal"/>
      <w:lvlText w:val="%1."/>
      <w:lvlJc w:val="left"/>
      <w:pPr>
        <w:ind w:left="1095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3278"/>
    <w:rsid w:val="000741A4"/>
    <w:rsid w:val="00092AD9"/>
    <w:rsid w:val="000F106F"/>
    <w:rsid w:val="001050B2"/>
    <w:rsid w:val="00116B82"/>
    <w:rsid w:val="00152C9B"/>
    <w:rsid w:val="001D524D"/>
    <w:rsid w:val="00247CE0"/>
    <w:rsid w:val="002A518F"/>
    <w:rsid w:val="002E4221"/>
    <w:rsid w:val="00324CF8"/>
    <w:rsid w:val="003806DA"/>
    <w:rsid w:val="00394AD1"/>
    <w:rsid w:val="00397E9E"/>
    <w:rsid w:val="00495ABC"/>
    <w:rsid w:val="00521FCB"/>
    <w:rsid w:val="0055545A"/>
    <w:rsid w:val="00560852"/>
    <w:rsid w:val="00567E0B"/>
    <w:rsid w:val="005A6B7A"/>
    <w:rsid w:val="005A7EAB"/>
    <w:rsid w:val="005B4A43"/>
    <w:rsid w:val="0066423E"/>
    <w:rsid w:val="00683277"/>
    <w:rsid w:val="006A75EB"/>
    <w:rsid w:val="00703A50"/>
    <w:rsid w:val="007E21B5"/>
    <w:rsid w:val="00834059"/>
    <w:rsid w:val="00835BD5"/>
    <w:rsid w:val="00855DEB"/>
    <w:rsid w:val="00881A57"/>
    <w:rsid w:val="008F3AD1"/>
    <w:rsid w:val="00901A46"/>
    <w:rsid w:val="00962ACB"/>
    <w:rsid w:val="0097212C"/>
    <w:rsid w:val="009868D9"/>
    <w:rsid w:val="009A4865"/>
    <w:rsid w:val="00A30150"/>
    <w:rsid w:val="00A60870"/>
    <w:rsid w:val="00A839D3"/>
    <w:rsid w:val="00AB22C2"/>
    <w:rsid w:val="00C10158"/>
    <w:rsid w:val="00C5641C"/>
    <w:rsid w:val="00CB038E"/>
    <w:rsid w:val="00CF75AD"/>
    <w:rsid w:val="00D72F58"/>
    <w:rsid w:val="00DD1C14"/>
    <w:rsid w:val="00E06A80"/>
    <w:rsid w:val="00EF28E2"/>
    <w:rsid w:val="00F01EE0"/>
    <w:rsid w:val="00F83278"/>
    <w:rsid w:val="00FD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278"/>
    <w:pPr>
      <w:widowControl w:val="0"/>
      <w:spacing w:after="0" w:line="240" w:lineRule="auto"/>
      <w:ind w:right="6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F83278"/>
    <w:rPr>
      <w:rFonts w:ascii="Times New Roman" w:eastAsia="Times New Roman" w:hAnsi="Times New Roman" w:cs="Times New Roman"/>
      <w:snapToGrid w:val="0"/>
      <w:szCs w:val="20"/>
    </w:rPr>
  </w:style>
  <w:style w:type="paragraph" w:styleId="2">
    <w:name w:val="Body Text Indent 2"/>
    <w:basedOn w:val="a"/>
    <w:link w:val="20"/>
    <w:unhideWhenUsed/>
    <w:rsid w:val="00F83278"/>
    <w:pPr>
      <w:widowControl w:val="0"/>
      <w:spacing w:before="740" w:after="120" w:line="480" w:lineRule="auto"/>
      <w:ind w:left="283" w:right="1000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F83278"/>
    <w:rPr>
      <w:rFonts w:ascii="Times New Roman" w:eastAsia="Times New Roman" w:hAnsi="Times New Roman" w:cs="Times New Roman"/>
      <w:snapToGrid w:val="0"/>
      <w:szCs w:val="20"/>
    </w:rPr>
  </w:style>
  <w:style w:type="table" w:styleId="a5">
    <w:name w:val="Table Grid"/>
    <w:basedOn w:val="a1"/>
    <w:rsid w:val="00F8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F83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8327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Îáû÷íûé"/>
    <w:rsid w:val="00F8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F83278"/>
    <w:pPr>
      <w:widowControl w:val="0"/>
      <w:tabs>
        <w:tab w:val="center" w:pos="4677"/>
        <w:tab w:val="right" w:pos="9355"/>
      </w:tabs>
      <w:spacing w:after="0" w:line="24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F83278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headertext">
    <w:name w:val="headertext"/>
    <w:basedOn w:val="a"/>
    <w:rsid w:val="00F8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34059"/>
    <w:pPr>
      <w:ind w:left="720"/>
      <w:contextualSpacing/>
    </w:pPr>
  </w:style>
  <w:style w:type="character" w:customStyle="1" w:styleId="ac">
    <w:name w:val="Цветовое выделение"/>
    <w:rsid w:val="006A75EB"/>
    <w:rPr>
      <w:b/>
      <w:color w:val="26282F"/>
      <w:sz w:val="26"/>
    </w:rPr>
  </w:style>
  <w:style w:type="character" w:customStyle="1" w:styleId="ad">
    <w:name w:val="Гипертекстовая ссылка"/>
    <w:rsid w:val="006A75EB"/>
    <w:rPr>
      <w:b/>
      <w:color w:val="106BBE"/>
      <w:sz w:val="26"/>
    </w:rPr>
  </w:style>
  <w:style w:type="character" w:customStyle="1" w:styleId="21">
    <w:name w:val="Основной текст2"/>
    <w:basedOn w:val="a0"/>
    <w:rsid w:val="006A75EB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ConsPlusNormal">
    <w:name w:val="ConsPlusNormal"/>
    <w:rsid w:val="006A75EB"/>
    <w:pPr>
      <w:suppressAutoHyphens/>
      <w:spacing w:after="0" w:line="240" w:lineRule="auto"/>
    </w:pPr>
    <w:rPr>
      <w:rFonts w:ascii="Arial" w:eastAsia="Times New Roman" w:hAnsi="Arial" w:cs="Courier New"/>
      <w:color w:val="00000A"/>
      <w:kern w:val="1"/>
      <w:sz w:val="16"/>
      <w:szCs w:val="24"/>
    </w:rPr>
  </w:style>
  <w:style w:type="paragraph" w:customStyle="1" w:styleId="3">
    <w:name w:val="Основной текст3"/>
    <w:basedOn w:val="a"/>
    <w:rsid w:val="006A75EB"/>
    <w:pPr>
      <w:widowControl w:val="0"/>
      <w:shd w:val="clear" w:color="auto" w:fill="FFFFFF"/>
      <w:suppressAutoHyphens/>
      <w:spacing w:before="480" w:after="60" w:line="240" w:lineRule="auto"/>
      <w:ind w:hanging="1680"/>
      <w:jc w:val="center"/>
    </w:pPr>
    <w:rPr>
      <w:rFonts w:ascii="Times New Roman" w:eastAsia="Times New Roman" w:hAnsi="Times New Roman" w:cs="Times New Roman"/>
      <w:color w:val="00000A"/>
      <w:kern w:val="1"/>
      <w:sz w:val="27"/>
      <w:szCs w:val="27"/>
    </w:rPr>
  </w:style>
  <w:style w:type="paragraph" w:customStyle="1" w:styleId="ConsNormal">
    <w:name w:val="ConsNormal"/>
    <w:rsid w:val="006A75E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2023-04-07T06:23:00Z</cp:lastPrinted>
  <dcterms:created xsi:type="dcterms:W3CDTF">2023-04-17T08:19:00Z</dcterms:created>
  <dcterms:modified xsi:type="dcterms:W3CDTF">2023-04-17T08:19:00Z</dcterms:modified>
</cp:coreProperties>
</file>