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189" w:rsidRDefault="000E0189" w:rsidP="000E0189">
      <w:pPr>
        <w:pStyle w:val="a4"/>
        <w:spacing w:line="0" w:lineRule="atLeast"/>
        <w:rPr>
          <w:b/>
          <w:sz w:val="28"/>
        </w:rPr>
      </w:pPr>
      <w:r>
        <w:rPr>
          <w:b/>
          <w:sz w:val="28"/>
        </w:rPr>
        <w:t xml:space="preserve">  </w:t>
      </w:r>
    </w:p>
    <w:tbl>
      <w:tblPr>
        <w:tblW w:w="993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972"/>
        <w:gridCol w:w="1985"/>
        <w:gridCol w:w="3973"/>
      </w:tblGrid>
      <w:tr w:rsidR="000E0189" w:rsidRPr="004154F3" w:rsidTr="00490559">
        <w:trPr>
          <w:jc w:val="center"/>
        </w:trPr>
        <w:tc>
          <w:tcPr>
            <w:tcW w:w="3969" w:type="dxa"/>
            <w:tcBorders>
              <w:top w:val="nil"/>
              <w:left w:val="nil"/>
              <w:bottom w:val="thinThickSmallGap" w:sz="24" w:space="0" w:color="auto"/>
              <w:right w:val="nil"/>
            </w:tcBorders>
            <w:hideMark/>
          </w:tcPr>
          <w:p w:rsidR="000E0189" w:rsidRPr="004154F3" w:rsidRDefault="000E0189" w:rsidP="000E0189">
            <w:pPr>
              <w:pStyle w:val="a4"/>
              <w:spacing w:line="0" w:lineRule="atLeast"/>
              <w:rPr>
                <w:sz w:val="28"/>
                <w:szCs w:val="28"/>
              </w:rPr>
            </w:pPr>
            <w:r w:rsidRPr="004154F3">
              <w:rPr>
                <w:sz w:val="28"/>
                <w:szCs w:val="28"/>
              </w:rPr>
              <w:t xml:space="preserve">         </w:t>
            </w:r>
          </w:p>
          <w:p w:rsidR="000E0189" w:rsidRPr="004154F3" w:rsidRDefault="000E0189" w:rsidP="000E0189">
            <w:pPr>
              <w:pStyle w:val="a4"/>
              <w:spacing w:line="0" w:lineRule="atLeast"/>
              <w:jc w:val="center"/>
              <w:rPr>
                <w:sz w:val="28"/>
                <w:szCs w:val="28"/>
              </w:rPr>
            </w:pPr>
            <w:r w:rsidRPr="004154F3">
              <w:rPr>
                <w:sz w:val="28"/>
                <w:szCs w:val="28"/>
              </w:rPr>
              <w:t>РЕСПУБЛИКА АЛТАЙ</w:t>
            </w:r>
          </w:p>
          <w:p w:rsidR="000E0189" w:rsidRPr="004154F3" w:rsidRDefault="000E0189" w:rsidP="000E0189">
            <w:pPr>
              <w:pStyle w:val="a4"/>
              <w:spacing w:line="0" w:lineRule="atLeast"/>
              <w:jc w:val="center"/>
              <w:rPr>
                <w:sz w:val="28"/>
                <w:szCs w:val="28"/>
              </w:rPr>
            </w:pPr>
            <w:r w:rsidRPr="004154F3">
              <w:rPr>
                <w:sz w:val="28"/>
                <w:szCs w:val="28"/>
              </w:rPr>
              <w:t>АДМИНИСТРАЦИЯ</w:t>
            </w:r>
          </w:p>
          <w:p w:rsidR="000E0189" w:rsidRPr="004154F3" w:rsidRDefault="000E0189" w:rsidP="000E0189">
            <w:pPr>
              <w:pStyle w:val="a4"/>
              <w:spacing w:line="0" w:lineRule="atLeast"/>
              <w:jc w:val="center"/>
              <w:rPr>
                <w:sz w:val="28"/>
                <w:szCs w:val="28"/>
              </w:rPr>
            </w:pPr>
            <w:r w:rsidRPr="004154F3">
              <w:rPr>
                <w:sz w:val="28"/>
                <w:szCs w:val="28"/>
              </w:rPr>
              <w:t>ЧЕМАЛЬСКОГО РАЙОНА</w:t>
            </w:r>
          </w:p>
        </w:tc>
        <w:tc>
          <w:tcPr>
            <w:tcW w:w="1984" w:type="dxa"/>
            <w:tcBorders>
              <w:top w:val="nil"/>
              <w:left w:val="nil"/>
              <w:bottom w:val="thinThickSmallGap" w:sz="24" w:space="0" w:color="auto"/>
              <w:right w:val="nil"/>
            </w:tcBorders>
          </w:tcPr>
          <w:p w:rsidR="000E0189" w:rsidRPr="004154F3" w:rsidRDefault="000E0189" w:rsidP="000E0189">
            <w:pPr>
              <w:pStyle w:val="a4"/>
              <w:spacing w:line="0" w:lineRule="atLeast"/>
              <w:rPr>
                <w:sz w:val="28"/>
                <w:szCs w:val="28"/>
              </w:rPr>
            </w:pPr>
          </w:p>
          <w:p w:rsidR="000E0189" w:rsidRPr="004154F3" w:rsidRDefault="000E0189" w:rsidP="000E0189">
            <w:pPr>
              <w:pStyle w:val="a4"/>
              <w:spacing w:line="0" w:lineRule="atLeast"/>
              <w:rPr>
                <w:sz w:val="28"/>
                <w:szCs w:val="28"/>
              </w:rPr>
            </w:pPr>
          </w:p>
          <w:p w:rsidR="000E0189" w:rsidRPr="004154F3" w:rsidRDefault="000E0189" w:rsidP="000E0189">
            <w:pPr>
              <w:pStyle w:val="a4"/>
              <w:spacing w:line="0" w:lineRule="atLeast"/>
              <w:rPr>
                <w:sz w:val="28"/>
                <w:szCs w:val="28"/>
              </w:rPr>
            </w:pPr>
          </w:p>
        </w:tc>
        <w:tc>
          <w:tcPr>
            <w:tcW w:w="3970" w:type="dxa"/>
            <w:tcBorders>
              <w:top w:val="nil"/>
              <w:left w:val="nil"/>
              <w:bottom w:val="thinThickSmallGap" w:sz="24" w:space="0" w:color="auto"/>
              <w:right w:val="nil"/>
            </w:tcBorders>
            <w:vAlign w:val="center"/>
          </w:tcPr>
          <w:p w:rsidR="000E0189" w:rsidRPr="004154F3" w:rsidRDefault="000E0189" w:rsidP="000E0189">
            <w:pPr>
              <w:pStyle w:val="a4"/>
              <w:spacing w:line="0" w:lineRule="atLeast"/>
              <w:rPr>
                <w:sz w:val="28"/>
                <w:szCs w:val="28"/>
              </w:rPr>
            </w:pPr>
          </w:p>
          <w:p w:rsidR="000E0189" w:rsidRPr="004154F3" w:rsidRDefault="000E0189" w:rsidP="000E0189">
            <w:pPr>
              <w:pStyle w:val="a4"/>
              <w:spacing w:line="0" w:lineRule="atLeast"/>
              <w:jc w:val="center"/>
              <w:rPr>
                <w:sz w:val="28"/>
                <w:szCs w:val="28"/>
              </w:rPr>
            </w:pPr>
            <w:r w:rsidRPr="004154F3">
              <w:rPr>
                <w:sz w:val="28"/>
                <w:szCs w:val="28"/>
              </w:rPr>
              <w:t>АЛТАЙ РЕСПУБЛИКА</w:t>
            </w:r>
          </w:p>
          <w:p w:rsidR="000E0189" w:rsidRPr="004154F3" w:rsidRDefault="000E0189" w:rsidP="000E0189">
            <w:pPr>
              <w:pStyle w:val="a4"/>
              <w:spacing w:line="0" w:lineRule="atLeast"/>
              <w:jc w:val="center"/>
              <w:rPr>
                <w:sz w:val="28"/>
                <w:szCs w:val="28"/>
              </w:rPr>
            </w:pPr>
            <w:r w:rsidRPr="004154F3">
              <w:rPr>
                <w:sz w:val="28"/>
                <w:szCs w:val="28"/>
              </w:rPr>
              <w:t>ЧАМАЛ АЙМАКТЫ</w:t>
            </w:r>
            <w:r w:rsidRPr="004154F3">
              <w:rPr>
                <w:spacing w:val="-80"/>
                <w:sz w:val="28"/>
                <w:szCs w:val="28"/>
              </w:rPr>
              <w:t>НГ</w:t>
            </w:r>
          </w:p>
          <w:p w:rsidR="000E0189" w:rsidRPr="004154F3" w:rsidRDefault="000E0189" w:rsidP="000E0189">
            <w:pPr>
              <w:pStyle w:val="a4"/>
              <w:spacing w:line="0" w:lineRule="atLeast"/>
              <w:jc w:val="center"/>
              <w:rPr>
                <w:sz w:val="28"/>
                <w:szCs w:val="28"/>
              </w:rPr>
            </w:pPr>
            <w:r w:rsidRPr="004154F3">
              <w:rPr>
                <w:sz w:val="28"/>
                <w:szCs w:val="28"/>
              </w:rPr>
              <w:t>АДМИНИСТРАЦИЯЗЫ</w:t>
            </w:r>
          </w:p>
          <w:p w:rsidR="000E0189" w:rsidRPr="004154F3" w:rsidRDefault="000E0189" w:rsidP="000E0189">
            <w:pPr>
              <w:pStyle w:val="a4"/>
              <w:spacing w:line="0" w:lineRule="atLeast"/>
              <w:jc w:val="center"/>
              <w:rPr>
                <w:sz w:val="28"/>
                <w:szCs w:val="28"/>
              </w:rPr>
            </w:pPr>
          </w:p>
          <w:p w:rsidR="000E0189" w:rsidRPr="004154F3" w:rsidRDefault="000E0189" w:rsidP="000E0189">
            <w:pPr>
              <w:pStyle w:val="a4"/>
              <w:spacing w:line="0" w:lineRule="atLeast"/>
              <w:ind w:firstLine="1027"/>
              <w:rPr>
                <w:sz w:val="28"/>
                <w:szCs w:val="28"/>
              </w:rPr>
            </w:pPr>
          </w:p>
        </w:tc>
      </w:tr>
    </w:tbl>
    <w:p w:rsidR="000E0189" w:rsidRPr="004154F3" w:rsidRDefault="000E0189" w:rsidP="000E0189">
      <w:pPr>
        <w:pStyle w:val="a4"/>
        <w:spacing w:line="0" w:lineRule="atLeast"/>
        <w:rPr>
          <w:sz w:val="28"/>
          <w:szCs w:val="28"/>
        </w:rPr>
      </w:pPr>
      <w:r w:rsidRPr="004154F3">
        <w:rPr>
          <w:sz w:val="28"/>
          <w:szCs w:val="28"/>
        </w:rPr>
        <w:t xml:space="preserve">    </w:t>
      </w:r>
    </w:p>
    <w:p w:rsidR="000E0189" w:rsidRPr="000E0189" w:rsidRDefault="000E0189" w:rsidP="000E0189">
      <w:pPr>
        <w:pStyle w:val="1"/>
        <w:tabs>
          <w:tab w:val="left" w:pos="9000"/>
        </w:tabs>
        <w:spacing w:line="0" w:lineRule="atLeast"/>
        <w:jc w:val="both"/>
        <w:rPr>
          <w:b w:val="0"/>
          <w:sz w:val="28"/>
          <w:szCs w:val="28"/>
        </w:rPr>
      </w:pPr>
      <w:r w:rsidRPr="000E0189">
        <w:rPr>
          <w:b w:val="0"/>
          <w:sz w:val="28"/>
          <w:szCs w:val="28"/>
        </w:rPr>
        <w:t>ПОСТАНОВЛЕНИЕ                                                                      JÖП</w:t>
      </w:r>
    </w:p>
    <w:p w:rsidR="000E0189" w:rsidRPr="000E0189" w:rsidRDefault="000E0189" w:rsidP="000E0189">
      <w:pPr>
        <w:tabs>
          <w:tab w:val="left" w:pos="9000"/>
        </w:tabs>
        <w:spacing w:before="0" w:line="0" w:lineRule="atLeast"/>
        <w:rPr>
          <w:sz w:val="28"/>
          <w:szCs w:val="28"/>
        </w:rPr>
      </w:pPr>
    </w:p>
    <w:p w:rsidR="000E0189" w:rsidRPr="00BC0D4B" w:rsidRDefault="006C1975" w:rsidP="000E0189">
      <w:pPr>
        <w:spacing w:before="0" w:line="0" w:lineRule="atLeast"/>
        <w:rPr>
          <w:sz w:val="28"/>
          <w:szCs w:val="28"/>
        </w:rPr>
      </w:pPr>
      <w:r>
        <w:rPr>
          <w:sz w:val="28"/>
          <w:szCs w:val="28"/>
        </w:rPr>
        <w:t xml:space="preserve">от </w:t>
      </w:r>
      <w:r>
        <w:rPr>
          <w:sz w:val="28"/>
          <w:szCs w:val="28"/>
          <w:lang w:val="en-US"/>
        </w:rPr>
        <w:t xml:space="preserve">15 </w:t>
      </w:r>
      <w:r>
        <w:rPr>
          <w:sz w:val="28"/>
          <w:szCs w:val="28"/>
        </w:rPr>
        <w:t>августа</w:t>
      </w:r>
      <w:r w:rsidR="000E0189">
        <w:rPr>
          <w:sz w:val="28"/>
          <w:szCs w:val="28"/>
          <w:lang w:val="en-US"/>
        </w:rPr>
        <w:t xml:space="preserve"> 20</w:t>
      </w:r>
      <w:r w:rsidR="00DD072B">
        <w:rPr>
          <w:sz w:val="28"/>
          <w:szCs w:val="28"/>
        </w:rPr>
        <w:t>22</w:t>
      </w:r>
      <w:r w:rsidR="000E0189">
        <w:rPr>
          <w:sz w:val="28"/>
          <w:szCs w:val="28"/>
          <w:lang w:val="en-US"/>
        </w:rPr>
        <w:t xml:space="preserve"> </w:t>
      </w:r>
      <w:r w:rsidR="000E0189">
        <w:rPr>
          <w:sz w:val="28"/>
          <w:szCs w:val="28"/>
        </w:rPr>
        <w:t>года</w:t>
      </w:r>
      <w:r w:rsidR="000E0189" w:rsidRPr="00BC0D4B">
        <w:rPr>
          <w:sz w:val="28"/>
          <w:szCs w:val="28"/>
        </w:rPr>
        <w:t xml:space="preserve"> №</w:t>
      </w:r>
      <w:r>
        <w:rPr>
          <w:sz w:val="28"/>
          <w:szCs w:val="28"/>
        </w:rPr>
        <w:t xml:space="preserve"> 101</w:t>
      </w:r>
    </w:p>
    <w:p w:rsidR="000E0189" w:rsidRPr="00BC0D4B" w:rsidRDefault="000E0189" w:rsidP="000E0189">
      <w:pPr>
        <w:spacing w:before="0" w:line="0" w:lineRule="atLeast"/>
        <w:rPr>
          <w:sz w:val="28"/>
          <w:szCs w:val="28"/>
        </w:rPr>
      </w:pPr>
      <w:r w:rsidRPr="00BC0D4B">
        <w:rPr>
          <w:sz w:val="28"/>
          <w:szCs w:val="28"/>
        </w:rPr>
        <w:t>с. Чемал</w:t>
      </w:r>
    </w:p>
    <w:p w:rsidR="000E0189" w:rsidRDefault="000E0189" w:rsidP="000E0189">
      <w:pPr>
        <w:pStyle w:val="a4"/>
        <w:spacing w:line="0" w:lineRule="atLeast"/>
        <w:rPr>
          <w:b/>
          <w:sz w:val="28"/>
        </w:rPr>
      </w:pPr>
    </w:p>
    <w:p w:rsidR="00FB7CD6" w:rsidRDefault="00DB4B07" w:rsidP="000A7E0C">
      <w:pPr>
        <w:widowControl/>
        <w:autoSpaceDE w:val="0"/>
        <w:autoSpaceDN w:val="0"/>
        <w:adjustRightInd w:val="0"/>
        <w:spacing w:before="0" w:line="240" w:lineRule="auto"/>
        <w:ind w:left="0" w:right="0"/>
        <w:rPr>
          <w:b/>
          <w:bCs/>
          <w:snapToGrid/>
          <w:sz w:val="28"/>
          <w:szCs w:val="28"/>
        </w:rPr>
      </w:pPr>
      <w:r w:rsidRPr="00DB4B07">
        <w:rPr>
          <w:b/>
          <w:bCs/>
          <w:snapToGrid/>
          <w:sz w:val="28"/>
          <w:szCs w:val="28"/>
        </w:rPr>
        <w:t>Об утверждении Порядка предоставления субсидий</w:t>
      </w:r>
    </w:p>
    <w:p w:rsidR="005D00A3" w:rsidRDefault="00F903EF" w:rsidP="00041B56">
      <w:pPr>
        <w:widowControl/>
        <w:autoSpaceDE w:val="0"/>
        <w:autoSpaceDN w:val="0"/>
        <w:adjustRightInd w:val="0"/>
        <w:spacing w:before="0" w:line="240" w:lineRule="auto"/>
        <w:ind w:left="0" w:right="0"/>
        <w:rPr>
          <w:b/>
          <w:bCs/>
          <w:snapToGrid/>
          <w:sz w:val="28"/>
          <w:szCs w:val="28"/>
        </w:rPr>
      </w:pPr>
      <w:r>
        <w:rPr>
          <w:b/>
          <w:bCs/>
          <w:snapToGrid/>
          <w:sz w:val="28"/>
          <w:szCs w:val="28"/>
        </w:rPr>
        <w:t>из бюджета муниципального образования «</w:t>
      </w:r>
      <w:r w:rsidR="000C4714">
        <w:rPr>
          <w:b/>
          <w:bCs/>
          <w:snapToGrid/>
          <w:sz w:val="28"/>
          <w:szCs w:val="28"/>
        </w:rPr>
        <w:t>Чемальский район</w:t>
      </w:r>
      <w:r>
        <w:rPr>
          <w:b/>
          <w:bCs/>
          <w:snapToGrid/>
          <w:sz w:val="28"/>
          <w:szCs w:val="28"/>
        </w:rPr>
        <w:t>»</w:t>
      </w:r>
      <w:r w:rsidR="00A0697C">
        <w:rPr>
          <w:b/>
          <w:bCs/>
          <w:snapToGrid/>
          <w:sz w:val="28"/>
          <w:szCs w:val="28"/>
        </w:rPr>
        <w:t xml:space="preserve"> юридическим лицам (за исключением субсидий государственны</w:t>
      </w:r>
      <w:r w:rsidR="005912B0">
        <w:rPr>
          <w:b/>
          <w:bCs/>
          <w:snapToGrid/>
          <w:sz w:val="28"/>
          <w:szCs w:val="28"/>
        </w:rPr>
        <w:t>м (муниципальным) учреждениям)</w:t>
      </w:r>
      <w:r w:rsidR="005D00A3">
        <w:rPr>
          <w:b/>
          <w:bCs/>
          <w:snapToGrid/>
          <w:sz w:val="28"/>
          <w:szCs w:val="28"/>
        </w:rPr>
        <w:t xml:space="preserve"> на реализацию энергосберегающих технических мероприятий, на реконструкцию и на модернизацию оборудования на объектах систем теплоснабжения, водоснабжения и водоотведения муниципального образования «Чемальский район» </w:t>
      </w:r>
      <w:r w:rsidR="005D00A3" w:rsidRPr="00DB4B07">
        <w:rPr>
          <w:b/>
          <w:sz w:val="28"/>
          <w:szCs w:val="28"/>
        </w:rPr>
        <w:t>и признан</w:t>
      </w:r>
      <w:r w:rsidR="005D00A3">
        <w:rPr>
          <w:b/>
          <w:sz w:val="28"/>
          <w:szCs w:val="28"/>
        </w:rPr>
        <w:t>ии утратившим силу некоторых постановлений</w:t>
      </w:r>
      <w:r w:rsidR="005D00A3" w:rsidRPr="00DB4B07">
        <w:rPr>
          <w:b/>
          <w:sz w:val="28"/>
          <w:szCs w:val="28"/>
        </w:rPr>
        <w:t xml:space="preserve"> администрации </w:t>
      </w:r>
      <w:r w:rsidR="005D00A3">
        <w:rPr>
          <w:b/>
          <w:sz w:val="28"/>
          <w:szCs w:val="28"/>
        </w:rPr>
        <w:t>Чемальского района»</w:t>
      </w:r>
    </w:p>
    <w:p w:rsidR="005D00A3" w:rsidRDefault="005D00A3" w:rsidP="008D07C2">
      <w:pPr>
        <w:pStyle w:val="HTML"/>
        <w:ind w:firstLine="540"/>
        <w:jc w:val="both"/>
        <w:rPr>
          <w:rFonts w:ascii="Times New Roman" w:hAnsi="Times New Roman" w:cs="Times New Roman"/>
          <w:sz w:val="28"/>
          <w:szCs w:val="28"/>
        </w:rPr>
      </w:pPr>
    </w:p>
    <w:p w:rsidR="007B26BC" w:rsidRPr="00C4029B" w:rsidRDefault="005F4AEB" w:rsidP="008D07C2">
      <w:pPr>
        <w:pStyle w:val="HTML"/>
        <w:ind w:firstLine="540"/>
        <w:jc w:val="both"/>
        <w:rPr>
          <w:rFonts w:ascii="Times New Roman" w:hAnsi="Times New Roman" w:cs="Times New Roman"/>
          <w:sz w:val="28"/>
          <w:szCs w:val="28"/>
        </w:rPr>
      </w:pPr>
      <w:r w:rsidRPr="00C4029B">
        <w:rPr>
          <w:rFonts w:ascii="Times New Roman" w:hAnsi="Times New Roman" w:cs="Times New Roman"/>
          <w:sz w:val="28"/>
          <w:szCs w:val="28"/>
        </w:rPr>
        <w:t>В соответствии с</w:t>
      </w:r>
      <w:r w:rsidR="00AB311C">
        <w:rPr>
          <w:rFonts w:ascii="Times New Roman" w:hAnsi="Times New Roman" w:cs="Times New Roman"/>
          <w:sz w:val="28"/>
          <w:szCs w:val="28"/>
        </w:rPr>
        <w:t xml:space="preserve">о статьей </w:t>
      </w:r>
      <w:r w:rsidR="00C7599D">
        <w:rPr>
          <w:rFonts w:ascii="Times New Roman" w:hAnsi="Times New Roman" w:cs="Times New Roman"/>
          <w:sz w:val="28"/>
          <w:szCs w:val="28"/>
        </w:rPr>
        <w:t>78 Бюджетного кодекса</w:t>
      </w:r>
      <w:r w:rsidRPr="00C4029B">
        <w:rPr>
          <w:rFonts w:ascii="Times New Roman" w:hAnsi="Times New Roman" w:cs="Times New Roman"/>
          <w:sz w:val="28"/>
          <w:szCs w:val="28"/>
        </w:rPr>
        <w:t xml:space="preserve">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8D07C2">
        <w:rPr>
          <w:rFonts w:ascii="Times New Roman" w:hAnsi="Times New Roman" w:cs="Times New Roman"/>
          <w:sz w:val="28"/>
          <w:szCs w:val="28"/>
        </w:rPr>
        <w:t xml:space="preserve">администрация Чемальского района </w:t>
      </w:r>
      <w:r w:rsidR="004C7E48" w:rsidRPr="00C4029B">
        <w:rPr>
          <w:rFonts w:ascii="Times New Roman" w:hAnsi="Times New Roman" w:cs="Times New Roman"/>
          <w:sz w:val="28"/>
          <w:szCs w:val="28"/>
        </w:rPr>
        <w:t>постановляет:</w:t>
      </w:r>
    </w:p>
    <w:p w:rsidR="007461ED" w:rsidRPr="00C4029B" w:rsidRDefault="007461ED" w:rsidP="005524BD">
      <w:pPr>
        <w:spacing w:before="0" w:line="240" w:lineRule="auto"/>
        <w:ind w:left="0" w:right="0" w:firstLine="709"/>
        <w:jc w:val="both"/>
        <w:rPr>
          <w:sz w:val="28"/>
          <w:szCs w:val="28"/>
        </w:rPr>
      </w:pPr>
    </w:p>
    <w:p w:rsidR="00022A02" w:rsidRPr="000403AA" w:rsidRDefault="004C7E48" w:rsidP="000403AA">
      <w:pPr>
        <w:pStyle w:val="ConsPlusNormal"/>
        <w:ind w:firstLine="539"/>
        <w:jc w:val="both"/>
        <w:rPr>
          <w:rFonts w:ascii="Times New Roman" w:hAnsi="Times New Roman" w:cs="Times New Roman"/>
          <w:sz w:val="28"/>
          <w:szCs w:val="28"/>
        </w:rPr>
      </w:pPr>
      <w:r w:rsidRPr="00C4029B">
        <w:rPr>
          <w:rFonts w:ascii="Times New Roman" w:hAnsi="Times New Roman" w:cs="Times New Roman"/>
          <w:sz w:val="28"/>
          <w:szCs w:val="28"/>
        </w:rPr>
        <w:t xml:space="preserve">1. </w:t>
      </w:r>
      <w:r w:rsidR="00022A02" w:rsidRPr="00C4029B">
        <w:rPr>
          <w:rFonts w:ascii="Times New Roman" w:hAnsi="Times New Roman" w:cs="Times New Roman"/>
          <w:sz w:val="28"/>
          <w:szCs w:val="28"/>
        </w:rPr>
        <w:t xml:space="preserve">Утвердить </w:t>
      </w:r>
      <w:r w:rsidR="000403AA">
        <w:rPr>
          <w:rFonts w:ascii="Times New Roman" w:hAnsi="Times New Roman" w:cs="Times New Roman"/>
          <w:sz w:val="28"/>
          <w:szCs w:val="28"/>
        </w:rPr>
        <w:t xml:space="preserve">прилагаемый </w:t>
      </w:r>
      <w:r w:rsidR="00FA6D40" w:rsidRPr="000403AA">
        <w:rPr>
          <w:rFonts w:ascii="Times New Roman" w:hAnsi="Times New Roman" w:cs="Times New Roman"/>
          <w:bCs/>
          <w:sz w:val="28"/>
          <w:szCs w:val="28"/>
        </w:rPr>
        <w:t>Порядок предоставления субсидий из бюджета муниципального образования «</w:t>
      </w:r>
      <w:r w:rsidR="000C4714">
        <w:rPr>
          <w:rFonts w:ascii="Times New Roman" w:hAnsi="Times New Roman" w:cs="Times New Roman"/>
          <w:bCs/>
          <w:sz w:val="28"/>
          <w:szCs w:val="28"/>
        </w:rPr>
        <w:t>Чемальский район</w:t>
      </w:r>
      <w:r w:rsidR="00FA6D40" w:rsidRPr="000403AA">
        <w:rPr>
          <w:rFonts w:ascii="Times New Roman" w:hAnsi="Times New Roman" w:cs="Times New Roman"/>
          <w:bCs/>
          <w:sz w:val="28"/>
          <w:szCs w:val="28"/>
        </w:rPr>
        <w:t>» юридическим лицам (за исключением субсидий государственны</w:t>
      </w:r>
      <w:r w:rsidR="00A651F8">
        <w:rPr>
          <w:rFonts w:ascii="Times New Roman" w:hAnsi="Times New Roman" w:cs="Times New Roman"/>
          <w:bCs/>
          <w:sz w:val="28"/>
          <w:szCs w:val="28"/>
        </w:rPr>
        <w:t>м (муниципальным) учреждениям)</w:t>
      </w:r>
      <w:r w:rsidR="005E741E">
        <w:rPr>
          <w:rFonts w:ascii="Times New Roman" w:hAnsi="Times New Roman" w:cs="Times New Roman"/>
          <w:bCs/>
          <w:sz w:val="28"/>
          <w:szCs w:val="28"/>
        </w:rPr>
        <w:t xml:space="preserve"> </w:t>
      </w:r>
      <w:r w:rsidR="005D00A3" w:rsidRPr="005D00A3">
        <w:rPr>
          <w:rFonts w:ascii="Times New Roman" w:hAnsi="Times New Roman" w:cs="Times New Roman"/>
          <w:sz w:val="28"/>
          <w:szCs w:val="28"/>
        </w:rPr>
        <w:t>на реализацию энергосберегающих технических мероприятий, на реконструкцию и на модернизацию оборудования на объектах систем теплоснабжения, водоснабжения и водоотведения муниципального образования «Чемальский район»</w:t>
      </w:r>
      <w:r w:rsidR="000403AA">
        <w:rPr>
          <w:rFonts w:ascii="Times New Roman" w:hAnsi="Times New Roman" w:cs="Times New Roman"/>
          <w:sz w:val="28"/>
          <w:szCs w:val="28"/>
        </w:rPr>
        <w:t>.</w:t>
      </w:r>
    </w:p>
    <w:p w:rsidR="00044C3E" w:rsidRDefault="000403AA" w:rsidP="009957B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9957BF">
        <w:rPr>
          <w:rFonts w:ascii="Times New Roman" w:hAnsi="Times New Roman" w:cs="Times New Roman"/>
          <w:sz w:val="28"/>
          <w:szCs w:val="28"/>
        </w:rPr>
        <w:t xml:space="preserve">. </w:t>
      </w:r>
      <w:r w:rsidR="009957BF" w:rsidRPr="009957BF">
        <w:rPr>
          <w:rFonts w:ascii="Times New Roman" w:hAnsi="Times New Roman" w:cs="Times New Roman"/>
          <w:sz w:val="28"/>
          <w:szCs w:val="28"/>
        </w:rPr>
        <w:t>Признать утратившим</w:t>
      </w:r>
      <w:r w:rsidR="00044C3E">
        <w:rPr>
          <w:rFonts w:ascii="Times New Roman" w:hAnsi="Times New Roman" w:cs="Times New Roman"/>
          <w:sz w:val="28"/>
          <w:szCs w:val="28"/>
        </w:rPr>
        <w:t>и</w:t>
      </w:r>
      <w:r w:rsidR="009957BF" w:rsidRPr="009957BF">
        <w:rPr>
          <w:rFonts w:ascii="Times New Roman" w:hAnsi="Times New Roman" w:cs="Times New Roman"/>
          <w:sz w:val="28"/>
          <w:szCs w:val="28"/>
        </w:rPr>
        <w:t xml:space="preserve"> силу</w:t>
      </w:r>
      <w:r w:rsidR="00044C3E">
        <w:rPr>
          <w:rFonts w:ascii="Times New Roman" w:hAnsi="Times New Roman" w:cs="Times New Roman"/>
          <w:sz w:val="28"/>
          <w:szCs w:val="28"/>
        </w:rPr>
        <w:t>:</w:t>
      </w:r>
    </w:p>
    <w:p w:rsidR="00866491" w:rsidRDefault="003D049A" w:rsidP="00866491">
      <w:pPr>
        <w:pStyle w:val="ConsPlusNormal"/>
        <w:ind w:firstLine="539"/>
        <w:jc w:val="both"/>
        <w:rPr>
          <w:rFonts w:ascii="Times New Roman" w:hAnsi="Times New Roman" w:cs="Times New Roman"/>
          <w:bCs/>
          <w:sz w:val="28"/>
          <w:szCs w:val="28"/>
        </w:rPr>
      </w:pPr>
      <w:r w:rsidRPr="009957BF">
        <w:rPr>
          <w:rFonts w:ascii="Times New Roman" w:hAnsi="Times New Roman" w:cs="Times New Roman"/>
          <w:sz w:val="28"/>
          <w:szCs w:val="28"/>
        </w:rPr>
        <w:t xml:space="preserve">постановление администрации </w:t>
      </w:r>
      <w:r w:rsidR="000C4714">
        <w:rPr>
          <w:rFonts w:ascii="Times New Roman" w:hAnsi="Times New Roman" w:cs="Times New Roman"/>
          <w:sz w:val="28"/>
          <w:szCs w:val="28"/>
        </w:rPr>
        <w:t>Чемальск</w:t>
      </w:r>
      <w:r w:rsidR="00AA124C">
        <w:rPr>
          <w:rFonts w:ascii="Times New Roman" w:hAnsi="Times New Roman" w:cs="Times New Roman"/>
          <w:sz w:val="28"/>
          <w:szCs w:val="28"/>
        </w:rPr>
        <w:t>ого</w:t>
      </w:r>
      <w:r w:rsidR="000C4714">
        <w:rPr>
          <w:rFonts w:ascii="Times New Roman" w:hAnsi="Times New Roman" w:cs="Times New Roman"/>
          <w:sz w:val="28"/>
          <w:szCs w:val="28"/>
        </w:rPr>
        <w:t xml:space="preserve"> район</w:t>
      </w:r>
      <w:r w:rsidR="00AA124C">
        <w:rPr>
          <w:rFonts w:ascii="Times New Roman" w:hAnsi="Times New Roman" w:cs="Times New Roman"/>
          <w:sz w:val="28"/>
          <w:szCs w:val="28"/>
        </w:rPr>
        <w:t>а</w:t>
      </w:r>
      <w:r w:rsidRPr="009957BF">
        <w:rPr>
          <w:rFonts w:ascii="Times New Roman" w:hAnsi="Times New Roman" w:cs="Times New Roman"/>
          <w:sz w:val="28"/>
          <w:szCs w:val="28"/>
        </w:rPr>
        <w:t xml:space="preserve"> </w:t>
      </w:r>
      <w:r w:rsidR="0030418C" w:rsidRPr="009957BF">
        <w:rPr>
          <w:rFonts w:ascii="Times New Roman" w:hAnsi="Times New Roman" w:cs="Times New Roman"/>
          <w:sz w:val="28"/>
          <w:szCs w:val="28"/>
        </w:rPr>
        <w:t xml:space="preserve">от </w:t>
      </w:r>
      <w:r w:rsidR="000C4714">
        <w:rPr>
          <w:rFonts w:ascii="Times New Roman" w:hAnsi="Times New Roman" w:cs="Times New Roman"/>
          <w:sz w:val="28"/>
          <w:szCs w:val="28"/>
        </w:rPr>
        <w:t>7 ноября 2019</w:t>
      </w:r>
      <w:r w:rsidR="00866491">
        <w:rPr>
          <w:rFonts w:ascii="Times New Roman" w:hAnsi="Times New Roman" w:cs="Times New Roman"/>
          <w:sz w:val="28"/>
          <w:szCs w:val="28"/>
        </w:rPr>
        <w:t xml:space="preserve"> года № </w:t>
      </w:r>
      <w:r w:rsidR="000C4714">
        <w:rPr>
          <w:rFonts w:ascii="Times New Roman" w:hAnsi="Times New Roman" w:cs="Times New Roman"/>
          <w:sz w:val="28"/>
          <w:szCs w:val="28"/>
        </w:rPr>
        <w:t>157</w:t>
      </w:r>
      <w:r w:rsidR="0030418C" w:rsidRPr="009957BF">
        <w:rPr>
          <w:rFonts w:ascii="Times New Roman" w:hAnsi="Times New Roman" w:cs="Times New Roman"/>
          <w:sz w:val="28"/>
          <w:szCs w:val="28"/>
        </w:rPr>
        <w:t xml:space="preserve"> </w:t>
      </w:r>
      <w:r w:rsidR="00866491">
        <w:rPr>
          <w:rFonts w:ascii="Times New Roman" w:hAnsi="Times New Roman" w:cs="Times New Roman"/>
          <w:bCs/>
          <w:sz w:val="28"/>
          <w:szCs w:val="28"/>
        </w:rPr>
        <w:t>«</w:t>
      </w:r>
      <w:r w:rsidR="00866491" w:rsidRPr="00866491">
        <w:rPr>
          <w:rFonts w:ascii="Times New Roman" w:hAnsi="Times New Roman" w:cs="Times New Roman"/>
          <w:bCs/>
          <w:sz w:val="28"/>
          <w:szCs w:val="28"/>
        </w:rPr>
        <w:t xml:space="preserve">Об утверждении Порядка предоставления субсидии </w:t>
      </w:r>
      <w:r w:rsidR="000C4714">
        <w:rPr>
          <w:rFonts w:ascii="Times New Roman" w:hAnsi="Times New Roman" w:cs="Times New Roman"/>
          <w:bCs/>
          <w:sz w:val="28"/>
          <w:szCs w:val="28"/>
        </w:rPr>
        <w:t xml:space="preserve">из бюджета муниципального образования «Чемальский район» юридическим лицам на финансовое обеспечение (возмещение) затрат на строительство и (или) реконструкцию, и (или) капитальный ремонт объектов </w:t>
      </w:r>
      <w:r w:rsidR="000C4714">
        <w:rPr>
          <w:rFonts w:ascii="Times New Roman" w:hAnsi="Times New Roman" w:cs="Times New Roman"/>
          <w:bCs/>
          <w:sz w:val="28"/>
          <w:szCs w:val="28"/>
        </w:rPr>
        <w:lastRenderedPageBreak/>
        <w:t xml:space="preserve">водоотведения и теплоснабжения. </w:t>
      </w:r>
    </w:p>
    <w:p w:rsidR="008D07C2" w:rsidRPr="008D07C2" w:rsidRDefault="008D07C2" w:rsidP="008D07C2">
      <w:pPr>
        <w:pStyle w:val="ConsPlusNormal"/>
        <w:ind w:firstLine="709"/>
        <w:jc w:val="both"/>
        <w:outlineLvl w:val="0"/>
        <w:rPr>
          <w:rFonts w:ascii="Times New Roman" w:hAnsi="Times New Roman" w:cs="Times New Roman"/>
          <w:b/>
          <w:sz w:val="28"/>
          <w:szCs w:val="28"/>
        </w:rPr>
      </w:pPr>
      <w:r>
        <w:rPr>
          <w:rFonts w:ascii="Times New Roman" w:hAnsi="Times New Roman" w:cs="Times New Roman"/>
          <w:bCs/>
          <w:sz w:val="28"/>
          <w:szCs w:val="28"/>
        </w:rPr>
        <w:t xml:space="preserve">Постановление </w:t>
      </w:r>
      <w:r w:rsidR="00AA124C">
        <w:rPr>
          <w:rFonts w:ascii="Times New Roman" w:hAnsi="Times New Roman" w:cs="Times New Roman"/>
          <w:bCs/>
          <w:sz w:val="28"/>
          <w:szCs w:val="28"/>
        </w:rPr>
        <w:t xml:space="preserve">администрации Чемальского района от 6 февраля 2020 года </w:t>
      </w:r>
      <w:r>
        <w:rPr>
          <w:rFonts w:ascii="Times New Roman" w:hAnsi="Times New Roman" w:cs="Times New Roman"/>
          <w:bCs/>
          <w:sz w:val="28"/>
          <w:szCs w:val="28"/>
        </w:rPr>
        <w:t>№</w:t>
      </w:r>
      <w:r w:rsidR="00AA124C">
        <w:rPr>
          <w:rFonts w:ascii="Times New Roman" w:hAnsi="Times New Roman" w:cs="Times New Roman"/>
          <w:bCs/>
          <w:sz w:val="28"/>
          <w:szCs w:val="28"/>
        </w:rPr>
        <w:t xml:space="preserve"> </w:t>
      </w:r>
      <w:r>
        <w:rPr>
          <w:rFonts w:ascii="Times New Roman" w:hAnsi="Times New Roman" w:cs="Times New Roman"/>
          <w:bCs/>
          <w:sz w:val="28"/>
          <w:szCs w:val="28"/>
        </w:rPr>
        <w:t xml:space="preserve">11 </w:t>
      </w:r>
      <w:r w:rsidR="00AA124C">
        <w:rPr>
          <w:rFonts w:ascii="Times New Roman" w:hAnsi="Times New Roman" w:cs="Times New Roman"/>
          <w:bCs/>
          <w:sz w:val="28"/>
          <w:szCs w:val="28"/>
        </w:rPr>
        <w:t>«</w:t>
      </w:r>
      <w:r w:rsidRPr="008D07C2">
        <w:rPr>
          <w:rFonts w:ascii="Times New Roman" w:hAnsi="Times New Roman" w:cs="Times New Roman"/>
          <w:sz w:val="28"/>
          <w:szCs w:val="28"/>
        </w:rPr>
        <w:t xml:space="preserve">О внесении изменений в </w:t>
      </w:r>
      <w:bookmarkStart w:id="0" w:name="P36"/>
      <w:bookmarkEnd w:id="0"/>
      <w:r w:rsidRPr="008D07C2">
        <w:rPr>
          <w:rFonts w:ascii="Times New Roman" w:hAnsi="Times New Roman" w:cs="Times New Roman"/>
          <w:sz w:val="28"/>
          <w:szCs w:val="28"/>
        </w:rPr>
        <w:t>Порядок предоставления субсидий из бюджета муниципального образования "Чемальский район" юридическим лицам на финансовое обеспечение (возмещение) затрат на строительство и (или) реконструкцию, и (или) капитальный ремонт объектов водоотведения (водоснабжения) и теплоснабжения, утвержденный постановлением администрации Чемальског</w:t>
      </w:r>
      <w:r w:rsidR="002B3698">
        <w:rPr>
          <w:rFonts w:ascii="Times New Roman" w:hAnsi="Times New Roman" w:cs="Times New Roman"/>
          <w:sz w:val="28"/>
          <w:szCs w:val="28"/>
        </w:rPr>
        <w:t>о района от 07.11.2019 г. N 157</w:t>
      </w:r>
      <w:r w:rsidR="005D00A3">
        <w:rPr>
          <w:rFonts w:ascii="Times New Roman" w:hAnsi="Times New Roman" w:cs="Times New Roman"/>
          <w:sz w:val="28"/>
          <w:szCs w:val="28"/>
        </w:rPr>
        <w:t>»</w:t>
      </w:r>
      <w:r w:rsidRPr="008D07C2">
        <w:rPr>
          <w:rFonts w:ascii="Times New Roman" w:hAnsi="Times New Roman" w:cs="Times New Roman"/>
          <w:sz w:val="28"/>
          <w:szCs w:val="28"/>
        </w:rPr>
        <w:t>.</w:t>
      </w:r>
    </w:p>
    <w:p w:rsidR="004C7E48" w:rsidRDefault="000C4714" w:rsidP="00BE14E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3F567A">
        <w:rPr>
          <w:rFonts w:ascii="Times New Roman" w:hAnsi="Times New Roman" w:cs="Times New Roman"/>
          <w:sz w:val="28"/>
          <w:szCs w:val="28"/>
        </w:rPr>
        <w:t xml:space="preserve">. </w:t>
      </w:r>
      <w:r w:rsidR="00531430">
        <w:rPr>
          <w:rFonts w:ascii="Times New Roman" w:hAnsi="Times New Roman" w:cs="Times New Roman"/>
          <w:sz w:val="28"/>
          <w:szCs w:val="28"/>
        </w:rPr>
        <w:t>Разместить н</w:t>
      </w:r>
      <w:r w:rsidR="004C7E48" w:rsidRPr="00BE14E5">
        <w:rPr>
          <w:rFonts w:ascii="Times New Roman" w:hAnsi="Times New Roman" w:cs="Times New Roman"/>
          <w:sz w:val="28"/>
          <w:szCs w:val="28"/>
        </w:rPr>
        <w:t xml:space="preserve">астоящее </w:t>
      </w:r>
      <w:r w:rsidR="00AA124C">
        <w:rPr>
          <w:rFonts w:ascii="Times New Roman" w:hAnsi="Times New Roman" w:cs="Times New Roman"/>
          <w:sz w:val="28"/>
          <w:szCs w:val="28"/>
        </w:rPr>
        <w:t>п</w:t>
      </w:r>
      <w:r w:rsidR="007363DC" w:rsidRPr="00BE14E5">
        <w:rPr>
          <w:rFonts w:ascii="Times New Roman" w:hAnsi="Times New Roman" w:cs="Times New Roman"/>
          <w:sz w:val="28"/>
          <w:szCs w:val="28"/>
        </w:rPr>
        <w:t>остановление</w:t>
      </w:r>
      <w:r w:rsidR="004C7E48" w:rsidRPr="00BE14E5">
        <w:rPr>
          <w:rFonts w:ascii="Times New Roman" w:hAnsi="Times New Roman" w:cs="Times New Roman"/>
          <w:sz w:val="28"/>
          <w:szCs w:val="28"/>
        </w:rPr>
        <w:t xml:space="preserve"> на официальном сайте муниципального образования «</w:t>
      </w:r>
      <w:r w:rsidR="00531430">
        <w:rPr>
          <w:rFonts w:ascii="Times New Roman" w:hAnsi="Times New Roman" w:cs="Times New Roman"/>
          <w:sz w:val="28"/>
          <w:szCs w:val="28"/>
        </w:rPr>
        <w:t>Чемальский район</w:t>
      </w:r>
      <w:r w:rsidR="004C7E48" w:rsidRPr="00BE14E5">
        <w:rPr>
          <w:rFonts w:ascii="Times New Roman" w:hAnsi="Times New Roman" w:cs="Times New Roman"/>
          <w:sz w:val="28"/>
          <w:szCs w:val="28"/>
        </w:rPr>
        <w:t>» в информационно-телекоммуникационной сети «Интернет».</w:t>
      </w:r>
    </w:p>
    <w:p w:rsidR="004C7E48" w:rsidRPr="008D07C2" w:rsidRDefault="004C7E48" w:rsidP="00C846DE">
      <w:pPr>
        <w:pStyle w:val="ConsPlusNormal"/>
        <w:ind w:firstLine="539"/>
        <w:jc w:val="both"/>
        <w:rPr>
          <w:rFonts w:ascii="Times New Roman" w:hAnsi="Times New Roman" w:cs="Times New Roman"/>
          <w:color w:val="FF0000"/>
          <w:sz w:val="28"/>
          <w:szCs w:val="28"/>
        </w:rPr>
      </w:pPr>
    </w:p>
    <w:p w:rsidR="004C7E48" w:rsidRPr="008D07C2" w:rsidRDefault="004C7E48" w:rsidP="0034324E">
      <w:pPr>
        <w:spacing w:before="0" w:line="240" w:lineRule="auto"/>
        <w:ind w:left="0" w:right="0" w:firstLine="709"/>
        <w:jc w:val="both"/>
        <w:rPr>
          <w:color w:val="FF0000"/>
          <w:sz w:val="28"/>
          <w:szCs w:val="28"/>
        </w:rPr>
      </w:pPr>
    </w:p>
    <w:tbl>
      <w:tblPr>
        <w:tblStyle w:val="ab"/>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643"/>
        <w:gridCol w:w="4644"/>
      </w:tblGrid>
      <w:tr w:rsidR="00FF425E" w:rsidRPr="004673FE" w:rsidTr="00FF425E">
        <w:tc>
          <w:tcPr>
            <w:tcW w:w="4643" w:type="dxa"/>
          </w:tcPr>
          <w:p w:rsidR="00BC0ACF" w:rsidRDefault="00BC0ACF" w:rsidP="005524BD">
            <w:pPr>
              <w:spacing w:before="0" w:line="240" w:lineRule="auto"/>
              <w:ind w:left="0" w:right="0"/>
              <w:jc w:val="left"/>
              <w:rPr>
                <w:sz w:val="28"/>
                <w:szCs w:val="28"/>
              </w:rPr>
            </w:pPr>
          </w:p>
          <w:p w:rsidR="00FF425E" w:rsidRPr="004673FE" w:rsidRDefault="00065888" w:rsidP="005524BD">
            <w:pPr>
              <w:spacing w:before="0" w:line="240" w:lineRule="auto"/>
              <w:ind w:left="0" w:right="0"/>
              <w:jc w:val="left"/>
              <w:rPr>
                <w:sz w:val="28"/>
                <w:szCs w:val="28"/>
              </w:rPr>
            </w:pPr>
            <w:r>
              <w:rPr>
                <w:sz w:val="28"/>
                <w:szCs w:val="28"/>
              </w:rPr>
              <w:t xml:space="preserve">           </w:t>
            </w:r>
            <w:r w:rsidR="004E7A1D">
              <w:rPr>
                <w:sz w:val="28"/>
                <w:szCs w:val="28"/>
              </w:rPr>
              <w:t>Глав</w:t>
            </w:r>
            <w:r>
              <w:rPr>
                <w:sz w:val="28"/>
                <w:szCs w:val="28"/>
              </w:rPr>
              <w:t>а</w:t>
            </w:r>
            <w:r w:rsidR="004C7E48" w:rsidRPr="004673FE">
              <w:rPr>
                <w:sz w:val="28"/>
                <w:szCs w:val="28"/>
              </w:rPr>
              <w:t xml:space="preserve"> </w:t>
            </w:r>
          </w:p>
          <w:p w:rsidR="004C7E48" w:rsidRPr="004673FE" w:rsidRDefault="00531430" w:rsidP="008D07C2">
            <w:pPr>
              <w:spacing w:before="0" w:line="240" w:lineRule="auto"/>
              <w:ind w:left="0" w:right="0"/>
              <w:jc w:val="left"/>
              <w:rPr>
                <w:sz w:val="28"/>
                <w:szCs w:val="28"/>
              </w:rPr>
            </w:pPr>
            <w:r>
              <w:rPr>
                <w:sz w:val="28"/>
                <w:szCs w:val="28"/>
              </w:rPr>
              <w:t>Чемальск</w:t>
            </w:r>
            <w:r w:rsidR="008D07C2">
              <w:rPr>
                <w:sz w:val="28"/>
                <w:szCs w:val="28"/>
              </w:rPr>
              <w:t>ого</w:t>
            </w:r>
            <w:r>
              <w:rPr>
                <w:sz w:val="28"/>
                <w:szCs w:val="28"/>
              </w:rPr>
              <w:t xml:space="preserve"> район</w:t>
            </w:r>
            <w:r w:rsidR="008D07C2">
              <w:rPr>
                <w:sz w:val="28"/>
                <w:szCs w:val="28"/>
              </w:rPr>
              <w:t>а</w:t>
            </w:r>
          </w:p>
        </w:tc>
        <w:tc>
          <w:tcPr>
            <w:tcW w:w="4644" w:type="dxa"/>
          </w:tcPr>
          <w:p w:rsidR="00FF425E" w:rsidRPr="004673FE" w:rsidRDefault="00FF425E" w:rsidP="005524BD">
            <w:pPr>
              <w:spacing w:before="0" w:line="240" w:lineRule="auto"/>
              <w:ind w:left="0" w:right="0"/>
              <w:jc w:val="right"/>
              <w:rPr>
                <w:sz w:val="28"/>
                <w:szCs w:val="28"/>
              </w:rPr>
            </w:pPr>
          </w:p>
          <w:p w:rsidR="004C7E48" w:rsidRDefault="004C7E48" w:rsidP="005524BD">
            <w:pPr>
              <w:spacing w:before="0" w:line="240" w:lineRule="auto"/>
              <w:ind w:left="0" w:right="0"/>
              <w:jc w:val="right"/>
              <w:rPr>
                <w:sz w:val="28"/>
                <w:szCs w:val="28"/>
              </w:rPr>
            </w:pPr>
          </w:p>
          <w:p w:rsidR="00065888" w:rsidRPr="004673FE" w:rsidRDefault="00065888" w:rsidP="005524BD">
            <w:pPr>
              <w:spacing w:before="0" w:line="240" w:lineRule="auto"/>
              <w:ind w:left="0" w:right="0"/>
              <w:jc w:val="right"/>
              <w:rPr>
                <w:sz w:val="28"/>
                <w:szCs w:val="28"/>
              </w:rPr>
            </w:pPr>
            <w:r>
              <w:rPr>
                <w:sz w:val="28"/>
                <w:szCs w:val="28"/>
              </w:rPr>
              <w:t>А.А. Алисов</w:t>
            </w:r>
          </w:p>
        </w:tc>
      </w:tr>
    </w:tbl>
    <w:p w:rsidR="00531430" w:rsidRDefault="00531430" w:rsidP="005524BD">
      <w:pPr>
        <w:spacing w:before="0" w:line="240" w:lineRule="auto"/>
        <w:ind w:left="0" w:right="0" w:firstLine="709"/>
        <w:jc w:val="both"/>
        <w:rPr>
          <w:sz w:val="28"/>
          <w:szCs w:val="28"/>
        </w:rPr>
      </w:pPr>
    </w:p>
    <w:p w:rsidR="00BC0ACF" w:rsidRDefault="00BC0ACF">
      <w:pPr>
        <w:widowControl/>
        <w:spacing w:before="0" w:line="240" w:lineRule="auto"/>
        <w:ind w:left="0" w:right="0"/>
        <w:jc w:val="left"/>
        <w:rPr>
          <w:sz w:val="28"/>
          <w:szCs w:val="28"/>
        </w:rPr>
      </w:pPr>
      <w:r>
        <w:rPr>
          <w:sz w:val="28"/>
          <w:szCs w:val="28"/>
        </w:rPr>
        <w:br w:type="page"/>
      </w:r>
    </w:p>
    <w:tbl>
      <w:tblPr>
        <w:tblStyle w:val="ab"/>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70216B" w:rsidRPr="004673FE" w:rsidTr="00DC5857">
        <w:tc>
          <w:tcPr>
            <w:tcW w:w="3934" w:type="dxa"/>
          </w:tcPr>
          <w:p w:rsidR="0070216B" w:rsidRPr="004673FE" w:rsidRDefault="00BC0ACF" w:rsidP="00BC0ACF">
            <w:pPr>
              <w:pStyle w:val="ConsPlusNormal"/>
              <w:jc w:val="center"/>
              <w:outlineLvl w:val="0"/>
              <w:rPr>
                <w:rFonts w:ascii="Times New Roman" w:hAnsi="Times New Roman" w:cs="Times New Roman"/>
                <w:sz w:val="28"/>
                <w:szCs w:val="28"/>
              </w:rPr>
            </w:pPr>
            <w:r>
              <w:rPr>
                <w:rFonts w:ascii="Times New Roman" w:hAnsi="Times New Roman" w:cs="Times New Roman"/>
                <w:snapToGrid w:val="0"/>
              </w:rPr>
              <w:lastRenderedPageBreak/>
              <w:br w:type="page"/>
            </w:r>
            <w:r w:rsidR="00DC5857">
              <w:rPr>
                <w:rFonts w:ascii="Times New Roman" w:hAnsi="Times New Roman" w:cs="Times New Roman"/>
                <w:sz w:val="28"/>
                <w:szCs w:val="28"/>
              </w:rPr>
              <w:t>УТВЕРЖДЕН</w:t>
            </w:r>
          </w:p>
        </w:tc>
      </w:tr>
      <w:tr w:rsidR="0070216B" w:rsidRPr="004673FE" w:rsidTr="00DC5857">
        <w:tc>
          <w:tcPr>
            <w:tcW w:w="3934" w:type="dxa"/>
          </w:tcPr>
          <w:p w:rsidR="004A0985" w:rsidRDefault="004A0985" w:rsidP="00BC0ACF">
            <w:pPr>
              <w:pStyle w:val="ConsPlusNormal"/>
              <w:jc w:val="center"/>
              <w:rPr>
                <w:rFonts w:ascii="Times New Roman" w:hAnsi="Times New Roman" w:cs="Times New Roman"/>
                <w:sz w:val="28"/>
                <w:szCs w:val="28"/>
              </w:rPr>
            </w:pPr>
            <w:r>
              <w:rPr>
                <w:rFonts w:ascii="Times New Roman" w:hAnsi="Times New Roman" w:cs="Times New Roman"/>
                <w:sz w:val="28"/>
                <w:szCs w:val="28"/>
              </w:rPr>
              <w:t>Постановлением</w:t>
            </w:r>
          </w:p>
          <w:p w:rsidR="0070216B" w:rsidRPr="004673FE" w:rsidRDefault="004A0985" w:rsidP="00BC0ACF">
            <w:pPr>
              <w:pStyle w:val="ConsPlusNormal"/>
              <w:jc w:val="center"/>
              <w:rPr>
                <w:rFonts w:ascii="Times New Roman" w:hAnsi="Times New Roman" w:cs="Times New Roman"/>
                <w:sz w:val="28"/>
                <w:szCs w:val="28"/>
              </w:rPr>
            </w:pPr>
            <w:r>
              <w:rPr>
                <w:rFonts w:ascii="Times New Roman" w:hAnsi="Times New Roman" w:cs="Times New Roman"/>
                <w:sz w:val="28"/>
                <w:szCs w:val="28"/>
              </w:rPr>
              <w:t>А</w:t>
            </w:r>
            <w:r w:rsidR="0070216B" w:rsidRPr="004673FE">
              <w:rPr>
                <w:rFonts w:ascii="Times New Roman" w:hAnsi="Times New Roman" w:cs="Times New Roman"/>
                <w:sz w:val="28"/>
                <w:szCs w:val="28"/>
              </w:rPr>
              <w:t>дминистрации</w:t>
            </w:r>
          </w:p>
        </w:tc>
      </w:tr>
      <w:tr w:rsidR="0070216B" w:rsidRPr="004673FE" w:rsidTr="00DC5857">
        <w:tc>
          <w:tcPr>
            <w:tcW w:w="3934" w:type="dxa"/>
          </w:tcPr>
          <w:p w:rsidR="0070216B" w:rsidRPr="004673FE" w:rsidRDefault="00531430" w:rsidP="00BC0ACF">
            <w:pPr>
              <w:pStyle w:val="ConsPlusNormal"/>
              <w:jc w:val="center"/>
              <w:rPr>
                <w:rFonts w:ascii="Times New Roman" w:hAnsi="Times New Roman" w:cs="Times New Roman"/>
                <w:sz w:val="28"/>
                <w:szCs w:val="28"/>
              </w:rPr>
            </w:pPr>
            <w:r>
              <w:rPr>
                <w:rFonts w:ascii="Times New Roman" w:hAnsi="Times New Roman" w:cs="Times New Roman"/>
                <w:sz w:val="28"/>
                <w:szCs w:val="28"/>
              </w:rPr>
              <w:t>Чемальск</w:t>
            </w:r>
            <w:r w:rsidR="0076475A">
              <w:rPr>
                <w:rFonts w:ascii="Times New Roman" w:hAnsi="Times New Roman" w:cs="Times New Roman"/>
                <w:sz w:val="28"/>
                <w:szCs w:val="28"/>
              </w:rPr>
              <w:t>ого</w:t>
            </w:r>
            <w:r>
              <w:rPr>
                <w:rFonts w:ascii="Times New Roman" w:hAnsi="Times New Roman" w:cs="Times New Roman"/>
                <w:sz w:val="28"/>
                <w:szCs w:val="28"/>
              </w:rPr>
              <w:t xml:space="preserve"> район</w:t>
            </w:r>
            <w:r w:rsidR="0076475A">
              <w:rPr>
                <w:rFonts w:ascii="Times New Roman" w:hAnsi="Times New Roman" w:cs="Times New Roman"/>
                <w:sz w:val="28"/>
                <w:szCs w:val="28"/>
              </w:rPr>
              <w:t>а</w:t>
            </w:r>
          </w:p>
        </w:tc>
      </w:tr>
      <w:tr w:rsidR="0070216B" w:rsidRPr="004673FE" w:rsidTr="00DC5857">
        <w:tc>
          <w:tcPr>
            <w:tcW w:w="3934" w:type="dxa"/>
          </w:tcPr>
          <w:p w:rsidR="0070216B" w:rsidRPr="004673FE" w:rsidRDefault="0070216B" w:rsidP="00BC0ACF">
            <w:pPr>
              <w:pStyle w:val="ConsPlusNormal"/>
              <w:jc w:val="center"/>
              <w:rPr>
                <w:rFonts w:ascii="Times New Roman" w:hAnsi="Times New Roman" w:cs="Times New Roman"/>
                <w:sz w:val="28"/>
                <w:szCs w:val="28"/>
              </w:rPr>
            </w:pPr>
            <w:r w:rsidRPr="004673FE">
              <w:rPr>
                <w:rFonts w:ascii="Times New Roman" w:hAnsi="Times New Roman" w:cs="Times New Roman"/>
                <w:sz w:val="28"/>
                <w:szCs w:val="28"/>
              </w:rPr>
              <w:t>о</w:t>
            </w:r>
            <w:r w:rsidR="006C1975">
              <w:rPr>
                <w:rFonts w:ascii="Times New Roman" w:hAnsi="Times New Roman" w:cs="Times New Roman"/>
                <w:sz w:val="28"/>
                <w:szCs w:val="28"/>
              </w:rPr>
              <w:t>т «15</w:t>
            </w:r>
            <w:r w:rsidR="00833F27" w:rsidRPr="004673FE">
              <w:rPr>
                <w:rFonts w:ascii="Times New Roman" w:hAnsi="Times New Roman" w:cs="Times New Roman"/>
                <w:sz w:val="28"/>
                <w:szCs w:val="28"/>
              </w:rPr>
              <w:t xml:space="preserve">» </w:t>
            </w:r>
            <w:r w:rsidR="006C1975">
              <w:rPr>
                <w:rFonts w:ascii="Times New Roman" w:hAnsi="Times New Roman" w:cs="Times New Roman"/>
                <w:sz w:val="28"/>
                <w:szCs w:val="28"/>
              </w:rPr>
              <w:t>августа</w:t>
            </w:r>
            <w:r w:rsidR="004D77E3">
              <w:rPr>
                <w:rFonts w:ascii="Times New Roman" w:hAnsi="Times New Roman" w:cs="Times New Roman"/>
                <w:sz w:val="28"/>
                <w:szCs w:val="28"/>
              </w:rPr>
              <w:t xml:space="preserve"> </w:t>
            </w:r>
            <w:r w:rsidR="00604233">
              <w:rPr>
                <w:rFonts w:ascii="Times New Roman" w:hAnsi="Times New Roman" w:cs="Times New Roman"/>
                <w:sz w:val="28"/>
                <w:szCs w:val="28"/>
              </w:rPr>
              <w:t>2022</w:t>
            </w:r>
            <w:r w:rsidR="0034324E">
              <w:rPr>
                <w:rFonts w:ascii="Times New Roman" w:hAnsi="Times New Roman" w:cs="Times New Roman"/>
                <w:sz w:val="28"/>
                <w:szCs w:val="28"/>
              </w:rPr>
              <w:t xml:space="preserve"> г.</w:t>
            </w:r>
            <w:r w:rsidR="0034324E">
              <w:rPr>
                <w:rFonts w:ascii="Times New Roman" w:hAnsi="Times New Roman" w:cs="Times New Roman"/>
                <w:sz w:val="28"/>
                <w:szCs w:val="28"/>
              </w:rPr>
              <w:br/>
            </w:r>
            <w:r w:rsidRPr="004673FE">
              <w:rPr>
                <w:rFonts w:ascii="Times New Roman" w:hAnsi="Times New Roman" w:cs="Times New Roman"/>
                <w:sz w:val="28"/>
                <w:szCs w:val="28"/>
              </w:rPr>
              <w:t>№</w:t>
            </w:r>
            <w:r w:rsidR="0034324E">
              <w:rPr>
                <w:rFonts w:ascii="Times New Roman" w:hAnsi="Times New Roman" w:cs="Times New Roman"/>
                <w:sz w:val="28"/>
                <w:szCs w:val="28"/>
              </w:rPr>
              <w:t xml:space="preserve"> </w:t>
            </w:r>
            <w:r w:rsidR="006C1975">
              <w:rPr>
                <w:rFonts w:ascii="Times New Roman" w:hAnsi="Times New Roman" w:cs="Times New Roman"/>
                <w:sz w:val="28"/>
                <w:szCs w:val="28"/>
              </w:rPr>
              <w:t>101</w:t>
            </w:r>
          </w:p>
        </w:tc>
      </w:tr>
    </w:tbl>
    <w:p w:rsidR="0070216B" w:rsidRPr="004673FE" w:rsidRDefault="0070216B" w:rsidP="005524BD">
      <w:pPr>
        <w:pStyle w:val="ConsPlusTitle"/>
        <w:jc w:val="center"/>
        <w:rPr>
          <w:rFonts w:ascii="Times New Roman" w:hAnsi="Times New Roman" w:cs="Times New Roman"/>
          <w:sz w:val="28"/>
          <w:szCs w:val="28"/>
        </w:rPr>
      </w:pPr>
    </w:p>
    <w:p w:rsidR="005D00A3" w:rsidRDefault="005D00A3" w:rsidP="005D00A3">
      <w:pPr>
        <w:widowControl/>
        <w:autoSpaceDE w:val="0"/>
        <w:autoSpaceDN w:val="0"/>
        <w:adjustRightInd w:val="0"/>
        <w:spacing w:before="0" w:line="240" w:lineRule="auto"/>
        <w:ind w:left="0" w:right="0"/>
        <w:rPr>
          <w:b/>
          <w:bCs/>
          <w:snapToGrid/>
          <w:sz w:val="28"/>
          <w:szCs w:val="28"/>
        </w:rPr>
      </w:pPr>
      <w:r w:rsidRPr="00DB4B07">
        <w:rPr>
          <w:b/>
          <w:bCs/>
          <w:snapToGrid/>
          <w:sz w:val="28"/>
          <w:szCs w:val="28"/>
        </w:rPr>
        <w:t>Поряд</w:t>
      </w:r>
      <w:r>
        <w:rPr>
          <w:b/>
          <w:bCs/>
          <w:snapToGrid/>
          <w:sz w:val="28"/>
          <w:szCs w:val="28"/>
        </w:rPr>
        <w:t>ок</w:t>
      </w:r>
      <w:r w:rsidRPr="00DB4B07">
        <w:rPr>
          <w:b/>
          <w:bCs/>
          <w:snapToGrid/>
          <w:sz w:val="28"/>
          <w:szCs w:val="28"/>
        </w:rPr>
        <w:t xml:space="preserve"> предоставления субсидий</w:t>
      </w:r>
    </w:p>
    <w:p w:rsidR="005D00A3" w:rsidRDefault="005D00A3" w:rsidP="005D00A3">
      <w:pPr>
        <w:widowControl/>
        <w:autoSpaceDE w:val="0"/>
        <w:autoSpaceDN w:val="0"/>
        <w:adjustRightInd w:val="0"/>
        <w:spacing w:before="0" w:line="240" w:lineRule="auto"/>
        <w:ind w:left="0" w:right="0"/>
        <w:rPr>
          <w:b/>
          <w:bCs/>
          <w:snapToGrid/>
          <w:sz w:val="28"/>
          <w:szCs w:val="28"/>
        </w:rPr>
      </w:pPr>
      <w:r>
        <w:rPr>
          <w:b/>
          <w:bCs/>
          <w:snapToGrid/>
          <w:sz w:val="28"/>
          <w:szCs w:val="28"/>
        </w:rPr>
        <w:t xml:space="preserve">из бюджета муниципального образования «Чемальский район» юридическим лицам (за исключением субсидий государственным (муниципальным) учреждениям) на реализацию энергосберегающих технических мероприятий, на реконструкцию и на модернизацию оборудования на объектах систем теплоснабжения, водоснабжения и водоотведения муниципального образования «Чемальский район» </w:t>
      </w:r>
    </w:p>
    <w:p w:rsidR="00330B0B" w:rsidRPr="00B83C38" w:rsidRDefault="00330B0B" w:rsidP="00330B0B">
      <w:pPr>
        <w:pStyle w:val="ConsPlusNormal"/>
        <w:ind w:firstLine="540"/>
        <w:jc w:val="both"/>
        <w:rPr>
          <w:rFonts w:ascii="Times New Roman" w:hAnsi="Times New Roman" w:cs="Times New Roman"/>
          <w:sz w:val="28"/>
          <w:szCs w:val="28"/>
        </w:rPr>
      </w:pPr>
    </w:p>
    <w:p w:rsidR="00FD70F5" w:rsidRPr="00D35205" w:rsidRDefault="00FD70F5" w:rsidP="00FD70F5">
      <w:pPr>
        <w:pStyle w:val="HTML"/>
        <w:jc w:val="center"/>
        <w:rPr>
          <w:rFonts w:ascii="Verdana" w:hAnsi="Verdana"/>
          <w:sz w:val="28"/>
          <w:szCs w:val="28"/>
        </w:rPr>
      </w:pPr>
      <w:r w:rsidRPr="00D35205">
        <w:rPr>
          <w:rFonts w:ascii="Times New Roman" w:hAnsi="Times New Roman" w:cs="Times New Roman"/>
          <w:sz w:val="28"/>
          <w:szCs w:val="28"/>
        </w:rPr>
        <w:t>I</w:t>
      </w:r>
      <w:r w:rsidR="00F670D5" w:rsidRPr="00D35205">
        <w:rPr>
          <w:rFonts w:ascii="Times New Roman" w:hAnsi="Times New Roman" w:cs="Times New Roman"/>
          <w:sz w:val="28"/>
          <w:szCs w:val="28"/>
        </w:rPr>
        <w:t>.</w:t>
      </w:r>
      <w:r w:rsidRPr="00D35205">
        <w:rPr>
          <w:rFonts w:ascii="Times New Roman" w:hAnsi="Times New Roman" w:cs="Times New Roman"/>
          <w:sz w:val="28"/>
          <w:szCs w:val="28"/>
        </w:rPr>
        <w:t xml:space="preserve"> Общие положения о предоставлении субсидий</w:t>
      </w:r>
    </w:p>
    <w:p w:rsidR="00FD70F5" w:rsidRPr="00D35205" w:rsidRDefault="00FD70F5" w:rsidP="0080549E">
      <w:pPr>
        <w:widowControl/>
        <w:autoSpaceDE w:val="0"/>
        <w:autoSpaceDN w:val="0"/>
        <w:adjustRightInd w:val="0"/>
        <w:spacing w:before="0" w:line="240" w:lineRule="auto"/>
        <w:ind w:left="0" w:right="0" w:firstLine="567"/>
        <w:jc w:val="both"/>
        <w:rPr>
          <w:sz w:val="28"/>
          <w:szCs w:val="28"/>
        </w:rPr>
      </w:pPr>
    </w:p>
    <w:p w:rsidR="00E065C7" w:rsidRPr="00667E2B" w:rsidRDefault="00E065C7" w:rsidP="00377E08">
      <w:pPr>
        <w:widowControl/>
        <w:autoSpaceDE w:val="0"/>
        <w:autoSpaceDN w:val="0"/>
        <w:adjustRightInd w:val="0"/>
        <w:spacing w:before="0" w:line="240" w:lineRule="auto"/>
        <w:ind w:left="0" w:right="0" w:firstLine="567"/>
        <w:jc w:val="both"/>
        <w:rPr>
          <w:sz w:val="28"/>
          <w:szCs w:val="28"/>
        </w:rPr>
      </w:pPr>
      <w:r w:rsidRPr="004673FE">
        <w:rPr>
          <w:sz w:val="28"/>
          <w:szCs w:val="28"/>
        </w:rPr>
        <w:t xml:space="preserve">1. Настоящий </w:t>
      </w:r>
      <w:r w:rsidR="005D00A3" w:rsidRPr="000403AA">
        <w:rPr>
          <w:bCs/>
          <w:sz w:val="28"/>
          <w:szCs w:val="28"/>
        </w:rPr>
        <w:t>Порядок предоставления субсидий из бюджета муниципального образования «</w:t>
      </w:r>
      <w:r w:rsidR="005D00A3">
        <w:rPr>
          <w:bCs/>
          <w:sz w:val="28"/>
          <w:szCs w:val="28"/>
        </w:rPr>
        <w:t>Чемальский район</w:t>
      </w:r>
      <w:r w:rsidR="005D00A3" w:rsidRPr="000403AA">
        <w:rPr>
          <w:bCs/>
          <w:sz w:val="28"/>
          <w:szCs w:val="28"/>
        </w:rPr>
        <w:t>» юридическим лицам (за исключением субсидий государственны</w:t>
      </w:r>
      <w:r w:rsidR="005D00A3">
        <w:rPr>
          <w:bCs/>
          <w:sz w:val="28"/>
          <w:szCs w:val="28"/>
        </w:rPr>
        <w:t xml:space="preserve">м (муниципальным) учреждениям) </w:t>
      </w:r>
      <w:bookmarkStart w:id="1" w:name="_Hlk111105598"/>
      <w:r w:rsidR="005D00A3" w:rsidRPr="005D00A3">
        <w:rPr>
          <w:snapToGrid/>
          <w:sz w:val="28"/>
          <w:szCs w:val="28"/>
        </w:rPr>
        <w:t>на реализацию энергосберегающих технических мероприятий, на реконструкцию и на модернизацию оборудования на объектах систем теплоснабжения, водоснабжения и водоотведения муниципального образования «Чемальский район»</w:t>
      </w:r>
      <w:r w:rsidR="005D00A3">
        <w:rPr>
          <w:bCs/>
          <w:sz w:val="28"/>
          <w:szCs w:val="28"/>
        </w:rPr>
        <w:t xml:space="preserve"> </w:t>
      </w:r>
      <w:bookmarkEnd w:id="1"/>
      <w:r w:rsidR="00377E08">
        <w:rPr>
          <w:snapToGrid/>
          <w:sz w:val="28"/>
          <w:szCs w:val="28"/>
        </w:rPr>
        <w:t>(далее – Порядок)</w:t>
      </w:r>
      <w:r w:rsidR="00377E08" w:rsidRPr="00377E08">
        <w:rPr>
          <w:snapToGrid/>
          <w:sz w:val="28"/>
          <w:szCs w:val="28"/>
        </w:rPr>
        <w:t xml:space="preserve"> </w:t>
      </w:r>
      <w:r w:rsidRPr="004673FE">
        <w:rPr>
          <w:sz w:val="28"/>
          <w:szCs w:val="28"/>
        </w:rPr>
        <w:t>разработан в соответствии с</w:t>
      </w:r>
      <w:r w:rsidR="00856CAD">
        <w:rPr>
          <w:sz w:val="28"/>
          <w:szCs w:val="28"/>
        </w:rPr>
        <w:t>о</w:t>
      </w:r>
      <w:r w:rsidR="00330B0B">
        <w:rPr>
          <w:sz w:val="28"/>
          <w:szCs w:val="28"/>
        </w:rPr>
        <w:t xml:space="preserve"> статьей 78 Бюджетного кодекса</w:t>
      </w:r>
      <w:r w:rsidRPr="004673FE">
        <w:rPr>
          <w:sz w:val="28"/>
          <w:szCs w:val="28"/>
        </w:rPr>
        <w:t xml:space="preserve"> Российской Федерации, постановлением Правительства Российской Феде</w:t>
      </w:r>
      <w:r w:rsidR="00176350" w:rsidRPr="004673FE">
        <w:rPr>
          <w:sz w:val="28"/>
          <w:szCs w:val="28"/>
        </w:rPr>
        <w:t>рации от 18 сентября 2020 года № 1492 «</w:t>
      </w:r>
      <w:r w:rsidRPr="004673FE">
        <w:rPr>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sidR="00176350" w:rsidRPr="004673FE">
        <w:rPr>
          <w:sz w:val="28"/>
          <w:szCs w:val="28"/>
        </w:rPr>
        <w:t>вительства Российской Федерации</w:t>
      </w:r>
      <w:r w:rsidR="00176350" w:rsidRPr="00B728C9">
        <w:rPr>
          <w:sz w:val="28"/>
          <w:szCs w:val="28"/>
        </w:rPr>
        <w:t>»</w:t>
      </w:r>
      <w:r w:rsidR="00B728C9" w:rsidRPr="00B728C9">
        <w:rPr>
          <w:sz w:val="28"/>
          <w:szCs w:val="28"/>
        </w:rPr>
        <w:t xml:space="preserve">, </w:t>
      </w:r>
      <w:hyperlink r:id="rId8" w:history="1">
        <w:r w:rsidR="00B728C9" w:rsidRPr="00B728C9">
          <w:rPr>
            <w:snapToGrid/>
            <w:sz w:val="28"/>
            <w:szCs w:val="28"/>
          </w:rPr>
          <w:t>Порядком</w:t>
        </w:r>
      </w:hyperlink>
      <w:r w:rsidR="00B728C9" w:rsidRPr="00B728C9">
        <w:rPr>
          <w:snapToGrid/>
          <w:sz w:val="28"/>
          <w:szCs w:val="28"/>
        </w:rPr>
        <w:t xml:space="preserve"> предоставления, распределения и расходования субсидий из республиканского бюджета Республики Алтай бюджетам муниципальных образований в Республике Алтай на осуществление энергосберегающих технических мероприятий на системах теплоснабжения, электроснабжения, системах водоснабжения и водоотведения, модернизации оборудования на объектах, участвующих в предоставлении коммунальных услуг, и на реализацию мероприятий по строительству (реконструкции) сис</w:t>
      </w:r>
      <w:r w:rsidR="004327A7">
        <w:rPr>
          <w:snapToGrid/>
          <w:sz w:val="28"/>
          <w:szCs w:val="28"/>
        </w:rPr>
        <w:t xml:space="preserve">тем теплоснабжения, являющимся </w:t>
      </w:r>
      <w:r w:rsidR="00B728C9">
        <w:rPr>
          <w:snapToGrid/>
          <w:sz w:val="28"/>
          <w:szCs w:val="28"/>
        </w:rPr>
        <w:t>Приложение</w:t>
      </w:r>
      <w:r w:rsidR="004327A7">
        <w:rPr>
          <w:snapToGrid/>
          <w:sz w:val="28"/>
          <w:szCs w:val="28"/>
        </w:rPr>
        <w:t>м</w:t>
      </w:r>
      <w:r w:rsidR="00B728C9">
        <w:rPr>
          <w:snapToGrid/>
          <w:sz w:val="28"/>
          <w:szCs w:val="28"/>
        </w:rPr>
        <w:t xml:space="preserve"> №</w:t>
      </w:r>
      <w:r w:rsidR="00667E2B">
        <w:rPr>
          <w:snapToGrid/>
          <w:sz w:val="28"/>
          <w:szCs w:val="28"/>
        </w:rPr>
        <w:t xml:space="preserve"> 10</w:t>
      </w:r>
      <w:r w:rsidR="00B728C9" w:rsidRPr="00B728C9">
        <w:rPr>
          <w:snapToGrid/>
          <w:sz w:val="28"/>
          <w:szCs w:val="28"/>
        </w:rPr>
        <w:t xml:space="preserve"> </w:t>
      </w:r>
      <w:r w:rsidR="00B728C9" w:rsidRPr="00667E2B">
        <w:rPr>
          <w:snapToGrid/>
          <w:sz w:val="28"/>
          <w:szCs w:val="28"/>
        </w:rPr>
        <w:t xml:space="preserve">к государственной программе Республики Алтай «Развитие жилищно-коммунального и транспортного комплекса», </w:t>
      </w:r>
      <w:r w:rsidR="004327A7" w:rsidRPr="00667E2B">
        <w:rPr>
          <w:snapToGrid/>
          <w:sz w:val="28"/>
          <w:szCs w:val="28"/>
        </w:rPr>
        <w:t xml:space="preserve">утвержденной </w:t>
      </w:r>
      <w:r w:rsidR="00667E2B" w:rsidRPr="002E0EEB">
        <w:rPr>
          <w:snapToGrid/>
          <w:sz w:val="28"/>
          <w:szCs w:val="28"/>
        </w:rPr>
        <w:t xml:space="preserve">постановлением Правительства Республики Алтай от </w:t>
      </w:r>
      <w:r w:rsidR="00667E2B">
        <w:rPr>
          <w:snapToGrid/>
          <w:sz w:val="28"/>
          <w:szCs w:val="28"/>
        </w:rPr>
        <w:t xml:space="preserve">31 </w:t>
      </w:r>
      <w:r w:rsidR="00667E2B" w:rsidRPr="00667E2B">
        <w:rPr>
          <w:snapToGrid/>
          <w:sz w:val="28"/>
          <w:szCs w:val="28"/>
        </w:rPr>
        <w:t>июля 2020 года № 246</w:t>
      </w:r>
      <w:r w:rsidRPr="00667E2B">
        <w:rPr>
          <w:sz w:val="28"/>
          <w:szCs w:val="28"/>
        </w:rPr>
        <w:t>.</w:t>
      </w:r>
    </w:p>
    <w:p w:rsidR="001E6142" w:rsidRPr="00667E2B" w:rsidRDefault="00B73D45" w:rsidP="00821DDC">
      <w:pPr>
        <w:widowControl/>
        <w:autoSpaceDE w:val="0"/>
        <w:autoSpaceDN w:val="0"/>
        <w:adjustRightInd w:val="0"/>
        <w:spacing w:before="0" w:line="240" w:lineRule="auto"/>
        <w:ind w:left="0" w:right="0" w:firstLine="567"/>
        <w:jc w:val="both"/>
        <w:rPr>
          <w:bCs/>
          <w:snapToGrid/>
          <w:sz w:val="28"/>
          <w:szCs w:val="28"/>
        </w:rPr>
      </w:pPr>
      <w:r>
        <w:rPr>
          <w:sz w:val="28"/>
          <w:szCs w:val="28"/>
        </w:rPr>
        <w:lastRenderedPageBreak/>
        <w:t xml:space="preserve">2. </w:t>
      </w:r>
      <w:r w:rsidR="00E065C7" w:rsidRPr="00B728C9">
        <w:rPr>
          <w:sz w:val="28"/>
          <w:szCs w:val="28"/>
        </w:rPr>
        <w:t xml:space="preserve">Настоящий Порядок устанавливает </w:t>
      </w:r>
      <w:r w:rsidR="00CF150F">
        <w:rPr>
          <w:sz w:val="28"/>
          <w:szCs w:val="28"/>
        </w:rPr>
        <w:t>правила</w:t>
      </w:r>
      <w:r w:rsidR="00E065C7" w:rsidRPr="004673FE">
        <w:rPr>
          <w:sz w:val="28"/>
          <w:szCs w:val="28"/>
        </w:rPr>
        <w:t xml:space="preserve"> предоставления субсидий</w:t>
      </w:r>
      <w:r w:rsidR="0010446B">
        <w:rPr>
          <w:sz w:val="28"/>
          <w:szCs w:val="28"/>
        </w:rPr>
        <w:t xml:space="preserve"> </w:t>
      </w:r>
      <w:r w:rsidR="00E065C7" w:rsidRPr="004673FE">
        <w:rPr>
          <w:sz w:val="28"/>
          <w:szCs w:val="28"/>
        </w:rPr>
        <w:t xml:space="preserve">из бюджета муниципального образования </w:t>
      </w:r>
      <w:r w:rsidR="00175C42">
        <w:rPr>
          <w:sz w:val="28"/>
          <w:szCs w:val="28"/>
        </w:rPr>
        <w:t>«</w:t>
      </w:r>
      <w:r w:rsidR="00531430">
        <w:rPr>
          <w:sz w:val="28"/>
          <w:szCs w:val="28"/>
        </w:rPr>
        <w:t>Чемальский район</w:t>
      </w:r>
      <w:r w:rsidR="009E7FC1">
        <w:rPr>
          <w:sz w:val="28"/>
          <w:szCs w:val="28"/>
        </w:rPr>
        <w:t xml:space="preserve">» </w:t>
      </w:r>
      <w:r w:rsidR="00F65C10">
        <w:rPr>
          <w:sz w:val="28"/>
          <w:szCs w:val="28"/>
        </w:rPr>
        <w:t xml:space="preserve">(далее - бюджет </w:t>
      </w:r>
      <w:r w:rsidR="00531430">
        <w:rPr>
          <w:sz w:val="28"/>
          <w:szCs w:val="28"/>
        </w:rPr>
        <w:t>Чемальского района</w:t>
      </w:r>
      <w:r w:rsidR="00F65C10">
        <w:rPr>
          <w:sz w:val="28"/>
          <w:szCs w:val="28"/>
        </w:rPr>
        <w:t xml:space="preserve">) </w:t>
      </w:r>
      <w:r w:rsidR="00ED1914">
        <w:rPr>
          <w:snapToGrid/>
          <w:sz w:val="28"/>
          <w:szCs w:val="28"/>
        </w:rPr>
        <w:t xml:space="preserve">на безвозмездной и безвозвратной основе </w:t>
      </w:r>
      <w:r w:rsidR="00CB6156" w:rsidRPr="004673FE">
        <w:rPr>
          <w:sz w:val="28"/>
          <w:szCs w:val="28"/>
        </w:rPr>
        <w:t>юридическим лицам (</w:t>
      </w:r>
      <w:r w:rsidR="00CB6156" w:rsidRPr="002E0EEB">
        <w:rPr>
          <w:sz w:val="28"/>
          <w:szCs w:val="28"/>
        </w:rPr>
        <w:t>за исключением государственных (муниципальных) учреждений)</w:t>
      </w:r>
      <w:r w:rsidR="00181767" w:rsidRPr="004673FE">
        <w:rPr>
          <w:sz w:val="28"/>
          <w:szCs w:val="28"/>
        </w:rPr>
        <w:t xml:space="preserve"> - производителям товаров, работ, услуг</w:t>
      </w:r>
      <w:r w:rsidR="00CB6156" w:rsidRPr="002E0EEB">
        <w:rPr>
          <w:sz w:val="28"/>
          <w:szCs w:val="28"/>
        </w:rPr>
        <w:t xml:space="preserve">, </w:t>
      </w:r>
      <w:r w:rsidR="004554D7" w:rsidRPr="002E0EEB">
        <w:rPr>
          <w:snapToGrid/>
          <w:sz w:val="28"/>
          <w:szCs w:val="28"/>
        </w:rPr>
        <w:t>в рамках</w:t>
      </w:r>
      <w:r w:rsidR="00CB6156" w:rsidRPr="002E0EEB">
        <w:rPr>
          <w:snapToGrid/>
          <w:sz w:val="28"/>
          <w:szCs w:val="28"/>
        </w:rPr>
        <w:t xml:space="preserve"> </w:t>
      </w:r>
      <w:r w:rsidRPr="002E0EEB">
        <w:rPr>
          <w:bCs/>
          <w:snapToGrid/>
          <w:sz w:val="28"/>
          <w:szCs w:val="28"/>
        </w:rPr>
        <w:t>реализации</w:t>
      </w:r>
      <w:r w:rsidR="0010446B" w:rsidRPr="002E0EEB">
        <w:rPr>
          <w:bCs/>
          <w:snapToGrid/>
          <w:sz w:val="28"/>
          <w:szCs w:val="28"/>
        </w:rPr>
        <w:t xml:space="preserve"> </w:t>
      </w:r>
      <w:r w:rsidRPr="002E0EEB">
        <w:rPr>
          <w:snapToGrid/>
          <w:sz w:val="28"/>
          <w:szCs w:val="28"/>
        </w:rPr>
        <w:t xml:space="preserve">государственной </w:t>
      </w:r>
      <w:hyperlink r:id="rId9" w:history="1">
        <w:r w:rsidRPr="002E0EEB">
          <w:rPr>
            <w:snapToGrid/>
            <w:sz w:val="28"/>
            <w:szCs w:val="28"/>
          </w:rPr>
          <w:t>программы</w:t>
        </w:r>
      </w:hyperlink>
      <w:r w:rsidR="00175C42">
        <w:rPr>
          <w:snapToGrid/>
          <w:sz w:val="28"/>
          <w:szCs w:val="28"/>
        </w:rPr>
        <w:t xml:space="preserve"> </w:t>
      </w:r>
      <w:r w:rsidRPr="002E0EEB">
        <w:rPr>
          <w:snapToGrid/>
          <w:sz w:val="28"/>
          <w:szCs w:val="28"/>
        </w:rPr>
        <w:t>Республики Алтай «Развитие жилищно-коммунального и транспортного комплекса»</w:t>
      </w:r>
      <w:r w:rsidR="004554D7" w:rsidRPr="002E0EEB">
        <w:rPr>
          <w:snapToGrid/>
          <w:sz w:val="28"/>
          <w:szCs w:val="28"/>
        </w:rPr>
        <w:t>, утвержденной</w:t>
      </w:r>
      <w:r w:rsidRPr="002E0EEB">
        <w:rPr>
          <w:snapToGrid/>
          <w:sz w:val="28"/>
          <w:szCs w:val="28"/>
        </w:rPr>
        <w:t xml:space="preserve"> </w:t>
      </w:r>
      <w:r w:rsidR="004554D7" w:rsidRPr="002E0EEB">
        <w:rPr>
          <w:snapToGrid/>
          <w:sz w:val="28"/>
          <w:szCs w:val="28"/>
        </w:rPr>
        <w:t xml:space="preserve">постановлением Правительства Республики Алтай от </w:t>
      </w:r>
      <w:r w:rsidR="00D6342B">
        <w:rPr>
          <w:snapToGrid/>
          <w:sz w:val="28"/>
          <w:szCs w:val="28"/>
        </w:rPr>
        <w:t xml:space="preserve">31 </w:t>
      </w:r>
      <w:r w:rsidR="00D6342B" w:rsidRPr="00667E2B">
        <w:rPr>
          <w:snapToGrid/>
          <w:sz w:val="28"/>
          <w:szCs w:val="28"/>
        </w:rPr>
        <w:t>июля 2020 года № 246.</w:t>
      </w:r>
    </w:p>
    <w:p w:rsidR="00D35205" w:rsidRDefault="00CA32B4" w:rsidP="00821DDC">
      <w:pPr>
        <w:widowControl/>
        <w:autoSpaceDE w:val="0"/>
        <w:autoSpaceDN w:val="0"/>
        <w:adjustRightInd w:val="0"/>
        <w:spacing w:before="0" w:line="240" w:lineRule="auto"/>
        <w:ind w:left="0" w:right="0" w:firstLine="567"/>
        <w:jc w:val="both"/>
        <w:rPr>
          <w:snapToGrid/>
          <w:sz w:val="28"/>
          <w:szCs w:val="28"/>
        </w:rPr>
      </w:pPr>
      <w:r w:rsidRPr="002E0EEB">
        <w:rPr>
          <w:sz w:val="28"/>
          <w:szCs w:val="28"/>
        </w:rPr>
        <w:t xml:space="preserve">3. </w:t>
      </w:r>
      <w:bookmarkStart w:id="2" w:name="_Hlk110500723"/>
      <w:r w:rsidR="005524BD" w:rsidRPr="002E0EEB">
        <w:rPr>
          <w:sz w:val="28"/>
          <w:szCs w:val="28"/>
        </w:rPr>
        <w:t>Целью предоставления субсидий</w:t>
      </w:r>
      <w:r w:rsidR="003E0B99" w:rsidRPr="002E0EEB">
        <w:rPr>
          <w:sz w:val="28"/>
          <w:szCs w:val="28"/>
        </w:rPr>
        <w:t xml:space="preserve"> является </w:t>
      </w:r>
      <w:r w:rsidR="00D51D2E" w:rsidRPr="002E0EEB">
        <w:rPr>
          <w:sz w:val="28"/>
          <w:szCs w:val="28"/>
        </w:rPr>
        <w:t>финансовое обеспечение</w:t>
      </w:r>
      <w:r w:rsidR="00B3653D" w:rsidRPr="002E0EEB">
        <w:rPr>
          <w:sz w:val="28"/>
          <w:szCs w:val="28"/>
        </w:rPr>
        <w:t xml:space="preserve"> </w:t>
      </w:r>
      <w:r w:rsidR="00D35205" w:rsidRPr="002E0EEB">
        <w:rPr>
          <w:sz w:val="28"/>
          <w:szCs w:val="28"/>
        </w:rPr>
        <w:t xml:space="preserve">мероприятий </w:t>
      </w:r>
      <w:r w:rsidR="00D35205" w:rsidRPr="002E0EEB">
        <w:rPr>
          <w:snapToGrid/>
          <w:sz w:val="28"/>
          <w:szCs w:val="28"/>
        </w:rPr>
        <w:t xml:space="preserve">государственной </w:t>
      </w:r>
      <w:hyperlink r:id="rId10" w:history="1">
        <w:r w:rsidR="00D35205" w:rsidRPr="002E0EEB">
          <w:rPr>
            <w:snapToGrid/>
            <w:sz w:val="28"/>
            <w:szCs w:val="28"/>
          </w:rPr>
          <w:t>программы</w:t>
        </w:r>
      </w:hyperlink>
      <w:r w:rsidR="000B21DB">
        <w:rPr>
          <w:snapToGrid/>
          <w:sz w:val="28"/>
          <w:szCs w:val="28"/>
        </w:rPr>
        <w:t xml:space="preserve"> </w:t>
      </w:r>
      <w:r w:rsidR="00D35205" w:rsidRPr="002E0EEB">
        <w:rPr>
          <w:snapToGrid/>
          <w:sz w:val="28"/>
          <w:szCs w:val="28"/>
        </w:rPr>
        <w:t xml:space="preserve">Республики Алтай «Развитие жилищно-коммунального и транспортного комплекса», утвержденной постановлением </w:t>
      </w:r>
      <w:r w:rsidR="00667E2B" w:rsidRPr="002E0EEB">
        <w:rPr>
          <w:snapToGrid/>
          <w:sz w:val="28"/>
          <w:szCs w:val="28"/>
        </w:rPr>
        <w:t xml:space="preserve">Правительства Республики Алтай от </w:t>
      </w:r>
      <w:r w:rsidR="00667E2B">
        <w:rPr>
          <w:snapToGrid/>
          <w:sz w:val="28"/>
          <w:szCs w:val="28"/>
        </w:rPr>
        <w:t xml:space="preserve">31 </w:t>
      </w:r>
      <w:r w:rsidR="00667E2B" w:rsidRPr="00D27D4C">
        <w:rPr>
          <w:snapToGrid/>
          <w:sz w:val="28"/>
          <w:szCs w:val="28"/>
        </w:rPr>
        <w:t xml:space="preserve">июля 2020 </w:t>
      </w:r>
      <w:r w:rsidR="002622F5">
        <w:rPr>
          <w:snapToGrid/>
          <w:sz w:val="28"/>
          <w:szCs w:val="28"/>
        </w:rPr>
        <w:t>года</w:t>
      </w:r>
      <w:r w:rsidR="006C6E09">
        <w:rPr>
          <w:snapToGrid/>
          <w:sz w:val="28"/>
          <w:szCs w:val="28"/>
        </w:rPr>
        <w:t xml:space="preserve"> </w:t>
      </w:r>
      <w:r w:rsidR="00667E2B" w:rsidRPr="00D27D4C">
        <w:rPr>
          <w:snapToGrid/>
          <w:sz w:val="28"/>
          <w:szCs w:val="28"/>
        </w:rPr>
        <w:t>№</w:t>
      </w:r>
      <w:r w:rsidR="006C6E09">
        <w:rPr>
          <w:snapToGrid/>
          <w:sz w:val="28"/>
          <w:szCs w:val="28"/>
        </w:rPr>
        <w:t> </w:t>
      </w:r>
      <w:r w:rsidR="00667E2B" w:rsidRPr="00D27D4C">
        <w:rPr>
          <w:snapToGrid/>
          <w:sz w:val="28"/>
          <w:szCs w:val="28"/>
        </w:rPr>
        <w:t>246</w:t>
      </w:r>
      <w:r w:rsidR="00067ECB" w:rsidRPr="00D27D4C">
        <w:rPr>
          <w:snapToGrid/>
          <w:sz w:val="28"/>
          <w:szCs w:val="28"/>
        </w:rPr>
        <w:t>,</w:t>
      </w:r>
      <w:r w:rsidR="00CC696D" w:rsidRPr="00D27D4C">
        <w:rPr>
          <w:snapToGrid/>
          <w:sz w:val="28"/>
          <w:szCs w:val="28"/>
        </w:rPr>
        <w:t xml:space="preserve"> </w:t>
      </w:r>
      <w:r w:rsidR="002622F5">
        <w:rPr>
          <w:snapToGrid/>
          <w:sz w:val="28"/>
          <w:szCs w:val="28"/>
        </w:rPr>
        <w:t>муниципальной программы</w:t>
      </w:r>
      <w:r w:rsidR="00531430">
        <w:rPr>
          <w:snapToGrid/>
          <w:sz w:val="28"/>
          <w:szCs w:val="28"/>
        </w:rPr>
        <w:t xml:space="preserve"> «Развитие систем жизнеобеспеченья муниципального образования «Чемальский район» </w:t>
      </w:r>
      <w:r w:rsidR="001214D0">
        <w:rPr>
          <w:snapToGrid/>
          <w:sz w:val="28"/>
          <w:szCs w:val="28"/>
        </w:rPr>
        <w:t>на 20</w:t>
      </w:r>
      <w:r w:rsidR="00E60863">
        <w:rPr>
          <w:snapToGrid/>
          <w:sz w:val="28"/>
          <w:szCs w:val="28"/>
        </w:rPr>
        <w:t>2</w:t>
      </w:r>
      <w:r w:rsidR="00721754">
        <w:rPr>
          <w:snapToGrid/>
          <w:sz w:val="28"/>
          <w:szCs w:val="28"/>
        </w:rPr>
        <w:t>0</w:t>
      </w:r>
      <w:r w:rsidR="001214D0">
        <w:rPr>
          <w:snapToGrid/>
          <w:sz w:val="28"/>
          <w:szCs w:val="28"/>
        </w:rPr>
        <w:t>-202</w:t>
      </w:r>
      <w:r w:rsidR="00721754">
        <w:rPr>
          <w:snapToGrid/>
          <w:sz w:val="28"/>
          <w:szCs w:val="28"/>
        </w:rPr>
        <w:t>5</w:t>
      </w:r>
      <w:r w:rsidR="001214D0">
        <w:rPr>
          <w:snapToGrid/>
          <w:sz w:val="28"/>
          <w:szCs w:val="28"/>
        </w:rPr>
        <w:t xml:space="preserve"> годы</w:t>
      </w:r>
      <w:r w:rsidR="008316C0" w:rsidRPr="00592F90">
        <w:rPr>
          <w:snapToGrid/>
          <w:sz w:val="28"/>
          <w:szCs w:val="28"/>
        </w:rPr>
        <w:t>», утве</w:t>
      </w:r>
      <w:r w:rsidR="00F8731A" w:rsidRPr="00592F90">
        <w:rPr>
          <w:snapToGrid/>
          <w:sz w:val="28"/>
          <w:szCs w:val="28"/>
        </w:rPr>
        <w:t xml:space="preserve">ржденной постановлением Администрации </w:t>
      </w:r>
      <w:r w:rsidR="001F5FC7">
        <w:rPr>
          <w:snapToGrid/>
          <w:sz w:val="28"/>
          <w:szCs w:val="28"/>
        </w:rPr>
        <w:t xml:space="preserve">Чемальского района </w:t>
      </w:r>
      <w:r w:rsidR="00F8731A" w:rsidRPr="00592F90">
        <w:rPr>
          <w:snapToGrid/>
          <w:sz w:val="28"/>
          <w:szCs w:val="28"/>
        </w:rPr>
        <w:t>от</w:t>
      </w:r>
      <w:r w:rsidR="008316C0" w:rsidRPr="00592F90">
        <w:rPr>
          <w:snapToGrid/>
          <w:sz w:val="28"/>
          <w:szCs w:val="28"/>
        </w:rPr>
        <w:t xml:space="preserve"> </w:t>
      </w:r>
      <w:r w:rsidR="00721754">
        <w:rPr>
          <w:snapToGrid/>
          <w:sz w:val="28"/>
          <w:szCs w:val="28"/>
        </w:rPr>
        <w:t>30</w:t>
      </w:r>
      <w:r w:rsidR="008316C0" w:rsidRPr="00721754">
        <w:rPr>
          <w:snapToGrid/>
          <w:sz w:val="28"/>
          <w:szCs w:val="28"/>
        </w:rPr>
        <w:t xml:space="preserve"> </w:t>
      </w:r>
      <w:r w:rsidR="00721754">
        <w:rPr>
          <w:snapToGrid/>
          <w:sz w:val="28"/>
          <w:szCs w:val="28"/>
        </w:rPr>
        <w:t>декабря</w:t>
      </w:r>
      <w:r w:rsidR="008316C0" w:rsidRPr="00721754">
        <w:rPr>
          <w:snapToGrid/>
          <w:sz w:val="28"/>
          <w:szCs w:val="28"/>
        </w:rPr>
        <w:t xml:space="preserve"> 20</w:t>
      </w:r>
      <w:r w:rsidR="00721754">
        <w:rPr>
          <w:snapToGrid/>
          <w:sz w:val="28"/>
          <w:szCs w:val="28"/>
        </w:rPr>
        <w:t>20</w:t>
      </w:r>
      <w:r w:rsidR="008316C0" w:rsidRPr="00592F90">
        <w:rPr>
          <w:snapToGrid/>
          <w:sz w:val="28"/>
          <w:szCs w:val="28"/>
        </w:rPr>
        <w:t xml:space="preserve"> года №</w:t>
      </w:r>
      <w:r w:rsidR="006C6E09">
        <w:rPr>
          <w:snapToGrid/>
          <w:sz w:val="28"/>
          <w:szCs w:val="28"/>
        </w:rPr>
        <w:t> </w:t>
      </w:r>
      <w:r w:rsidR="00721754">
        <w:rPr>
          <w:snapToGrid/>
          <w:sz w:val="28"/>
          <w:szCs w:val="28"/>
        </w:rPr>
        <w:t>202</w:t>
      </w:r>
      <w:r w:rsidR="00E017A2" w:rsidRPr="00592F90">
        <w:rPr>
          <w:snapToGrid/>
          <w:sz w:val="28"/>
          <w:szCs w:val="28"/>
        </w:rPr>
        <w:t xml:space="preserve">, </w:t>
      </w:r>
      <w:r w:rsidR="00CC696D" w:rsidRPr="00592F90">
        <w:rPr>
          <w:snapToGrid/>
          <w:sz w:val="28"/>
          <w:szCs w:val="28"/>
        </w:rPr>
        <w:t>направленных на</w:t>
      </w:r>
      <w:r w:rsidR="00067ECB" w:rsidRPr="00592F90">
        <w:rPr>
          <w:snapToGrid/>
          <w:sz w:val="28"/>
          <w:szCs w:val="28"/>
        </w:rPr>
        <w:t xml:space="preserve"> </w:t>
      </w:r>
      <w:r w:rsidR="00CC696D" w:rsidRPr="00592F90">
        <w:rPr>
          <w:snapToGrid/>
          <w:sz w:val="28"/>
          <w:szCs w:val="28"/>
        </w:rPr>
        <w:t>развитие жилищно-коммунального и транспортного</w:t>
      </w:r>
      <w:r w:rsidR="00CC696D" w:rsidRPr="00407601">
        <w:rPr>
          <w:snapToGrid/>
          <w:sz w:val="28"/>
          <w:szCs w:val="28"/>
        </w:rPr>
        <w:t xml:space="preserve"> комплекса, в том числе на развитие энергосбережения и повышения энергетической эффективности в коммунальном хозяйстве, жилищной сфере и социальной сфере </w:t>
      </w:r>
      <w:r w:rsidR="00CC696D">
        <w:rPr>
          <w:snapToGrid/>
          <w:sz w:val="28"/>
          <w:szCs w:val="28"/>
        </w:rPr>
        <w:t>муниципального образования «</w:t>
      </w:r>
      <w:r w:rsidR="00E60863">
        <w:rPr>
          <w:snapToGrid/>
          <w:sz w:val="28"/>
          <w:szCs w:val="28"/>
        </w:rPr>
        <w:t>Чемальский</w:t>
      </w:r>
      <w:r w:rsidR="00CC696D">
        <w:rPr>
          <w:snapToGrid/>
          <w:sz w:val="28"/>
          <w:szCs w:val="28"/>
        </w:rPr>
        <w:t xml:space="preserve"> район».</w:t>
      </w:r>
    </w:p>
    <w:p w:rsidR="00181767" w:rsidRPr="009A3643" w:rsidRDefault="00181767" w:rsidP="00821DDC">
      <w:pPr>
        <w:widowControl/>
        <w:autoSpaceDE w:val="0"/>
        <w:autoSpaceDN w:val="0"/>
        <w:adjustRightInd w:val="0"/>
        <w:spacing w:before="0" w:line="240" w:lineRule="auto"/>
        <w:ind w:left="0" w:right="0" w:firstLine="567"/>
        <w:jc w:val="both"/>
        <w:rPr>
          <w:snapToGrid/>
          <w:sz w:val="28"/>
          <w:szCs w:val="28"/>
        </w:rPr>
      </w:pPr>
      <w:r w:rsidRPr="009A3643">
        <w:rPr>
          <w:snapToGrid/>
          <w:sz w:val="28"/>
          <w:szCs w:val="28"/>
        </w:rPr>
        <w:t>Субсидия предоставляется на финансовое обеспечение (возмещение) затрат юридических лиц (за исключением государственных (муниципальных) учреждений), связанных с реализацией следующих мероприятий</w:t>
      </w:r>
      <w:r w:rsidR="006F30C4" w:rsidRPr="006F30C4">
        <w:rPr>
          <w:snapToGrid/>
          <w:sz w:val="28"/>
          <w:szCs w:val="28"/>
        </w:rPr>
        <w:t xml:space="preserve"> </w:t>
      </w:r>
      <w:r w:rsidR="006F30C4" w:rsidRPr="009A3643">
        <w:rPr>
          <w:snapToGrid/>
          <w:sz w:val="28"/>
          <w:szCs w:val="28"/>
        </w:rPr>
        <w:t>в сфере водоотведения, водо-, теплоснабжения</w:t>
      </w:r>
      <w:r w:rsidR="006F30C4">
        <w:rPr>
          <w:snapToGrid/>
          <w:sz w:val="28"/>
          <w:szCs w:val="28"/>
        </w:rPr>
        <w:t xml:space="preserve"> на территории Чемальского района</w:t>
      </w:r>
      <w:r w:rsidRPr="009A3643">
        <w:rPr>
          <w:snapToGrid/>
          <w:sz w:val="28"/>
          <w:szCs w:val="28"/>
        </w:rPr>
        <w:t>:</w:t>
      </w:r>
    </w:p>
    <w:p w:rsidR="005D00A3" w:rsidRDefault="00181767" w:rsidP="00181767">
      <w:pPr>
        <w:widowControl/>
        <w:autoSpaceDE w:val="0"/>
        <w:autoSpaceDN w:val="0"/>
        <w:adjustRightInd w:val="0"/>
        <w:spacing w:before="0" w:line="240" w:lineRule="auto"/>
        <w:ind w:left="0" w:right="0" w:firstLine="567"/>
        <w:jc w:val="both"/>
        <w:rPr>
          <w:snapToGrid/>
          <w:sz w:val="28"/>
          <w:szCs w:val="28"/>
        </w:rPr>
      </w:pPr>
      <w:r w:rsidRPr="006F30C4">
        <w:rPr>
          <w:snapToGrid/>
          <w:sz w:val="28"/>
          <w:szCs w:val="28"/>
        </w:rPr>
        <w:t xml:space="preserve">а) </w:t>
      </w:r>
      <w:r w:rsidR="006F30C4" w:rsidRPr="005D00A3">
        <w:rPr>
          <w:snapToGrid/>
          <w:sz w:val="28"/>
          <w:szCs w:val="28"/>
        </w:rPr>
        <w:t>энергосберегающи</w:t>
      </w:r>
      <w:r w:rsidR="006F30C4">
        <w:rPr>
          <w:snapToGrid/>
          <w:sz w:val="28"/>
          <w:szCs w:val="28"/>
        </w:rPr>
        <w:t>е</w:t>
      </w:r>
      <w:r w:rsidR="006F30C4" w:rsidRPr="005D00A3">
        <w:rPr>
          <w:snapToGrid/>
          <w:sz w:val="28"/>
          <w:szCs w:val="28"/>
        </w:rPr>
        <w:t xml:space="preserve"> технически</w:t>
      </w:r>
      <w:r w:rsidR="006F30C4">
        <w:rPr>
          <w:snapToGrid/>
          <w:sz w:val="28"/>
          <w:szCs w:val="28"/>
        </w:rPr>
        <w:t>е</w:t>
      </w:r>
      <w:r w:rsidR="006F30C4" w:rsidRPr="005D00A3">
        <w:rPr>
          <w:snapToGrid/>
          <w:sz w:val="28"/>
          <w:szCs w:val="28"/>
        </w:rPr>
        <w:t xml:space="preserve"> мероприяти</w:t>
      </w:r>
      <w:r w:rsidR="006F30C4">
        <w:rPr>
          <w:snapToGrid/>
          <w:sz w:val="28"/>
          <w:szCs w:val="28"/>
        </w:rPr>
        <w:t>я;</w:t>
      </w:r>
    </w:p>
    <w:p w:rsidR="006F30C4" w:rsidRDefault="006F30C4" w:rsidP="00181767">
      <w:pPr>
        <w:widowControl/>
        <w:autoSpaceDE w:val="0"/>
        <w:autoSpaceDN w:val="0"/>
        <w:adjustRightInd w:val="0"/>
        <w:spacing w:before="0" w:line="240" w:lineRule="auto"/>
        <w:ind w:left="0" w:right="0" w:firstLine="567"/>
        <w:jc w:val="both"/>
        <w:rPr>
          <w:snapToGrid/>
          <w:sz w:val="28"/>
          <w:szCs w:val="28"/>
        </w:rPr>
      </w:pPr>
      <w:r>
        <w:rPr>
          <w:snapToGrid/>
          <w:sz w:val="28"/>
          <w:szCs w:val="28"/>
        </w:rPr>
        <w:t>б) реконструкция;</w:t>
      </w:r>
    </w:p>
    <w:p w:rsidR="006F30C4" w:rsidRDefault="006F30C4" w:rsidP="00181767">
      <w:pPr>
        <w:widowControl/>
        <w:autoSpaceDE w:val="0"/>
        <w:autoSpaceDN w:val="0"/>
        <w:adjustRightInd w:val="0"/>
        <w:spacing w:before="0" w:line="240" w:lineRule="auto"/>
        <w:ind w:left="0" w:right="0" w:firstLine="567"/>
        <w:jc w:val="both"/>
        <w:rPr>
          <w:snapToGrid/>
          <w:sz w:val="28"/>
          <w:szCs w:val="28"/>
          <w:highlight w:val="yellow"/>
        </w:rPr>
      </w:pPr>
      <w:r>
        <w:rPr>
          <w:snapToGrid/>
          <w:sz w:val="28"/>
          <w:szCs w:val="28"/>
        </w:rPr>
        <w:t xml:space="preserve">в) </w:t>
      </w:r>
      <w:r w:rsidRPr="005D00A3">
        <w:rPr>
          <w:snapToGrid/>
          <w:sz w:val="28"/>
          <w:szCs w:val="28"/>
        </w:rPr>
        <w:t>модернизацию оборудования</w:t>
      </w:r>
      <w:r>
        <w:rPr>
          <w:snapToGrid/>
          <w:sz w:val="28"/>
          <w:szCs w:val="28"/>
        </w:rPr>
        <w:t>.</w:t>
      </w:r>
    </w:p>
    <w:p w:rsidR="00181767" w:rsidRPr="006F30C4" w:rsidRDefault="006F30C4" w:rsidP="00181767">
      <w:pPr>
        <w:widowControl/>
        <w:autoSpaceDE w:val="0"/>
        <w:autoSpaceDN w:val="0"/>
        <w:adjustRightInd w:val="0"/>
        <w:spacing w:before="0" w:line="240" w:lineRule="auto"/>
        <w:ind w:left="0" w:right="0" w:firstLine="567"/>
        <w:jc w:val="both"/>
        <w:rPr>
          <w:snapToGrid/>
          <w:sz w:val="28"/>
          <w:szCs w:val="28"/>
        </w:rPr>
      </w:pPr>
      <w:r w:rsidRPr="006F30C4">
        <w:rPr>
          <w:snapToGrid/>
          <w:sz w:val="28"/>
          <w:szCs w:val="28"/>
        </w:rPr>
        <w:t xml:space="preserve">г) </w:t>
      </w:r>
      <w:r w:rsidR="00181767" w:rsidRPr="006F30C4">
        <w:rPr>
          <w:snapToGrid/>
          <w:sz w:val="28"/>
          <w:szCs w:val="28"/>
        </w:rPr>
        <w:t>оплата расходов, связанных с приобретением топлива по цене выше, учтенной Комитетом по тарифам Республик</w:t>
      </w:r>
      <w:r w:rsidR="002B3698" w:rsidRPr="006F30C4">
        <w:rPr>
          <w:snapToGrid/>
          <w:sz w:val="28"/>
          <w:szCs w:val="28"/>
        </w:rPr>
        <w:t xml:space="preserve">и Алтай, в тарифах на тепловую </w:t>
      </w:r>
      <w:r w:rsidR="00181767" w:rsidRPr="006F30C4">
        <w:rPr>
          <w:snapToGrid/>
          <w:sz w:val="28"/>
          <w:szCs w:val="28"/>
        </w:rPr>
        <w:t>энергию</w:t>
      </w:r>
      <w:r w:rsidRPr="006F30C4">
        <w:rPr>
          <w:snapToGrid/>
          <w:sz w:val="28"/>
          <w:szCs w:val="28"/>
        </w:rPr>
        <w:t>, холодную воду, горячую воду и водоотведение.</w:t>
      </w:r>
    </w:p>
    <w:p w:rsidR="009A3643" w:rsidRDefault="009A3643" w:rsidP="009A3643">
      <w:pPr>
        <w:widowControl/>
        <w:autoSpaceDE w:val="0"/>
        <w:autoSpaceDN w:val="0"/>
        <w:adjustRightInd w:val="0"/>
        <w:spacing w:before="0" w:line="240" w:lineRule="auto"/>
        <w:ind w:left="0" w:right="0" w:firstLine="567"/>
        <w:jc w:val="both"/>
        <w:rPr>
          <w:snapToGrid/>
          <w:sz w:val="28"/>
          <w:szCs w:val="28"/>
        </w:rPr>
      </w:pPr>
      <w:r>
        <w:rPr>
          <w:snapToGrid/>
          <w:sz w:val="28"/>
          <w:szCs w:val="28"/>
        </w:rPr>
        <w:t xml:space="preserve">Субсидии предоставляются в пределах бюджетных ассигнований, предусмотренных на эти цели в бюджете Чемальского района на соответствующий финансовый и плановый период, и лимитов бюджетных обязательств, утвержденных в установленном порядке Администрацией. </w:t>
      </w:r>
    </w:p>
    <w:bookmarkEnd w:id="2"/>
    <w:p w:rsidR="006C6E09" w:rsidRDefault="006C6E09" w:rsidP="006C6E09">
      <w:pPr>
        <w:widowControl/>
        <w:autoSpaceDE w:val="0"/>
        <w:autoSpaceDN w:val="0"/>
        <w:adjustRightInd w:val="0"/>
        <w:spacing w:before="0" w:line="240" w:lineRule="auto"/>
        <w:ind w:left="0" w:right="0" w:firstLine="567"/>
        <w:jc w:val="both"/>
        <w:rPr>
          <w:snapToGrid/>
          <w:sz w:val="28"/>
          <w:szCs w:val="28"/>
        </w:rPr>
      </w:pPr>
      <w:r>
        <w:rPr>
          <w:snapToGrid/>
          <w:sz w:val="28"/>
          <w:szCs w:val="28"/>
        </w:rPr>
        <w:t xml:space="preserve">4. Главным распорядителем бюджетных средств является Администрация Чемальского района </w:t>
      </w:r>
      <w:r w:rsidRPr="008D07C2">
        <w:rPr>
          <w:snapToGrid/>
          <w:sz w:val="28"/>
          <w:szCs w:val="28"/>
        </w:rPr>
        <w:t>(далее - Администрация).</w:t>
      </w:r>
    </w:p>
    <w:p w:rsidR="00C5726D" w:rsidRDefault="00C5726D" w:rsidP="006C6E09">
      <w:pPr>
        <w:widowControl/>
        <w:autoSpaceDE w:val="0"/>
        <w:autoSpaceDN w:val="0"/>
        <w:adjustRightInd w:val="0"/>
        <w:spacing w:before="0" w:line="240" w:lineRule="auto"/>
        <w:ind w:left="0" w:right="0" w:firstLine="567"/>
        <w:jc w:val="both"/>
        <w:rPr>
          <w:snapToGrid/>
          <w:sz w:val="28"/>
          <w:szCs w:val="28"/>
        </w:rPr>
      </w:pPr>
      <w:r w:rsidRPr="00C5726D">
        <w:rPr>
          <w:snapToGrid/>
          <w:sz w:val="28"/>
          <w:szCs w:val="28"/>
        </w:rPr>
        <w:t>От имени Администрации уполномоченным органом по приему и рассмотрению документов для участия в отборе на получение субсидии, определению размера субсидии, подготовке соглашения (договора) о предоставлении субсидии в соответствии с типовой формой, установленной финансовым отделом администрации Чемальского района (далее – финансовый отдел)</w:t>
      </w:r>
      <w:r w:rsidR="002B3698">
        <w:rPr>
          <w:snapToGrid/>
          <w:sz w:val="28"/>
          <w:szCs w:val="28"/>
        </w:rPr>
        <w:t>,</w:t>
      </w:r>
      <w:r w:rsidRPr="00C5726D">
        <w:rPr>
          <w:snapToGrid/>
          <w:sz w:val="28"/>
          <w:szCs w:val="28"/>
        </w:rPr>
        <w:t xml:space="preserve"> является МБУ «Департамент строительства, </w:t>
      </w:r>
      <w:r w:rsidRPr="00C5726D">
        <w:rPr>
          <w:snapToGrid/>
          <w:sz w:val="28"/>
          <w:szCs w:val="28"/>
        </w:rPr>
        <w:lastRenderedPageBreak/>
        <w:t>дорожного хозяйства, транспорта и жилищно-коммунальной политики (далее - Уполномоченный орган).</w:t>
      </w:r>
    </w:p>
    <w:p w:rsidR="001F5FC7" w:rsidRPr="001F5FC7" w:rsidRDefault="001F5FC7" w:rsidP="00EC0A06">
      <w:pPr>
        <w:widowControl/>
        <w:tabs>
          <w:tab w:val="left" w:pos="1134"/>
        </w:tabs>
        <w:autoSpaceDE w:val="0"/>
        <w:autoSpaceDN w:val="0"/>
        <w:adjustRightInd w:val="0"/>
        <w:spacing w:before="0" w:line="240" w:lineRule="auto"/>
        <w:ind w:left="0" w:right="0" w:firstLine="567"/>
        <w:jc w:val="both"/>
        <w:rPr>
          <w:snapToGrid/>
          <w:sz w:val="28"/>
          <w:szCs w:val="28"/>
        </w:rPr>
      </w:pPr>
      <w:r w:rsidRPr="001F5FC7">
        <w:rPr>
          <w:snapToGrid/>
          <w:sz w:val="28"/>
          <w:szCs w:val="28"/>
        </w:rPr>
        <w:t>Уполномоченный орган осуществляет следующие функции:</w:t>
      </w:r>
    </w:p>
    <w:p w:rsidR="00EC0A06" w:rsidRPr="00EC0A06" w:rsidRDefault="00EC0A06" w:rsidP="00EC0A06">
      <w:pPr>
        <w:pStyle w:val="ae"/>
        <w:widowControl/>
        <w:numPr>
          <w:ilvl w:val="0"/>
          <w:numId w:val="12"/>
        </w:numPr>
        <w:tabs>
          <w:tab w:val="left" w:pos="1134"/>
        </w:tabs>
        <w:autoSpaceDE w:val="0"/>
        <w:autoSpaceDN w:val="0"/>
        <w:adjustRightInd w:val="0"/>
        <w:spacing w:before="0" w:line="240" w:lineRule="auto"/>
        <w:ind w:left="0" w:right="0" w:firstLine="567"/>
        <w:jc w:val="both"/>
        <w:rPr>
          <w:snapToGrid/>
          <w:sz w:val="28"/>
          <w:szCs w:val="28"/>
        </w:rPr>
      </w:pPr>
      <w:r w:rsidRPr="00EC0A06">
        <w:rPr>
          <w:snapToGrid/>
          <w:sz w:val="28"/>
          <w:szCs w:val="28"/>
        </w:rPr>
        <w:t>при необходимости вносит изменения в объявление, сроки и порядок проведения отбора;</w:t>
      </w:r>
    </w:p>
    <w:p w:rsidR="00EC0A06" w:rsidRDefault="00EC0A06" w:rsidP="00EC0A06">
      <w:pPr>
        <w:pStyle w:val="ae"/>
        <w:widowControl/>
        <w:numPr>
          <w:ilvl w:val="0"/>
          <w:numId w:val="12"/>
        </w:numPr>
        <w:tabs>
          <w:tab w:val="left" w:pos="1134"/>
        </w:tabs>
        <w:autoSpaceDE w:val="0"/>
        <w:autoSpaceDN w:val="0"/>
        <w:adjustRightInd w:val="0"/>
        <w:spacing w:before="0" w:line="240" w:lineRule="auto"/>
        <w:ind w:left="0" w:right="0" w:firstLine="567"/>
        <w:jc w:val="both"/>
        <w:rPr>
          <w:snapToGrid/>
          <w:sz w:val="28"/>
          <w:szCs w:val="28"/>
        </w:rPr>
      </w:pPr>
      <w:r w:rsidRPr="001F5FC7">
        <w:rPr>
          <w:snapToGrid/>
          <w:sz w:val="28"/>
          <w:szCs w:val="28"/>
        </w:rPr>
        <w:t>осуществляет прием, регистрацию и хранение заявок на участие в отборе;</w:t>
      </w:r>
    </w:p>
    <w:p w:rsidR="00EC0A06" w:rsidRDefault="00EC0A06" w:rsidP="00EC0A06">
      <w:pPr>
        <w:pStyle w:val="ae"/>
        <w:widowControl/>
        <w:numPr>
          <w:ilvl w:val="0"/>
          <w:numId w:val="12"/>
        </w:numPr>
        <w:tabs>
          <w:tab w:val="left" w:pos="1134"/>
        </w:tabs>
        <w:autoSpaceDE w:val="0"/>
        <w:autoSpaceDN w:val="0"/>
        <w:adjustRightInd w:val="0"/>
        <w:spacing w:before="0" w:line="240" w:lineRule="auto"/>
        <w:ind w:left="0" w:right="0" w:firstLine="567"/>
        <w:jc w:val="both"/>
        <w:rPr>
          <w:snapToGrid/>
          <w:sz w:val="28"/>
          <w:szCs w:val="28"/>
        </w:rPr>
      </w:pPr>
      <w:r w:rsidRPr="003A0EF4">
        <w:rPr>
          <w:sz w:val="28"/>
          <w:szCs w:val="28"/>
        </w:rPr>
        <w:t>осуществляет проверку</w:t>
      </w:r>
      <w:r>
        <w:rPr>
          <w:sz w:val="28"/>
          <w:szCs w:val="28"/>
        </w:rPr>
        <w:t xml:space="preserve"> предложений (заявок) на наличие оснований </w:t>
      </w:r>
      <w:r w:rsidRPr="003A0EF4">
        <w:rPr>
          <w:sz w:val="28"/>
          <w:szCs w:val="28"/>
        </w:rPr>
        <w:t xml:space="preserve">для </w:t>
      </w:r>
      <w:r w:rsidRPr="003A0EF4">
        <w:rPr>
          <w:snapToGrid/>
          <w:sz w:val="28"/>
          <w:szCs w:val="28"/>
        </w:rPr>
        <w:t xml:space="preserve">отклонения </w:t>
      </w:r>
      <w:r w:rsidR="000C6EA7">
        <w:rPr>
          <w:snapToGrid/>
          <w:sz w:val="28"/>
          <w:szCs w:val="28"/>
        </w:rPr>
        <w:t>предложения (</w:t>
      </w:r>
      <w:r w:rsidRPr="003A0EF4">
        <w:rPr>
          <w:snapToGrid/>
          <w:sz w:val="28"/>
          <w:szCs w:val="28"/>
        </w:rPr>
        <w:t>заявки</w:t>
      </w:r>
      <w:r w:rsidR="000C6EA7">
        <w:rPr>
          <w:snapToGrid/>
          <w:sz w:val="28"/>
          <w:szCs w:val="28"/>
        </w:rPr>
        <w:t>)</w:t>
      </w:r>
      <w:r w:rsidRPr="003A0EF4">
        <w:rPr>
          <w:snapToGrid/>
          <w:sz w:val="28"/>
          <w:szCs w:val="28"/>
        </w:rPr>
        <w:t xml:space="preserve"> участника отбора на стадии рассмотрения предложений (заявок)</w:t>
      </w:r>
      <w:r>
        <w:rPr>
          <w:snapToGrid/>
          <w:sz w:val="28"/>
          <w:szCs w:val="28"/>
        </w:rPr>
        <w:t>;</w:t>
      </w:r>
    </w:p>
    <w:p w:rsidR="00995883" w:rsidRDefault="00995883" w:rsidP="00995883">
      <w:pPr>
        <w:pStyle w:val="ae"/>
        <w:widowControl/>
        <w:numPr>
          <w:ilvl w:val="0"/>
          <w:numId w:val="12"/>
        </w:numPr>
        <w:tabs>
          <w:tab w:val="left" w:pos="1134"/>
        </w:tabs>
        <w:autoSpaceDE w:val="0"/>
        <w:autoSpaceDN w:val="0"/>
        <w:adjustRightInd w:val="0"/>
        <w:spacing w:before="0" w:line="240" w:lineRule="auto"/>
        <w:ind w:left="0" w:right="0" w:firstLine="567"/>
        <w:jc w:val="both"/>
        <w:rPr>
          <w:snapToGrid/>
          <w:sz w:val="28"/>
          <w:szCs w:val="28"/>
        </w:rPr>
      </w:pPr>
      <w:r>
        <w:rPr>
          <w:snapToGrid/>
          <w:sz w:val="28"/>
          <w:szCs w:val="28"/>
        </w:rPr>
        <w:t xml:space="preserve">осуществляет организационное и техническое обеспечение работы комиссии </w:t>
      </w:r>
      <w:r w:rsidRPr="0029666C">
        <w:rPr>
          <w:bCs/>
          <w:sz w:val="28"/>
          <w:szCs w:val="28"/>
        </w:rPr>
        <w:t xml:space="preserve">по проведению отбора получателей субсидии юридическим лицам (за исключением субсидий государственным (муниципальным) учреждениям) </w:t>
      </w:r>
      <w:r w:rsidR="00270D1B" w:rsidRPr="005D00A3">
        <w:rPr>
          <w:snapToGrid/>
          <w:sz w:val="28"/>
          <w:szCs w:val="28"/>
        </w:rPr>
        <w:t>на реализацию энергосберегающих технических мероприятий, на реконструкцию и на модернизацию оборудования на объектах систем теплоснабжения, водоснабжения и водоотведения муниципального образования «Чемальский район»</w:t>
      </w:r>
      <w:r w:rsidR="00270D1B">
        <w:rPr>
          <w:bCs/>
          <w:sz w:val="28"/>
          <w:szCs w:val="28"/>
        </w:rPr>
        <w:t xml:space="preserve"> </w:t>
      </w:r>
      <w:r w:rsidRPr="001F5FC7">
        <w:rPr>
          <w:snapToGrid/>
          <w:sz w:val="28"/>
          <w:szCs w:val="28"/>
        </w:rPr>
        <w:t>(далее - комисси</w:t>
      </w:r>
      <w:r>
        <w:rPr>
          <w:snapToGrid/>
          <w:sz w:val="28"/>
          <w:szCs w:val="28"/>
        </w:rPr>
        <w:t>я</w:t>
      </w:r>
      <w:r w:rsidRPr="001F5FC7">
        <w:rPr>
          <w:snapToGrid/>
          <w:sz w:val="28"/>
          <w:szCs w:val="28"/>
        </w:rPr>
        <w:t>)</w:t>
      </w:r>
      <w:r>
        <w:rPr>
          <w:snapToGrid/>
          <w:sz w:val="28"/>
          <w:szCs w:val="28"/>
        </w:rPr>
        <w:t>;</w:t>
      </w:r>
    </w:p>
    <w:p w:rsidR="00EC0A06" w:rsidRPr="00EC0A06" w:rsidRDefault="00EC0A06" w:rsidP="00EC0A06">
      <w:pPr>
        <w:pStyle w:val="ae"/>
        <w:widowControl/>
        <w:numPr>
          <w:ilvl w:val="0"/>
          <w:numId w:val="12"/>
        </w:numPr>
        <w:tabs>
          <w:tab w:val="left" w:pos="1134"/>
        </w:tabs>
        <w:autoSpaceDE w:val="0"/>
        <w:autoSpaceDN w:val="0"/>
        <w:adjustRightInd w:val="0"/>
        <w:spacing w:before="0" w:line="240" w:lineRule="auto"/>
        <w:ind w:left="0" w:right="0" w:firstLine="567"/>
        <w:jc w:val="both"/>
        <w:rPr>
          <w:snapToGrid/>
          <w:sz w:val="28"/>
          <w:szCs w:val="28"/>
        </w:rPr>
      </w:pPr>
      <w:r w:rsidRPr="001F5FC7">
        <w:rPr>
          <w:snapToGrid/>
          <w:sz w:val="28"/>
          <w:szCs w:val="28"/>
        </w:rPr>
        <w:t>оповещает в письменном виде победителя (победителей) отбора.</w:t>
      </w:r>
    </w:p>
    <w:p w:rsidR="00A830AF" w:rsidRDefault="006C6E09" w:rsidP="001804B1">
      <w:pPr>
        <w:widowControl/>
        <w:autoSpaceDE w:val="0"/>
        <w:autoSpaceDN w:val="0"/>
        <w:adjustRightInd w:val="0"/>
        <w:spacing w:before="0" w:line="240" w:lineRule="auto"/>
        <w:ind w:left="0" w:right="0" w:firstLine="567"/>
        <w:jc w:val="both"/>
        <w:rPr>
          <w:snapToGrid/>
          <w:sz w:val="28"/>
          <w:szCs w:val="28"/>
        </w:rPr>
      </w:pPr>
      <w:r>
        <w:rPr>
          <w:snapToGrid/>
          <w:sz w:val="28"/>
          <w:szCs w:val="28"/>
        </w:rPr>
        <w:t xml:space="preserve">5. </w:t>
      </w:r>
      <w:r w:rsidR="00F65DD5">
        <w:rPr>
          <w:snapToGrid/>
          <w:sz w:val="28"/>
          <w:szCs w:val="28"/>
        </w:rPr>
        <w:t xml:space="preserve">К категории лиц, имеющих право на получение субсидии, относятся </w:t>
      </w:r>
      <w:r w:rsidR="0029527D" w:rsidRPr="004673FE">
        <w:rPr>
          <w:sz w:val="28"/>
          <w:szCs w:val="28"/>
        </w:rPr>
        <w:t>юридически</w:t>
      </w:r>
      <w:r w:rsidR="00F65DD5">
        <w:rPr>
          <w:sz w:val="28"/>
          <w:szCs w:val="28"/>
        </w:rPr>
        <w:t>е</w:t>
      </w:r>
      <w:r w:rsidR="0029527D" w:rsidRPr="004673FE">
        <w:rPr>
          <w:sz w:val="28"/>
          <w:szCs w:val="28"/>
        </w:rPr>
        <w:t xml:space="preserve"> лица (за исключением государственных (муниципал</w:t>
      </w:r>
      <w:r w:rsidR="0029527D">
        <w:rPr>
          <w:sz w:val="28"/>
          <w:szCs w:val="28"/>
        </w:rPr>
        <w:t>ьных) учреждений)</w:t>
      </w:r>
      <w:r w:rsidR="001804B1">
        <w:rPr>
          <w:sz w:val="28"/>
          <w:szCs w:val="28"/>
        </w:rPr>
        <w:t xml:space="preserve">, осуществляющие </w:t>
      </w:r>
      <w:r w:rsidR="001804B1">
        <w:rPr>
          <w:snapToGrid/>
          <w:sz w:val="28"/>
          <w:szCs w:val="28"/>
        </w:rPr>
        <w:t>деятельность</w:t>
      </w:r>
      <w:r w:rsidR="001804B1" w:rsidRPr="002E0EEB">
        <w:rPr>
          <w:snapToGrid/>
          <w:sz w:val="28"/>
          <w:szCs w:val="28"/>
        </w:rPr>
        <w:t xml:space="preserve"> по водоснабжению, и (или) водоотведению, и (или) теплоснабжению, и (или) распределению и (или) производству горячего водоснабжения на территории муниципального образования «</w:t>
      </w:r>
      <w:r w:rsidR="001804B1">
        <w:rPr>
          <w:snapToGrid/>
          <w:sz w:val="28"/>
          <w:szCs w:val="28"/>
        </w:rPr>
        <w:t>Чемальский</w:t>
      </w:r>
      <w:r w:rsidR="001804B1" w:rsidRPr="002E0EEB">
        <w:rPr>
          <w:snapToGrid/>
          <w:sz w:val="28"/>
          <w:szCs w:val="28"/>
        </w:rPr>
        <w:t xml:space="preserve"> район»</w:t>
      </w:r>
      <w:r w:rsidR="00181767">
        <w:rPr>
          <w:snapToGrid/>
          <w:sz w:val="28"/>
          <w:szCs w:val="28"/>
        </w:rPr>
        <w:t xml:space="preserve"> (далее – </w:t>
      </w:r>
      <w:r w:rsidR="00B83ACD">
        <w:rPr>
          <w:snapToGrid/>
          <w:sz w:val="28"/>
          <w:szCs w:val="28"/>
        </w:rPr>
        <w:t>юридические лица</w:t>
      </w:r>
      <w:r w:rsidR="00181767">
        <w:rPr>
          <w:snapToGrid/>
          <w:sz w:val="28"/>
          <w:szCs w:val="28"/>
        </w:rPr>
        <w:t>).</w:t>
      </w:r>
    </w:p>
    <w:p w:rsidR="00442A81" w:rsidRPr="00442A81" w:rsidRDefault="006C6E09" w:rsidP="00442A81">
      <w:pPr>
        <w:widowControl/>
        <w:spacing w:before="0" w:line="240" w:lineRule="auto"/>
        <w:ind w:left="0" w:right="0" w:firstLine="540"/>
        <w:jc w:val="both"/>
        <w:rPr>
          <w:snapToGrid/>
          <w:sz w:val="24"/>
          <w:szCs w:val="24"/>
        </w:rPr>
      </w:pPr>
      <w:r>
        <w:rPr>
          <w:snapToGrid/>
          <w:sz w:val="28"/>
          <w:szCs w:val="28"/>
        </w:rPr>
        <w:t xml:space="preserve">6. </w:t>
      </w:r>
      <w:r w:rsidR="00F65DD5">
        <w:rPr>
          <w:snapToGrid/>
          <w:sz w:val="28"/>
          <w:szCs w:val="28"/>
        </w:rPr>
        <w:t xml:space="preserve">Отбор осуществляется по результатам </w:t>
      </w:r>
      <w:bookmarkStart w:id="3" w:name="_Hlk110839987"/>
      <w:r w:rsidR="00442A81" w:rsidRPr="00442A81">
        <w:rPr>
          <w:snapToGrid/>
          <w:sz w:val="28"/>
          <w:szCs w:val="28"/>
        </w:rPr>
        <w:t>запрос</w:t>
      </w:r>
      <w:r w:rsidR="00442A81">
        <w:rPr>
          <w:snapToGrid/>
          <w:sz w:val="28"/>
          <w:szCs w:val="28"/>
        </w:rPr>
        <w:t>а</w:t>
      </w:r>
      <w:r w:rsidR="00442A81" w:rsidRPr="00442A81">
        <w:rPr>
          <w:snapToGrid/>
          <w:sz w:val="28"/>
          <w:szCs w:val="28"/>
        </w:rPr>
        <w:t xml:space="preserve">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r w:rsidR="00442A81">
        <w:rPr>
          <w:snapToGrid/>
          <w:sz w:val="24"/>
          <w:szCs w:val="24"/>
        </w:rPr>
        <w:t>.</w:t>
      </w:r>
      <w:bookmarkEnd w:id="3"/>
    </w:p>
    <w:p w:rsidR="006164FC" w:rsidRPr="004673FE" w:rsidRDefault="006C6E09" w:rsidP="00821DDC">
      <w:pPr>
        <w:widowControl/>
        <w:autoSpaceDE w:val="0"/>
        <w:autoSpaceDN w:val="0"/>
        <w:adjustRightInd w:val="0"/>
        <w:spacing w:before="0" w:line="240" w:lineRule="auto"/>
        <w:ind w:left="0" w:right="0" w:firstLine="567"/>
        <w:jc w:val="both"/>
        <w:rPr>
          <w:sz w:val="28"/>
          <w:szCs w:val="28"/>
        </w:rPr>
      </w:pPr>
      <w:r>
        <w:rPr>
          <w:snapToGrid/>
          <w:sz w:val="28"/>
          <w:szCs w:val="28"/>
        </w:rPr>
        <w:t>7</w:t>
      </w:r>
      <w:r w:rsidR="00EC47D0">
        <w:rPr>
          <w:snapToGrid/>
          <w:sz w:val="28"/>
          <w:szCs w:val="28"/>
        </w:rPr>
        <w:t xml:space="preserve">. </w:t>
      </w:r>
      <w:r w:rsidR="006164FC" w:rsidRPr="004673FE">
        <w:rPr>
          <w:sz w:val="28"/>
          <w:szCs w:val="28"/>
        </w:rPr>
        <w:t xml:space="preserve">Сведения о субсидии размещаются на </w:t>
      </w:r>
      <w:r w:rsidR="006164FC">
        <w:rPr>
          <w:sz w:val="28"/>
          <w:szCs w:val="28"/>
        </w:rPr>
        <w:t xml:space="preserve">официальном </w:t>
      </w:r>
      <w:r w:rsidR="006164FC" w:rsidRPr="004673FE">
        <w:rPr>
          <w:sz w:val="28"/>
          <w:szCs w:val="28"/>
        </w:rPr>
        <w:t xml:space="preserve">сайте </w:t>
      </w:r>
      <w:r w:rsidR="00C5726D">
        <w:rPr>
          <w:sz w:val="28"/>
          <w:szCs w:val="28"/>
        </w:rPr>
        <w:t>Администрации</w:t>
      </w:r>
      <w:r w:rsidR="006164FC" w:rsidRPr="004673FE">
        <w:rPr>
          <w:sz w:val="28"/>
          <w:szCs w:val="28"/>
        </w:rPr>
        <w:t xml:space="preserve"> в сети </w:t>
      </w:r>
      <w:r w:rsidR="006164FC">
        <w:rPr>
          <w:sz w:val="28"/>
          <w:szCs w:val="28"/>
        </w:rPr>
        <w:t>«</w:t>
      </w:r>
      <w:r w:rsidR="006164FC" w:rsidRPr="004673FE">
        <w:rPr>
          <w:sz w:val="28"/>
          <w:szCs w:val="28"/>
        </w:rPr>
        <w:t>Интернет</w:t>
      </w:r>
      <w:r w:rsidR="006164FC">
        <w:rPr>
          <w:sz w:val="28"/>
          <w:szCs w:val="28"/>
        </w:rPr>
        <w:t>»</w:t>
      </w:r>
      <w:r w:rsidR="006164FC" w:rsidRPr="004673FE">
        <w:rPr>
          <w:sz w:val="28"/>
          <w:szCs w:val="28"/>
        </w:rPr>
        <w:t>.</w:t>
      </w:r>
    </w:p>
    <w:p w:rsidR="008D23BC" w:rsidRDefault="008D23BC" w:rsidP="00502CD4">
      <w:pPr>
        <w:pStyle w:val="ConsPlusNormal"/>
        <w:ind w:firstLine="540"/>
        <w:jc w:val="center"/>
        <w:rPr>
          <w:rFonts w:ascii="Times New Roman" w:hAnsi="Times New Roman" w:cs="Times New Roman"/>
          <w:sz w:val="28"/>
          <w:szCs w:val="28"/>
        </w:rPr>
      </w:pPr>
    </w:p>
    <w:p w:rsidR="00694B2B" w:rsidRDefault="007F45BD" w:rsidP="00502CD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006F1B83">
        <w:rPr>
          <w:rFonts w:ascii="Times New Roman" w:hAnsi="Times New Roman" w:cs="Times New Roman"/>
          <w:sz w:val="28"/>
          <w:szCs w:val="28"/>
        </w:rPr>
        <w:t xml:space="preserve"> </w:t>
      </w:r>
      <w:r w:rsidR="00694B2B">
        <w:rPr>
          <w:rFonts w:ascii="Times New Roman" w:hAnsi="Times New Roman" w:cs="Times New Roman"/>
          <w:sz w:val="28"/>
          <w:szCs w:val="28"/>
        </w:rPr>
        <w:t>Порядок проведения отбора</w:t>
      </w:r>
    </w:p>
    <w:p w:rsidR="00C944F2" w:rsidRDefault="00C944F2" w:rsidP="00DD109A">
      <w:pPr>
        <w:pStyle w:val="ConsPlusNormal"/>
        <w:ind w:firstLine="540"/>
        <w:jc w:val="center"/>
        <w:rPr>
          <w:rFonts w:ascii="Times New Roman" w:hAnsi="Times New Roman" w:cs="Times New Roman"/>
          <w:sz w:val="28"/>
          <w:szCs w:val="28"/>
        </w:rPr>
      </w:pPr>
    </w:p>
    <w:p w:rsidR="00442A81" w:rsidRDefault="00065888" w:rsidP="00F65DD5">
      <w:pPr>
        <w:widowControl/>
        <w:autoSpaceDE w:val="0"/>
        <w:autoSpaceDN w:val="0"/>
        <w:adjustRightInd w:val="0"/>
        <w:spacing w:before="0" w:line="240" w:lineRule="auto"/>
        <w:ind w:left="0" w:right="0" w:firstLine="567"/>
        <w:jc w:val="both"/>
        <w:rPr>
          <w:snapToGrid/>
          <w:sz w:val="28"/>
          <w:szCs w:val="28"/>
        </w:rPr>
      </w:pPr>
      <w:r>
        <w:rPr>
          <w:snapToGrid/>
          <w:sz w:val="28"/>
          <w:szCs w:val="28"/>
        </w:rPr>
        <w:t>8</w:t>
      </w:r>
      <w:r w:rsidR="00694B2B">
        <w:rPr>
          <w:snapToGrid/>
          <w:sz w:val="28"/>
          <w:szCs w:val="28"/>
        </w:rPr>
        <w:t xml:space="preserve">. </w:t>
      </w:r>
      <w:r w:rsidR="00F65DD5">
        <w:rPr>
          <w:snapToGrid/>
          <w:sz w:val="28"/>
          <w:szCs w:val="28"/>
        </w:rPr>
        <w:t xml:space="preserve">Способом проведения отбора является </w:t>
      </w:r>
      <w:r w:rsidR="00442A81" w:rsidRPr="00442A81">
        <w:rPr>
          <w:snapToGrid/>
          <w:sz w:val="28"/>
          <w:szCs w:val="28"/>
        </w:rPr>
        <w:t>запрос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EA5714" w:rsidRDefault="00065888" w:rsidP="00F65DD5">
      <w:pPr>
        <w:widowControl/>
        <w:autoSpaceDE w:val="0"/>
        <w:autoSpaceDN w:val="0"/>
        <w:adjustRightInd w:val="0"/>
        <w:spacing w:before="0" w:line="240" w:lineRule="auto"/>
        <w:ind w:left="0" w:right="0" w:firstLine="567"/>
        <w:jc w:val="both"/>
        <w:rPr>
          <w:snapToGrid/>
          <w:sz w:val="28"/>
          <w:szCs w:val="28"/>
        </w:rPr>
      </w:pPr>
      <w:r>
        <w:rPr>
          <w:snapToGrid/>
          <w:sz w:val="28"/>
          <w:szCs w:val="28"/>
        </w:rPr>
        <w:t>9</w:t>
      </w:r>
      <w:r w:rsidR="00F65DD5">
        <w:rPr>
          <w:snapToGrid/>
          <w:sz w:val="28"/>
          <w:szCs w:val="28"/>
        </w:rPr>
        <w:t xml:space="preserve">. </w:t>
      </w:r>
      <w:r w:rsidR="00B83ACD">
        <w:rPr>
          <w:snapToGrid/>
          <w:sz w:val="28"/>
          <w:szCs w:val="28"/>
        </w:rPr>
        <w:t xml:space="preserve">Объявление о проведении отбора </w:t>
      </w:r>
      <w:r w:rsidR="00EA5714" w:rsidRPr="009A6F7F">
        <w:rPr>
          <w:snapToGrid/>
          <w:sz w:val="28"/>
          <w:szCs w:val="28"/>
        </w:rPr>
        <w:t xml:space="preserve">(далее - объявление) </w:t>
      </w:r>
      <w:r w:rsidR="00B83ACD" w:rsidRPr="004673FE">
        <w:rPr>
          <w:sz w:val="28"/>
          <w:szCs w:val="28"/>
        </w:rPr>
        <w:t xml:space="preserve">на </w:t>
      </w:r>
      <w:r w:rsidR="00B83ACD">
        <w:rPr>
          <w:sz w:val="28"/>
          <w:szCs w:val="28"/>
        </w:rPr>
        <w:t xml:space="preserve">официальном </w:t>
      </w:r>
      <w:r w:rsidR="00B83ACD" w:rsidRPr="004673FE">
        <w:rPr>
          <w:sz w:val="28"/>
          <w:szCs w:val="28"/>
        </w:rPr>
        <w:t xml:space="preserve">сайте администрации в сети </w:t>
      </w:r>
      <w:r w:rsidR="00B83ACD">
        <w:rPr>
          <w:sz w:val="28"/>
          <w:szCs w:val="28"/>
        </w:rPr>
        <w:t>«</w:t>
      </w:r>
      <w:r w:rsidR="00B83ACD" w:rsidRPr="004673FE">
        <w:rPr>
          <w:sz w:val="28"/>
          <w:szCs w:val="28"/>
        </w:rPr>
        <w:t>Интернет</w:t>
      </w:r>
      <w:r w:rsidR="00B83ACD">
        <w:rPr>
          <w:sz w:val="28"/>
          <w:szCs w:val="28"/>
        </w:rPr>
        <w:t xml:space="preserve">» </w:t>
      </w:r>
      <w:r w:rsidR="00377E08">
        <w:rPr>
          <w:snapToGrid/>
          <w:sz w:val="28"/>
          <w:szCs w:val="28"/>
        </w:rPr>
        <w:t>размещается</w:t>
      </w:r>
      <w:r w:rsidR="00377E08">
        <w:rPr>
          <w:sz w:val="28"/>
          <w:szCs w:val="28"/>
        </w:rPr>
        <w:t xml:space="preserve"> </w:t>
      </w:r>
      <w:r w:rsidR="00377E08" w:rsidRPr="001D43E0">
        <w:rPr>
          <w:snapToGrid/>
          <w:sz w:val="28"/>
          <w:szCs w:val="28"/>
        </w:rPr>
        <w:t>не позднее 2-х рабочих дней после принятия решения о проведении отбор</w:t>
      </w:r>
      <w:r w:rsidR="00EA5714">
        <w:rPr>
          <w:snapToGrid/>
          <w:sz w:val="28"/>
          <w:szCs w:val="28"/>
        </w:rPr>
        <w:t>а, с указанием в объявлении о проведении отбора:</w:t>
      </w:r>
    </w:p>
    <w:p w:rsidR="00EA5714" w:rsidRPr="00CA3C4C" w:rsidRDefault="00EA5714" w:rsidP="00EA5714">
      <w:pPr>
        <w:widowControl/>
        <w:spacing w:before="0" w:line="240" w:lineRule="auto"/>
        <w:ind w:left="0" w:right="0" w:firstLine="540"/>
        <w:jc w:val="both"/>
        <w:rPr>
          <w:snapToGrid/>
          <w:sz w:val="28"/>
          <w:szCs w:val="28"/>
        </w:rPr>
      </w:pPr>
      <w:r w:rsidRPr="00CA3C4C">
        <w:rPr>
          <w:snapToGrid/>
          <w:sz w:val="28"/>
          <w:szCs w:val="28"/>
        </w:rPr>
        <w:lastRenderedPageBreak/>
        <w:t xml:space="preserve">1) 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 </w:t>
      </w:r>
    </w:p>
    <w:p w:rsidR="00EA5714" w:rsidRPr="00CA3C4C" w:rsidRDefault="00EA5714" w:rsidP="00EA5714">
      <w:pPr>
        <w:widowControl/>
        <w:spacing w:before="0" w:line="240" w:lineRule="auto"/>
        <w:ind w:left="0" w:right="0" w:firstLine="540"/>
        <w:jc w:val="both"/>
        <w:rPr>
          <w:sz w:val="28"/>
          <w:szCs w:val="28"/>
        </w:rPr>
      </w:pPr>
      <w:r w:rsidRPr="00CA3C4C">
        <w:rPr>
          <w:snapToGrid/>
          <w:sz w:val="28"/>
          <w:szCs w:val="28"/>
        </w:rPr>
        <w:t xml:space="preserve">2) </w:t>
      </w:r>
      <w:r w:rsidRPr="00CA3C4C">
        <w:rPr>
          <w:sz w:val="28"/>
          <w:szCs w:val="28"/>
        </w:rPr>
        <w:t xml:space="preserve">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 </w:t>
      </w:r>
    </w:p>
    <w:p w:rsidR="00EA5714" w:rsidRPr="00CA3C4C" w:rsidRDefault="00EA5714" w:rsidP="00EA5714">
      <w:pPr>
        <w:spacing w:before="0"/>
        <w:ind w:left="0" w:right="-1" w:firstLine="540"/>
        <w:jc w:val="both"/>
        <w:rPr>
          <w:sz w:val="28"/>
          <w:szCs w:val="28"/>
        </w:rPr>
      </w:pPr>
      <w:r w:rsidRPr="00CA3C4C">
        <w:rPr>
          <w:sz w:val="28"/>
          <w:szCs w:val="28"/>
        </w:rPr>
        <w:t xml:space="preserve">3)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w:t>
      </w:r>
    </w:p>
    <w:p w:rsidR="00EA5714" w:rsidRPr="00995883" w:rsidRDefault="00EA5714" w:rsidP="00EA5714">
      <w:pPr>
        <w:spacing w:before="0"/>
        <w:ind w:left="0" w:right="-1" w:firstLine="540"/>
        <w:jc w:val="both"/>
        <w:rPr>
          <w:color w:val="000000" w:themeColor="text1"/>
          <w:sz w:val="28"/>
          <w:szCs w:val="28"/>
        </w:rPr>
      </w:pPr>
      <w:r w:rsidRPr="00CA3C4C">
        <w:rPr>
          <w:sz w:val="28"/>
          <w:szCs w:val="28"/>
        </w:rPr>
        <w:t xml:space="preserve">4) результатов предоставления субсидии в соответствии </w:t>
      </w:r>
      <w:r w:rsidRPr="00995883">
        <w:rPr>
          <w:color w:val="000000" w:themeColor="text1"/>
          <w:sz w:val="28"/>
          <w:szCs w:val="28"/>
        </w:rPr>
        <w:t xml:space="preserve">с </w:t>
      </w:r>
      <w:r w:rsidR="00AA124C" w:rsidRPr="00995883">
        <w:rPr>
          <w:color w:val="000000" w:themeColor="text1"/>
          <w:sz w:val="28"/>
          <w:szCs w:val="28"/>
        </w:rPr>
        <w:t>пунктом 2</w:t>
      </w:r>
      <w:r w:rsidR="00441403">
        <w:rPr>
          <w:color w:val="000000" w:themeColor="text1"/>
          <w:sz w:val="28"/>
          <w:szCs w:val="28"/>
        </w:rPr>
        <w:t>1</w:t>
      </w:r>
      <w:r w:rsidR="00AA124C" w:rsidRPr="00995883">
        <w:rPr>
          <w:color w:val="000000" w:themeColor="text1"/>
          <w:sz w:val="28"/>
          <w:szCs w:val="28"/>
        </w:rPr>
        <w:t xml:space="preserve"> настоящего Порядка</w:t>
      </w:r>
      <w:r w:rsidRPr="00995883">
        <w:rPr>
          <w:color w:val="000000" w:themeColor="text1"/>
          <w:sz w:val="28"/>
          <w:szCs w:val="28"/>
        </w:rPr>
        <w:t xml:space="preserve">; </w:t>
      </w:r>
    </w:p>
    <w:p w:rsidR="00EA5714" w:rsidRPr="00CA3C4C" w:rsidRDefault="00EA5714" w:rsidP="00EA5714">
      <w:pPr>
        <w:spacing w:before="0"/>
        <w:ind w:left="0" w:right="-1" w:firstLine="540"/>
        <w:jc w:val="both"/>
        <w:rPr>
          <w:sz w:val="28"/>
          <w:szCs w:val="28"/>
        </w:rPr>
      </w:pPr>
      <w:r w:rsidRPr="00CA3C4C">
        <w:rPr>
          <w:sz w:val="28"/>
          <w:szCs w:val="28"/>
        </w:rPr>
        <w:t xml:space="preserve">5) доменного имени и (или) указателей страниц системы </w:t>
      </w:r>
      <w:r w:rsidR="00CA3C4C" w:rsidRPr="00CA3C4C">
        <w:rPr>
          <w:sz w:val="28"/>
          <w:szCs w:val="28"/>
        </w:rPr>
        <w:t>«</w:t>
      </w:r>
      <w:r w:rsidRPr="00CA3C4C">
        <w:rPr>
          <w:sz w:val="28"/>
          <w:szCs w:val="28"/>
        </w:rPr>
        <w:t>Электронный бюджет</w:t>
      </w:r>
      <w:r w:rsidR="00CA3C4C" w:rsidRPr="00CA3C4C">
        <w:rPr>
          <w:sz w:val="28"/>
          <w:szCs w:val="28"/>
        </w:rPr>
        <w:t>»</w:t>
      </w:r>
      <w:r w:rsidRPr="00CA3C4C">
        <w:rPr>
          <w:sz w:val="28"/>
          <w:szCs w:val="28"/>
        </w:rPr>
        <w:t xml:space="preserve"> или иного сайта в информационно-телекоммуникационной сети "Интернет", на котором обеспечивается проведение отбора; </w:t>
      </w:r>
    </w:p>
    <w:p w:rsidR="00EA5714" w:rsidRPr="00CA3C4C" w:rsidRDefault="00CA3C4C" w:rsidP="00EA5714">
      <w:pPr>
        <w:spacing w:before="0"/>
        <w:ind w:left="0" w:right="-1" w:firstLine="540"/>
        <w:jc w:val="both"/>
        <w:rPr>
          <w:sz w:val="28"/>
          <w:szCs w:val="28"/>
        </w:rPr>
      </w:pPr>
      <w:r w:rsidRPr="00CA3C4C">
        <w:rPr>
          <w:sz w:val="28"/>
          <w:szCs w:val="28"/>
        </w:rPr>
        <w:t xml:space="preserve">6) </w:t>
      </w:r>
      <w:r w:rsidR="00EA5714" w:rsidRPr="00CA3C4C">
        <w:rPr>
          <w:sz w:val="28"/>
          <w:szCs w:val="28"/>
        </w:rPr>
        <w:t xml:space="preserve">требований к участникам отбора в соответствии </w:t>
      </w:r>
      <w:r w:rsidR="00EA5714" w:rsidRPr="00065888">
        <w:rPr>
          <w:sz w:val="28"/>
          <w:szCs w:val="28"/>
        </w:rPr>
        <w:t xml:space="preserve">с </w:t>
      </w:r>
      <w:r w:rsidR="00EA5714" w:rsidRPr="00995883">
        <w:rPr>
          <w:color w:val="000000" w:themeColor="text1"/>
          <w:sz w:val="28"/>
          <w:szCs w:val="28"/>
        </w:rPr>
        <w:t>пункт</w:t>
      </w:r>
      <w:r w:rsidR="00065888" w:rsidRPr="00995883">
        <w:rPr>
          <w:color w:val="000000" w:themeColor="text1"/>
          <w:sz w:val="28"/>
          <w:szCs w:val="28"/>
        </w:rPr>
        <w:t>ом 10</w:t>
      </w:r>
      <w:r w:rsidR="00065888">
        <w:rPr>
          <w:sz w:val="28"/>
          <w:szCs w:val="28"/>
        </w:rPr>
        <w:t xml:space="preserve"> настоящего Порядка</w:t>
      </w:r>
      <w:r w:rsidR="00EA5714" w:rsidRPr="00CA3C4C">
        <w:rPr>
          <w:sz w:val="28"/>
          <w:szCs w:val="28"/>
        </w:rPr>
        <w:t xml:space="preserve"> и перечня документов, представляемых участниками отбора для подтверждения их соответствия указанным требованиям; </w:t>
      </w:r>
    </w:p>
    <w:p w:rsidR="00EA5714" w:rsidRPr="00CA3C4C" w:rsidRDefault="00CA3C4C" w:rsidP="00EA5714">
      <w:pPr>
        <w:spacing w:before="0"/>
        <w:ind w:left="0" w:right="-1" w:firstLine="540"/>
        <w:jc w:val="both"/>
        <w:rPr>
          <w:sz w:val="28"/>
          <w:szCs w:val="28"/>
        </w:rPr>
      </w:pPr>
      <w:r w:rsidRPr="00CA3C4C">
        <w:rPr>
          <w:sz w:val="28"/>
          <w:szCs w:val="28"/>
        </w:rPr>
        <w:t xml:space="preserve">7) </w:t>
      </w:r>
      <w:r w:rsidR="00EA5714" w:rsidRPr="00CA3C4C">
        <w:rPr>
          <w:sz w:val="28"/>
          <w:szCs w:val="28"/>
        </w:rPr>
        <w:t xml:space="preserve">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w:t>
      </w:r>
      <w:r w:rsidR="00EA5714" w:rsidRPr="00995883">
        <w:rPr>
          <w:color w:val="000000" w:themeColor="text1"/>
          <w:sz w:val="28"/>
          <w:szCs w:val="28"/>
        </w:rPr>
        <w:t xml:space="preserve">с </w:t>
      </w:r>
      <w:r w:rsidR="00AA124C" w:rsidRPr="00995883">
        <w:rPr>
          <w:color w:val="000000" w:themeColor="text1"/>
          <w:sz w:val="28"/>
          <w:szCs w:val="28"/>
        </w:rPr>
        <w:t>пунктом 11</w:t>
      </w:r>
      <w:r w:rsidR="00AA124C" w:rsidRPr="002B3698">
        <w:rPr>
          <w:color w:val="FF0000"/>
          <w:sz w:val="28"/>
          <w:szCs w:val="28"/>
        </w:rPr>
        <w:t xml:space="preserve"> </w:t>
      </w:r>
      <w:r w:rsidR="00AA124C">
        <w:rPr>
          <w:sz w:val="28"/>
          <w:szCs w:val="28"/>
        </w:rPr>
        <w:t>настоящего Порядка</w:t>
      </w:r>
      <w:r w:rsidR="00EA5714" w:rsidRPr="00CA3C4C">
        <w:rPr>
          <w:sz w:val="28"/>
          <w:szCs w:val="28"/>
        </w:rPr>
        <w:t xml:space="preserve">; </w:t>
      </w:r>
    </w:p>
    <w:p w:rsidR="00EA5714" w:rsidRPr="00CA3C4C" w:rsidRDefault="00CA3C4C" w:rsidP="00EA5714">
      <w:pPr>
        <w:spacing w:before="0"/>
        <w:ind w:left="0" w:right="-1" w:firstLine="540"/>
        <w:jc w:val="both"/>
        <w:rPr>
          <w:sz w:val="28"/>
          <w:szCs w:val="28"/>
        </w:rPr>
      </w:pPr>
      <w:r w:rsidRPr="00CA3C4C">
        <w:rPr>
          <w:sz w:val="28"/>
          <w:szCs w:val="28"/>
        </w:rPr>
        <w:t xml:space="preserve">8) </w:t>
      </w:r>
      <w:r w:rsidR="00EA5714" w:rsidRPr="00CA3C4C">
        <w:rPr>
          <w:sz w:val="28"/>
          <w:szCs w:val="28"/>
        </w:rPr>
        <w:t xml:space="preserve">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 </w:t>
      </w:r>
    </w:p>
    <w:p w:rsidR="00EA5714" w:rsidRPr="00CA3C4C" w:rsidRDefault="00CA3C4C" w:rsidP="00EA5714">
      <w:pPr>
        <w:spacing w:before="0"/>
        <w:ind w:left="0" w:right="-1" w:firstLine="540"/>
        <w:jc w:val="both"/>
        <w:rPr>
          <w:sz w:val="28"/>
          <w:szCs w:val="28"/>
        </w:rPr>
      </w:pPr>
      <w:r w:rsidRPr="00CA3C4C">
        <w:rPr>
          <w:sz w:val="28"/>
          <w:szCs w:val="28"/>
        </w:rPr>
        <w:t xml:space="preserve">9) </w:t>
      </w:r>
      <w:r w:rsidR="00EA5714" w:rsidRPr="00CA3C4C">
        <w:rPr>
          <w:sz w:val="28"/>
          <w:szCs w:val="28"/>
        </w:rPr>
        <w:t xml:space="preserve">правил рассмотрения предложений (заявок) участников отбора в соответствии </w:t>
      </w:r>
      <w:r w:rsidR="00EA5714" w:rsidRPr="00AA124C">
        <w:rPr>
          <w:sz w:val="28"/>
          <w:szCs w:val="28"/>
        </w:rPr>
        <w:t xml:space="preserve">с </w:t>
      </w:r>
      <w:r w:rsidR="00AA124C" w:rsidRPr="00AA124C">
        <w:rPr>
          <w:sz w:val="28"/>
          <w:szCs w:val="28"/>
        </w:rPr>
        <w:t>пунктом 13 настоящего Порядка</w:t>
      </w:r>
      <w:r w:rsidR="00EA5714" w:rsidRPr="00AA124C">
        <w:rPr>
          <w:sz w:val="28"/>
          <w:szCs w:val="28"/>
        </w:rPr>
        <w:t>;</w:t>
      </w:r>
      <w:r w:rsidR="00EA5714" w:rsidRPr="00CA3C4C">
        <w:rPr>
          <w:sz w:val="28"/>
          <w:szCs w:val="28"/>
        </w:rPr>
        <w:t xml:space="preserve"> </w:t>
      </w:r>
    </w:p>
    <w:p w:rsidR="00EA5714" w:rsidRPr="00CA3C4C" w:rsidRDefault="00CA3C4C" w:rsidP="00EA5714">
      <w:pPr>
        <w:spacing w:before="0"/>
        <w:ind w:left="0" w:right="-1" w:firstLine="540"/>
        <w:jc w:val="both"/>
        <w:rPr>
          <w:sz w:val="28"/>
          <w:szCs w:val="28"/>
        </w:rPr>
      </w:pPr>
      <w:r w:rsidRPr="00CA3C4C">
        <w:rPr>
          <w:sz w:val="28"/>
          <w:szCs w:val="28"/>
        </w:rPr>
        <w:t xml:space="preserve">10) </w:t>
      </w:r>
      <w:r w:rsidR="00EA5714" w:rsidRPr="00CA3C4C">
        <w:rPr>
          <w:sz w:val="28"/>
          <w:szCs w:val="28"/>
        </w:rPr>
        <w:t xml:space="preserve">порядка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EA5714" w:rsidRPr="00CA3C4C" w:rsidRDefault="00CA3C4C" w:rsidP="00EA5714">
      <w:pPr>
        <w:spacing w:before="0"/>
        <w:ind w:left="0" w:right="-1" w:firstLine="540"/>
        <w:jc w:val="both"/>
        <w:rPr>
          <w:sz w:val="28"/>
          <w:szCs w:val="28"/>
        </w:rPr>
      </w:pPr>
      <w:r w:rsidRPr="00CA3C4C">
        <w:rPr>
          <w:sz w:val="28"/>
          <w:szCs w:val="28"/>
        </w:rPr>
        <w:t xml:space="preserve">11) </w:t>
      </w:r>
      <w:r w:rsidR="00EA5714" w:rsidRPr="00CA3C4C">
        <w:rPr>
          <w:sz w:val="28"/>
          <w:szCs w:val="28"/>
        </w:rPr>
        <w:t xml:space="preserve">срока, в течение которого победитель (победители) отбора должен подписать соглашение (договор) о предоставлении субсидии (далее - соглашение); </w:t>
      </w:r>
    </w:p>
    <w:p w:rsidR="00EA5714" w:rsidRPr="00CA3C4C" w:rsidRDefault="00CA3C4C" w:rsidP="00EA5714">
      <w:pPr>
        <w:spacing w:before="0"/>
        <w:ind w:left="0" w:right="-1" w:firstLine="540"/>
        <w:jc w:val="both"/>
        <w:rPr>
          <w:sz w:val="28"/>
          <w:szCs w:val="28"/>
        </w:rPr>
      </w:pPr>
      <w:r w:rsidRPr="00CA3C4C">
        <w:rPr>
          <w:sz w:val="28"/>
          <w:szCs w:val="28"/>
        </w:rPr>
        <w:t xml:space="preserve">12) </w:t>
      </w:r>
      <w:r w:rsidR="00EA5714" w:rsidRPr="00CA3C4C">
        <w:rPr>
          <w:sz w:val="28"/>
          <w:szCs w:val="28"/>
        </w:rPr>
        <w:t xml:space="preserve">условий признания победителя (победителей) отбора уклонившимся от заключения соглашения; </w:t>
      </w:r>
    </w:p>
    <w:p w:rsidR="00EA5714" w:rsidRPr="00CA3C4C" w:rsidRDefault="00CA3C4C" w:rsidP="00EA5714">
      <w:pPr>
        <w:spacing w:before="0"/>
        <w:ind w:left="0" w:right="-1" w:firstLine="540"/>
        <w:jc w:val="both"/>
        <w:rPr>
          <w:sz w:val="28"/>
          <w:szCs w:val="28"/>
        </w:rPr>
      </w:pPr>
      <w:r w:rsidRPr="00CA3C4C">
        <w:rPr>
          <w:sz w:val="28"/>
          <w:szCs w:val="28"/>
        </w:rPr>
        <w:t xml:space="preserve">13) </w:t>
      </w:r>
      <w:r w:rsidR="00EA5714" w:rsidRPr="00CA3C4C">
        <w:rPr>
          <w:sz w:val="28"/>
          <w:szCs w:val="28"/>
        </w:rPr>
        <w:t xml:space="preserve">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w:t>
      </w:r>
      <w:hyperlink r:id="rId11" w:history="1">
        <w:r w:rsidR="00EA5714" w:rsidRPr="00CA3C4C">
          <w:rPr>
            <w:rStyle w:val="af0"/>
            <w:sz w:val="28"/>
            <w:szCs w:val="28"/>
          </w:rPr>
          <w:t>пунктом 26(2)</w:t>
        </w:r>
      </w:hyperlink>
      <w:r w:rsidR="00EA5714" w:rsidRPr="00CA3C4C">
        <w:rPr>
          <w:sz w:val="28"/>
          <w:szCs w:val="28"/>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w:t>
      </w:r>
      <w:r w:rsidRPr="00CA3C4C">
        <w:rPr>
          <w:sz w:val="28"/>
          <w:szCs w:val="28"/>
        </w:rPr>
        <w:t>«</w:t>
      </w:r>
      <w:r w:rsidR="00EA5714" w:rsidRPr="00CA3C4C">
        <w:rPr>
          <w:sz w:val="28"/>
          <w:szCs w:val="28"/>
        </w:rPr>
        <w:t>О мерах по обеспечению исполнения федерального бюджета</w:t>
      </w:r>
      <w:r w:rsidRPr="00CA3C4C">
        <w:rPr>
          <w:sz w:val="28"/>
          <w:szCs w:val="28"/>
        </w:rPr>
        <w:t>»</w:t>
      </w:r>
      <w:r w:rsidR="00EA5714" w:rsidRPr="00CA3C4C">
        <w:rPr>
          <w:sz w:val="28"/>
          <w:szCs w:val="28"/>
        </w:rPr>
        <w:t xml:space="preserve">,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w:t>
      </w:r>
    </w:p>
    <w:p w:rsidR="00441403" w:rsidRDefault="00065888" w:rsidP="00441403">
      <w:pPr>
        <w:widowControl/>
        <w:autoSpaceDE w:val="0"/>
        <w:autoSpaceDN w:val="0"/>
        <w:adjustRightInd w:val="0"/>
        <w:spacing w:before="0" w:line="240" w:lineRule="auto"/>
        <w:ind w:left="0" w:right="0" w:firstLine="567"/>
        <w:jc w:val="both"/>
        <w:rPr>
          <w:snapToGrid/>
          <w:sz w:val="28"/>
          <w:szCs w:val="28"/>
        </w:rPr>
      </w:pPr>
      <w:r>
        <w:rPr>
          <w:snapToGrid/>
          <w:sz w:val="28"/>
          <w:szCs w:val="28"/>
        </w:rPr>
        <w:t>10</w:t>
      </w:r>
      <w:r w:rsidR="00B83ACD">
        <w:rPr>
          <w:snapToGrid/>
          <w:sz w:val="28"/>
          <w:szCs w:val="28"/>
        </w:rPr>
        <w:t xml:space="preserve">. </w:t>
      </w:r>
      <w:bookmarkStart w:id="4" w:name="_Hlk110501622"/>
      <w:r w:rsidR="001804B1">
        <w:rPr>
          <w:snapToGrid/>
          <w:sz w:val="28"/>
          <w:szCs w:val="28"/>
        </w:rPr>
        <w:t>Участники отбора</w:t>
      </w:r>
      <w:r w:rsidR="00B83ACD">
        <w:rPr>
          <w:snapToGrid/>
          <w:sz w:val="28"/>
          <w:szCs w:val="28"/>
        </w:rPr>
        <w:t xml:space="preserve"> </w:t>
      </w:r>
      <w:r w:rsidR="001804B1">
        <w:rPr>
          <w:snapToGrid/>
          <w:sz w:val="28"/>
          <w:szCs w:val="28"/>
        </w:rPr>
        <w:t>на 1-е число месяца, предшествующего месяцу, в котором планируется проведение отбора, должен соответствовать следующим требованиям:</w:t>
      </w:r>
    </w:p>
    <w:p w:rsidR="001804B1" w:rsidRPr="001804B1" w:rsidRDefault="001804B1" w:rsidP="00441403">
      <w:pPr>
        <w:widowControl/>
        <w:autoSpaceDE w:val="0"/>
        <w:autoSpaceDN w:val="0"/>
        <w:adjustRightInd w:val="0"/>
        <w:spacing w:before="0" w:line="240" w:lineRule="auto"/>
        <w:ind w:left="0" w:right="0" w:firstLine="567"/>
        <w:jc w:val="both"/>
        <w:rPr>
          <w:snapToGrid/>
          <w:sz w:val="28"/>
          <w:szCs w:val="28"/>
        </w:rPr>
      </w:pPr>
      <w:r>
        <w:rPr>
          <w:snapToGrid/>
          <w:sz w:val="28"/>
          <w:szCs w:val="28"/>
        </w:rPr>
        <w:t>а</w:t>
      </w:r>
      <w:r w:rsidRPr="001804B1">
        <w:rPr>
          <w:snapToGrid/>
          <w:sz w:val="28"/>
          <w:szCs w:val="28"/>
        </w:rPr>
        <w:t xml:space="preserve">) </w:t>
      </w:r>
      <w:r>
        <w:rPr>
          <w:snapToGrid/>
          <w:sz w:val="28"/>
          <w:szCs w:val="28"/>
        </w:rPr>
        <w:t>у участника отбора должна отсутствовать просроченная задолженность по возврату в бюджет Чемальского района субсидий, бюджетных инвестиций, предоставленных в соответствии с муниципальными правовыми актами Администрации, и иная просроченная</w:t>
      </w:r>
      <w:r w:rsidR="007778EA">
        <w:rPr>
          <w:snapToGrid/>
          <w:sz w:val="28"/>
          <w:szCs w:val="28"/>
        </w:rPr>
        <w:t xml:space="preserve"> (неурегулированная) задолженность по денежным обязательствам </w:t>
      </w:r>
      <w:r>
        <w:rPr>
          <w:snapToGrid/>
          <w:sz w:val="28"/>
          <w:szCs w:val="28"/>
        </w:rPr>
        <w:t>перед бюджетом Чемальского района</w:t>
      </w:r>
      <w:r w:rsidR="00CA3C4C">
        <w:rPr>
          <w:snapToGrid/>
          <w:sz w:val="28"/>
          <w:szCs w:val="28"/>
        </w:rPr>
        <w:t>;</w:t>
      </w:r>
    </w:p>
    <w:p w:rsidR="001804B1" w:rsidRDefault="001804B1" w:rsidP="001804B1">
      <w:pPr>
        <w:widowControl/>
        <w:autoSpaceDE w:val="0"/>
        <w:autoSpaceDN w:val="0"/>
        <w:adjustRightInd w:val="0"/>
        <w:spacing w:before="0" w:line="240" w:lineRule="auto"/>
        <w:ind w:left="0" w:right="0" w:firstLine="567"/>
        <w:jc w:val="both"/>
        <w:rPr>
          <w:snapToGrid/>
          <w:sz w:val="28"/>
          <w:szCs w:val="28"/>
        </w:rPr>
      </w:pPr>
      <w:r>
        <w:rPr>
          <w:snapToGrid/>
          <w:sz w:val="28"/>
          <w:szCs w:val="28"/>
        </w:rPr>
        <w:t>б) участники отбора не должны получать средства из местного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1804B1" w:rsidRDefault="00CA3C4C" w:rsidP="001804B1">
      <w:pPr>
        <w:widowControl/>
        <w:autoSpaceDE w:val="0"/>
        <w:autoSpaceDN w:val="0"/>
        <w:adjustRightInd w:val="0"/>
        <w:spacing w:before="0" w:line="240" w:lineRule="auto"/>
        <w:ind w:left="0" w:right="0" w:firstLine="567"/>
        <w:jc w:val="both"/>
        <w:rPr>
          <w:snapToGrid/>
          <w:sz w:val="28"/>
          <w:szCs w:val="28"/>
        </w:rPr>
      </w:pPr>
      <w:r>
        <w:rPr>
          <w:snapToGrid/>
          <w:sz w:val="28"/>
          <w:szCs w:val="28"/>
        </w:rPr>
        <w:t>в</w:t>
      </w:r>
      <w:r w:rsidR="001804B1">
        <w:rPr>
          <w:snapToGrid/>
          <w:sz w:val="28"/>
          <w:szCs w:val="28"/>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bookmarkEnd w:id="4"/>
    <w:p w:rsidR="00CA3C4C" w:rsidRDefault="001804B1" w:rsidP="00F65DD5">
      <w:pPr>
        <w:widowControl/>
        <w:autoSpaceDE w:val="0"/>
        <w:autoSpaceDN w:val="0"/>
        <w:adjustRightInd w:val="0"/>
        <w:spacing w:before="0" w:line="240" w:lineRule="auto"/>
        <w:ind w:left="0" w:right="0" w:firstLine="567"/>
        <w:jc w:val="both"/>
        <w:rPr>
          <w:snapToGrid/>
          <w:sz w:val="28"/>
          <w:szCs w:val="28"/>
        </w:rPr>
      </w:pPr>
      <w:r w:rsidRPr="001507F3">
        <w:rPr>
          <w:snapToGrid/>
          <w:sz w:val="28"/>
          <w:szCs w:val="28"/>
        </w:rPr>
        <w:t>1</w:t>
      </w:r>
      <w:r w:rsidR="00065888">
        <w:rPr>
          <w:snapToGrid/>
          <w:sz w:val="28"/>
          <w:szCs w:val="28"/>
        </w:rPr>
        <w:t>1</w:t>
      </w:r>
      <w:r w:rsidRPr="001507F3">
        <w:rPr>
          <w:snapToGrid/>
          <w:sz w:val="28"/>
          <w:szCs w:val="28"/>
        </w:rPr>
        <w:t xml:space="preserve">. </w:t>
      </w:r>
      <w:r w:rsidR="001507F3" w:rsidRPr="001507F3">
        <w:rPr>
          <w:snapToGrid/>
          <w:sz w:val="28"/>
          <w:szCs w:val="28"/>
        </w:rPr>
        <w:t>Требования, предъявляемые к форме</w:t>
      </w:r>
      <w:r w:rsidR="00CA3C4C">
        <w:rPr>
          <w:snapToGrid/>
          <w:sz w:val="28"/>
          <w:szCs w:val="28"/>
        </w:rPr>
        <w:t xml:space="preserve"> и содержанию предложений (заявок), подаваемых участниками отбора, которые включают в том числе согласие на публикацию (размещение) в информационно-телекоммуникационной сети «Интернет» информации об участнике отбора</w:t>
      </w:r>
      <w:r w:rsidR="00785B3B">
        <w:rPr>
          <w:snapToGrid/>
          <w:sz w:val="28"/>
          <w:szCs w:val="28"/>
        </w:rPr>
        <w:t xml:space="preserve">, о подаваемом участником отбора предложении (заявке), иной информации об участнике отбора, связанной с соответствующим отбором, определяются согласно приложению № 1 к настоящему Порядку. </w:t>
      </w:r>
    </w:p>
    <w:p w:rsidR="00B83ACD" w:rsidRDefault="001804B1" w:rsidP="00F65DD5">
      <w:pPr>
        <w:widowControl/>
        <w:autoSpaceDE w:val="0"/>
        <w:autoSpaceDN w:val="0"/>
        <w:adjustRightInd w:val="0"/>
        <w:spacing w:before="0" w:line="240" w:lineRule="auto"/>
        <w:ind w:left="0" w:right="0" w:firstLine="567"/>
        <w:jc w:val="both"/>
        <w:rPr>
          <w:snapToGrid/>
          <w:sz w:val="28"/>
          <w:szCs w:val="28"/>
        </w:rPr>
      </w:pPr>
      <w:r>
        <w:rPr>
          <w:snapToGrid/>
          <w:sz w:val="28"/>
          <w:szCs w:val="28"/>
        </w:rPr>
        <w:t>1</w:t>
      </w:r>
      <w:r w:rsidR="00065888">
        <w:rPr>
          <w:snapToGrid/>
          <w:sz w:val="28"/>
          <w:szCs w:val="28"/>
        </w:rPr>
        <w:t>2</w:t>
      </w:r>
      <w:r>
        <w:rPr>
          <w:snapToGrid/>
          <w:sz w:val="28"/>
          <w:szCs w:val="28"/>
        </w:rPr>
        <w:t xml:space="preserve">. Каждый участник отбора вправе </w:t>
      </w:r>
      <w:r w:rsidRPr="006F30C4">
        <w:rPr>
          <w:snapToGrid/>
          <w:color w:val="000000" w:themeColor="text1"/>
          <w:sz w:val="28"/>
          <w:szCs w:val="28"/>
        </w:rPr>
        <w:t>подать только одн</w:t>
      </w:r>
      <w:r w:rsidR="000C6EA7" w:rsidRPr="006F30C4">
        <w:rPr>
          <w:snapToGrid/>
          <w:color w:val="000000" w:themeColor="text1"/>
          <w:sz w:val="28"/>
          <w:szCs w:val="28"/>
        </w:rPr>
        <w:t>о</w:t>
      </w:r>
      <w:r>
        <w:rPr>
          <w:snapToGrid/>
          <w:sz w:val="28"/>
          <w:szCs w:val="28"/>
        </w:rPr>
        <w:t xml:space="preserve"> </w:t>
      </w:r>
      <w:r w:rsidR="000C6EA7">
        <w:rPr>
          <w:snapToGrid/>
          <w:sz w:val="28"/>
          <w:szCs w:val="28"/>
        </w:rPr>
        <w:t>предложение (</w:t>
      </w:r>
      <w:r>
        <w:rPr>
          <w:snapToGrid/>
          <w:sz w:val="28"/>
          <w:szCs w:val="28"/>
        </w:rPr>
        <w:t>заявку</w:t>
      </w:r>
      <w:r w:rsidR="000C6EA7">
        <w:rPr>
          <w:snapToGrid/>
          <w:sz w:val="28"/>
          <w:szCs w:val="28"/>
        </w:rPr>
        <w:t>)</w:t>
      </w:r>
      <w:r>
        <w:rPr>
          <w:snapToGrid/>
          <w:sz w:val="28"/>
          <w:szCs w:val="28"/>
        </w:rPr>
        <w:t xml:space="preserve">. </w:t>
      </w:r>
    </w:p>
    <w:p w:rsidR="008E5136" w:rsidRPr="00300A04" w:rsidRDefault="002408B1" w:rsidP="00300A04">
      <w:pPr>
        <w:widowControl/>
        <w:autoSpaceDE w:val="0"/>
        <w:autoSpaceDN w:val="0"/>
        <w:adjustRightInd w:val="0"/>
        <w:spacing w:before="0" w:line="240" w:lineRule="auto"/>
        <w:ind w:left="0" w:right="0" w:firstLine="567"/>
        <w:jc w:val="both"/>
        <w:rPr>
          <w:snapToGrid/>
          <w:sz w:val="28"/>
          <w:szCs w:val="28"/>
        </w:rPr>
      </w:pPr>
      <w:r>
        <w:rPr>
          <w:snapToGrid/>
          <w:sz w:val="28"/>
          <w:szCs w:val="28"/>
        </w:rPr>
        <w:lastRenderedPageBreak/>
        <w:t>1</w:t>
      </w:r>
      <w:r w:rsidR="00065888">
        <w:rPr>
          <w:snapToGrid/>
          <w:sz w:val="28"/>
          <w:szCs w:val="28"/>
        </w:rPr>
        <w:t>3</w:t>
      </w:r>
      <w:r>
        <w:rPr>
          <w:snapToGrid/>
          <w:sz w:val="28"/>
          <w:szCs w:val="28"/>
        </w:rPr>
        <w:t xml:space="preserve">. </w:t>
      </w:r>
      <w:r w:rsidR="008E5136" w:rsidRPr="003A0EF4">
        <w:rPr>
          <w:snapToGrid/>
          <w:sz w:val="28"/>
          <w:szCs w:val="28"/>
        </w:rPr>
        <w:t xml:space="preserve">При поступлении </w:t>
      </w:r>
      <w:r w:rsidR="00132F8A">
        <w:rPr>
          <w:snapToGrid/>
          <w:sz w:val="28"/>
          <w:szCs w:val="28"/>
        </w:rPr>
        <w:t>предложения (</w:t>
      </w:r>
      <w:r w:rsidR="008E5136" w:rsidRPr="003A0EF4">
        <w:rPr>
          <w:snapToGrid/>
          <w:sz w:val="28"/>
          <w:szCs w:val="28"/>
        </w:rPr>
        <w:t>заявки</w:t>
      </w:r>
      <w:r w:rsidR="00132F8A">
        <w:rPr>
          <w:snapToGrid/>
          <w:sz w:val="28"/>
          <w:szCs w:val="28"/>
        </w:rPr>
        <w:t>)</w:t>
      </w:r>
      <w:r w:rsidR="008E5136" w:rsidRPr="003A0EF4">
        <w:rPr>
          <w:snapToGrid/>
          <w:sz w:val="28"/>
          <w:szCs w:val="28"/>
        </w:rPr>
        <w:t xml:space="preserve"> и документов, указанных </w:t>
      </w:r>
      <w:r w:rsidR="00AA124C">
        <w:rPr>
          <w:snapToGrid/>
          <w:sz w:val="28"/>
          <w:szCs w:val="28"/>
        </w:rPr>
        <w:t>в</w:t>
      </w:r>
      <w:r w:rsidR="008E5136" w:rsidRPr="003A0EF4">
        <w:rPr>
          <w:sz w:val="28"/>
          <w:szCs w:val="28"/>
        </w:rPr>
        <w:t xml:space="preserve"> объявлении, Уполномоченный орган в течение 10-ти рабочих дней со дня получения документов, указанных в объявлении, осуществляет их проверку</w:t>
      </w:r>
      <w:r w:rsidR="00E1602F">
        <w:rPr>
          <w:sz w:val="28"/>
          <w:szCs w:val="28"/>
        </w:rPr>
        <w:t xml:space="preserve"> на наличие оснований </w:t>
      </w:r>
      <w:r w:rsidR="00E1602F" w:rsidRPr="003A0EF4">
        <w:rPr>
          <w:sz w:val="28"/>
          <w:szCs w:val="28"/>
        </w:rPr>
        <w:t xml:space="preserve">для </w:t>
      </w:r>
      <w:r w:rsidR="00E1602F" w:rsidRPr="003A0EF4">
        <w:rPr>
          <w:snapToGrid/>
          <w:sz w:val="28"/>
          <w:szCs w:val="28"/>
        </w:rPr>
        <w:t>отклонения заявки участника отбора на стадии рассмотрения предложений (заявок)</w:t>
      </w:r>
      <w:r w:rsidR="00E1602F" w:rsidRPr="003A0EF4">
        <w:rPr>
          <w:sz w:val="28"/>
          <w:szCs w:val="28"/>
        </w:rPr>
        <w:t xml:space="preserve">, </w:t>
      </w:r>
      <w:r w:rsidR="00E1602F" w:rsidRPr="00995883">
        <w:rPr>
          <w:color w:val="000000" w:themeColor="text1"/>
          <w:sz w:val="28"/>
          <w:szCs w:val="28"/>
        </w:rPr>
        <w:t xml:space="preserve">установленных в пункте </w:t>
      </w:r>
      <w:r w:rsidR="00EC0A06" w:rsidRPr="00995883">
        <w:rPr>
          <w:color w:val="000000" w:themeColor="text1"/>
          <w:sz w:val="28"/>
          <w:szCs w:val="28"/>
        </w:rPr>
        <w:t>15</w:t>
      </w:r>
      <w:r w:rsidR="00E1602F" w:rsidRPr="003A0EF4">
        <w:rPr>
          <w:sz w:val="28"/>
          <w:szCs w:val="28"/>
        </w:rPr>
        <w:t xml:space="preserve"> настоящего Порядка</w:t>
      </w:r>
      <w:r w:rsidR="008E5136" w:rsidRPr="003A0EF4">
        <w:rPr>
          <w:sz w:val="28"/>
          <w:szCs w:val="28"/>
        </w:rPr>
        <w:t xml:space="preserve">, проверяет сведения о получателе субсидии в Едином государственном реестре юридических лиц на сайте </w:t>
      </w:r>
      <w:hyperlink r:id="rId12" w:history="1">
        <w:r w:rsidR="00306515" w:rsidRPr="003750C2">
          <w:rPr>
            <w:rStyle w:val="af0"/>
            <w:sz w:val="28"/>
            <w:szCs w:val="28"/>
          </w:rPr>
          <w:t>https://egrul.nalog.ru/</w:t>
        </w:r>
      </w:hyperlink>
      <w:r w:rsidR="00A22B31">
        <w:rPr>
          <w:sz w:val="28"/>
          <w:szCs w:val="28"/>
        </w:rPr>
        <w:t xml:space="preserve">, в случае: </w:t>
      </w:r>
    </w:p>
    <w:p w:rsidR="00A22B31" w:rsidRDefault="00A22B31" w:rsidP="00F65DD5">
      <w:pPr>
        <w:widowControl/>
        <w:autoSpaceDE w:val="0"/>
        <w:autoSpaceDN w:val="0"/>
        <w:adjustRightInd w:val="0"/>
        <w:spacing w:before="0" w:line="240" w:lineRule="auto"/>
        <w:ind w:left="0" w:right="0" w:firstLine="567"/>
        <w:jc w:val="both"/>
        <w:rPr>
          <w:sz w:val="28"/>
          <w:szCs w:val="28"/>
        </w:rPr>
      </w:pPr>
      <w:r w:rsidRPr="003A0EF4">
        <w:rPr>
          <w:sz w:val="28"/>
          <w:szCs w:val="28"/>
        </w:rPr>
        <w:t xml:space="preserve">отсутствия оснований для </w:t>
      </w:r>
      <w:r w:rsidRPr="003A0EF4">
        <w:rPr>
          <w:snapToGrid/>
          <w:sz w:val="28"/>
          <w:szCs w:val="28"/>
        </w:rPr>
        <w:t xml:space="preserve">отклонения </w:t>
      </w:r>
      <w:r w:rsidR="000C6EA7">
        <w:rPr>
          <w:snapToGrid/>
          <w:sz w:val="28"/>
          <w:szCs w:val="28"/>
        </w:rPr>
        <w:t>предложении</w:t>
      </w:r>
      <w:r w:rsidR="000C6EA7" w:rsidRPr="003A0EF4">
        <w:rPr>
          <w:snapToGrid/>
          <w:sz w:val="28"/>
          <w:szCs w:val="28"/>
        </w:rPr>
        <w:t xml:space="preserve"> </w:t>
      </w:r>
      <w:r w:rsidR="000C6EA7">
        <w:rPr>
          <w:snapToGrid/>
          <w:sz w:val="28"/>
          <w:szCs w:val="28"/>
        </w:rPr>
        <w:t>(</w:t>
      </w:r>
      <w:r w:rsidRPr="003A0EF4">
        <w:rPr>
          <w:snapToGrid/>
          <w:sz w:val="28"/>
          <w:szCs w:val="28"/>
        </w:rPr>
        <w:t>заявки</w:t>
      </w:r>
      <w:r w:rsidR="000C6EA7">
        <w:rPr>
          <w:snapToGrid/>
          <w:sz w:val="28"/>
          <w:szCs w:val="28"/>
        </w:rPr>
        <w:t>)</w:t>
      </w:r>
      <w:r w:rsidRPr="003A0EF4">
        <w:rPr>
          <w:snapToGrid/>
          <w:sz w:val="28"/>
          <w:szCs w:val="28"/>
        </w:rPr>
        <w:t xml:space="preserve"> участника отбора на стадии рассмотрения предложений (заявок)</w:t>
      </w:r>
      <w:r w:rsidRPr="003A0EF4">
        <w:rPr>
          <w:sz w:val="28"/>
          <w:szCs w:val="28"/>
        </w:rPr>
        <w:t>, установленных в пункте 1</w:t>
      </w:r>
      <w:r w:rsidR="00AA124C">
        <w:rPr>
          <w:sz w:val="28"/>
          <w:szCs w:val="28"/>
        </w:rPr>
        <w:t>5</w:t>
      </w:r>
      <w:r w:rsidRPr="003A0EF4">
        <w:rPr>
          <w:sz w:val="28"/>
          <w:szCs w:val="28"/>
        </w:rPr>
        <w:t xml:space="preserve"> настоящего Порядка, допускает </w:t>
      </w:r>
      <w:r w:rsidRPr="003A0EF4">
        <w:rPr>
          <w:snapToGrid/>
          <w:sz w:val="28"/>
          <w:szCs w:val="28"/>
        </w:rPr>
        <w:t>участника к участию в отборе</w:t>
      </w:r>
      <w:r>
        <w:rPr>
          <w:sz w:val="28"/>
          <w:szCs w:val="28"/>
        </w:rPr>
        <w:t>;</w:t>
      </w:r>
    </w:p>
    <w:p w:rsidR="00A22B31" w:rsidRDefault="00A22B31" w:rsidP="00F65DD5">
      <w:pPr>
        <w:widowControl/>
        <w:autoSpaceDE w:val="0"/>
        <w:autoSpaceDN w:val="0"/>
        <w:adjustRightInd w:val="0"/>
        <w:spacing w:before="0" w:line="240" w:lineRule="auto"/>
        <w:ind w:left="0" w:right="0" w:firstLine="567"/>
        <w:jc w:val="both"/>
        <w:rPr>
          <w:sz w:val="28"/>
          <w:szCs w:val="28"/>
        </w:rPr>
      </w:pPr>
      <w:r w:rsidRPr="003A0EF4">
        <w:rPr>
          <w:sz w:val="28"/>
          <w:szCs w:val="28"/>
        </w:rPr>
        <w:t xml:space="preserve">наличия оснований для </w:t>
      </w:r>
      <w:r w:rsidRPr="003A0EF4">
        <w:rPr>
          <w:snapToGrid/>
          <w:sz w:val="28"/>
          <w:szCs w:val="28"/>
        </w:rPr>
        <w:t xml:space="preserve">отклонения </w:t>
      </w:r>
      <w:r w:rsidR="000C6EA7">
        <w:rPr>
          <w:snapToGrid/>
          <w:sz w:val="28"/>
          <w:szCs w:val="28"/>
        </w:rPr>
        <w:t>предложении</w:t>
      </w:r>
      <w:r w:rsidR="000C6EA7" w:rsidRPr="003A0EF4">
        <w:rPr>
          <w:snapToGrid/>
          <w:sz w:val="28"/>
          <w:szCs w:val="28"/>
        </w:rPr>
        <w:t xml:space="preserve"> </w:t>
      </w:r>
      <w:r w:rsidR="000C6EA7">
        <w:rPr>
          <w:snapToGrid/>
          <w:sz w:val="28"/>
          <w:szCs w:val="28"/>
        </w:rPr>
        <w:t>(</w:t>
      </w:r>
      <w:r w:rsidRPr="003A0EF4">
        <w:rPr>
          <w:snapToGrid/>
          <w:sz w:val="28"/>
          <w:szCs w:val="28"/>
        </w:rPr>
        <w:t>заявки</w:t>
      </w:r>
      <w:r w:rsidR="000C6EA7">
        <w:rPr>
          <w:snapToGrid/>
          <w:sz w:val="28"/>
          <w:szCs w:val="28"/>
        </w:rPr>
        <w:t>)</w:t>
      </w:r>
      <w:r w:rsidRPr="003A0EF4">
        <w:rPr>
          <w:snapToGrid/>
          <w:sz w:val="28"/>
          <w:szCs w:val="28"/>
        </w:rPr>
        <w:t xml:space="preserve"> участника отбора на стадии рассмотрения заявок</w:t>
      </w:r>
      <w:r w:rsidRPr="003A0EF4">
        <w:rPr>
          <w:sz w:val="28"/>
          <w:szCs w:val="28"/>
        </w:rPr>
        <w:t>, установленных в пункте 1</w:t>
      </w:r>
      <w:r w:rsidR="00AA124C">
        <w:rPr>
          <w:sz w:val="28"/>
          <w:szCs w:val="28"/>
        </w:rPr>
        <w:t>5</w:t>
      </w:r>
      <w:r w:rsidRPr="003A0EF4">
        <w:rPr>
          <w:sz w:val="28"/>
          <w:szCs w:val="28"/>
        </w:rPr>
        <w:t xml:space="preserve"> настоящего Порядка, подготавливает и обеспечивает направление получателю субсидии письменное уведомление с указанием оснований для </w:t>
      </w:r>
      <w:r w:rsidRPr="003A0EF4">
        <w:rPr>
          <w:snapToGrid/>
          <w:sz w:val="28"/>
          <w:szCs w:val="28"/>
        </w:rPr>
        <w:t xml:space="preserve">отклонения </w:t>
      </w:r>
      <w:r w:rsidR="000C6EA7">
        <w:rPr>
          <w:snapToGrid/>
          <w:sz w:val="28"/>
          <w:szCs w:val="28"/>
        </w:rPr>
        <w:t>предложении</w:t>
      </w:r>
      <w:r w:rsidR="000C6EA7" w:rsidRPr="003A0EF4">
        <w:rPr>
          <w:snapToGrid/>
          <w:sz w:val="28"/>
          <w:szCs w:val="28"/>
        </w:rPr>
        <w:t xml:space="preserve"> </w:t>
      </w:r>
      <w:r w:rsidR="000C6EA7">
        <w:rPr>
          <w:snapToGrid/>
          <w:sz w:val="28"/>
          <w:szCs w:val="28"/>
        </w:rPr>
        <w:t>(</w:t>
      </w:r>
      <w:r w:rsidRPr="003A0EF4">
        <w:rPr>
          <w:snapToGrid/>
          <w:sz w:val="28"/>
          <w:szCs w:val="28"/>
        </w:rPr>
        <w:t>заявки</w:t>
      </w:r>
      <w:r w:rsidR="000C6EA7">
        <w:rPr>
          <w:snapToGrid/>
          <w:sz w:val="28"/>
          <w:szCs w:val="28"/>
        </w:rPr>
        <w:t>)</w:t>
      </w:r>
      <w:r w:rsidRPr="003A0EF4">
        <w:rPr>
          <w:snapToGrid/>
          <w:sz w:val="28"/>
          <w:szCs w:val="28"/>
        </w:rPr>
        <w:t xml:space="preserve"> участника отбора </w:t>
      </w:r>
      <w:r w:rsidRPr="003A0EF4">
        <w:rPr>
          <w:sz w:val="28"/>
          <w:szCs w:val="28"/>
        </w:rPr>
        <w:t>установленных в пункте 1</w:t>
      </w:r>
      <w:r w:rsidR="00AA124C">
        <w:rPr>
          <w:sz w:val="28"/>
          <w:szCs w:val="28"/>
        </w:rPr>
        <w:t>5</w:t>
      </w:r>
      <w:r w:rsidRPr="003A0EF4">
        <w:rPr>
          <w:sz w:val="28"/>
          <w:szCs w:val="28"/>
        </w:rPr>
        <w:t xml:space="preserve"> настоящего Порядка, заказным почтовым отправлением с уведомлением о вручении либо нарочно, либо иным способом, свидетельствующим о дате его получения адресатом, в том числе посредством факсимильной и электронной связи.</w:t>
      </w:r>
    </w:p>
    <w:p w:rsidR="00306515" w:rsidRPr="00306515" w:rsidRDefault="000C6EA7" w:rsidP="00306515">
      <w:pPr>
        <w:widowControl/>
        <w:autoSpaceDE w:val="0"/>
        <w:autoSpaceDN w:val="0"/>
        <w:adjustRightInd w:val="0"/>
        <w:spacing w:before="0" w:line="240" w:lineRule="auto"/>
        <w:ind w:left="0" w:right="0" w:firstLine="567"/>
        <w:jc w:val="both"/>
        <w:rPr>
          <w:snapToGrid/>
          <w:sz w:val="28"/>
          <w:szCs w:val="28"/>
        </w:rPr>
      </w:pPr>
      <w:r>
        <w:rPr>
          <w:snapToGrid/>
          <w:sz w:val="28"/>
          <w:szCs w:val="28"/>
        </w:rPr>
        <w:t>Предложения</w:t>
      </w:r>
      <w:r w:rsidRPr="00306515">
        <w:rPr>
          <w:snapToGrid/>
          <w:sz w:val="28"/>
          <w:szCs w:val="28"/>
        </w:rPr>
        <w:t xml:space="preserve"> </w:t>
      </w:r>
      <w:r>
        <w:rPr>
          <w:snapToGrid/>
          <w:sz w:val="28"/>
          <w:szCs w:val="28"/>
        </w:rPr>
        <w:t>(з</w:t>
      </w:r>
      <w:r w:rsidR="00306515" w:rsidRPr="00306515">
        <w:rPr>
          <w:snapToGrid/>
          <w:sz w:val="28"/>
          <w:szCs w:val="28"/>
        </w:rPr>
        <w:t>аявки</w:t>
      </w:r>
      <w:r>
        <w:rPr>
          <w:snapToGrid/>
          <w:sz w:val="28"/>
          <w:szCs w:val="28"/>
        </w:rPr>
        <w:t>)</w:t>
      </w:r>
      <w:r w:rsidR="00306515" w:rsidRPr="00306515">
        <w:rPr>
          <w:snapToGrid/>
          <w:sz w:val="28"/>
          <w:szCs w:val="28"/>
        </w:rPr>
        <w:t>, поступившие с опозданием, не принимаются к рассмотрению.</w:t>
      </w:r>
    </w:p>
    <w:p w:rsidR="00306515" w:rsidRPr="00306515" w:rsidRDefault="00306515" w:rsidP="00306515">
      <w:pPr>
        <w:widowControl/>
        <w:autoSpaceDE w:val="0"/>
        <w:autoSpaceDN w:val="0"/>
        <w:adjustRightInd w:val="0"/>
        <w:spacing w:before="0" w:line="240" w:lineRule="auto"/>
        <w:ind w:left="0" w:right="0" w:firstLine="567"/>
        <w:jc w:val="both"/>
        <w:rPr>
          <w:snapToGrid/>
          <w:sz w:val="28"/>
          <w:szCs w:val="28"/>
        </w:rPr>
      </w:pPr>
      <w:r w:rsidRPr="00306515">
        <w:rPr>
          <w:snapToGrid/>
          <w:sz w:val="28"/>
          <w:szCs w:val="28"/>
        </w:rPr>
        <w:t>Рассмотрение заявок производится в сроки, указанные в опубликованном объявлении о проведении отбора.</w:t>
      </w:r>
    </w:p>
    <w:p w:rsidR="00306515" w:rsidRDefault="00306515" w:rsidP="00306515">
      <w:pPr>
        <w:widowControl/>
        <w:autoSpaceDE w:val="0"/>
        <w:autoSpaceDN w:val="0"/>
        <w:adjustRightInd w:val="0"/>
        <w:spacing w:before="0" w:line="240" w:lineRule="auto"/>
        <w:ind w:left="0" w:right="0" w:firstLine="567"/>
        <w:jc w:val="both"/>
        <w:rPr>
          <w:snapToGrid/>
          <w:sz w:val="28"/>
          <w:szCs w:val="28"/>
        </w:rPr>
      </w:pPr>
      <w:r w:rsidRPr="00306515">
        <w:rPr>
          <w:snapToGrid/>
          <w:sz w:val="28"/>
          <w:szCs w:val="28"/>
        </w:rPr>
        <w:t>В случае внесения изменений в объявление Уполномоченный орган имеет право перенести дату рассмотрения заявок, но не более чем на 3 дня. Уполномоченный орган не позднее, чем за пять дней до новой даты рассмотрения заявок публикует объявление о переносе с указанием причин переноса и новой даты рассмотрения заявок.</w:t>
      </w:r>
    </w:p>
    <w:p w:rsidR="00EC0A06" w:rsidRDefault="00EC0A06" w:rsidP="00306515">
      <w:pPr>
        <w:widowControl/>
        <w:autoSpaceDE w:val="0"/>
        <w:autoSpaceDN w:val="0"/>
        <w:adjustRightInd w:val="0"/>
        <w:spacing w:before="0" w:line="240" w:lineRule="auto"/>
        <w:ind w:left="0" w:right="0" w:firstLine="567"/>
        <w:jc w:val="both"/>
        <w:rPr>
          <w:snapToGrid/>
          <w:sz w:val="28"/>
          <w:szCs w:val="28"/>
        </w:rPr>
      </w:pPr>
      <w:r>
        <w:rPr>
          <w:snapToGrid/>
          <w:sz w:val="28"/>
          <w:szCs w:val="28"/>
        </w:rPr>
        <w:t>13.1. Предложения (заявки), допущенные к отбору, рассматриваются комиссией для рассмотрения предложений (заявок) участников отбора на предмет их соответствия установленным в объявлении требованиям.</w:t>
      </w:r>
    </w:p>
    <w:p w:rsidR="00306515" w:rsidRPr="00306515" w:rsidRDefault="000C6EA7" w:rsidP="00306515">
      <w:pPr>
        <w:widowControl/>
        <w:autoSpaceDE w:val="0"/>
        <w:autoSpaceDN w:val="0"/>
        <w:adjustRightInd w:val="0"/>
        <w:spacing w:before="0" w:line="240" w:lineRule="auto"/>
        <w:ind w:left="0" w:right="0" w:firstLine="567"/>
        <w:jc w:val="both"/>
        <w:rPr>
          <w:snapToGrid/>
          <w:sz w:val="28"/>
          <w:szCs w:val="28"/>
        </w:rPr>
      </w:pPr>
      <w:r>
        <w:rPr>
          <w:snapToGrid/>
          <w:sz w:val="28"/>
          <w:szCs w:val="28"/>
        </w:rPr>
        <w:t>Предложения</w:t>
      </w:r>
      <w:r w:rsidRPr="00306515">
        <w:rPr>
          <w:snapToGrid/>
          <w:sz w:val="28"/>
          <w:szCs w:val="28"/>
        </w:rPr>
        <w:t xml:space="preserve"> </w:t>
      </w:r>
      <w:r>
        <w:rPr>
          <w:snapToGrid/>
          <w:sz w:val="28"/>
          <w:szCs w:val="28"/>
        </w:rPr>
        <w:t>(з</w:t>
      </w:r>
      <w:r w:rsidR="00306515" w:rsidRPr="00306515">
        <w:rPr>
          <w:snapToGrid/>
          <w:sz w:val="28"/>
          <w:szCs w:val="28"/>
        </w:rPr>
        <w:t>аявки</w:t>
      </w:r>
      <w:r>
        <w:rPr>
          <w:snapToGrid/>
          <w:sz w:val="28"/>
          <w:szCs w:val="28"/>
        </w:rPr>
        <w:t>)</w:t>
      </w:r>
      <w:r w:rsidR="00306515" w:rsidRPr="00306515">
        <w:rPr>
          <w:snapToGrid/>
          <w:sz w:val="28"/>
          <w:szCs w:val="28"/>
        </w:rPr>
        <w:t xml:space="preserve"> рассматриваются в порядке их регистрации, присутствующим объявляется следующая информация по каждой заявке:</w:t>
      </w:r>
    </w:p>
    <w:p w:rsidR="00306515" w:rsidRPr="00306515" w:rsidRDefault="00306515" w:rsidP="00306515">
      <w:pPr>
        <w:widowControl/>
        <w:autoSpaceDE w:val="0"/>
        <w:autoSpaceDN w:val="0"/>
        <w:adjustRightInd w:val="0"/>
        <w:spacing w:before="0" w:line="240" w:lineRule="auto"/>
        <w:ind w:left="0" w:right="0" w:firstLine="567"/>
        <w:jc w:val="both"/>
        <w:rPr>
          <w:snapToGrid/>
          <w:sz w:val="28"/>
          <w:szCs w:val="28"/>
        </w:rPr>
      </w:pPr>
      <w:r w:rsidRPr="00306515">
        <w:rPr>
          <w:snapToGrid/>
          <w:sz w:val="28"/>
          <w:szCs w:val="28"/>
        </w:rPr>
        <w:t>1) наименование участника отбора;</w:t>
      </w:r>
    </w:p>
    <w:p w:rsidR="00306515" w:rsidRPr="00306515" w:rsidRDefault="00306515" w:rsidP="00306515">
      <w:pPr>
        <w:widowControl/>
        <w:autoSpaceDE w:val="0"/>
        <w:autoSpaceDN w:val="0"/>
        <w:adjustRightInd w:val="0"/>
        <w:spacing w:before="0" w:line="240" w:lineRule="auto"/>
        <w:ind w:left="0" w:right="0" w:firstLine="567"/>
        <w:jc w:val="both"/>
        <w:rPr>
          <w:snapToGrid/>
          <w:sz w:val="28"/>
          <w:szCs w:val="28"/>
        </w:rPr>
      </w:pPr>
      <w:r w:rsidRPr="00306515">
        <w:rPr>
          <w:snapToGrid/>
          <w:sz w:val="28"/>
          <w:szCs w:val="28"/>
        </w:rPr>
        <w:t xml:space="preserve">2) должность лица, подписавшего </w:t>
      </w:r>
      <w:r w:rsidR="000C6EA7">
        <w:rPr>
          <w:snapToGrid/>
          <w:sz w:val="28"/>
          <w:szCs w:val="28"/>
        </w:rPr>
        <w:t>предложение</w:t>
      </w:r>
      <w:r w:rsidR="000C6EA7" w:rsidRPr="00306515">
        <w:rPr>
          <w:snapToGrid/>
          <w:sz w:val="28"/>
          <w:szCs w:val="28"/>
        </w:rPr>
        <w:t xml:space="preserve"> </w:t>
      </w:r>
      <w:r w:rsidR="000C6EA7">
        <w:rPr>
          <w:snapToGrid/>
          <w:sz w:val="28"/>
          <w:szCs w:val="28"/>
        </w:rPr>
        <w:t>(</w:t>
      </w:r>
      <w:r w:rsidRPr="00306515">
        <w:rPr>
          <w:snapToGrid/>
          <w:sz w:val="28"/>
          <w:szCs w:val="28"/>
        </w:rPr>
        <w:t>заявку</w:t>
      </w:r>
      <w:r w:rsidR="000C6EA7">
        <w:rPr>
          <w:snapToGrid/>
          <w:sz w:val="28"/>
          <w:szCs w:val="28"/>
        </w:rPr>
        <w:t>)</w:t>
      </w:r>
      <w:r w:rsidRPr="00306515">
        <w:rPr>
          <w:snapToGrid/>
          <w:sz w:val="28"/>
          <w:szCs w:val="28"/>
        </w:rPr>
        <w:t>, и наличие документа, подтверждающего его полномочия;</w:t>
      </w:r>
    </w:p>
    <w:p w:rsidR="00306515" w:rsidRDefault="00306515" w:rsidP="00E85614">
      <w:pPr>
        <w:widowControl/>
        <w:autoSpaceDE w:val="0"/>
        <w:autoSpaceDN w:val="0"/>
        <w:adjustRightInd w:val="0"/>
        <w:spacing w:before="0" w:line="240" w:lineRule="auto"/>
        <w:ind w:left="0" w:right="0" w:firstLine="567"/>
        <w:jc w:val="both"/>
        <w:rPr>
          <w:snapToGrid/>
          <w:sz w:val="28"/>
          <w:szCs w:val="28"/>
        </w:rPr>
      </w:pPr>
      <w:r w:rsidRPr="00306515">
        <w:rPr>
          <w:snapToGrid/>
          <w:sz w:val="28"/>
          <w:szCs w:val="28"/>
        </w:rPr>
        <w:t xml:space="preserve">3) прилагаемые к </w:t>
      </w:r>
      <w:r w:rsidR="000C6EA7">
        <w:rPr>
          <w:snapToGrid/>
          <w:sz w:val="28"/>
          <w:szCs w:val="28"/>
        </w:rPr>
        <w:t>предложении</w:t>
      </w:r>
      <w:r w:rsidR="000C6EA7" w:rsidRPr="00306515">
        <w:rPr>
          <w:snapToGrid/>
          <w:sz w:val="28"/>
          <w:szCs w:val="28"/>
        </w:rPr>
        <w:t xml:space="preserve"> </w:t>
      </w:r>
      <w:r w:rsidR="000C6EA7">
        <w:rPr>
          <w:snapToGrid/>
          <w:sz w:val="28"/>
          <w:szCs w:val="28"/>
        </w:rPr>
        <w:t>(</w:t>
      </w:r>
      <w:r w:rsidRPr="00306515">
        <w:rPr>
          <w:snapToGrid/>
          <w:sz w:val="28"/>
          <w:szCs w:val="28"/>
        </w:rPr>
        <w:t>заявке</w:t>
      </w:r>
      <w:r w:rsidR="000C6EA7">
        <w:rPr>
          <w:snapToGrid/>
          <w:sz w:val="28"/>
          <w:szCs w:val="28"/>
        </w:rPr>
        <w:t>)</w:t>
      </w:r>
      <w:r w:rsidRPr="00306515">
        <w:rPr>
          <w:snapToGrid/>
          <w:sz w:val="28"/>
          <w:szCs w:val="28"/>
        </w:rPr>
        <w:t xml:space="preserve"> участниками </w:t>
      </w:r>
      <w:r w:rsidR="00F9048F">
        <w:rPr>
          <w:snapToGrid/>
          <w:sz w:val="28"/>
          <w:szCs w:val="28"/>
        </w:rPr>
        <w:t>отбора</w:t>
      </w:r>
      <w:r w:rsidRPr="00306515">
        <w:rPr>
          <w:snapToGrid/>
          <w:sz w:val="28"/>
          <w:szCs w:val="28"/>
        </w:rPr>
        <w:t xml:space="preserve"> докумен</w:t>
      </w:r>
      <w:r w:rsidR="00E85614">
        <w:rPr>
          <w:snapToGrid/>
          <w:sz w:val="28"/>
          <w:szCs w:val="28"/>
        </w:rPr>
        <w:t>ты, предусмотренные объявлением.</w:t>
      </w:r>
    </w:p>
    <w:p w:rsidR="00EC0A06" w:rsidRPr="00306515" w:rsidRDefault="00EC0A06" w:rsidP="00306515">
      <w:pPr>
        <w:widowControl/>
        <w:autoSpaceDE w:val="0"/>
        <w:autoSpaceDN w:val="0"/>
        <w:adjustRightInd w:val="0"/>
        <w:spacing w:before="0" w:line="240" w:lineRule="auto"/>
        <w:ind w:left="0" w:right="0" w:firstLine="567"/>
        <w:jc w:val="both"/>
        <w:rPr>
          <w:snapToGrid/>
          <w:sz w:val="28"/>
          <w:szCs w:val="28"/>
        </w:rPr>
      </w:pPr>
      <w:r>
        <w:rPr>
          <w:snapToGrid/>
          <w:sz w:val="28"/>
          <w:szCs w:val="28"/>
        </w:rPr>
        <w:t xml:space="preserve">Комиссия рассматривает предложения (заявки) на соответствие целям предоставления субсидий, установленных пунктом 3 настоящего Порядка и принимает решение о получателях </w:t>
      </w:r>
    </w:p>
    <w:p w:rsidR="003A0EF4" w:rsidRPr="006D7E6D" w:rsidRDefault="003A0EF4" w:rsidP="00306515">
      <w:pPr>
        <w:widowControl/>
        <w:autoSpaceDE w:val="0"/>
        <w:autoSpaceDN w:val="0"/>
        <w:adjustRightInd w:val="0"/>
        <w:spacing w:before="0" w:line="240" w:lineRule="auto"/>
        <w:ind w:left="0" w:right="0" w:firstLine="567"/>
        <w:jc w:val="both"/>
        <w:rPr>
          <w:snapToGrid/>
          <w:color w:val="000000" w:themeColor="text1"/>
          <w:sz w:val="28"/>
          <w:szCs w:val="28"/>
        </w:rPr>
      </w:pPr>
      <w:r w:rsidRPr="006D7E6D">
        <w:rPr>
          <w:snapToGrid/>
          <w:color w:val="000000" w:themeColor="text1"/>
          <w:sz w:val="28"/>
          <w:szCs w:val="28"/>
        </w:rPr>
        <w:t>1</w:t>
      </w:r>
      <w:r w:rsidR="00065888" w:rsidRPr="006D7E6D">
        <w:rPr>
          <w:snapToGrid/>
          <w:color w:val="000000" w:themeColor="text1"/>
          <w:sz w:val="28"/>
          <w:szCs w:val="28"/>
        </w:rPr>
        <w:t>3</w:t>
      </w:r>
      <w:r w:rsidRPr="006D7E6D">
        <w:rPr>
          <w:snapToGrid/>
          <w:color w:val="000000" w:themeColor="text1"/>
          <w:sz w:val="28"/>
          <w:szCs w:val="28"/>
        </w:rPr>
        <w:t>.</w:t>
      </w:r>
      <w:r w:rsidR="00065888" w:rsidRPr="006D7E6D">
        <w:rPr>
          <w:snapToGrid/>
          <w:color w:val="000000" w:themeColor="text1"/>
          <w:sz w:val="28"/>
          <w:szCs w:val="28"/>
        </w:rPr>
        <w:t>2</w:t>
      </w:r>
      <w:r w:rsidRPr="006D7E6D">
        <w:rPr>
          <w:snapToGrid/>
          <w:color w:val="000000" w:themeColor="text1"/>
          <w:sz w:val="28"/>
          <w:szCs w:val="28"/>
        </w:rPr>
        <w:t xml:space="preserve">. </w:t>
      </w:r>
      <w:r w:rsidR="00377E08" w:rsidRPr="006D7E6D">
        <w:rPr>
          <w:snapToGrid/>
          <w:color w:val="000000" w:themeColor="text1"/>
          <w:sz w:val="28"/>
          <w:szCs w:val="28"/>
        </w:rPr>
        <w:t xml:space="preserve">Информация о результатах рассмотрения </w:t>
      </w:r>
      <w:r w:rsidRPr="006D7E6D">
        <w:rPr>
          <w:snapToGrid/>
          <w:color w:val="000000" w:themeColor="text1"/>
          <w:sz w:val="28"/>
          <w:szCs w:val="28"/>
        </w:rPr>
        <w:t>предложений (</w:t>
      </w:r>
      <w:r w:rsidR="00377E08" w:rsidRPr="006D7E6D">
        <w:rPr>
          <w:snapToGrid/>
          <w:color w:val="000000" w:themeColor="text1"/>
          <w:sz w:val="28"/>
          <w:szCs w:val="28"/>
        </w:rPr>
        <w:t>заявок</w:t>
      </w:r>
      <w:r w:rsidRPr="006D7E6D">
        <w:rPr>
          <w:snapToGrid/>
          <w:color w:val="000000" w:themeColor="text1"/>
          <w:sz w:val="28"/>
          <w:szCs w:val="28"/>
        </w:rPr>
        <w:t>)</w:t>
      </w:r>
      <w:r w:rsidR="002F3B40" w:rsidRPr="006D7E6D">
        <w:rPr>
          <w:snapToGrid/>
          <w:color w:val="000000" w:themeColor="text1"/>
          <w:sz w:val="28"/>
          <w:szCs w:val="28"/>
        </w:rPr>
        <w:t xml:space="preserve"> </w:t>
      </w:r>
      <w:r w:rsidR="00377E08" w:rsidRPr="006D7E6D">
        <w:rPr>
          <w:color w:val="000000" w:themeColor="text1"/>
          <w:sz w:val="28"/>
          <w:szCs w:val="28"/>
        </w:rPr>
        <w:t xml:space="preserve">на официальном сайте </w:t>
      </w:r>
      <w:r w:rsidR="006D7E6D" w:rsidRPr="006D7E6D">
        <w:rPr>
          <w:color w:val="000000" w:themeColor="text1"/>
          <w:sz w:val="28"/>
          <w:szCs w:val="28"/>
        </w:rPr>
        <w:t>А</w:t>
      </w:r>
      <w:r w:rsidR="00377E08" w:rsidRPr="006D7E6D">
        <w:rPr>
          <w:color w:val="000000" w:themeColor="text1"/>
          <w:sz w:val="28"/>
          <w:szCs w:val="28"/>
        </w:rPr>
        <w:t xml:space="preserve">дминистрации в сети «Интернет» размещается </w:t>
      </w:r>
      <w:r w:rsidR="001F5FC7" w:rsidRPr="006D7E6D">
        <w:rPr>
          <w:color w:val="000000" w:themeColor="text1"/>
          <w:sz w:val="28"/>
          <w:szCs w:val="28"/>
        </w:rPr>
        <w:t xml:space="preserve">в </w:t>
      </w:r>
      <w:r w:rsidR="00306515" w:rsidRPr="006D7E6D">
        <w:rPr>
          <w:color w:val="000000" w:themeColor="text1"/>
          <w:sz w:val="28"/>
          <w:szCs w:val="28"/>
        </w:rPr>
        <w:lastRenderedPageBreak/>
        <w:t>пятиднев</w:t>
      </w:r>
      <w:r w:rsidR="001F5FC7" w:rsidRPr="006D7E6D">
        <w:rPr>
          <w:color w:val="000000" w:themeColor="text1"/>
          <w:sz w:val="28"/>
          <w:szCs w:val="28"/>
        </w:rPr>
        <w:t xml:space="preserve">ный срок с момента подписания протокола рассмотрения </w:t>
      </w:r>
      <w:r w:rsidRPr="006D7E6D">
        <w:rPr>
          <w:color w:val="000000" w:themeColor="text1"/>
          <w:sz w:val="28"/>
          <w:szCs w:val="28"/>
        </w:rPr>
        <w:t>предложений (</w:t>
      </w:r>
      <w:r w:rsidR="001F5FC7" w:rsidRPr="006D7E6D">
        <w:rPr>
          <w:snapToGrid/>
          <w:color w:val="000000" w:themeColor="text1"/>
          <w:sz w:val="28"/>
          <w:szCs w:val="28"/>
        </w:rPr>
        <w:t>заявок</w:t>
      </w:r>
      <w:r w:rsidRPr="006D7E6D">
        <w:rPr>
          <w:snapToGrid/>
          <w:color w:val="000000" w:themeColor="text1"/>
          <w:sz w:val="28"/>
          <w:szCs w:val="28"/>
        </w:rPr>
        <w:t>), который включает в себя следующие сведения:</w:t>
      </w:r>
    </w:p>
    <w:p w:rsidR="003A0EF4" w:rsidRPr="003A0EF4" w:rsidRDefault="003A0EF4" w:rsidP="003A0EF4">
      <w:pPr>
        <w:widowControl/>
        <w:spacing w:before="0" w:line="240" w:lineRule="auto"/>
        <w:ind w:left="0" w:right="0" w:firstLine="540"/>
        <w:jc w:val="both"/>
        <w:rPr>
          <w:snapToGrid/>
          <w:sz w:val="28"/>
          <w:szCs w:val="28"/>
        </w:rPr>
      </w:pPr>
      <w:r w:rsidRPr="003A0EF4">
        <w:rPr>
          <w:snapToGrid/>
          <w:sz w:val="28"/>
          <w:szCs w:val="28"/>
        </w:rPr>
        <w:t xml:space="preserve">дата, время и место проведения рассмотрения предложений (заявок); </w:t>
      </w:r>
    </w:p>
    <w:p w:rsidR="003A0EF4" w:rsidRPr="003A0EF4" w:rsidRDefault="003A0EF4" w:rsidP="003A0EF4">
      <w:pPr>
        <w:widowControl/>
        <w:spacing w:before="0" w:line="240" w:lineRule="auto"/>
        <w:ind w:left="0" w:right="0" w:firstLine="540"/>
        <w:jc w:val="both"/>
        <w:rPr>
          <w:snapToGrid/>
          <w:sz w:val="28"/>
          <w:szCs w:val="28"/>
        </w:rPr>
      </w:pPr>
      <w:r w:rsidRPr="003A0EF4">
        <w:rPr>
          <w:snapToGrid/>
          <w:sz w:val="28"/>
          <w:szCs w:val="28"/>
        </w:rPr>
        <w:t xml:space="preserve">информация об участниках отбора, предложения (заявки) которых были рассмотрены; </w:t>
      </w:r>
    </w:p>
    <w:p w:rsidR="003A0EF4" w:rsidRPr="003A0EF4" w:rsidRDefault="003A0EF4" w:rsidP="003A0EF4">
      <w:pPr>
        <w:widowControl/>
        <w:spacing w:before="0" w:line="240" w:lineRule="auto"/>
        <w:ind w:left="0" w:right="0" w:firstLine="540"/>
        <w:jc w:val="both"/>
        <w:rPr>
          <w:snapToGrid/>
          <w:sz w:val="28"/>
          <w:szCs w:val="28"/>
        </w:rPr>
      </w:pPr>
      <w:r w:rsidRPr="003A0EF4">
        <w:rPr>
          <w:snapToGrid/>
          <w:sz w:val="28"/>
          <w:szCs w:val="28"/>
        </w:rPr>
        <w:t xml:space="preserve">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 </w:t>
      </w:r>
    </w:p>
    <w:p w:rsidR="003A0EF4" w:rsidRPr="003A0EF4" w:rsidRDefault="003A0EF4" w:rsidP="003A0EF4">
      <w:pPr>
        <w:widowControl/>
        <w:spacing w:before="0" w:line="240" w:lineRule="auto"/>
        <w:ind w:left="0" w:right="0" w:firstLine="540"/>
        <w:jc w:val="both"/>
        <w:rPr>
          <w:snapToGrid/>
          <w:sz w:val="28"/>
          <w:szCs w:val="28"/>
        </w:rPr>
      </w:pPr>
      <w:r w:rsidRPr="003A0EF4">
        <w:rPr>
          <w:snapToGrid/>
          <w:sz w:val="28"/>
          <w:szCs w:val="28"/>
        </w:rPr>
        <w:t xml:space="preserve">наименование получателя (получателей) субсидии, с которым заключается соглашение, и размер предоставляемой ему субсидии. </w:t>
      </w:r>
    </w:p>
    <w:p w:rsidR="00E2373E" w:rsidRDefault="008B1736" w:rsidP="001507F3">
      <w:pPr>
        <w:widowControl/>
        <w:autoSpaceDE w:val="0"/>
        <w:autoSpaceDN w:val="0"/>
        <w:adjustRightInd w:val="0"/>
        <w:spacing w:before="0" w:line="240" w:lineRule="auto"/>
        <w:ind w:left="0" w:right="0" w:firstLine="567"/>
        <w:jc w:val="both"/>
        <w:rPr>
          <w:snapToGrid/>
          <w:sz w:val="28"/>
          <w:szCs w:val="28"/>
        </w:rPr>
      </w:pPr>
      <w:r>
        <w:rPr>
          <w:snapToGrid/>
          <w:sz w:val="28"/>
          <w:szCs w:val="28"/>
        </w:rPr>
        <w:t>1</w:t>
      </w:r>
      <w:r w:rsidR="00065888">
        <w:rPr>
          <w:snapToGrid/>
          <w:sz w:val="28"/>
          <w:szCs w:val="28"/>
        </w:rPr>
        <w:t>4</w:t>
      </w:r>
      <w:r>
        <w:rPr>
          <w:snapToGrid/>
          <w:sz w:val="28"/>
          <w:szCs w:val="28"/>
        </w:rPr>
        <w:t xml:space="preserve">. </w:t>
      </w:r>
      <w:r w:rsidR="00E2373E">
        <w:rPr>
          <w:snapToGrid/>
          <w:sz w:val="28"/>
          <w:szCs w:val="28"/>
        </w:rPr>
        <w:t xml:space="preserve">Порядок формирования комиссии для рассмотрения предложений (заявок) участников отбора определен </w:t>
      </w:r>
      <w:r w:rsidR="00E2373E" w:rsidRPr="00065888">
        <w:rPr>
          <w:snapToGrid/>
          <w:sz w:val="28"/>
          <w:szCs w:val="28"/>
        </w:rPr>
        <w:t xml:space="preserve">в приложении № </w:t>
      </w:r>
      <w:r w:rsidR="008E628A">
        <w:rPr>
          <w:snapToGrid/>
          <w:sz w:val="28"/>
          <w:szCs w:val="28"/>
        </w:rPr>
        <w:t>2</w:t>
      </w:r>
      <w:r w:rsidR="00E2373E">
        <w:rPr>
          <w:snapToGrid/>
          <w:sz w:val="28"/>
          <w:szCs w:val="28"/>
        </w:rPr>
        <w:t xml:space="preserve"> к настоящему Порядку. </w:t>
      </w:r>
    </w:p>
    <w:p w:rsidR="008B1736" w:rsidRDefault="008B1736" w:rsidP="00F65DD5">
      <w:pPr>
        <w:widowControl/>
        <w:autoSpaceDE w:val="0"/>
        <w:autoSpaceDN w:val="0"/>
        <w:adjustRightInd w:val="0"/>
        <w:spacing w:before="0" w:line="240" w:lineRule="auto"/>
        <w:ind w:left="0" w:right="0" w:firstLine="567"/>
        <w:jc w:val="both"/>
        <w:rPr>
          <w:snapToGrid/>
          <w:sz w:val="28"/>
          <w:szCs w:val="28"/>
        </w:rPr>
      </w:pPr>
      <w:r>
        <w:rPr>
          <w:snapToGrid/>
          <w:sz w:val="28"/>
          <w:szCs w:val="28"/>
        </w:rPr>
        <w:t>1</w:t>
      </w:r>
      <w:r w:rsidR="00065888">
        <w:rPr>
          <w:snapToGrid/>
          <w:sz w:val="28"/>
          <w:szCs w:val="28"/>
        </w:rPr>
        <w:t>5</w:t>
      </w:r>
      <w:r>
        <w:rPr>
          <w:snapToGrid/>
          <w:sz w:val="28"/>
          <w:szCs w:val="28"/>
        </w:rPr>
        <w:t xml:space="preserve">. Основаниями для отклонения </w:t>
      </w:r>
      <w:r w:rsidR="000C6EA7">
        <w:rPr>
          <w:snapToGrid/>
          <w:sz w:val="28"/>
          <w:szCs w:val="28"/>
        </w:rPr>
        <w:t>предложения (</w:t>
      </w:r>
      <w:r>
        <w:rPr>
          <w:snapToGrid/>
          <w:sz w:val="28"/>
          <w:szCs w:val="28"/>
        </w:rPr>
        <w:t>заявки</w:t>
      </w:r>
      <w:r w:rsidR="000C6EA7">
        <w:rPr>
          <w:snapToGrid/>
          <w:sz w:val="28"/>
          <w:szCs w:val="28"/>
        </w:rPr>
        <w:t>)</w:t>
      </w:r>
      <w:r>
        <w:rPr>
          <w:snapToGrid/>
          <w:sz w:val="28"/>
          <w:szCs w:val="28"/>
        </w:rPr>
        <w:t xml:space="preserve"> участника отбора на стадии рассмотрения заявок</w:t>
      </w:r>
      <w:r w:rsidR="002F3B40">
        <w:rPr>
          <w:snapToGrid/>
          <w:sz w:val="28"/>
          <w:szCs w:val="28"/>
        </w:rPr>
        <w:t xml:space="preserve"> </w:t>
      </w:r>
      <w:r>
        <w:rPr>
          <w:snapToGrid/>
          <w:sz w:val="28"/>
          <w:szCs w:val="28"/>
        </w:rPr>
        <w:t>являются:</w:t>
      </w:r>
    </w:p>
    <w:p w:rsidR="008B1736" w:rsidRPr="008B1736" w:rsidRDefault="008B1736" w:rsidP="008B1736">
      <w:pPr>
        <w:widowControl/>
        <w:spacing w:before="0" w:line="240" w:lineRule="auto"/>
        <w:ind w:left="0" w:right="0" w:firstLine="540"/>
        <w:jc w:val="both"/>
        <w:rPr>
          <w:snapToGrid/>
          <w:sz w:val="28"/>
          <w:szCs w:val="28"/>
        </w:rPr>
      </w:pPr>
      <w:r w:rsidRPr="008B1736">
        <w:rPr>
          <w:snapToGrid/>
          <w:sz w:val="28"/>
          <w:szCs w:val="28"/>
        </w:rPr>
        <w:t xml:space="preserve">несоответствие участника отбора требованиям, установленным в </w:t>
      </w:r>
      <w:hyperlink r:id="rId13" w:history="1">
        <w:r w:rsidRPr="001F5FC7">
          <w:rPr>
            <w:snapToGrid/>
            <w:sz w:val="28"/>
            <w:szCs w:val="28"/>
          </w:rPr>
          <w:t xml:space="preserve">пункте </w:t>
        </w:r>
        <w:r w:rsidR="001F0B23">
          <w:rPr>
            <w:snapToGrid/>
            <w:sz w:val="28"/>
            <w:szCs w:val="28"/>
          </w:rPr>
          <w:t>10</w:t>
        </w:r>
      </w:hyperlink>
      <w:r w:rsidRPr="008B1736">
        <w:rPr>
          <w:snapToGrid/>
          <w:sz w:val="28"/>
          <w:szCs w:val="28"/>
        </w:rPr>
        <w:t xml:space="preserve"> настоящего </w:t>
      </w:r>
      <w:r>
        <w:rPr>
          <w:snapToGrid/>
          <w:sz w:val="28"/>
          <w:szCs w:val="28"/>
        </w:rPr>
        <w:t>Порядка;</w:t>
      </w:r>
    </w:p>
    <w:p w:rsidR="008B1736" w:rsidRPr="008B1736" w:rsidRDefault="008B1736" w:rsidP="004F02EF">
      <w:pPr>
        <w:widowControl/>
        <w:autoSpaceDE w:val="0"/>
        <w:autoSpaceDN w:val="0"/>
        <w:adjustRightInd w:val="0"/>
        <w:spacing w:before="0" w:line="240" w:lineRule="auto"/>
        <w:ind w:left="0" w:right="0"/>
        <w:jc w:val="both"/>
        <w:rPr>
          <w:snapToGrid/>
          <w:sz w:val="28"/>
          <w:szCs w:val="28"/>
        </w:rPr>
      </w:pPr>
      <w:r w:rsidRPr="008B1736">
        <w:rPr>
          <w:snapToGrid/>
          <w:sz w:val="28"/>
          <w:szCs w:val="28"/>
        </w:rPr>
        <w:t xml:space="preserve">несоответствие представленных участником отбора заявок и документов </w:t>
      </w:r>
      <w:r w:rsidR="004F02EF">
        <w:rPr>
          <w:snapToGrid/>
          <w:sz w:val="28"/>
          <w:szCs w:val="28"/>
        </w:rPr>
        <w:t xml:space="preserve">(в случае, если требование о представлении документов предусмотрено правовым актом) </w:t>
      </w:r>
      <w:r w:rsidRPr="008B1736">
        <w:rPr>
          <w:snapToGrid/>
          <w:sz w:val="28"/>
          <w:szCs w:val="28"/>
        </w:rPr>
        <w:t xml:space="preserve">требованиям к </w:t>
      </w:r>
      <w:r w:rsidR="000C6EA7">
        <w:rPr>
          <w:snapToGrid/>
          <w:sz w:val="28"/>
          <w:szCs w:val="28"/>
        </w:rPr>
        <w:t>предложениям</w:t>
      </w:r>
      <w:r w:rsidR="000C6EA7" w:rsidRPr="008B1736">
        <w:rPr>
          <w:snapToGrid/>
          <w:sz w:val="28"/>
          <w:szCs w:val="28"/>
        </w:rPr>
        <w:t xml:space="preserve"> </w:t>
      </w:r>
      <w:r w:rsidR="000C6EA7">
        <w:rPr>
          <w:snapToGrid/>
          <w:sz w:val="28"/>
          <w:szCs w:val="28"/>
        </w:rPr>
        <w:t>(</w:t>
      </w:r>
      <w:r w:rsidRPr="008B1736">
        <w:rPr>
          <w:snapToGrid/>
          <w:sz w:val="28"/>
          <w:szCs w:val="28"/>
        </w:rPr>
        <w:t>заявкам</w:t>
      </w:r>
      <w:r w:rsidR="000C6EA7">
        <w:rPr>
          <w:snapToGrid/>
          <w:sz w:val="28"/>
          <w:szCs w:val="28"/>
        </w:rPr>
        <w:t>)</w:t>
      </w:r>
      <w:r w:rsidRPr="008B1736">
        <w:rPr>
          <w:snapToGrid/>
          <w:sz w:val="28"/>
          <w:szCs w:val="28"/>
        </w:rPr>
        <w:t xml:space="preserve"> участников отбора, установленным в</w:t>
      </w:r>
      <w:r w:rsidR="001F0B23">
        <w:rPr>
          <w:snapToGrid/>
          <w:sz w:val="28"/>
          <w:szCs w:val="28"/>
        </w:rPr>
        <w:t xml:space="preserve"> </w:t>
      </w:r>
      <w:r w:rsidR="004F02EF">
        <w:rPr>
          <w:snapToGrid/>
          <w:sz w:val="28"/>
          <w:szCs w:val="28"/>
        </w:rPr>
        <w:t>объявлении о проведении отбора</w:t>
      </w:r>
      <w:r w:rsidRPr="008B1736">
        <w:rPr>
          <w:snapToGrid/>
          <w:sz w:val="28"/>
          <w:szCs w:val="28"/>
        </w:rPr>
        <w:t xml:space="preserve">; </w:t>
      </w:r>
    </w:p>
    <w:p w:rsidR="008B1736" w:rsidRPr="008B1736" w:rsidRDefault="008B1736" w:rsidP="008B1736">
      <w:pPr>
        <w:widowControl/>
        <w:spacing w:before="0" w:line="240" w:lineRule="auto"/>
        <w:ind w:left="0" w:right="0" w:firstLine="540"/>
        <w:jc w:val="both"/>
        <w:rPr>
          <w:snapToGrid/>
          <w:sz w:val="28"/>
          <w:szCs w:val="28"/>
        </w:rPr>
      </w:pPr>
      <w:r w:rsidRPr="008B1736">
        <w:rPr>
          <w:snapToGrid/>
          <w:sz w:val="28"/>
          <w:szCs w:val="28"/>
        </w:rPr>
        <w:t xml:space="preserve">недостоверность представленной участником отбора информации, в том числе информации о месте нахождения и адресе юридического лица; </w:t>
      </w:r>
    </w:p>
    <w:p w:rsidR="008B1736" w:rsidRPr="008B1736" w:rsidRDefault="008B1736" w:rsidP="008B1736">
      <w:pPr>
        <w:widowControl/>
        <w:spacing w:before="0" w:line="240" w:lineRule="auto"/>
        <w:ind w:left="0" w:right="0" w:firstLine="540"/>
        <w:jc w:val="both"/>
        <w:rPr>
          <w:snapToGrid/>
          <w:sz w:val="28"/>
          <w:szCs w:val="28"/>
        </w:rPr>
      </w:pPr>
      <w:r w:rsidRPr="008B1736">
        <w:rPr>
          <w:snapToGrid/>
          <w:sz w:val="28"/>
          <w:szCs w:val="28"/>
        </w:rPr>
        <w:t xml:space="preserve">подача участником отбора </w:t>
      </w:r>
      <w:r w:rsidR="000C6EA7">
        <w:rPr>
          <w:snapToGrid/>
          <w:sz w:val="28"/>
          <w:szCs w:val="28"/>
        </w:rPr>
        <w:t>предложения</w:t>
      </w:r>
      <w:r w:rsidR="000C6EA7" w:rsidRPr="008B1736">
        <w:rPr>
          <w:snapToGrid/>
          <w:sz w:val="28"/>
          <w:szCs w:val="28"/>
        </w:rPr>
        <w:t xml:space="preserve"> </w:t>
      </w:r>
      <w:r w:rsidR="000C6EA7">
        <w:rPr>
          <w:snapToGrid/>
          <w:sz w:val="28"/>
          <w:szCs w:val="28"/>
        </w:rPr>
        <w:t>(</w:t>
      </w:r>
      <w:r w:rsidRPr="008B1736">
        <w:rPr>
          <w:snapToGrid/>
          <w:sz w:val="28"/>
          <w:szCs w:val="28"/>
        </w:rPr>
        <w:t>заявки</w:t>
      </w:r>
      <w:r w:rsidR="000C6EA7">
        <w:rPr>
          <w:snapToGrid/>
          <w:sz w:val="28"/>
          <w:szCs w:val="28"/>
        </w:rPr>
        <w:t>)</w:t>
      </w:r>
      <w:r w:rsidRPr="008B1736">
        <w:rPr>
          <w:snapToGrid/>
          <w:sz w:val="28"/>
          <w:szCs w:val="28"/>
        </w:rPr>
        <w:t xml:space="preserve"> после даты и (или) времени, определенных для подачи</w:t>
      </w:r>
      <w:r w:rsidR="002F3B40">
        <w:rPr>
          <w:snapToGrid/>
          <w:sz w:val="28"/>
          <w:szCs w:val="28"/>
        </w:rPr>
        <w:t xml:space="preserve"> </w:t>
      </w:r>
      <w:r w:rsidRPr="008B1736">
        <w:rPr>
          <w:snapToGrid/>
          <w:sz w:val="28"/>
          <w:szCs w:val="28"/>
        </w:rPr>
        <w:t>заявок</w:t>
      </w:r>
      <w:r w:rsidR="002F3B40">
        <w:rPr>
          <w:snapToGrid/>
          <w:sz w:val="28"/>
          <w:szCs w:val="28"/>
        </w:rPr>
        <w:t>.</w:t>
      </w:r>
    </w:p>
    <w:p w:rsidR="008B1736" w:rsidRDefault="008B1736" w:rsidP="00F65DD5">
      <w:pPr>
        <w:widowControl/>
        <w:autoSpaceDE w:val="0"/>
        <w:autoSpaceDN w:val="0"/>
        <w:adjustRightInd w:val="0"/>
        <w:spacing w:before="0" w:line="240" w:lineRule="auto"/>
        <w:ind w:left="0" w:right="0" w:firstLine="567"/>
        <w:jc w:val="both"/>
        <w:rPr>
          <w:snapToGrid/>
          <w:sz w:val="28"/>
          <w:szCs w:val="28"/>
        </w:rPr>
      </w:pPr>
    </w:p>
    <w:p w:rsidR="008B1736" w:rsidRDefault="008B1736" w:rsidP="008B1736">
      <w:pPr>
        <w:pStyle w:val="ConsPlusNormal"/>
        <w:ind w:firstLine="540"/>
        <w:jc w:val="center"/>
        <w:rPr>
          <w:rFonts w:ascii="Times New Roman" w:hAnsi="Times New Roman" w:cs="Times New Roman"/>
          <w:sz w:val="28"/>
          <w:szCs w:val="28"/>
        </w:rPr>
      </w:pPr>
      <w:r w:rsidRPr="00A42E59">
        <w:rPr>
          <w:rFonts w:ascii="Times New Roman" w:hAnsi="Times New Roman" w:cs="Times New Roman"/>
          <w:sz w:val="28"/>
          <w:szCs w:val="28"/>
          <w:lang w:val="en-US"/>
        </w:rPr>
        <w:t>III</w:t>
      </w:r>
      <w:r w:rsidRPr="00A42E59">
        <w:rPr>
          <w:rFonts w:ascii="Times New Roman" w:hAnsi="Times New Roman" w:cs="Times New Roman"/>
          <w:sz w:val="28"/>
          <w:szCs w:val="28"/>
        </w:rPr>
        <w:t>. Условия и порядок предоставления субсидии</w:t>
      </w:r>
    </w:p>
    <w:p w:rsidR="00FE39A5" w:rsidRPr="00A42E59" w:rsidRDefault="00FE39A5" w:rsidP="008B1736">
      <w:pPr>
        <w:pStyle w:val="ConsPlusNormal"/>
        <w:ind w:firstLine="540"/>
        <w:jc w:val="center"/>
        <w:rPr>
          <w:rFonts w:ascii="Times New Roman" w:hAnsi="Times New Roman" w:cs="Times New Roman"/>
          <w:sz w:val="28"/>
          <w:szCs w:val="28"/>
        </w:rPr>
      </w:pPr>
    </w:p>
    <w:p w:rsidR="008B1736" w:rsidRDefault="008B1736" w:rsidP="00F65DD5">
      <w:pPr>
        <w:widowControl/>
        <w:autoSpaceDE w:val="0"/>
        <w:autoSpaceDN w:val="0"/>
        <w:adjustRightInd w:val="0"/>
        <w:spacing w:before="0" w:line="240" w:lineRule="auto"/>
        <w:ind w:left="0" w:right="0" w:firstLine="567"/>
        <w:jc w:val="both"/>
        <w:rPr>
          <w:snapToGrid/>
          <w:sz w:val="28"/>
          <w:szCs w:val="28"/>
        </w:rPr>
      </w:pPr>
      <w:r>
        <w:rPr>
          <w:snapToGrid/>
          <w:sz w:val="28"/>
          <w:szCs w:val="28"/>
        </w:rPr>
        <w:t>1</w:t>
      </w:r>
      <w:r w:rsidR="00065888">
        <w:rPr>
          <w:snapToGrid/>
          <w:sz w:val="28"/>
          <w:szCs w:val="28"/>
        </w:rPr>
        <w:t>6</w:t>
      </w:r>
      <w:r>
        <w:rPr>
          <w:snapToGrid/>
          <w:sz w:val="28"/>
          <w:szCs w:val="28"/>
        </w:rPr>
        <w:t xml:space="preserve">. </w:t>
      </w:r>
      <w:bookmarkStart w:id="5" w:name="_Hlk110505701"/>
      <w:r>
        <w:rPr>
          <w:snapToGrid/>
          <w:sz w:val="28"/>
          <w:szCs w:val="28"/>
        </w:rPr>
        <w:t xml:space="preserve">Основаниями для отказа получателю субсидии в предоставлении субсидии являются: </w:t>
      </w:r>
    </w:p>
    <w:p w:rsidR="0029666C" w:rsidRDefault="008B1736" w:rsidP="008B1736">
      <w:pPr>
        <w:widowControl/>
        <w:autoSpaceDE w:val="0"/>
        <w:autoSpaceDN w:val="0"/>
        <w:adjustRightInd w:val="0"/>
        <w:spacing w:before="0" w:line="240" w:lineRule="auto"/>
        <w:ind w:left="0" w:right="0" w:firstLine="540"/>
        <w:jc w:val="both"/>
        <w:rPr>
          <w:snapToGrid/>
          <w:sz w:val="28"/>
          <w:szCs w:val="28"/>
        </w:rPr>
      </w:pPr>
      <w:r w:rsidRPr="00F751BC">
        <w:rPr>
          <w:snapToGrid/>
          <w:sz w:val="28"/>
          <w:szCs w:val="28"/>
        </w:rPr>
        <w:t>1) несоответствие представленных получателем субсидии документов требованиям</w:t>
      </w:r>
      <w:r>
        <w:rPr>
          <w:snapToGrid/>
          <w:sz w:val="28"/>
          <w:szCs w:val="28"/>
        </w:rPr>
        <w:t>, определенных</w:t>
      </w:r>
      <w:r w:rsidRPr="00F751BC">
        <w:rPr>
          <w:snapToGrid/>
          <w:sz w:val="28"/>
          <w:szCs w:val="28"/>
        </w:rPr>
        <w:t xml:space="preserve"> </w:t>
      </w:r>
      <w:r w:rsidR="0029666C">
        <w:rPr>
          <w:snapToGrid/>
          <w:sz w:val="28"/>
          <w:szCs w:val="28"/>
        </w:rPr>
        <w:t>в объявлении о проведении отбора, или непредоставление (предоставление не в полном объеме) указанных документов;</w:t>
      </w:r>
    </w:p>
    <w:p w:rsidR="008B1736" w:rsidRPr="00F751BC" w:rsidRDefault="009A6F7F" w:rsidP="00441403">
      <w:pPr>
        <w:widowControl/>
        <w:autoSpaceDE w:val="0"/>
        <w:autoSpaceDN w:val="0"/>
        <w:adjustRightInd w:val="0"/>
        <w:spacing w:before="0" w:line="240" w:lineRule="auto"/>
        <w:ind w:left="0" w:right="0" w:firstLine="540"/>
        <w:jc w:val="both"/>
        <w:rPr>
          <w:snapToGrid/>
          <w:sz w:val="28"/>
          <w:szCs w:val="28"/>
        </w:rPr>
      </w:pPr>
      <w:r>
        <w:rPr>
          <w:snapToGrid/>
          <w:sz w:val="28"/>
          <w:szCs w:val="28"/>
        </w:rPr>
        <w:t>2</w:t>
      </w:r>
      <w:r w:rsidR="008B1736" w:rsidRPr="00F751BC">
        <w:rPr>
          <w:snapToGrid/>
          <w:sz w:val="28"/>
          <w:szCs w:val="28"/>
        </w:rPr>
        <w:t xml:space="preserve">) </w:t>
      </w:r>
      <w:r w:rsidR="004F02EF">
        <w:rPr>
          <w:snapToGrid/>
          <w:sz w:val="28"/>
          <w:szCs w:val="28"/>
        </w:rPr>
        <w:t>установление факта</w:t>
      </w:r>
      <w:r w:rsidR="00FF6C49">
        <w:rPr>
          <w:snapToGrid/>
          <w:sz w:val="28"/>
          <w:szCs w:val="28"/>
        </w:rPr>
        <w:t xml:space="preserve"> </w:t>
      </w:r>
      <w:r w:rsidR="008B1736" w:rsidRPr="00F751BC">
        <w:rPr>
          <w:snapToGrid/>
          <w:sz w:val="28"/>
          <w:szCs w:val="28"/>
        </w:rPr>
        <w:t>недостоверност</w:t>
      </w:r>
      <w:r w:rsidR="00FF6C49">
        <w:rPr>
          <w:snapToGrid/>
          <w:sz w:val="28"/>
          <w:szCs w:val="28"/>
        </w:rPr>
        <w:t>и</w:t>
      </w:r>
      <w:r w:rsidR="008B1736" w:rsidRPr="00F751BC">
        <w:rPr>
          <w:snapToGrid/>
          <w:sz w:val="28"/>
          <w:szCs w:val="28"/>
        </w:rPr>
        <w:t xml:space="preserve"> представленной получателем субсидии информации</w:t>
      </w:r>
      <w:r w:rsidR="008B1736">
        <w:rPr>
          <w:snapToGrid/>
          <w:sz w:val="28"/>
          <w:szCs w:val="28"/>
        </w:rPr>
        <w:t>.</w:t>
      </w:r>
      <w:bookmarkEnd w:id="5"/>
    </w:p>
    <w:p w:rsidR="008B1736" w:rsidRPr="00FF6C49" w:rsidRDefault="009A6F7F" w:rsidP="00441403">
      <w:pPr>
        <w:widowControl/>
        <w:autoSpaceDE w:val="0"/>
        <w:autoSpaceDN w:val="0"/>
        <w:adjustRightInd w:val="0"/>
        <w:spacing w:before="0" w:line="240" w:lineRule="auto"/>
        <w:ind w:left="0" w:right="0" w:firstLine="567"/>
        <w:jc w:val="both"/>
        <w:rPr>
          <w:snapToGrid/>
          <w:color w:val="FF0000"/>
          <w:sz w:val="28"/>
          <w:szCs w:val="28"/>
        </w:rPr>
      </w:pPr>
      <w:r w:rsidRPr="006F30C4">
        <w:rPr>
          <w:snapToGrid/>
          <w:color w:val="000000" w:themeColor="text1"/>
          <w:sz w:val="28"/>
          <w:szCs w:val="28"/>
        </w:rPr>
        <w:t>1</w:t>
      </w:r>
      <w:r w:rsidR="00065888" w:rsidRPr="006F30C4">
        <w:rPr>
          <w:snapToGrid/>
          <w:color w:val="000000" w:themeColor="text1"/>
          <w:sz w:val="28"/>
          <w:szCs w:val="28"/>
        </w:rPr>
        <w:t>7</w:t>
      </w:r>
      <w:r w:rsidRPr="006F30C4">
        <w:rPr>
          <w:snapToGrid/>
          <w:color w:val="000000" w:themeColor="text1"/>
          <w:sz w:val="28"/>
          <w:szCs w:val="28"/>
        </w:rPr>
        <w:t>.</w:t>
      </w:r>
      <w:r w:rsidR="001E1D95" w:rsidRPr="006F30C4">
        <w:rPr>
          <w:snapToGrid/>
          <w:color w:val="000000" w:themeColor="text1"/>
          <w:sz w:val="28"/>
          <w:szCs w:val="28"/>
        </w:rPr>
        <w:t xml:space="preserve"> Размер субсидии определяется решением о бюджете, но не может быть более суммы, указанной в заявлении участника отбора, и </w:t>
      </w:r>
      <w:r w:rsidR="00441403">
        <w:rPr>
          <w:snapToGrid/>
          <w:color w:val="000000" w:themeColor="text1"/>
          <w:sz w:val="28"/>
          <w:szCs w:val="28"/>
        </w:rPr>
        <w:t xml:space="preserve">в пределах лимитов бюджетных обязательств </w:t>
      </w:r>
      <w:r w:rsidR="001E1D95" w:rsidRPr="006F30C4">
        <w:rPr>
          <w:snapToGrid/>
          <w:color w:val="000000" w:themeColor="text1"/>
          <w:sz w:val="28"/>
          <w:szCs w:val="28"/>
        </w:rPr>
        <w:t>муниципального образования, установленного</w:t>
      </w:r>
      <w:r w:rsidR="001E1D95" w:rsidRPr="00FF6C49">
        <w:rPr>
          <w:snapToGrid/>
          <w:color w:val="FF0000"/>
          <w:sz w:val="28"/>
          <w:szCs w:val="28"/>
        </w:rPr>
        <w:t xml:space="preserve"> </w:t>
      </w:r>
      <w:r w:rsidR="001E1D95" w:rsidRPr="006F30C4">
        <w:rPr>
          <w:snapToGrid/>
          <w:color w:val="000000" w:themeColor="text1"/>
          <w:sz w:val="28"/>
          <w:szCs w:val="28"/>
        </w:rPr>
        <w:t>на эти цели в отношении объекта(-</w:t>
      </w:r>
      <w:proofErr w:type="spellStart"/>
      <w:r w:rsidR="001E1D95" w:rsidRPr="006F30C4">
        <w:rPr>
          <w:snapToGrid/>
          <w:color w:val="000000" w:themeColor="text1"/>
          <w:sz w:val="28"/>
          <w:szCs w:val="28"/>
        </w:rPr>
        <w:t>ов</w:t>
      </w:r>
      <w:proofErr w:type="spellEnd"/>
      <w:r w:rsidR="001E1D95" w:rsidRPr="006F30C4">
        <w:rPr>
          <w:snapToGrid/>
          <w:color w:val="000000" w:themeColor="text1"/>
          <w:sz w:val="28"/>
          <w:szCs w:val="28"/>
        </w:rPr>
        <w:t>), указанного(-</w:t>
      </w:r>
      <w:proofErr w:type="spellStart"/>
      <w:r w:rsidR="001E1D95" w:rsidRPr="006F30C4">
        <w:rPr>
          <w:snapToGrid/>
          <w:color w:val="000000" w:themeColor="text1"/>
          <w:sz w:val="28"/>
          <w:szCs w:val="28"/>
        </w:rPr>
        <w:t>ых</w:t>
      </w:r>
      <w:proofErr w:type="spellEnd"/>
      <w:r w:rsidR="001E1D95" w:rsidRPr="006F30C4">
        <w:rPr>
          <w:snapToGrid/>
          <w:color w:val="000000" w:themeColor="text1"/>
          <w:sz w:val="28"/>
          <w:szCs w:val="28"/>
        </w:rPr>
        <w:t>) в заявлении.</w:t>
      </w:r>
    </w:p>
    <w:p w:rsidR="00555B82" w:rsidRDefault="00065888" w:rsidP="00555B82">
      <w:pPr>
        <w:widowControl/>
        <w:autoSpaceDE w:val="0"/>
        <w:autoSpaceDN w:val="0"/>
        <w:adjustRightInd w:val="0"/>
        <w:spacing w:before="0" w:line="240" w:lineRule="auto"/>
        <w:ind w:left="0" w:right="0" w:firstLine="567"/>
        <w:jc w:val="both"/>
        <w:rPr>
          <w:snapToGrid/>
          <w:sz w:val="28"/>
          <w:szCs w:val="28"/>
        </w:rPr>
      </w:pPr>
      <w:r>
        <w:rPr>
          <w:snapToGrid/>
          <w:sz w:val="28"/>
          <w:szCs w:val="28"/>
        </w:rPr>
        <w:t>18</w:t>
      </w:r>
      <w:r w:rsidR="001E1D95">
        <w:rPr>
          <w:snapToGrid/>
          <w:sz w:val="28"/>
          <w:szCs w:val="28"/>
        </w:rPr>
        <w:t>.</w:t>
      </w:r>
      <w:r w:rsidR="00555B82">
        <w:rPr>
          <w:snapToGrid/>
          <w:sz w:val="28"/>
          <w:szCs w:val="28"/>
        </w:rPr>
        <w:t xml:space="preserve"> Субсидия подлежит возврату получателем субсидии в местный бюджет:</w:t>
      </w:r>
    </w:p>
    <w:p w:rsidR="00555B82" w:rsidRDefault="00555B82" w:rsidP="00555B82">
      <w:pPr>
        <w:widowControl/>
        <w:autoSpaceDE w:val="0"/>
        <w:autoSpaceDN w:val="0"/>
        <w:adjustRightInd w:val="0"/>
        <w:spacing w:before="0" w:line="240" w:lineRule="auto"/>
        <w:ind w:left="0" w:right="0" w:firstLine="567"/>
        <w:jc w:val="both"/>
        <w:rPr>
          <w:sz w:val="28"/>
          <w:szCs w:val="28"/>
        </w:rPr>
      </w:pPr>
      <w:r>
        <w:rPr>
          <w:snapToGrid/>
          <w:sz w:val="28"/>
          <w:szCs w:val="28"/>
        </w:rPr>
        <w:lastRenderedPageBreak/>
        <w:t xml:space="preserve">а) </w:t>
      </w:r>
      <w:r w:rsidRPr="00555B82">
        <w:rPr>
          <w:sz w:val="28"/>
          <w:szCs w:val="28"/>
        </w:rPr>
        <w:t>в случае нарушения получателем субсидии условий, установленных настоящим Порядком при предоставлении субсидии, выявленного, в том числе по фактам проверок, проведенных главным распорядителем и органом муниципального финансового контроля и установленных актом проверки;</w:t>
      </w:r>
    </w:p>
    <w:p w:rsidR="00555B82" w:rsidRPr="00AF4774" w:rsidRDefault="00555B82" w:rsidP="00555B82">
      <w:pPr>
        <w:widowControl/>
        <w:autoSpaceDE w:val="0"/>
        <w:autoSpaceDN w:val="0"/>
        <w:adjustRightInd w:val="0"/>
        <w:spacing w:before="0" w:line="240" w:lineRule="auto"/>
        <w:ind w:left="0" w:right="0" w:firstLine="567"/>
        <w:jc w:val="both"/>
        <w:rPr>
          <w:sz w:val="28"/>
          <w:szCs w:val="28"/>
        </w:rPr>
      </w:pPr>
      <w:r w:rsidRPr="00555B82">
        <w:rPr>
          <w:sz w:val="28"/>
          <w:szCs w:val="28"/>
        </w:rPr>
        <w:t xml:space="preserve">б) в случае недостижения получателем субсидии результата предоставления субсидии, показателя результативности, указанных в </w:t>
      </w:r>
      <w:r w:rsidRPr="00AF4774">
        <w:rPr>
          <w:sz w:val="28"/>
          <w:szCs w:val="28"/>
        </w:rPr>
        <w:t xml:space="preserve">пункте </w:t>
      </w:r>
      <w:r w:rsidR="00AF4774" w:rsidRPr="00AF4774">
        <w:rPr>
          <w:sz w:val="28"/>
          <w:szCs w:val="28"/>
        </w:rPr>
        <w:t>22</w:t>
      </w:r>
      <w:r w:rsidRPr="00AF4774">
        <w:rPr>
          <w:sz w:val="28"/>
          <w:szCs w:val="28"/>
        </w:rPr>
        <w:t xml:space="preserve"> настоящего</w:t>
      </w:r>
      <w:r w:rsidRPr="00555B82">
        <w:rPr>
          <w:sz w:val="28"/>
          <w:szCs w:val="28"/>
        </w:rPr>
        <w:t xml:space="preserve"> Порядка, установленного главным распорядителем по итогам рассмотрения отчетности, предусмотренной </w:t>
      </w:r>
      <w:r w:rsidRPr="00AF4774">
        <w:rPr>
          <w:sz w:val="28"/>
          <w:szCs w:val="28"/>
        </w:rPr>
        <w:t>пунктом 2</w:t>
      </w:r>
      <w:r w:rsidR="00AF4774" w:rsidRPr="00AF4774">
        <w:rPr>
          <w:sz w:val="28"/>
          <w:szCs w:val="28"/>
        </w:rPr>
        <w:t>5</w:t>
      </w:r>
      <w:r w:rsidRPr="00AF4774">
        <w:rPr>
          <w:sz w:val="28"/>
          <w:szCs w:val="28"/>
        </w:rPr>
        <w:t xml:space="preserve"> настоящего Порядка; </w:t>
      </w:r>
    </w:p>
    <w:p w:rsidR="00555B82" w:rsidRDefault="00555B82" w:rsidP="00555B82">
      <w:pPr>
        <w:widowControl/>
        <w:autoSpaceDE w:val="0"/>
        <w:autoSpaceDN w:val="0"/>
        <w:adjustRightInd w:val="0"/>
        <w:spacing w:before="0" w:line="240" w:lineRule="auto"/>
        <w:ind w:left="0" w:right="0" w:firstLine="567"/>
        <w:jc w:val="both"/>
        <w:rPr>
          <w:sz w:val="28"/>
          <w:szCs w:val="28"/>
        </w:rPr>
      </w:pPr>
      <w:r w:rsidRPr="00AF4774">
        <w:rPr>
          <w:sz w:val="28"/>
          <w:szCs w:val="28"/>
        </w:rPr>
        <w:t>в) отсутствие отчетности, указанной в пункте 2</w:t>
      </w:r>
      <w:r w:rsidR="00AF4774" w:rsidRPr="00AF4774">
        <w:rPr>
          <w:sz w:val="28"/>
          <w:szCs w:val="28"/>
        </w:rPr>
        <w:t>5</w:t>
      </w:r>
      <w:r w:rsidRPr="00AF4774">
        <w:rPr>
          <w:sz w:val="28"/>
          <w:szCs w:val="28"/>
        </w:rPr>
        <w:t xml:space="preserve"> настоящего Порядка, на установленную дату;</w:t>
      </w:r>
      <w:r w:rsidRPr="00555B82">
        <w:rPr>
          <w:sz w:val="28"/>
          <w:szCs w:val="28"/>
        </w:rPr>
        <w:t xml:space="preserve"> </w:t>
      </w:r>
    </w:p>
    <w:p w:rsidR="00555B82" w:rsidRDefault="00555B82" w:rsidP="00555B82">
      <w:pPr>
        <w:widowControl/>
        <w:autoSpaceDE w:val="0"/>
        <w:autoSpaceDN w:val="0"/>
        <w:adjustRightInd w:val="0"/>
        <w:spacing w:before="0" w:line="240" w:lineRule="auto"/>
        <w:ind w:left="0" w:right="0" w:firstLine="567"/>
        <w:jc w:val="both"/>
        <w:rPr>
          <w:sz w:val="28"/>
          <w:szCs w:val="28"/>
        </w:rPr>
      </w:pPr>
      <w:r w:rsidRPr="00555B82">
        <w:rPr>
          <w:sz w:val="28"/>
          <w:szCs w:val="28"/>
        </w:rPr>
        <w:t xml:space="preserve">г) в случае наличия остатка субсидии, неиспользованного в отчетном финансовом году (финансовый год предоставления субсидии). </w:t>
      </w:r>
    </w:p>
    <w:p w:rsidR="00555B82" w:rsidRDefault="00555B82" w:rsidP="00555B82">
      <w:pPr>
        <w:widowControl/>
        <w:autoSpaceDE w:val="0"/>
        <w:autoSpaceDN w:val="0"/>
        <w:adjustRightInd w:val="0"/>
        <w:spacing w:before="0" w:line="240" w:lineRule="auto"/>
        <w:ind w:left="0" w:right="0" w:firstLine="567"/>
        <w:jc w:val="both"/>
        <w:rPr>
          <w:sz w:val="28"/>
          <w:szCs w:val="28"/>
        </w:rPr>
      </w:pPr>
      <w:r w:rsidRPr="00555B82">
        <w:rPr>
          <w:sz w:val="28"/>
          <w:szCs w:val="28"/>
        </w:rPr>
        <w:t xml:space="preserve">Субсидия подлежит возврату в местный бюджет в полном объеме в случаях, предусмотренных подпунктами «а» - «в» настоящего пункта. </w:t>
      </w:r>
    </w:p>
    <w:p w:rsidR="001507F3" w:rsidRDefault="00065888" w:rsidP="00555B82">
      <w:pPr>
        <w:widowControl/>
        <w:autoSpaceDE w:val="0"/>
        <w:autoSpaceDN w:val="0"/>
        <w:adjustRightInd w:val="0"/>
        <w:spacing w:before="0" w:line="240" w:lineRule="auto"/>
        <w:ind w:left="0" w:right="0" w:firstLine="567"/>
        <w:jc w:val="both"/>
        <w:rPr>
          <w:sz w:val="28"/>
          <w:szCs w:val="28"/>
        </w:rPr>
      </w:pPr>
      <w:r>
        <w:rPr>
          <w:sz w:val="28"/>
          <w:szCs w:val="28"/>
        </w:rPr>
        <w:t>18.1</w:t>
      </w:r>
      <w:r w:rsidR="00555B82">
        <w:rPr>
          <w:sz w:val="28"/>
          <w:szCs w:val="28"/>
        </w:rPr>
        <w:t>.</w:t>
      </w:r>
      <w:r w:rsidR="00555B82" w:rsidRPr="00555B82">
        <w:rPr>
          <w:sz w:val="28"/>
          <w:szCs w:val="28"/>
        </w:rPr>
        <w:t xml:space="preserve"> В случаях, указанных в подпунктах «а»-«в» пункта </w:t>
      </w:r>
      <w:r w:rsidR="00555B82">
        <w:rPr>
          <w:sz w:val="28"/>
          <w:szCs w:val="28"/>
        </w:rPr>
        <w:t>1</w:t>
      </w:r>
      <w:r w:rsidR="0029666C">
        <w:rPr>
          <w:sz w:val="28"/>
          <w:szCs w:val="28"/>
        </w:rPr>
        <w:t>8</w:t>
      </w:r>
      <w:r w:rsidR="00555B82" w:rsidRPr="00555B82">
        <w:rPr>
          <w:sz w:val="28"/>
          <w:szCs w:val="28"/>
        </w:rPr>
        <w:t xml:space="preserve"> настоящего Порядка, получателю субсидии или его представителю главным распорядителем вручается (направляется) требование о возврате денежных средств субсидии (далее - требование о возврате). </w:t>
      </w:r>
    </w:p>
    <w:p w:rsidR="001507F3" w:rsidRDefault="00555B82" w:rsidP="00555B82">
      <w:pPr>
        <w:widowControl/>
        <w:autoSpaceDE w:val="0"/>
        <w:autoSpaceDN w:val="0"/>
        <w:adjustRightInd w:val="0"/>
        <w:spacing w:before="0" w:line="240" w:lineRule="auto"/>
        <w:ind w:left="0" w:right="0" w:firstLine="567"/>
        <w:jc w:val="both"/>
        <w:rPr>
          <w:sz w:val="28"/>
          <w:szCs w:val="28"/>
        </w:rPr>
      </w:pPr>
      <w:r w:rsidRPr="00555B82">
        <w:rPr>
          <w:sz w:val="28"/>
          <w:szCs w:val="28"/>
        </w:rPr>
        <w:t xml:space="preserve">В случае невозможности вручения получателю субсидии или его представителю требования о возврате лично под расписку в течение 10-ти рабочих дней со дня его уведомления по телефону, указанному в заявлении, требование о возврате направляется в его адрес, указанный в заявлении, по почте заказным письмом. </w:t>
      </w:r>
    </w:p>
    <w:p w:rsidR="001507F3" w:rsidRDefault="00555B82" w:rsidP="00555B82">
      <w:pPr>
        <w:widowControl/>
        <w:autoSpaceDE w:val="0"/>
        <w:autoSpaceDN w:val="0"/>
        <w:adjustRightInd w:val="0"/>
        <w:spacing w:before="0" w:line="240" w:lineRule="auto"/>
        <w:ind w:left="0" w:right="0" w:firstLine="567"/>
        <w:jc w:val="both"/>
        <w:rPr>
          <w:sz w:val="28"/>
          <w:szCs w:val="28"/>
        </w:rPr>
      </w:pPr>
      <w:r w:rsidRPr="00555B82">
        <w:rPr>
          <w:sz w:val="28"/>
          <w:szCs w:val="28"/>
        </w:rPr>
        <w:t xml:space="preserve">Получатель субсидии считается уведомленным о возврате денежных средств субсидии надлежащим образом, если: </w:t>
      </w:r>
    </w:p>
    <w:p w:rsidR="001507F3" w:rsidRDefault="00555B82" w:rsidP="00555B82">
      <w:pPr>
        <w:widowControl/>
        <w:autoSpaceDE w:val="0"/>
        <w:autoSpaceDN w:val="0"/>
        <w:adjustRightInd w:val="0"/>
        <w:spacing w:before="0" w:line="240" w:lineRule="auto"/>
        <w:ind w:left="0" w:right="0" w:firstLine="567"/>
        <w:jc w:val="both"/>
        <w:rPr>
          <w:sz w:val="28"/>
          <w:szCs w:val="28"/>
        </w:rPr>
      </w:pPr>
      <w:r w:rsidRPr="00555B82">
        <w:rPr>
          <w:sz w:val="28"/>
          <w:szCs w:val="28"/>
        </w:rPr>
        <w:t xml:space="preserve">а) требование о возврате лично под расписку вручено получателю субсидии или его представителю; </w:t>
      </w:r>
    </w:p>
    <w:p w:rsidR="001507F3" w:rsidRDefault="00555B82" w:rsidP="00555B82">
      <w:pPr>
        <w:widowControl/>
        <w:autoSpaceDE w:val="0"/>
        <w:autoSpaceDN w:val="0"/>
        <w:adjustRightInd w:val="0"/>
        <w:spacing w:before="0" w:line="240" w:lineRule="auto"/>
        <w:ind w:left="0" w:right="0" w:firstLine="567"/>
        <w:jc w:val="both"/>
        <w:rPr>
          <w:sz w:val="28"/>
          <w:szCs w:val="28"/>
        </w:rPr>
      </w:pPr>
      <w:r w:rsidRPr="00555B82">
        <w:rPr>
          <w:sz w:val="28"/>
          <w:szCs w:val="28"/>
        </w:rPr>
        <w:t xml:space="preserve">б) он отказался от получения заказного письма и отказ зафиксирован организацией почтовой связи; </w:t>
      </w:r>
    </w:p>
    <w:p w:rsidR="001507F3" w:rsidRDefault="00555B82" w:rsidP="00555B82">
      <w:pPr>
        <w:widowControl/>
        <w:autoSpaceDE w:val="0"/>
        <w:autoSpaceDN w:val="0"/>
        <w:adjustRightInd w:val="0"/>
        <w:spacing w:before="0" w:line="240" w:lineRule="auto"/>
        <w:ind w:left="0" w:right="0" w:firstLine="567"/>
        <w:jc w:val="both"/>
        <w:rPr>
          <w:sz w:val="28"/>
          <w:szCs w:val="28"/>
        </w:rPr>
      </w:pPr>
      <w:r w:rsidRPr="00555B82">
        <w:rPr>
          <w:sz w:val="28"/>
          <w:szCs w:val="28"/>
        </w:rPr>
        <w:t xml:space="preserve">в) он не явился на почту за заказным письмом, о чем организация почтовой связи уведомила главного распорядителя; </w:t>
      </w:r>
    </w:p>
    <w:p w:rsidR="001507F3" w:rsidRDefault="00555B82" w:rsidP="00555B82">
      <w:pPr>
        <w:widowControl/>
        <w:autoSpaceDE w:val="0"/>
        <w:autoSpaceDN w:val="0"/>
        <w:adjustRightInd w:val="0"/>
        <w:spacing w:before="0" w:line="240" w:lineRule="auto"/>
        <w:ind w:left="0" w:right="0" w:firstLine="567"/>
        <w:jc w:val="both"/>
        <w:rPr>
          <w:sz w:val="28"/>
          <w:szCs w:val="28"/>
        </w:rPr>
      </w:pPr>
      <w:r w:rsidRPr="00555B82">
        <w:rPr>
          <w:sz w:val="28"/>
          <w:szCs w:val="28"/>
        </w:rPr>
        <w:t xml:space="preserve">г) заказное письмо не вручено в связи с отсутствием получателя субсидии по адресу, указанному в заявлении, о чем организация почтовой связи уведомила главного распорядителя; </w:t>
      </w:r>
    </w:p>
    <w:p w:rsidR="001507F3" w:rsidRDefault="00555B82" w:rsidP="00555B82">
      <w:pPr>
        <w:widowControl/>
        <w:autoSpaceDE w:val="0"/>
        <w:autoSpaceDN w:val="0"/>
        <w:adjustRightInd w:val="0"/>
        <w:spacing w:before="0" w:line="240" w:lineRule="auto"/>
        <w:ind w:left="0" w:right="0" w:firstLine="567"/>
        <w:jc w:val="both"/>
        <w:rPr>
          <w:sz w:val="28"/>
          <w:szCs w:val="28"/>
        </w:rPr>
      </w:pPr>
      <w:r w:rsidRPr="00555B82">
        <w:rPr>
          <w:sz w:val="28"/>
          <w:szCs w:val="28"/>
        </w:rPr>
        <w:t xml:space="preserve">д) заказное письмо вручено получателю субсидии или его представителю. </w:t>
      </w:r>
    </w:p>
    <w:p w:rsidR="001507F3" w:rsidRDefault="00555B82" w:rsidP="00555B82">
      <w:pPr>
        <w:widowControl/>
        <w:autoSpaceDE w:val="0"/>
        <w:autoSpaceDN w:val="0"/>
        <w:adjustRightInd w:val="0"/>
        <w:spacing w:before="0" w:line="240" w:lineRule="auto"/>
        <w:ind w:left="0" w:right="0" w:firstLine="567"/>
        <w:jc w:val="both"/>
        <w:rPr>
          <w:sz w:val="28"/>
          <w:szCs w:val="28"/>
        </w:rPr>
      </w:pPr>
      <w:r w:rsidRPr="00555B82">
        <w:rPr>
          <w:sz w:val="28"/>
          <w:szCs w:val="28"/>
        </w:rPr>
        <w:t xml:space="preserve">Возврат средств субсидии осуществляется в размере, по реквизитам и коду классификации доходов бюджетов Российской Федерации, указанным в требовании о возврате, в течение 30-ти календарных дней со дня его получения. При отказе от добровольного возврата средств субсидии взыскание суммы субсидии осуществляется в судебном порядке. </w:t>
      </w:r>
    </w:p>
    <w:p w:rsidR="001507F3" w:rsidRDefault="00065888" w:rsidP="00555B82">
      <w:pPr>
        <w:widowControl/>
        <w:autoSpaceDE w:val="0"/>
        <w:autoSpaceDN w:val="0"/>
        <w:adjustRightInd w:val="0"/>
        <w:spacing w:before="0" w:line="240" w:lineRule="auto"/>
        <w:ind w:left="0" w:right="0" w:firstLine="567"/>
        <w:jc w:val="both"/>
        <w:rPr>
          <w:sz w:val="28"/>
          <w:szCs w:val="28"/>
        </w:rPr>
      </w:pPr>
      <w:r>
        <w:rPr>
          <w:sz w:val="28"/>
          <w:szCs w:val="28"/>
        </w:rPr>
        <w:t>18</w:t>
      </w:r>
      <w:r w:rsidR="001507F3">
        <w:rPr>
          <w:sz w:val="28"/>
          <w:szCs w:val="28"/>
        </w:rPr>
        <w:t xml:space="preserve">.2. </w:t>
      </w:r>
      <w:r w:rsidR="00555B82" w:rsidRPr="00555B82">
        <w:rPr>
          <w:sz w:val="28"/>
          <w:szCs w:val="28"/>
        </w:rPr>
        <w:t xml:space="preserve">В случае, если размер предоставленной субсидии на цели финансового обеспечения затрат превысил величину расходов, фактически </w:t>
      </w:r>
      <w:r w:rsidR="00555B82" w:rsidRPr="00555B82">
        <w:rPr>
          <w:sz w:val="28"/>
          <w:szCs w:val="28"/>
        </w:rPr>
        <w:lastRenderedPageBreak/>
        <w:t xml:space="preserve">сложившихся у получателя субсидии в отчетном периоде по данным представленной отчетности по отчетному периоду, такой остаток считается неиспользованным остатком субсидии. </w:t>
      </w:r>
    </w:p>
    <w:p w:rsidR="001507F3" w:rsidRDefault="00555B82" w:rsidP="00555B82">
      <w:pPr>
        <w:widowControl/>
        <w:autoSpaceDE w:val="0"/>
        <w:autoSpaceDN w:val="0"/>
        <w:adjustRightInd w:val="0"/>
        <w:spacing w:before="0" w:line="240" w:lineRule="auto"/>
        <w:ind w:left="0" w:right="0" w:firstLine="567"/>
        <w:jc w:val="both"/>
        <w:rPr>
          <w:sz w:val="28"/>
          <w:szCs w:val="28"/>
        </w:rPr>
      </w:pPr>
      <w:r w:rsidRPr="00555B82">
        <w:rPr>
          <w:sz w:val="28"/>
          <w:szCs w:val="28"/>
        </w:rPr>
        <w:t xml:space="preserve">Неиспользованные в отчетном финансовом году остатки субсидии подлежат возврату получателем субсидии в местный бюджет до 15 января следующего финансового года. </w:t>
      </w:r>
    </w:p>
    <w:p w:rsidR="001E1D95" w:rsidRDefault="00065888" w:rsidP="00F65DD5">
      <w:pPr>
        <w:widowControl/>
        <w:autoSpaceDE w:val="0"/>
        <w:autoSpaceDN w:val="0"/>
        <w:adjustRightInd w:val="0"/>
        <w:spacing w:before="0" w:line="240" w:lineRule="auto"/>
        <w:ind w:left="0" w:right="0" w:firstLine="567"/>
        <w:jc w:val="both"/>
        <w:rPr>
          <w:snapToGrid/>
          <w:sz w:val="28"/>
          <w:szCs w:val="28"/>
        </w:rPr>
      </w:pPr>
      <w:r>
        <w:rPr>
          <w:snapToGrid/>
          <w:sz w:val="28"/>
          <w:szCs w:val="28"/>
        </w:rPr>
        <w:t>19</w:t>
      </w:r>
      <w:r w:rsidR="001E1D95">
        <w:rPr>
          <w:snapToGrid/>
          <w:sz w:val="28"/>
          <w:szCs w:val="28"/>
        </w:rPr>
        <w:t xml:space="preserve">. </w:t>
      </w:r>
      <w:bookmarkStart w:id="6" w:name="_Hlk110501315"/>
      <w:r w:rsidR="001E1D95">
        <w:rPr>
          <w:snapToGrid/>
          <w:sz w:val="28"/>
          <w:szCs w:val="28"/>
        </w:rPr>
        <w:t xml:space="preserve">Получателю субсидии направляется для подписания Соглашение о предоставлении субсидии (далее – Соглашение) в 2-х экземплярах в соответствии с типовой формой, </w:t>
      </w:r>
      <w:r w:rsidR="001E1D95" w:rsidRPr="00C5726D">
        <w:rPr>
          <w:snapToGrid/>
          <w:sz w:val="28"/>
          <w:szCs w:val="28"/>
        </w:rPr>
        <w:t xml:space="preserve">утвержденной </w:t>
      </w:r>
      <w:r w:rsidR="00C5726D" w:rsidRPr="00C5726D">
        <w:rPr>
          <w:snapToGrid/>
          <w:sz w:val="28"/>
          <w:szCs w:val="28"/>
        </w:rPr>
        <w:t>финансовым отделом</w:t>
      </w:r>
      <w:r w:rsidR="006D7E6D">
        <w:rPr>
          <w:snapToGrid/>
          <w:sz w:val="28"/>
          <w:szCs w:val="28"/>
        </w:rPr>
        <w:t>,</w:t>
      </w:r>
      <w:r w:rsidR="001E1D95">
        <w:rPr>
          <w:snapToGrid/>
          <w:sz w:val="28"/>
          <w:szCs w:val="28"/>
        </w:rPr>
        <w:t xml:space="preserve"> любым доступным способом, позволяющим подтвердить его получение. </w:t>
      </w:r>
    </w:p>
    <w:p w:rsidR="001E1D95" w:rsidRDefault="001E1D95" w:rsidP="00F65DD5">
      <w:pPr>
        <w:widowControl/>
        <w:autoSpaceDE w:val="0"/>
        <w:autoSpaceDN w:val="0"/>
        <w:adjustRightInd w:val="0"/>
        <w:spacing w:before="0" w:line="240" w:lineRule="auto"/>
        <w:ind w:left="0" w:right="0" w:firstLine="567"/>
        <w:jc w:val="both"/>
        <w:rPr>
          <w:snapToGrid/>
          <w:sz w:val="28"/>
          <w:szCs w:val="28"/>
        </w:rPr>
      </w:pPr>
      <w:bookmarkStart w:id="7" w:name="_Hlk110501262"/>
      <w:bookmarkEnd w:id="6"/>
      <w:r>
        <w:rPr>
          <w:snapToGrid/>
          <w:sz w:val="28"/>
          <w:szCs w:val="28"/>
        </w:rPr>
        <w:t>В случае если получатель субсидии не представил подписанное Соглашение в течение 3-х рабочих дней с даты его получения, он считается уклонившимся от заключения Соглашения и теряет право получения субсидии в рамках поданного заявления.</w:t>
      </w:r>
    </w:p>
    <w:bookmarkEnd w:id="7"/>
    <w:p w:rsidR="001E1D95" w:rsidRDefault="001E1D95" w:rsidP="00F65DD5">
      <w:pPr>
        <w:widowControl/>
        <w:autoSpaceDE w:val="0"/>
        <w:autoSpaceDN w:val="0"/>
        <w:adjustRightInd w:val="0"/>
        <w:spacing w:before="0" w:line="240" w:lineRule="auto"/>
        <w:ind w:left="0" w:right="0" w:firstLine="567"/>
        <w:jc w:val="both"/>
        <w:rPr>
          <w:snapToGrid/>
          <w:sz w:val="28"/>
          <w:szCs w:val="28"/>
        </w:rPr>
      </w:pPr>
      <w:r>
        <w:rPr>
          <w:snapToGrid/>
          <w:sz w:val="28"/>
          <w:szCs w:val="28"/>
        </w:rPr>
        <w:t>Получателю субсидии, уклонившемуся от заключения Соглашения, главный распорядитель в течение 3-х рабочих дней со дня истечения срока, указанного в абзаце втором настоящего пункта, направляет любым способом, позволяющим подтвердить его получение, извещение о том, что он считается уклонившимся от заключения Соглашения и теряет право получения субсидии в рамках поданного заявления.</w:t>
      </w:r>
    </w:p>
    <w:p w:rsidR="001E1D95" w:rsidRDefault="001E1D95" w:rsidP="00F65DD5">
      <w:pPr>
        <w:widowControl/>
        <w:autoSpaceDE w:val="0"/>
        <w:autoSpaceDN w:val="0"/>
        <w:adjustRightInd w:val="0"/>
        <w:spacing w:before="0" w:line="240" w:lineRule="auto"/>
        <w:ind w:left="0" w:right="0" w:firstLine="567"/>
        <w:jc w:val="both"/>
        <w:rPr>
          <w:sz w:val="28"/>
          <w:szCs w:val="28"/>
        </w:rPr>
      </w:pPr>
      <w:r w:rsidRPr="001E1D95">
        <w:rPr>
          <w:sz w:val="28"/>
          <w:szCs w:val="28"/>
        </w:rPr>
        <w:t xml:space="preserve">В Соглашении </w:t>
      </w:r>
      <w:r w:rsidR="00D52DF9">
        <w:rPr>
          <w:sz w:val="28"/>
          <w:szCs w:val="28"/>
        </w:rPr>
        <w:t>должно быть предусмотрено:</w:t>
      </w:r>
      <w:r w:rsidRPr="001E1D95">
        <w:rPr>
          <w:sz w:val="28"/>
          <w:szCs w:val="28"/>
        </w:rPr>
        <w:t xml:space="preserve"> </w:t>
      </w:r>
    </w:p>
    <w:p w:rsidR="006D7E6D" w:rsidRDefault="001E1D95" w:rsidP="006D7E6D">
      <w:pPr>
        <w:widowControl/>
        <w:autoSpaceDE w:val="0"/>
        <w:autoSpaceDN w:val="0"/>
        <w:adjustRightInd w:val="0"/>
        <w:spacing w:before="0" w:line="240" w:lineRule="auto"/>
        <w:ind w:left="0" w:right="0" w:firstLine="567"/>
        <w:jc w:val="both"/>
        <w:rPr>
          <w:sz w:val="28"/>
          <w:szCs w:val="28"/>
        </w:rPr>
      </w:pPr>
      <w:r w:rsidRPr="003122CB">
        <w:rPr>
          <w:sz w:val="28"/>
          <w:szCs w:val="28"/>
        </w:rPr>
        <w:t xml:space="preserve">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 условие о согласовании новых условий Соглашения или о расторжении Соглашения при недостижении согласия по новым условиям; </w:t>
      </w:r>
    </w:p>
    <w:p w:rsidR="00CB0D23" w:rsidRDefault="00CB0D23" w:rsidP="006D7E6D">
      <w:pPr>
        <w:widowControl/>
        <w:autoSpaceDE w:val="0"/>
        <w:autoSpaceDN w:val="0"/>
        <w:adjustRightInd w:val="0"/>
        <w:spacing w:before="0" w:line="240" w:lineRule="auto"/>
        <w:ind w:left="0" w:right="0" w:firstLine="567"/>
        <w:jc w:val="both"/>
        <w:rPr>
          <w:snapToGrid/>
          <w:sz w:val="28"/>
          <w:szCs w:val="28"/>
        </w:rPr>
      </w:pPr>
      <w:r>
        <w:rPr>
          <w:snapToGrid/>
          <w:sz w:val="28"/>
          <w:szCs w:val="28"/>
        </w:rPr>
        <w:t>форма отчетности о достижении значений результатов и показателей субсидии, об осуществлении расходов, источником финансового обеспечения которых является субсидия (но не реже одного раза в квартал)</w:t>
      </w:r>
      <w:r w:rsidR="00441403">
        <w:rPr>
          <w:snapToGrid/>
          <w:sz w:val="28"/>
          <w:szCs w:val="28"/>
        </w:rPr>
        <w:t>.</w:t>
      </w:r>
    </w:p>
    <w:p w:rsidR="00441403" w:rsidRDefault="00441403" w:rsidP="00441403">
      <w:pPr>
        <w:widowControl/>
        <w:autoSpaceDE w:val="0"/>
        <w:autoSpaceDN w:val="0"/>
        <w:adjustRightInd w:val="0"/>
        <w:spacing w:before="0" w:line="240" w:lineRule="auto"/>
        <w:ind w:left="0" w:right="0" w:firstLine="567"/>
        <w:jc w:val="both"/>
        <w:rPr>
          <w:sz w:val="28"/>
          <w:szCs w:val="28"/>
        </w:rPr>
      </w:pPr>
      <w:r w:rsidRPr="001E1D95">
        <w:rPr>
          <w:sz w:val="28"/>
          <w:szCs w:val="28"/>
        </w:rPr>
        <w:t xml:space="preserve">Дополнительное соглашение к Соглашению (либо дополнительное соглашение о расторжении Соглашения) заключается в соответствии с типовой формой, </w:t>
      </w:r>
      <w:r w:rsidRPr="00C5726D">
        <w:rPr>
          <w:sz w:val="28"/>
          <w:szCs w:val="28"/>
        </w:rPr>
        <w:t xml:space="preserve">установленной финансовым </w:t>
      </w:r>
      <w:r>
        <w:rPr>
          <w:sz w:val="28"/>
          <w:szCs w:val="28"/>
        </w:rPr>
        <w:t xml:space="preserve">отделом, </w:t>
      </w:r>
      <w:r w:rsidRPr="001E1D95">
        <w:rPr>
          <w:sz w:val="28"/>
          <w:szCs w:val="28"/>
        </w:rPr>
        <w:t xml:space="preserve">и может быть заключено в следующих случаях: </w:t>
      </w:r>
    </w:p>
    <w:p w:rsidR="00441403" w:rsidRDefault="00441403" w:rsidP="00441403">
      <w:pPr>
        <w:widowControl/>
        <w:autoSpaceDE w:val="0"/>
        <w:autoSpaceDN w:val="0"/>
        <w:adjustRightInd w:val="0"/>
        <w:spacing w:before="0" w:line="240" w:lineRule="auto"/>
        <w:ind w:left="0" w:right="0" w:firstLine="567"/>
        <w:jc w:val="both"/>
        <w:rPr>
          <w:sz w:val="28"/>
          <w:szCs w:val="28"/>
        </w:rPr>
      </w:pPr>
      <w:r w:rsidRPr="001E1D95">
        <w:rPr>
          <w:sz w:val="28"/>
          <w:szCs w:val="28"/>
        </w:rPr>
        <w:t xml:space="preserve">в случае уменьшения главному распорядителю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 </w:t>
      </w:r>
    </w:p>
    <w:p w:rsidR="00441403" w:rsidRDefault="00441403" w:rsidP="00441403">
      <w:pPr>
        <w:widowControl/>
        <w:autoSpaceDE w:val="0"/>
        <w:autoSpaceDN w:val="0"/>
        <w:adjustRightInd w:val="0"/>
        <w:spacing w:before="0" w:line="240" w:lineRule="auto"/>
        <w:ind w:left="0" w:right="0" w:firstLine="567"/>
        <w:jc w:val="both"/>
        <w:rPr>
          <w:sz w:val="28"/>
          <w:szCs w:val="28"/>
        </w:rPr>
      </w:pPr>
      <w:r w:rsidRPr="001E1D95">
        <w:rPr>
          <w:sz w:val="28"/>
          <w:szCs w:val="28"/>
        </w:rPr>
        <w:t xml:space="preserve">по соглашению сторон; </w:t>
      </w:r>
    </w:p>
    <w:p w:rsidR="00441403" w:rsidRDefault="00441403" w:rsidP="00441403">
      <w:pPr>
        <w:widowControl/>
        <w:autoSpaceDE w:val="0"/>
        <w:autoSpaceDN w:val="0"/>
        <w:adjustRightInd w:val="0"/>
        <w:spacing w:before="0" w:line="240" w:lineRule="auto"/>
        <w:ind w:left="0" w:right="0" w:firstLine="567"/>
        <w:jc w:val="both"/>
        <w:rPr>
          <w:sz w:val="28"/>
          <w:szCs w:val="28"/>
        </w:rPr>
      </w:pPr>
      <w:r w:rsidRPr="001E1D95">
        <w:rPr>
          <w:sz w:val="28"/>
          <w:szCs w:val="28"/>
        </w:rPr>
        <w:t xml:space="preserve">в случае наличия решения главного распорядителя, согласованного с </w:t>
      </w:r>
      <w:r>
        <w:rPr>
          <w:sz w:val="28"/>
          <w:szCs w:val="28"/>
        </w:rPr>
        <w:t>финансовым отделом</w:t>
      </w:r>
      <w:r w:rsidRPr="001E1D95">
        <w:rPr>
          <w:sz w:val="28"/>
          <w:szCs w:val="28"/>
        </w:rPr>
        <w:t xml:space="preserve">, о наличии потребности направления остатка не использованной на начало очередного финансового года субсидии в текущем финансовом году </w:t>
      </w:r>
      <w:proofErr w:type="gramStart"/>
      <w:r w:rsidRPr="001E1D95">
        <w:rPr>
          <w:sz w:val="28"/>
          <w:szCs w:val="28"/>
        </w:rPr>
        <w:t>на те</w:t>
      </w:r>
      <w:proofErr w:type="gramEnd"/>
      <w:r w:rsidRPr="001E1D95">
        <w:rPr>
          <w:sz w:val="28"/>
          <w:szCs w:val="28"/>
        </w:rPr>
        <w:t xml:space="preserve"> же цели. </w:t>
      </w:r>
    </w:p>
    <w:p w:rsidR="008E628A" w:rsidRPr="008E628A" w:rsidRDefault="00441403" w:rsidP="00270D1B">
      <w:pPr>
        <w:widowControl/>
        <w:autoSpaceDE w:val="0"/>
        <w:autoSpaceDN w:val="0"/>
        <w:adjustRightInd w:val="0"/>
        <w:spacing w:line="276" w:lineRule="auto"/>
        <w:ind w:left="0" w:right="0" w:firstLine="567"/>
        <w:jc w:val="both"/>
        <w:rPr>
          <w:snapToGrid/>
          <w:sz w:val="28"/>
          <w:szCs w:val="28"/>
        </w:rPr>
      </w:pPr>
      <w:r>
        <w:rPr>
          <w:snapToGrid/>
          <w:sz w:val="28"/>
          <w:szCs w:val="28"/>
        </w:rPr>
        <w:lastRenderedPageBreak/>
        <w:t xml:space="preserve">20. </w:t>
      </w:r>
      <w:r w:rsidR="008E628A" w:rsidRPr="008E628A">
        <w:rPr>
          <w:snapToGrid/>
          <w:sz w:val="28"/>
          <w:szCs w:val="28"/>
        </w:rPr>
        <w:t>В случае,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 имеющие целевое назначение, из федерального бюджета заключается соглашение о предоставлении субсидий м</w:t>
      </w:r>
      <w:r w:rsidR="00270D1B">
        <w:rPr>
          <w:snapToGrid/>
          <w:sz w:val="28"/>
          <w:szCs w:val="28"/>
        </w:rPr>
        <w:t>униципального</w:t>
      </w:r>
      <w:r w:rsidR="008E628A" w:rsidRPr="008E628A">
        <w:rPr>
          <w:snapToGrid/>
          <w:sz w:val="28"/>
          <w:szCs w:val="28"/>
        </w:rPr>
        <w:t xml:space="preserve">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w:t>
      </w:r>
    </w:p>
    <w:p w:rsidR="001E1D95" w:rsidRPr="006F30C4" w:rsidRDefault="00065888" w:rsidP="00270D1B">
      <w:pPr>
        <w:widowControl/>
        <w:autoSpaceDE w:val="0"/>
        <w:autoSpaceDN w:val="0"/>
        <w:adjustRightInd w:val="0"/>
        <w:spacing w:before="0" w:line="276" w:lineRule="auto"/>
        <w:ind w:left="0" w:right="0" w:firstLine="567"/>
        <w:jc w:val="both"/>
        <w:rPr>
          <w:snapToGrid/>
          <w:color w:val="000000" w:themeColor="text1"/>
          <w:sz w:val="28"/>
          <w:szCs w:val="28"/>
        </w:rPr>
      </w:pPr>
      <w:r w:rsidRPr="006F30C4">
        <w:rPr>
          <w:snapToGrid/>
          <w:color w:val="000000" w:themeColor="text1"/>
          <w:sz w:val="28"/>
          <w:szCs w:val="28"/>
        </w:rPr>
        <w:t>2</w:t>
      </w:r>
      <w:r w:rsidR="00441403">
        <w:rPr>
          <w:snapToGrid/>
          <w:color w:val="000000" w:themeColor="text1"/>
          <w:sz w:val="28"/>
          <w:szCs w:val="28"/>
        </w:rPr>
        <w:t>1</w:t>
      </w:r>
      <w:r w:rsidR="001507F3" w:rsidRPr="006F30C4">
        <w:rPr>
          <w:snapToGrid/>
          <w:color w:val="000000" w:themeColor="text1"/>
          <w:sz w:val="28"/>
          <w:szCs w:val="28"/>
        </w:rPr>
        <w:t xml:space="preserve">. </w:t>
      </w:r>
      <w:bookmarkStart w:id="8" w:name="_Hlk110501397"/>
      <w:r w:rsidR="00AF4774" w:rsidRPr="006F30C4">
        <w:rPr>
          <w:snapToGrid/>
          <w:color w:val="000000" w:themeColor="text1"/>
          <w:sz w:val="28"/>
          <w:szCs w:val="28"/>
        </w:rPr>
        <w:t xml:space="preserve">Результатом предоставления субсидии является осуществление </w:t>
      </w:r>
      <w:r w:rsidR="006F30C4" w:rsidRPr="006F30C4">
        <w:rPr>
          <w:snapToGrid/>
          <w:color w:val="000000" w:themeColor="text1"/>
          <w:sz w:val="28"/>
          <w:szCs w:val="28"/>
        </w:rPr>
        <w:t>энергосберегающих технических мероприятий, реконструкция и модернизация оборудования на объектах систем теплоснабжения, водоснабжения и водоотведения</w:t>
      </w:r>
      <w:r w:rsidR="00AF4774" w:rsidRPr="006F30C4">
        <w:rPr>
          <w:snapToGrid/>
          <w:color w:val="000000" w:themeColor="text1"/>
          <w:sz w:val="28"/>
          <w:szCs w:val="28"/>
        </w:rPr>
        <w:t>, участвующих в предоставлении коммунальных услуг</w:t>
      </w:r>
      <w:r w:rsidR="006F30C4" w:rsidRPr="006F30C4">
        <w:rPr>
          <w:snapToGrid/>
          <w:color w:val="000000" w:themeColor="text1"/>
          <w:sz w:val="28"/>
          <w:szCs w:val="28"/>
        </w:rPr>
        <w:t xml:space="preserve"> на территории </w:t>
      </w:r>
      <w:r w:rsidR="00AF4774" w:rsidRPr="006F30C4">
        <w:rPr>
          <w:snapToGrid/>
          <w:color w:val="000000" w:themeColor="text1"/>
          <w:sz w:val="28"/>
          <w:szCs w:val="28"/>
        </w:rPr>
        <w:t xml:space="preserve">муниципального образования «Чемальский район». </w:t>
      </w:r>
    </w:p>
    <w:p w:rsidR="00AC57BF" w:rsidRPr="00441403" w:rsidRDefault="00AF4774" w:rsidP="00270D1B">
      <w:pPr>
        <w:widowControl/>
        <w:autoSpaceDE w:val="0"/>
        <w:autoSpaceDN w:val="0"/>
        <w:adjustRightInd w:val="0"/>
        <w:spacing w:before="0" w:line="240" w:lineRule="auto"/>
        <w:ind w:left="0" w:right="0" w:firstLine="567"/>
        <w:jc w:val="both"/>
        <w:rPr>
          <w:color w:val="000000" w:themeColor="text1"/>
          <w:sz w:val="28"/>
          <w:szCs w:val="28"/>
        </w:rPr>
      </w:pPr>
      <w:r w:rsidRPr="00441403">
        <w:rPr>
          <w:snapToGrid/>
          <w:color w:val="000000" w:themeColor="text1"/>
          <w:sz w:val="28"/>
          <w:szCs w:val="28"/>
        </w:rPr>
        <w:t xml:space="preserve">В </w:t>
      </w:r>
      <w:r w:rsidRPr="00441403">
        <w:rPr>
          <w:color w:val="000000" w:themeColor="text1"/>
          <w:sz w:val="28"/>
          <w:szCs w:val="28"/>
        </w:rPr>
        <w:t>Соглашении устанавливается необходимость обеспечения достижения получателем субсидии показателя(ей) результативности</w:t>
      </w:r>
      <w:r w:rsidR="00AC57BF" w:rsidRPr="00441403">
        <w:rPr>
          <w:color w:val="000000" w:themeColor="text1"/>
          <w:sz w:val="28"/>
          <w:szCs w:val="28"/>
        </w:rPr>
        <w:t xml:space="preserve"> и их сроки</w:t>
      </w:r>
      <w:r w:rsidRPr="00441403">
        <w:rPr>
          <w:color w:val="000000" w:themeColor="text1"/>
          <w:sz w:val="28"/>
          <w:szCs w:val="28"/>
        </w:rPr>
        <w:t xml:space="preserve">: </w:t>
      </w:r>
    </w:p>
    <w:p w:rsidR="00AC57BF" w:rsidRPr="00270D1B" w:rsidRDefault="00AF4774" w:rsidP="00270D1B">
      <w:pPr>
        <w:pStyle w:val="ae"/>
        <w:widowControl/>
        <w:numPr>
          <w:ilvl w:val="0"/>
          <w:numId w:val="14"/>
        </w:numPr>
        <w:autoSpaceDE w:val="0"/>
        <w:autoSpaceDN w:val="0"/>
        <w:adjustRightInd w:val="0"/>
        <w:spacing w:before="0" w:line="240" w:lineRule="auto"/>
        <w:ind w:left="0" w:right="0" w:firstLine="709"/>
        <w:jc w:val="both"/>
        <w:rPr>
          <w:color w:val="000000" w:themeColor="text1"/>
          <w:sz w:val="28"/>
          <w:szCs w:val="28"/>
        </w:rPr>
      </w:pPr>
      <w:r w:rsidRPr="00270D1B">
        <w:rPr>
          <w:color w:val="000000" w:themeColor="text1"/>
          <w:sz w:val="28"/>
          <w:szCs w:val="28"/>
        </w:rPr>
        <w:t>протяженность отремонтированных сетей тепло</w:t>
      </w:r>
      <w:r w:rsidR="00AC57BF" w:rsidRPr="00270D1B">
        <w:rPr>
          <w:color w:val="000000" w:themeColor="text1"/>
          <w:sz w:val="28"/>
          <w:szCs w:val="28"/>
        </w:rPr>
        <w:t xml:space="preserve">-, </w:t>
      </w:r>
      <w:r w:rsidRPr="00270D1B">
        <w:rPr>
          <w:color w:val="000000" w:themeColor="text1"/>
          <w:sz w:val="28"/>
          <w:szCs w:val="28"/>
        </w:rPr>
        <w:t>водоснабжения</w:t>
      </w:r>
      <w:r w:rsidR="00AC57BF" w:rsidRPr="00270D1B">
        <w:rPr>
          <w:color w:val="000000" w:themeColor="text1"/>
          <w:sz w:val="28"/>
          <w:szCs w:val="28"/>
        </w:rPr>
        <w:t xml:space="preserve"> и </w:t>
      </w:r>
      <w:r w:rsidRPr="00270D1B">
        <w:rPr>
          <w:color w:val="000000" w:themeColor="text1"/>
          <w:sz w:val="28"/>
          <w:szCs w:val="28"/>
        </w:rPr>
        <w:t>водоотведения</w:t>
      </w:r>
      <w:r w:rsidR="00AC57BF" w:rsidRPr="00270D1B">
        <w:rPr>
          <w:color w:val="000000" w:themeColor="text1"/>
          <w:sz w:val="28"/>
          <w:szCs w:val="28"/>
        </w:rPr>
        <w:t>,</w:t>
      </w:r>
      <w:r w:rsidRPr="00270D1B">
        <w:rPr>
          <w:color w:val="000000" w:themeColor="text1"/>
          <w:sz w:val="28"/>
          <w:szCs w:val="28"/>
        </w:rPr>
        <w:t xml:space="preserve"> метров; </w:t>
      </w:r>
    </w:p>
    <w:p w:rsidR="00AC57BF" w:rsidRPr="00270D1B" w:rsidRDefault="00AC57BF" w:rsidP="00270D1B">
      <w:pPr>
        <w:pStyle w:val="ae"/>
        <w:widowControl/>
        <w:numPr>
          <w:ilvl w:val="0"/>
          <w:numId w:val="14"/>
        </w:numPr>
        <w:autoSpaceDE w:val="0"/>
        <w:autoSpaceDN w:val="0"/>
        <w:adjustRightInd w:val="0"/>
        <w:spacing w:before="0" w:line="240" w:lineRule="auto"/>
        <w:ind w:left="0" w:right="0" w:firstLine="709"/>
        <w:jc w:val="both"/>
        <w:rPr>
          <w:color w:val="000000" w:themeColor="text1"/>
          <w:sz w:val="28"/>
          <w:szCs w:val="28"/>
        </w:rPr>
      </w:pPr>
      <w:r w:rsidRPr="00270D1B">
        <w:rPr>
          <w:color w:val="000000" w:themeColor="text1"/>
          <w:sz w:val="28"/>
          <w:szCs w:val="28"/>
        </w:rPr>
        <w:t>улучшение показателей качества и надежности систем тепло-, водоснабжения и водоотведения</w:t>
      </w:r>
      <w:r w:rsidR="00D76346" w:rsidRPr="00270D1B">
        <w:rPr>
          <w:color w:val="000000" w:themeColor="text1"/>
          <w:sz w:val="28"/>
          <w:szCs w:val="28"/>
        </w:rPr>
        <w:t>, процентов;</w:t>
      </w:r>
    </w:p>
    <w:p w:rsidR="00AF4774" w:rsidRPr="00270D1B" w:rsidRDefault="00AF4774" w:rsidP="00270D1B">
      <w:pPr>
        <w:pStyle w:val="ae"/>
        <w:widowControl/>
        <w:numPr>
          <w:ilvl w:val="0"/>
          <w:numId w:val="14"/>
        </w:numPr>
        <w:autoSpaceDE w:val="0"/>
        <w:autoSpaceDN w:val="0"/>
        <w:adjustRightInd w:val="0"/>
        <w:spacing w:before="0" w:line="240" w:lineRule="auto"/>
        <w:ind w:left="0" w:right="0" w:firstLine="709"/>
        <w:jc w:val="both"/>
        <w:rPr>
          <w:color w:val="000000" w:themeColor="text1"/>
          <w:sz w:val="28"/>
          <w:szCs w:val="28"/>
        </w:rPr>
      </w:pPr>
      <w:r w:rsidRPr="00270D1B">
        <w:rPr>
          <w:color w:val="000000" w:themeColor="text1"/>
          <w:sz w:val="28"/>
          <w:szCs w:val="28"/>
        </w:rPr>
        <w:t>экономия финансовых средств после проведения энергосберегающих технических мероприятий, тысяч рублей.</w:t>
      </w:r>
    </w:p>
    <w:p w:rsidR="00AF4774" w:rsidRPr="00C7424E" w:rsidRDefault="00AF4774" w:rsidP="00270D1B">
      <w:pPr>
        <w:widowControl/>
        <w:autoSpaceDE w:val="0"/>
        <w:autoSpaceDN w:val="0"/>
        <w:adjustRightInd w:val="0"/>
        <w:spacing w:before="0" w:line="240" w:lineRule="auto"/>
        <w:ind w:left="0" w:right="0" w:firstLine="567"/>
        <w:jc w:val="both"/>
        <w:rPr>
          <w:snapToGrid/>
          <w:color w:val="000000" w:themeColor="text1"/>
          <w:sz w:val="28"/>
          <w:szCs w:val="28"/>
        </w:rPr>
      </w:pPr>
      <w:r w:rsidRPr="00C7424E">
        <w:rPr>
          <w:color w:val="000000" w:themeColor="text1"/>
          <w:sz w:val="28"/>
          <w:szCs w:val="28"/>
        </w:rPr>
        <w:t>Значения показателей, необходимых для достижения результата предоставления субсидии указываются в Соглашении</w:t>
      </w:r>
      <w:r w:rsidR="00C7424E">
        <w:rPr>
          <w:color w:val="000000" w:themeColor="text1"/>
          <w:sz w:val="28"/>
          <w:szCs w:val="28"/>
        </w:rPr>
        <w:t>.</w:t>
      </w:r>
    </w:p>
    <w:bookmarkEnd w:id="8"/>
    <w:p w:rsidR="001507F3" w:rsidRDefault="00065888" w:rsidP="00270D1B">
      <w:pPr>
        <w:widowControl/>
        <w:autoSpaceDE w:val="0"/>
        <w:autoSpaceDN w:val="0"/>
        <w:adjustRightInd w:val="0"/>
        <w:spacing w:before="0" w:line="240" w:lineRule="auto"/>
        <w:ind w:left="0" w:right="0" w:firstLine="567"/>
        <w:jc w:val="both"/>
        <w:rPr>
          <w:snapToGrid/>
          <w:sz w:val="28"/>
          <w:szCs w:val="28"/>
        </w:rPr>
      </w:pPr>
      <w:r>
        <w:rPr>
          <w:snapToGrid/>
          <w:sz w:val="28"/>
          <w:szCs w:val="28"/>
        </w:rPr>
        <w:t>2</w:t>
      </w:r>
      <w:r w:rsidR="00441403">
        <w:rPr>
          <w:snapToGrid/>
          <w:sz w:val="28"/>
          <w:szCs w:val="28"/>
        </w:rPr>
        <w:t>2</w:t>
      </w:r>
      <w:r w:rsidR="001507F3">
        <w:rPr>
          <w:snapToGrid/>
          <w:sz w:val="28"/>
          <w:szCs w:val="28"/>
        </w:rPr>
        <w:t xml:space="preserve">. </w:t>
      </w:r>
      <w:r w:rsidR="001507F3" w:rsidRPr="001507F3">
        <w:rPr>
          <w:snapToGrid/>
          <w:sz w:val="28"/>
          <w:szCs w:val="28"/>
        </w:rPr>
        <w:t>Администрация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 (за исключением субсидий, подлежащих в соответствии с бюджетным законодательством Российской Федерации казначейскому сопровождению).</w:t>
      </w:r>
    </w:p>
    <w:p w:rsidR="008B1736" w:rsidRDefault="008B1736" w:rsidP="00F65DD5">
      <w:pPr>
        <w:widowControl/>
        <w:autoSpaceDE w:val="0"/>
        <w:autoSpaceDN w:val="0"/>
        <w:adjustRightInd w:val="0"/>
        <w:spacing w:before="0" w:line="240" w:lineRule="auto"/>
        <w:ind w:left="0" w:right="0" w:firstLine="567"/>
        <w:jc w:val="both"/>
        <w:rPr>
          <w:snapToGrid/>
          <w:sz w:val="28"/>
          <w:szCs w:val="28"/>
        </w:rPr>
      </w:pPr>
    </w:p>
    <w:p w:rsidR="00787C5B" w:rsidRDefault="00787C5B" w:rsidP="00787C5B">
      <w:pPr>
        <w:widowControl/>
        <w:autoSpaceDE w:val="0"/>
        <w:autoSpaceDN w:val="0"/>
        <w:adjustRightInd w:val="0"/>
        <w:spacing w:before="0" w:line="240" w:lineRule="auto"/>
        <w:ind w:left="0" w:right="0"/>
        <w:outlineLvl w:val="0"/>
        <w:rPr>
          <w:bCs/>
          <w:snapToGrid/>
          <w:sz w:val="28"/>
          <w:szCs w:val="28"/>
        </w:rPr>
      </w:pPr>
      <w:r w:rsidRPr="004A0985">
        <w:rPr>
          <w:bCs/>
          <w:snapToGrid/>
          <w:sz w:val="28"/>
          <w:szCs w:val="28"/>
          <w:lang w:val="en-US"/>
        </w:rPr>
        <w:t>IV</w:t>
      </w:r>
      <w:r w:rsidRPr="004A0985">
        <w:rPr>
          <w:bCs/>
          <w:snapToGrid/>
          <w:sz w:val="28"/>
          <w:szCs w:val="28"/>
        </w:rPr>
        <w:t>. Требования к отчетности</w:t>
      </w:r>
    </w:p>
    <w:p w:rsidR="00787C5B" w:rsidRPr="004A0985" w:rsidRDefault="00787C5B" w:rsidP="00787C5B">
      <w:pPr>
        <w:widowControl/>
        <w:autoSpaceDE w:val="0"/>
        <w:autoSpaceDN w:val="0"/>
        <w:adjustRightInd w:val="0"/>
        <w:spacing w:before="0" w:line="240" w:lineRule="auto"/>
        <w:ind w:left="0" w:right="0"/>
        <w:outlineLvl w:val="0"/>
        <w:rPr>
          <w:bCs/>
          <w:snapToGrid/>
          <w:sz w:val="28"/>
          <w:szCs w:val="28"/>
        </w:rPr>
      </w:pPr>
    </w:p>
    <w:p w:rsidR="00C7424E" w:rsidRPr="006F30C4" w:rsidRDefault="00065888" w:rsidP="00787C5B">
      <w:pPr>
        <w:widowControl/>
        <w:autoSpaceDE w:val="0"/>
        <w:autoSpaceDN w:val="0"/>
        <w:adjustRightInd w:val="0"/>
        <w:spacing w:before="0" w:line="240" w:lineRule="auto"/>
        <w:ind w:left="0" w:right="0" w:firstLine="540"/>
        <w:jc w:val="both"/>
        <w:rPr>
          <w:snapToGrid/>
          <w:color w:val="000000" w:themeColor="text1"/>
          <w:sz w:val="28"/>
          <w:szCs w:val="28"/>
        </w:rPr>
      </w:pPr>
      <w:r>
        <w:rPr>
          <w:snapToGrid/>
          <w:sz w:val="28"/>
          <w:szCs w:val="28"/>
        </w:rPr>
        <w:t>2</w:t>
      </w:r>
      <w:r w:rsidR="00441403">
        <w:rPr>
          <w:snapToGrid/>
          <w:sz w:val="28"/>
          <w:szCs w:val="28"/>
        </w:rPr>
        <w:t>3</w:t>
      </w:r>
      <w:r w:rsidR="00787C5B">
        <w:rPr>
          <w:snapToGrid/>
          <w:sz w:val="28"/>
          <w:szCs w:val="28"/>
        </w:rPr>
        <w:t>. Получатель субсидии в порядке</w:t>
      </w:r>
      <w:r w:rsidR="00C7424E">
        <w:rPr>
          <w:snapToGrid/>
          <w:sz w:val="28"/>
          <w:szCs w:val="28"/>
        </w:rPr>
        <w:t>,</w:t>
      </w:r>
      <w:r w:rsidR="00787C5B">
        <w:rPr>
          <w:snapToGrid/>
          <w:sz w:val="28"/>
          <w:szCs w:val="28"/>
        </w:rPr>
        <w:t xml:space="preserve"> сроки</w:t>
      </w:r>
      <w:r w:rsidR="00C7424E">
        <w:rPr>
          <w:snapToGrid/>
          <w:sz w:val="28"/>
          <w:szCs w:val="28"/>
        </w:rPr>
        <w:t xml:space="preserve"> и по формам, установленным Соглашением, предоставляет отчетность о достижении значений результатов и показателей, указанных в пункте 2</w:t>
      </w:r>
      <w:r w:rsidR="00441403">
        <w:rPr>
          <w:snapToGrid/>
          <w:sz w:val="28"/>
          <w:szCs w:val="28"/>
        </w:rPr>
        <w:t>1</w:t>
      </w:r>
      <w:r w:rsidR="00C7424E">
        <w:rPr>
          <w:snapToGrid/>
          <w:sz w:val="28"/>
          <w:szCs w:val="28"/>
        </w:rPr>
        <w:t xml:space="preserve"> настоящего Порядка, об осуществлении расходов, источником финансового </w:t>
      </w:r>
      <w:r w:rsidR="00C7424E" w:rsidRPr="006F30C4">
        <w:rPr>
          <w:snapToGrid/>
          <w:color w:val="000000" w:themeColor="text1"/>
          <w:sz w:val="28"/>
          <w:szCs w:val="28"/>
        </w:rPr>
        <w:t>обеспечения которых является субсидия</w:t>
      </w:r>
    </w:p>
    <w:p w:rsidR="00787C5B" w:rsidRPr="006F30C4" w:rsidRDefault="00065888" w:rsidP="00787C5B">
      <w:pPr>
        <w:widowControl/>
        <w:autoSpaceDE w:val="0"/>
        <w:autoSpaceDN w:val="0"/>
        <w:adjustRightInd w:val="0"/>
        <w:spacing w:before="0" w:line="240" w:lineRule="auto"/>
        <w:ind w:left="0" w:right="0" w:firstLine="540"/>
        <w:jc w:val="both"/>
        <w:rPr>
          <w:snapToGrid/>
          <w:color w:val="000000" w:themeColor="text1"/>
          <w:sz w:val="28"/>
          <w:szCs w:val="28"/>
        </w:rPr>
      </w:pPr>
      <w:r w:rsidRPr="006F30C4">
        <w:rPr>
          <w:snapToGrid/>
          <w:color w:val="000000" w:themeColor="text1"/>
          <w:sz w:val="28"/>
          <w:szCs w:val="28"/>
        </w:rPr>
        <w:t>2</w:t>
      </w:r>
      <w:r w:rsidR="00441403">
        <w:rPr>
          <w:snapToGrid/>
          <w:color w:val="000000" w:themeColor="text1"/>
          <w:sz w:val="28"/>
          <w:szCs w:val="28"/>
        </w:rPr>
        <w:t>4</w:t>
      </w:r>
      <w:r w:rsidR="00787C5B" w:rsidRPr="006F30C4">
        <w:rPr>
          <w:snapToGrid/>
          <w:color w:val="000000" w:themeColor="text1"/>
          <w:sz w:val="28"/>
          <w:szCs w:val="28"/>
        </w:rPr>
        <w:t>. Получатель субсидии еже</w:t>
      </w:r>
      <w:r w:rsidR="00C7424E" w:rsidRPr="006F30C4">
        <w:rPr>
          <w:snapToGrid/>
          <w:color w:val="000000" w:themeColor="text1"/>
          <w:sz w:val="28"/>
          <w:szCs w:val="28"/>
        </w:rPr>
        <w:t>квартально</w:t>
      </w:r>
      <w:r w:rsidR="00787C5B" w:rsidRPr="006F30C4">
        <w:rPr>
          <w:snapToGrid/>
          <w:color w:val="000000" w:themeColor="text1"/>
          <w:sz w:val="28"/>
          <w:szCs w:val="28"/>
        </w:rPr>
        <w:t>, не позднее 5-го числа месяца, следующего за отчетным</w:t>
      </w:r>
      <w:r w:rsidR="00C7424E" w:rsidRPr="006F30C4">
        <w:rPr>
          <w:snapToGrid/>
          <w:color w:val="000000" w:themeColor="text1"/>
          <w:sz w:val="28"/>
          <w:szCs w:val="28"/>
        </w:rPr>
        <w:t xml:space="preserve"> периодом</w:t>
      </w:r>
      <w:r w:rsidR="00787C5B" w:rsidRPr="006F30C4">
        <w:rPr>
          <w:snapToGrid/>
          <w:color w:val="000000" w:themeColor="text1"/>
          <w:sz w:val="28"/>
          <w:szCs w:val="28"/>
        </w:rPr>
        <w:t xml:space="preserve">, предоставляет в </w:t>
      </w:r>
      <w:r w:rsidR="001F5FC7" w:rsidRPr="006F30C4">
        <w:rPr>
          <w:snapToGrid/>
          <w:color w:val="000000" w:themeColor="text1"/>
          <w:sz w:val="28"/>
          <w:szCs w:val="28"/>
        </w:rPr>
        <w:t>Уполномоченный орган</w:t>
      </w:r>
      <w:r w:rsidR="00787C5B" w:rsidRPr="006F30C4">
        <w:rPr>
          <w:snapToGrid/>
          <w:color w:val="000000" w:themeColor="text1"/>
          <w:sz w:val="28"/>
          <w:szCs w:val="28"/>
        </w:rPr>
        <w:t xml:space="preserve"> отчет об использовании субсидии с приложением документов, подтверждающих ее целевое использование (акты о приемке выполненных работ (формы КС-2, КС-3), договоры подряда, купли-</w:t>
      </w:r>
      <w:r w:rsidR="00787C5B" w:rsidRPr="006F30C4">
        <w:rPr>
          <w:snapToGrid/>
          <w:color w:val="000000" w:themeColor="text1"/>
          <w:sz w:val="28"/>
          <w:szCs w:val="28"/>
        </w:rPr>
        <w:lastRenderedPageBreak/>
        <w:t>продажи, товарно-транспортные накладные, копии платежных поручений на перечисление денежных средств, в случае приобретения материалов (оборудования) - паспорта (сертификаты) качества на применяемые материалы (оборудование, акт, подтверждающий выполнение работ в случае закупки оборудования и его монтажа собственными силами, фото- и (или) видеоматериалы (с привязкой к местности), подтверждающие необходимость (после выполнения работ - качество) выполняемых работ и другое).</w:t>
      </w:r>
    </w:p>
    <w:p w:rsidR="00377E08" w:rsidRDefault="00377E08" w:rsidP="00F65DD5">
      <w:pPr>
        <w:widowControl/>
        <w:autoSpaceDE w:val="0"/>
        <w:autoSpaceDN w:val="0"/>
        <w:adjustRightInd w:val="0"/>
        <w:spacing w:before="0" w:line="240" w:lineRule="auto"/>
        <w:ind w:left="0" w:right="0" w:firstLine="567"/>
        <w:jc w:val="both"/>
        <w:rPr>
          <w:snapToGrid/>
          <w:sz w:val="28"/>
          <w:szCs w:val="28"/>
        </w:rPr>
      </w:pPr>
    </w:p>
    <w:p w:rsidR="00787C5B" w:rsidRPr="004A0985" w:rsidRDefault="00787C5B" w:rsidP="00787C5B">
      <w:pPr>
        <w:widowControl/>
        <w:autoSpaceDE w:val="0"/>
        <w:autoSpaceDN w:val="0"/>
        <w:adjustRightInd w:val="0"/>
        <w:spacing w:before="0" w:line="240" w:lineRule="auto"/>
        <w:ind w:left="0" w:right="0"/>
        <w:outlineLvl w:val="0"/>
        <w:rPr>
          <w:bCs/>
          <w:snapToGrid/>
          <w:sz w:val="28"/>
          <w:szCs w:val="28"/>
        </w:rPr>
      </w:pPr>
      <w:r w:rsidRPr="004A0985">
        <w:rPr>
          <w:bCs/>
          <w:snapToGrid/>
          <w:sz w:val="28"/>
          <w:szCs w:val="28"/>
          <w:lang w:val="en-US"/>
        </w:rPr>
        <w:t>V</w:t>
      </w:r>
      <w:r w:rsidRPr="004A0985">
        <w:rPr>
          <w:bCs/>
          <w:snapToGrid/>
          <w:sz w:val="28"/>
          <w:szCs w:val="28"/>
        </w:rPr>
        <w:t>. Требования об осуществлении контроля за соблюдением</w:t>
      </w:r>
    </w:p>
    <w:p w:rsidR="00787C5B" w:rsidRPr="004A0985" w:rsidRDefault="00787C5B" w:rsidP="00787C5B">
      <w:pPr>
        <w:widowControl/>
        <w:autoSpaceDE w:val="0"/>
        <w:autoSpaceDN w:val="0"/>
        <w:adjustRightInd w:val="0"/>
        <w:spacing w:before="0" w:line="240" w:lineRule="auto"/>
        <w:ind w:left="0" w:right="0"/>
        <w:rPr>
          <w:bCs/>
          <w:snapToGrid/>
          <w:sz w:val="28"/>
          <w:szCs w:val="28"/>
        </w:rPr>
      </w:pPr>
      <w:r w:rsidRPr="004A0985">
        <w:rPr>
          <w:bCs/>
          <w:snapToGrid/>
          <w:sz w:val="28"/>
          <w:szCs w:val="28"/>
        </w:rPr>
        <w:t>условий, целей и порядка предоставления субсидии</w:t>
      </w:r>
    </w:p>
    <w:p w:rsidR="00787C5B" w:rsidRPr="004A0985" w:rsidRDefault="00787C5B" w:rsidP="00787C5B">
      <w:pPr>
        <w:widowControl/>
        <w:autoSpaceDE w:val="0"/>
        <w:autoSpaceDN w:val="0"/>
        <w:adjustRightInd w:val="0"/>
        <w:spacing w:before="0" w:line="240" w:lineRule="auto"/>
        <w:ind w:left="0" w:right="0"/>
        <w:rPr>
          <w:bCs/>
          <w:snapToGrid/>
          <w:sz w:val="28"/>
          <w:szCs w:val="28"/>
        </w:rPr>
      </w:pPr>
      <w:r w:rsidRPr="004A0985">
        <w:rPr>
          <w:bCs/>
          <w:snapToGrid/>
          <w:sz w:val="28"/>
          <w:szCs w:val="28"/>
        </w:rPr>
        <w:t>и ответственность за их нарушение</w:t>
      </w:r>
    </w:p>
    <w:p w:rsidR="00787C5B" w:rsidRDefault="00787C5B" w:rsidP="00787C5B">
      <w:pPr>
        <w:widowControl/>
        <w:autoSpaceDE w:val="0"/>
        <w:autoSpaceDN w:val="0"/>
        <w:adjustRightInd w:val="0"/>
        <w:spacing w:before="0" w:line="240" w:lineRule="auto"/>
        <w:ind w:left="0" w:right="0" w:firstLine="540"/>
        <w:jc w:val="both"/>
        <w:rPr>
          <w:snapToGrid/>
          <w:sz w:val="28"/>
          <w:szCs w:val="28"/>
        </w:rPr>
      </w:pPr>
    </w:p>
    <w:p w:rsidR="00787C5B" w:rsidRDefault="00065888" w:rsidP="00787C5B">
      <w:pPr>
        <w:widowControl/>
        <w:autoSpaceDE w:val="0"/>
        <w:autoSpaceDN w:val="0"/>
        <w:adjustRightInd w:val="0"/>
        <w:spacing w:before="0" w:line="240" w:lineRule="auto"/>
        <w:ind w:left="0" w:right="0" w:firstLine="540"/>
        <w:jc w:val="both"/>
        <w:rPr>
          <w:sz w:val="28"/>
          <w:szCs w:val="28"/>
        </w:rPr>
      </w:pPr>
      <w:r>
        <w:rPr>
          <w:sz w:val="28"/>
          <w:szCs w:val="28"/>
        </w:rPr>
        <w:t>2</w:t>
      </w:r>
      <w:r w:rsidR="00441403">
        <w:rPr>
          <w:sz w:val="28"/>
          <w:szCs w:val="28"/>
        </w:rPr>
        <w:t>5</w:t>
      </w:r>
      <w:r w:rsidR="00787C5B" w:rsidRPr="00787C5B">
        <w:rPr>
          <w:sz w:val="28"/>
          <w:szCs w:val="28"/>
        </w:rPr>
        <w:t xml:space="preserve">. Проверка соблюдения получателем субсидии порядка и условий предоставления субсидии, в том числе в части достижения результатов её предоставления, осуществляется главным распорядителем, а также органами муниципального финансового контроля в соответствии со статьями 268.1 и 269.2 Бюджетного кодекса Российской Федерации. </w:t>
      </w:r>
    </w:p>
    <w:p w:rsidR="00787C5B" w:rsidRPr="006F30C4" w:rsidRDefault="00787C5B" w:rsidP="00787C5B">
      <w:pPr>
        <w:widowControl/>
        <w:autoSpaceDE w:val="0"/>
        <w:autoSpaceDN w:val="0"/>
        <w:adjustRightInd w:val="0"/>
        <w:spacing w:before="0" w:line="240" w:lineRule="auto"/>
        <w:ind w:left="0" w:right="0" w:firstLine="540"/>
        <w:jc w:val="both"/>
        <w:rPr>
          <w:color w:val="000000" w:themeColor="text1"/>
          <w:sz w:val="28"/>
          <w:szCs w:val="28"/>
        </w:rPr>
      </w:pPr>
      <w:r w:rsidRPr="006F30C4">
        <w:rPr>
          <w:color w:val="000000" w:themeColor="text1"/>
          <w:sz w:val="28"/>
          <w:szCs w:val="28"/>
        </w:rPr>
        <w:t xml:space="preserve">Главный распорядитель осуществляет проверку в месяце, следующем за месяцем, в котором истекает год со дня предоставления субсидии получателю субсидии. Для проведения проверки распоряжением Администрации создается рабочая группа по проведению проверки, в котором прописываются сроки проведения проверки. В состав рабочей группы включаются представители главного распорядителя общей численностью не менее 2-х человек. По результатам проверки оформляется акт проверки. </w:t>
      </w:r>
    </w:p>
    <w:p w:rsidR="00787C5B" w:rsidRPr="006F30C4" w:rsidRDefault="00AC57BF" w:rsidP="00787C5B">
      <w:pPr>
        <w:widowControl/>
        <w:autoSpaceDE w:val="0"/>
        <w:autoSpaceDN w:val="0"/>
        <w:adjustRightInd w:val="0"/>
        <w:spacing w:before="0" w:line="240" w:lineRule="auto"/>
        <w:ind w:left="0" w:right="0" w:firstLine="540"/>
        <w:jc w:val="both"/>
        <w:rPr>
          <w:color w:val="000000" w:themeColor="text1"/>
          <w:sz w:val="28"/>
          <w:szCs w:val="28"/>
        </w:rPr>
      </w:pPr>
      <w:r w:rsidRPr="006F30C4">
        <w:rPr>
          <w:color w:val="000000" w:themeColor="text1"/>
          <w:sz w:val="28"/>
          <w:szCs w:val="28"/>
        </w:rPr>
        <w:t>Главный распределитель осуществляет м</w:t>
      </w:r>
      <w:r w:rsidR="00787C5B" w:rsidRPr="006F30C4">
        <w:rPr>
          <w:color w:val="000000" w:themeColor="text1"/>
          <w:sz w:val="28"/>
          <w:szCs w:val="28"/>
        </w:rPr>
        <w:t xml:space="preserve">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начиная с 1 января 2023 года, в порядке и по формам, которые установлены Министерством финансов Российской Федерации. </w:t>
      </w:r>
    </w:p>
    <w:p w:rsidR="00787C5B" w:rsidRDefault="00787C5B" w:rsidP="00787C5B">
      <w:pPr>
        <w:widowControl/>
        <w:autoSpaceDE w:val="0"/>
        <w:autoSpaceDN w:val="0"/>
        <w:adjustRightInd w:val="0"/>
        <w:spacing w:before="0" w:line="240" w:lineRule="auto"/>
        <w:ind w:left="0" w:right="0" w:firstLine="540"/>
        <w:jc w:val="both"/>
        <w:rPr>
          <w:sz w:val="28"/>
          <w:szCs w:val="28"/>
        </w:rPr>
      </w:pPr>
      <w:r w:rsidRPr="00787C5B">
        <w:rPr>
          <w:sz w:val="28"/>
          <w:szCs w:val="28"/>
        </w:rPr>
        <w:t>2</w:t>
      </w:r>
      <w:r w:rsidR="00441403">
        <w:rPr>
          <w:sz w:val="28"/>
          <w:szCs w:val="28"/>
        </w:rPr>
        <w:t>6</w:t>
      </w:r>
      <w:r w:rsidRPr="00787C5B">
        <w:rPr>
          <w:sz w:val="28"/>
          <w:szCs w:val="28"/>
        </w:rPr>
        <w:t xml:space="preserve">. Меры ответственности за нарушение порядка и условий предоставления субсидии: </w:t>
      </w:r>
    </w:p>
    <w:p w:rsidR="006706D5" w:rsidRDefault="00787C5B" w:rsidP="00787C5B">
      <w:pPr>
        <w:widowControl/>
        <w:autoSpaceDE w:val="0"/>
        <w:autoSpaceDN w:val="0"/>
        <w:adjustRightInd w:val="0"/>
        <w:spacing w:before="0" w:line="240" w:lineRule="auto"/>
        <w:ind w:left="0" w:right="0" w:firstLine="540"/>
        <w:jc w:val="both"/>
        <w:rPr>
          <w:sz w:val="28"/>
          <w:szCs w:val="28"/>
        </w:rPr>
      </w:pPr>
      <w:r w:rsidRPr="00787C5B">
        <w:rPr>
          <w:sz w:val="28"/>
          <w:szCs w:val="28"/>
        </w:rPr>
        <w:t>возврат средств субсидии в местный бюджет в случае нарушения получателем субсидии условий, ус</w:t>
      </w:r>
      <w:r w:rsidR="00D52DF9">
        <w:rPr>
          <w:sz w:val="28"/>
          <w:szCs w:val="28"/>
        </w:rPr>
        <w:t xml:space="preserve">тановленных при предоставлении </w:t>
      </w:r>
      <w:r w:rsidRPr="00787C5B">
        <w:rPr>
          <w:sz w:val="28"/>
          <w:szCs w:val="28"/>
        </w:rPr>
        <w:t xml:space="preserve">субсидии, выявленного в том числе </w:t>
      </w:r>
      <w:r w:rsidR="00D52DF9">
        <w:rPr>
          <w:sz w:val="28"/>
          <w:szCs w:val="28"/>
        </w:rPr>
        <w:t xml:space="preserve">по фактам проверок, проведенных </w:t>
      </w:r>
      <w:r w:rsidRPr="00787C5B">
        <w:rPr>
          <w:sz w:val="28"/>
          <w:szCs w:val="28"/>
        </w:rPr>
        <w:t xml:space="preserve">главным распорядителем как получателем бюджетных средств и органом муниципального финансового контроля, а также в случае недостижения значений результатов и показателей результативности; </w:t>
      </w:r>
    </w:p>
    <w:p w:rsidR="006706D5" w:rsidRDefault="00787C5B" w:rsidP="00787C5B">
      <w:pPr>
        <w:widowControl/>
        <w:autoSpaceDE w:val="0"/>
        <w:autoSpaceDN w:val="0"/>
        <w:adjustRightInd w:val="0"/>
        <w:spacing w:before="0" w:line="240" w:lineRule="auto"/>
        <w:ind w:left="0" w:right="0" w:firstLine="540"/>
        <w:jc w:val="both"/>
        <w:rPr>
          <w:sz w:val="28"/>
          <w:szCs w:val="28"/>
        </w:rPr>
      </w:pPr>
      <w:r w:rsidRPr="00787C5B">
        <w:rPr>
          <w:sz w:val="28"/>
          <w:szCs w:val="28"/>
        </w:rPr>
        <w:t xml:space="preserve">за отказ в добровольном порядке вернуть сумму субсидии, указанную в требовании о возврате, получатель субсидии единовременно уплачивает штраф в размере 10 % от суммы не возвращенной субсидии. </w:t>
      </w:r>
    </w:p>
    <w:p w:rsidR="006706D5" w:rsidRDefault="00787C5B" w:rsidP="00787C5B">
      <w:pPr>
        <w:widowControl/>
        <w:autoSpaceDE w:val="0"/>
        <w:autoSpaceDN w:val="0"/>
        <w:adjustRightInd w:val="0"/>
        <w:spacing w:before="0" w:line="240" w:lineRule="auto"/>
        <w:ind w:left="0" w:right="0" w:firstLine="540"/>
        <w:jc w:val="both"/>
        <w:rPr>
          <w:sz w:val="28"/>
          <w:szCs w:val="28"/>
        </w:rPr>
      </w:pPr>
      <w:r w:rsidRPr="00787C5B">
        <w:rPr>
          <w:sz w:val="28"/>
          <w:szCs w:val="28"/>
        </w:rPr>
        <w:lastRenderedPageBreak/>
        <w:t>2</w:t>
      </w:r>
      <w:r w:rsidR="00441403">
        <w:rPr>
          <w:sz w:val="28"/>
          <w:szCs w:val="28"/>
        </w:rPr>
        <w:t>7</w:t>
      </w:r>
      <w:r w:rsidRPr="00787C5B">
        <w:rPr>
          <w:sz w:val="28"/>
          <w:szCs w:val="28"/>
        </w:rPr>
        <w:t xml:space="preserve">. В случае отказа получателя субсидии, лиц, получивших средства на основании договоров, заключенных с получателем субсидии, средств субсидии в местный бюджет их взыскание осуществляется в судебном порядке в соответствии с законодательством Российской Федерации. </w:t>
      </w:r>
    </w:p>
    <w:p w:rsidR="00787C5B" w:rsidRPr="00787C5B" w:rsidRDefault="00065888" w:rsidP="00787C5B">
      <w:pPr>
        <w:widowControl/>
        <w:autoSpaceDE w:val="0"/>
        <w:autoSpaceDN w:val="0"/>
        <w:adjustRightInd w:val="0"/>
        <w:spacing w:before="0" w:line="240" w:lineRule="auto"/>
        <w:ind w:left="0" w:right="0" w:firstLine="540"/>
        <w:jc w:val="both"/>
        <w:rPr>
          <w:snapToGrid/>
          <w:sz w:val="28"/>
          <w:szCs w:val="28"/>
        </w:rPr>
      </w:pPr>
      <w:r>
        <w:rPr>
          <w:sz w:val="28"/>
          <w:szCs w:val="28"/>
        </w:rPr>
        <w:t>2</w:t>
      </w:r>
      <w:r w:rsidR="00441403">
        <w:rPr>
          <w:sz w:val="28"/>
          <w:szCs w:val="28"/>
        </w:rPr>
        <w:t>8</w:t>
      </w:r>
      <w:r>
        <w:rPr>
          <w:sz w:val="28"/>
          <w:szCs w:val="28"/>
        </w:rPr>
        <w:t>.</w:t>
      </w:r>
      <w:r w:rsidR="00787C5B" w:rsidRPr="00787C5B">
        <w:rPr>
          <w:sz w:val="28"/>
          <w:szCs w:val="28"/>
        </w:rPr>
        <w:t xml:space="preserve"> Возврат субсидии в местный бюджет осуществляется в порядке и сроки, установленные в </w:t>
      </w:r>
      <w:r w:rsidR="00787C5B" w:rsidRPr="0029666C">
        <w:rPr>
          <w:sz w:val="28"/>
          <w:szCs w:val="28"/>
        </w:rPr>
        <w:t xml:space="preserve">пунктах </w:t>
      </w:r>
      <w:r w:rsidR="0029666C" w:rsidRPr="0029666C">
        <w:rPr>
          <w:sz w:val="28"/>
          <w:szCs w:val="28"/>
        </w:rPr>
        <w:t>1</w:t>
      </w:r>
      <w:r w:rsidR="00441403">
        <w:rPr>
          <w:sz w:val="28"/>
          <w:szCs w:val="28"/>
        </w:rPr>
        <w:t>9</w:t>
      </w:r>
      <w:r w:rsidR="006706D5" w:rsidRPr="0029666C">
        <w:rPr>
          <w:sz w:val="28"/>
          <w:szCs w:val="28"/>
        </w:rPr>
        <w:t xml:space="preserve">, </w:t>
      </w:r>
      <w:r w:rsidR="0029666C" w:rsidRPr="0029666C">
        <w:rPr>
          <w:sz w:val="28"/>
          <w:szCs w:val="28"/>
        </w:rPr>
        <w:t>1</w:t>
      </w:r>
      <w:r w:rsidR="00441403">
        <w:rPr>
          <w:sz w:val="28"/>
          <w:szCs w:val="28"/>
        </w:rPr>
        <w:t>9</w:t>
      </w:r>
      <w:r w:rsidR="006706D5" w:rsidRPr="0029666C">
        <w:rPr>
          <w:sz w:val="28"/>
          <w:szCs w:val="28"/>
        </w:rPr>
        <w:t>.1-</w:t>
      </w:r>
      <w:r w:rsidR="00441403">
        <w:rPr>
          <w:sz w:val="28"/>
          <w:szCs w:val="28"/>
        </w:rPr>
        <w:t>2</w:t>
      </w:r>
      <w:r w:rsidR="006706D5">
        <w:rPr>
          <w:sz w:val="28"/>
          <w:szCs w:val="28"/>
        </w:rPr>
        <w:t xml:space="preserve"> </w:t>
      </w:r>
      <w:r w:rsidR="00787C5B" w:rsidRPr="00787C5B">
        <w:rPr>
          <w:sz w:val="28"/>
          <w:szCs w:val="28"/>
        </w:rPr>
        <w:t>настоящего Порядка.</w:t>
      </w:r>
    </w:p>
    <w:p w:rsidR="00BC0ACF" w:rsidRDefault="006706D5">
      <w:pPr>
        <w:widowControl/>
        <w:spacing w:before="0" w:line="240" w:lineRule="auto"/>
        <w:ind w:left="0" w:right="0"/>
        <w:jc w:val="left"/>
        <w:rPr>
          <w:snapToGrid/>
          <w:sz w:val="28"/>
          <w:szCs w:val="28"/>
        </w:rPr>
      </w:pPr>
      <w:r>
        <w:rPr>
          <w:snapToGrid/>
          <w:sz w:val="28"/>
          <w:szCs w:val="28"/>
          <w:highlight w:val="yellow"/>
        </w:rPr>
        <w:br w:type="page"/>
      </w:r>
    </w:p>
    <w:p w:rsidR="000148FB" w:rsidRPr="00065888" w:rsidRDefault="000148FB" w:rsidP="00F10E29">
      <w:pPr>
        <w:widowControl/>
        <w:autoSpaceDE w:val="0"/>
        <w:autoSpaceDN w:val="0"/>
        <w:adjustRightInd w:val="0"/>
        <w:spacing w:before="0" w:line="240" w:lineRule="auto"/>
        <w:ind w:left="0" w:right="0"/>
        <w:jc w:val="right"/>
        <w:outlineLvl w:val="0"/>
        <w:rPr>
          <w:snapToGrid/>
          <w:sz w:val="24"/>
          <w:szCs w:val="24"/>
        </w:rPr>
      </w:pPr>
      <w:r w:rsidRPr="00065888">
        <w:rPr>
          <w:snapToGrid/>
          <w:sz w:val="24"/>
          <w:szCs w:val="24"/>
        </w:rPr>
        <w:lastRenderedPageBreak/>
        <w:t xml:space="preserve">Приложение </w:t>
      </w:r>
      <w:r w:rsidR="000E3608" w:rsidRPr="00065888">
        <w:rPr>
          <w:snapToGrid/>
          <w:sz w:val="24"/>
          <w:szCs w:val="24"/>
        </w:rPr>
        <w:t>№</w:t>
      </w:r>
      <w:r w:rsidR="00862BF0" w:rsidRPr="00065888">
        <w:rPr>
          <w:snapToGrid/>
          <w:sz w:val="24"/>
          <w:szCs w:val="24"/>
        </w:rPr>
        <w:t xml:space="preserve"> </w:t>
      </w:r>
      <w:r w:rsidRPr="00065888">
        <w:rPr>
          <w:snapToGrid/>
          <w:sz w:val="24"/>
          <w:szCs w:val="24"/>
        </w:rPr>
        <w:t>1</w:t>
      </w:r>
    </w:p>
    <w:p w:rsidR="000148FB" w:rsidRPr="00065888" w:rsidRDefault="000148FB" w:rsidP="00F10E29">
      <w:pPr>
        <w:widowControl/>
        <w:autoSpaceDE w:val="0"/>
        <w:autoSpaceDN w:val="0"/>
        <w:adjustRightInd w:val="0"/>
        <w:spacing w:before="0" w:line="240" w:lineRule="auto"/>
        <w:ind w:left="3402" w:right="0"/>
        <w:jc w:val="right"/>
        <w:rPr>
          <w:snapToGrid/>
          <w:sz w:val="24"/>
          <w:szCs w:val="24"/>
        </w:rPr>
      </w:pPr>
      <w:r w:rsidRPr="00065888">
        <w:rPr>
          <w:snapToGrid/>
          <w:sz w:val="24"/>
          <w:szCs w:val="24"/>
        </w:rPr>
        <w:t>к Порядку</w:t>
      </w:r>
      <w:r w:rsidR="00246DAE" w:rsidRPr="00065888">
        <w:rPr>
          <w:snapToGrid/>
          <w:sz w:val="24"/>
          <w:szCs w:val="24"/>
        </w:rPr>
        <w:t xml:space="preserve"> </w:t>
      </w:r>
    </w:p>
    <w:p w:rsidR="00A22B31" w:rsidRPr="00065888" w:rsidRDefault="00A22B31" w:rsidP="00F10E29">
      <w:pPr>
        <w:widowControl/>
        <w:autoSpaceDE w:val="0"/>
        <w:autoSpaceDN w:val="0"/>
        <w:adjustRightInd w:val="0"/>
        <w:spacing w:before="0" w:line="240" w:lineRule="auto"/>
        <w:ind w:left="3402" w:right="0"/>
        <w:jc w:val="right"/>
        <w:rPr>
          <w:snapToGrid/>
          <w:sz w:val="24"/>
          <w:szCs w:val="24"/>
        </w:rPr>
      </w:pPr>
    </w:p>
    <w:p w:rsidR="00A22B31" w:rsidRPr="00065888" w:rsidRDefault="00A22B31" w:rsidP="00F10E29">
      <w:pPr>
        <w:widowControl/>
        <w:autoSpaceDE w:val="0"/>
        <w:autoSpaceDN w:val="0"/>
        <w:adjustRightInd w:val="0"/>
        <w:spacing w:before="0" w:line="240" w:lineRule="auto"/>
        <w:ind w:left="3402" w:right="0"/>
        <w:jc w:val="right"/>
        <w:rPr>
          <w:bCs/>
          <w:snapToGrid/>
          <w:sz w:val="24"/>
          <w:szCs w:val="24"/>
        </w:rPr>
      </w:pPr>
      <w:r w:rsidRPr="00065888">
        <w:rPr>
          <w:snapToGrid/>
          <w:sz w:val="24"/>
          <w:szCs w:val="24"/>
        </w:rPr>
        <w:t>ФОРМА</w:t>
      </w:r>
    </w:p>
    <w:p w:rsidR="000148FB" w:rsidRPr="00065888" w:rsidRDefault="00D0530C" w:rsidP="003B1B1C">
      <w:pPr>
        <w:pStyle w:val="1"/>
        <w:keepNext w:val="0"/>
        <w:widowControl/>
        <w:autoSpaceDE w:val="0"/>
        <w:autoSpaceDN w:val="0"/>
        <w:adjustRightInd w:val="0"/>
        <w:spacing w:line="240" w:lineRule="auto"/>
        <w:rPr>
          <w:b w:val="0"/>
          <w:bCs/>
          <w:snapToGrid/>
          <w:sz w:val="24"/>
          <w:szCs w:val="24"/>
        </w:rPr>
      </w:pPr>
      <w:r w:rsidRPr="00065888">
        <w:rPr>
          <w:b w:val="0"/>
          <w:bCs/>
          <w:snapToGrid/>
          <w:sz w:val="24"/>
          <w:szCs w:val="24"/>
        </w:rPr>
        <w:t>о</w:t>
      </w:r>
      <w:r w:rsidR="000148FB" w:rsidRPr="00065888">
        <w:rPr>
          <w:b w:val="0"/>
          <w:bCs/>
          <w:snapToGrid/>
          <w:sz w:val="24"/>
          <w:szCs w:val="24"/>
        </w:rPr>
        <w:t>т</w:t>
      </w:r>
      <w:r w:rsidRPr="00065888">
        <w:rPr>
          <w:b w:val="0"/>
          <w:bCs/>
          <w:snapToGrid/>
          <w:sz w:val="24"/>
          <w:szCs w:val="24"/>
        </w:rPr>
        <w:t xml:space="preserve"> </w:t>
      </w:r>
      <w:r w:rsidR="000148FB" w:rsidRPr="00065888">
        <w:rPr>
          <w:b w:val="0"/>
          <w:bCs/>
          <w:snapToGrid/>
          <w:sz w:val="24"/>
          <w:szCs w:val="24"/>
        </w:rPr>
        <w:t>_______________________________________</w:t>
      </w:r>
    </w:p>
    <w:p w:rsidR="00D0530C" w:rsidRPr="00065888" w:rsidRDefault="00D0530C" w:rsidP="00D0530C">
      <w:pPr>
        <w:pStyle w:val="af"/>
        <w:ind w:left="0" w:right="-1"/>
        <w:jc w:val="right"/>
        <w:rPr>
          <w:sz w:val="24"/>
          <w:szCs w:val="24"/>
        </w:rPr>
      </w:pPr>
      <w:r w:rsidRPr="00065888">
        <w:rPr>
          <w:sz w:val="24"/>
          <w:szCs w:val="24"/>
        </w:rPr>
        <w:t>___________________________________________</w:t>
      </w:r>
    </w:p>
    <w:p w:rsidR="00A22B31" w:rsidRPr="00065888" w:rsidRDefault="004E1110" w:rsidP="00D0530C">
      <w:pPr>
        <w:pStyle w:val="af"/>
        <w:ind w:left="0" w:right="-1"/>
        <w:jc w:val="right"/>
        <w:rPr>
          <w:sz w:val="24"/>
          <w:szCs w:val="24"/>
        </w:rPr>
      </w:pPr>
      <w:r w:rsidRPr="00065888">
        <w:rPr>
          <w:sz w:val="24"/>
          <w:szCs w:val="24"/>
        </w:rPr>
        <w:t>___________________________________________</w:t>
      </w:r>
    </w:p>
    <w:p w:rsidR="004E1110" w:rsidRPr="00065888" w:rsidRDefault="000148FB" w:rsidP="003B1B1C">
      <w:pPr>
        <w:pStyle w:val="1"/>
        <w:keepNext w:val="0"/>
        <w:widowControl/>
        <w:autoSpaceDE w:val="0"/>
        <w:autoSpaceDN w:val="0"/>
        <w:adjustRightInd w:val="0"/>
        <w:spacing w:line="240" w:lineRule="auto"/>
        <w:rPr>
          <w:b w:val="0"/>
          <w:bCs/>
          <w:snapToGrid/>
          <w:sz w:val="24"/>
          <w:szCs w:val="24"/>
        </w:rPr>
      </w:pPr>
      <w:r w:rsidRPr="00065888">
        <w:rPr>
          <w:b w:val="0"/>
          <w:bCs/>
          <w:snapToGrid/>
          <w:sz w:val="24"/>
          <w:szCs w:val="24"/>
        </w:rPr>
        <w:t>(наименование</w:t>
      </w:r>
      <w:r w:rsidR="00D52DF9">
        <w:rPr>
          <w:b w:val="0"/>
          <w:bCs/>
          <w:snapToGrid/>
          <w:sz w:val="24"/>
          <w:szCs w:val="24"/>
        </w:rPr>
        <w:t xml:space="preserve"> юридического лица</w:t>
      </w:r>
      <w:r w:rsidRPr="00065888">
        <w:rPr>
          <w:b w:val="0"/>
          <w:bCs/>
          <w:snapToGrid/>
          <w:sz w:val="24"/>
          <w:szCs w:val="24"/>
        </w:rPr>
        <w:t xml:space="preserve">, ИНН, </w:t>
      </w:r>
    </w:p>
    <w:p w:rsidR="000148FB" w:rsidRPr="00065888" w:rsidRDefault="000148FB" w:rsidP="003B1B1C">
      <w:pPr>
        <w:pStyle w:val="1"/>
        <w:keepNext w:val="0"/>
        <w:widowControl/>
        <w:autoSpaceDE w:val="0"/>
        <w:autoSpaceDN w:val="0"/>
        <w:adjustRightInd w:val="0"/>
        <w:spacing w:line="240" w:lineRule="auto"/>
        <w:rPr>
          <w:b w:val="0"/>
          <w:bCs/>
          <w:snapToGrid/>
          <w:sz w:val="24"/>
          <w:szCs w:val="24"/>
        </w:rPr>
      </w:pPr>
      <w:r w:rsidRPr="00065888">
        <w:rPr>
          <w:b w:val="0"/>
          <w:bCs/>
          <w:snapToGrid/>
          <w:sz w:val="24"/>
          <w:szCs w:val="24"/>
        </w:rPr>
        <w:t>юридический адрес</w:t>
      </w:r>
      <w:r w:rsidR="004E1110" w:rsidRPr="00065888">
        <w:rPr>
          <w:b w:val="0"/>
          <w:bCs/>
          <w:snapToGrid/>
          <w:sz w:val="24"/>
          <w:szCs w:val="24"/>
        </w:rPr>
        <w:t>, контактный телефон</w:t>
      </w:r>
      <w:r w:rsidRPr="00065888">
        <w:rPr>
          <w:b w:val="0"/>
          <w:bCs/>
          <w:snapToGrid/>
          <w:sz w:val="24"/>
          <w:szCs w:val="24"/>
        </w:rPr>
        <w:t>)</w:t>
      </w:r>
    </w:p>
    <w:p w:rsidR="000148FB" w:rsidRPr="00065888" w:rsidRDefault="000148FB" w:rsidP="00CC3F32">
      <w:pPr>
        <w:pStyle w:val="1"/>
        <w:keepNext w:val="0"/>
        <w:widowControl/>
        <w:autoSpaceDE w:val="0"/>
        <w:autoSpaceDN w:val="0"/>
        <w:adjustRightInd w:val="0"/>
        <w:spacing w:line="240" w:lineRule="auto"/>
        <w:jc w:val="both"/>
        <w:rPr>
          <w:b w:val="0"/>
          <w:bCs/>
          <w:snapToGrid/>
          <w:sz w:val="24"/>
          <w:szCs w:val="24"/>
        </w:rPr>
      </w:pPr>
    </w:p>
    <w:p w:rsidR="000148FB" w:rsidRPr="00065888" w:rsidRDefault="000C6EA7" w:rsidP="003B1B1C">
      <w:pPr>
        <w:pStyle w:val="1"/>
        <w:keepNext w:val="0"/>
        <w:widowControl/>
        <w:autoSpaceDE w:val="0"/>
        <w:autoSpaceDN w:val="0"/>
        <w:adjustRightInd w:val="0"/>
        <w:spacing w:line="240" w:lineRule="auto"/>
        <w:jc w:val="center"/>
        <w:rPr>
          <w:bCs/>
          <w:snapToGrid/>
          <w:sz w:val="24"/>
          <w:szCs w:val="24"/>
        </w:rPr>
      </w:pPr>
      <w:bookmarkStart w:id="9" w:name="Par316"/>
      <w:bookmarkEnd w:id="9"/>
      <w:r>
        <w:rPr>
          <w:bCs/>
          <w:snapToGrid/>
          <w:sz w:val="24"/>
          <w:szCs w:val="24"/>
        </w:rPr>
        <w:t>Предложение (з</w:t>
      </w:r>
      <w:r w:rsidR="000148FB" w:rsidRPr="00065888">
        <w:rPr>
          <w:bCs/>
          <w:snapToGrid/>
          <w:sz w:val="24"/>
          <w:szCs w:val="24"/>
        </w:rPr>
        <w:t>аявка</w:t>
      </w:r>
      <w:r>
        <w:rPr>
          <w:bCs/>
          <w:snapToGrid/>
          <w:sz w:val="24"/>
          <w:szCs w:val="24"/>
        </w:rPr>
        <w:t>)</w:t>
      </w:r>
    </w:p>
    <w:p w:rsidR="000148FB" w:rsidRPr="00065888" w:rsidRDefault="000148FB" w:rsidP="003B1B1C">
      <w:pPr>
        <w:pStyle w:val="1"/>
        <w:keepNext w:val="0"/>
        <w:widowControl/>
        <w:autoSpaceDE w:val="0"/>
        <w:autoSpaceDN w:val="0"/>
        <w:adjustRightInd w:val="0"/>
        <w:spacing w:line="240" w:lineRule="auto"/>
        <w:jc w:val="center"/>
        <w:rPr>
          <w:bCs/>
          <w:snapToGrid/>
          <w:sz w:val="24"/>
          <w:szCs w:val="24"/>
        </w:rPr>
      </w:pPr>
      <w:r w:rsidRPr="00065888">
        <w:rPr>
          <w:bCs/>
          <w:snapToGrid/>
          <w:sz w:val="24"/>
          <w:szCs w:val="24"/>
        </w:rPr>
        <w:t>для участия в отборе на получение субсидии</w:t>
      </w:r>
    </w:p>
    <w:p w:rsidR="000148FB" w:rsidRPr="00065888" w:rsidRDefault="000148FB" w:rsidP="00CC3F32">
      <w:pPr>
        <w:pStyle w:val="1"/>
        <w:keepNext w:val="0"/>
        <w:widowControl/>
        <w:autoSpaceDE w:val="0"/>
        <w:autoSpaceDN w:val="0"/>
        <w:adjustRightInd w:val="0"/>
        <w:spacing w:line="240" w:lineRule="auto"/>
        <w:jc w:val="both"/>
        <w:rPr>
          <w:b w:val="0"/>
          <w:bCs/>
          <w:snapToGrid/>
          <w:sz w:val="24"/>
          <w:szCs w:val="24"/>
        </w:rPr>
      </w:pPr>
    </w:p>
    <w:p w:rsidR="000148FB" w:rsidRPr="00065888" w:rsidRDefault="006E1723" w:rsidP="00E7697E">
      <w:pPr>
        <w:pStyle w:val="1"/>
        <w:keepNext w:val="0"/>
        <w:widowControl/>
        <w:autoSpaceDE w:val="0"/>
        <w:autoSpaceDN w:val="0"/>
        <w:adjustRightInd w:val="0"/>
        <w:spacing w:line="240" w:lineRule="auto"/>
        <w:ind w:firstLine="567"/>
        <w:jc w:val="both"/>
        <w:rPr>
          <w:b w:val="0"/>
          <w:bCs/>
          <w:snapToGrid/>
          <w:sz w:val="24"/>
          <w:szCs w:val="24"/>
        </w:rPr>
      </w:pPr>
      <w:r w:rsidRPr="00065888">
        <w:rPr>
          <w:b w:val="0"/>
          <w:bCs/>
          <w:snapToGrid/>
          <w:sz w:val="24"/>
          <w:szCs w:val="24"/>
        </w:rPr>
        <w:t xml:space="preserve">Прошу </w:t>
      </w:r>
      <w:r w:rsidR="000148FB" w:rsidRPr="00065888">
        <w:rPr>
          <w:b w:val="0"/>
          <w:bCs/>
          <w:snapToGrid/>
          <w:sz w:val="24"/>
          <w:szCs w:val="24"/>
        </w:rPr>
        <w:t xml:space="preserve">предоставить </w:t>
      </w:r>
      <w:r w:rsidR="00E7697E" w:rsidRPr="00065888">
        <w:rPr>
          <w:b w:val="0"/>
          <w:bCs/>
          <w:snapToGrid/>
          <w:sz w:val="24"/>
          <w:szCs w:val="24"/>
        </w:rPr>
        <w:t>субсидию</w:t>
      </w:r>
      <w:r w:rsidR="000148FB" w:rsidRPr="00065888">
        <w:rPr>
          <w:b w:val="0"/>
          <w:bCs/>
          <w:snapToGrid/>
          <w:sz w:val="24"/>
          <w:szCs w:val="24"/>
        </w:rPr>
        <w:t xml:space="preserve"> в целях финансового обеспечения затрат на:</w:t>
      </w:r>
    </w:p>
    <w:p w:rsidR="00A22B31" w:rsidRDefault="00A22B31" w:rsidP="00A22B31">
      <w:pPr>
        <w:pBdr>
          <w:bottom w:val="single" w:sz="12" w:space="1" w:color="auto"/>
        </w:pBdr>
        <w:spacing w:before="0"/>
        <w:ind w:left="0" w:right="-1"/>
        <w:jc w:val="both"/>
        <w:rPr>
          <w:sz w:val="24"/>
          <w:szCs w:val="24"/>
        </w:rPr>
      </w:pPr>
      <w:r w:rsidRPr="00065888">
        <w:rPr>
          <w:sz w:val="24"/>
          <w:szCs w:val="24"/>
        </w:rPr>
        <w:t>______________________________________________________________________________________________________________________________________________________</w:t>
      </w:r>
    </w:p>
    <w:p w:rsidR="000C6EA7" w:rsidRPr="00065888" w:rsidRDefault="000C6EA7" w:rsidP="00A22B31">
      <w:pPr>
        <w:pBdr>
          <w:bottom w:val="single" w:sz="12" w:space="1" w:color="auto"/>
        </w:pBdr>
        <w:spacing w:before="0"/>
        <w:ind w:left="0" w:right="-1"/>
        <w:jc w:val="both"/>
        <w:rPr>
          <w:sz w:val="24"/>
          <w:szCs w:val="24"/>
        </w:rPr>
      </w:pPr>
    </w:p>
    <w:p w:rsidR="00A22B31" w:rsidRPr="00065888" w:rsidRDefault="00A22B31" w:rsidP="00A22B31">
      <w:pPr>
        <w:spacing w:before="0"/>
        <w:ind w:left="0" w:right="-1"/>
        <w:rPr>
          <w:sz w:val="24"/>
          <w:szCs w:val="24"/>
          <w:vertAlign w:val="superscript"/>
        </w:rPr>
      </w:pPr>
      <w:r w:rsidRPr="00065888">
        <w:rPr>
          <w:sz w:val="24"/>
          <w:szCs w:val="24"/>
          <w:vertAlign w:val="superscript"/>
        </w:rPr>
        <w:t>(указать мероприятие)</w:t>
      </w:r>
    </w:p>
    <w:p w:rsidR="00490559" w:rsidRPr="00065888" w:rsidRDefault="005C40C1" w:rsidP="00490559">
      <w:pPr>
        <w:pStyle w:val="1"/>
        <w:keepNext w:val="0"/>
        <w:widowControl/>
        <w:autoSpaceDE w:val="0"/>
        <w:autoSpaceDN w:val="0"/>
        <w:adjustRightInd w:val="0"/>
        <w:spacing w:line="240" w:lineRule="auto"/>
        <w:ind w:firstLine="567"/>
        <w:jc w:val="both"/>
        <w:rPr>
          <w:b w:val="0"/>
          <w:bCs/>
          <w:snapToGrid/>
          <w:sz w:val="24"/>
          <w:szCs w:val="24"/>
        </w:rPr>
      </w:pPr>
      <w:r w:rsidRPr="00065888">
        <w:rPr>
          <w:b w:val="0"/>
          <w:bCs/>
          <w:snapToGrid/>
          <w:sz w:val="24"/>
          <w:szCs w:val="24"/>
        </w:rPr>
        <w:t xml:space="preserve">Даю свое согласие на публикацию (размещение) </w:t>
      </w:r>
      <w:r w:rsidR="000148FB" w:rsidRPr="00065888">
        <w:rPr>
          <w:b w:val="0"/>
          <w:bCs/>
          <w:snapToGrid/>
          <w:sz w:val="24"/>
          <w:szCs w:val="24"/>
        </w:rPr>
        <w:t>в</w:t>
      </w:r>
      <w:r w:rsidR="004462F5" w:rsidRPr="00065888">
        <w:rPr>
          <w:b w:val="0"/>
          <w:bCs/>
          <w:snapToGrid/>
          <w:sz w:val="24"/>
          <w:szCs w:val="24"/>
        </w:rPr>
        <w:t xml:space="preserve"> </w:t>
      </w:r>
      <w:r w:rsidR="000148FB" w:rsidRPr="00065888">
        <w:rPr>
          <w:b w:val="0"/>
          <w:bCs/>
          <w:snapToGrid/>
          <w:sz w:val="24"/>
          <w:szCs w:val="24"/>
        </w:rPr>
        <w:t>информационно-тел</w:t>
      </w:r>
      <w:r w:rsidRPr="00065888">
        <w:rPr>
          <w:b w:val="0"/>
          <w:bCs/>
          <w:snapToGrid/>
          <w:sz w:val="24"/>
          <w:szCs w:val="24"/>
        </w:rPr>
        <w:t>екоммуникационной сети «Интернет»</w:t>
      </w:r>
      <w:r w:rsidR="000148FB" w:rsidRPr="00065888">
        <w:rPr>
          <w:b w:val="0"/>
          <w:bCs/>
          <w:snapToGrid/>
          <w:sz w:val="24"/>
          <w:szCs w:val="24"/>
        </w:rPr>
        <w:t xml:space="preserve"> информации о подаваемой</w:t>
      </w:r>
      <w:r w:rsidR="004462F5" w:rsidRPr="00065888">
        <w:rPr>
          <w:b w:val="0"/>
          <w:bCs/>
          <w:snapToGrid/>
          <w:sz w:val="24"/>
          <w:szCs w:val="24"/>
        </w:rPr>
        <w:t xml:space="preserve"> </w:t>
      </w:r>
      <w:r w:rsidR="000148FB" w:rsidRPr="00065888">
        <w:rPr>
          <w:b w:val="0"/>
          <w:bCs/>
          <w:snapToGrid/>
          <w:sz w:val="24"/>
          <w:szCs w:val="24"/>
        </w:rPr>
        <w:t>заявке.</w:t>
      </w:r>
    </w:p>
    <w:p w:rsidR="00DD4CA5" w:rsidRPr="00065888" w:rsidRDefault="00DD4CA5" w:rsidP="004462F5">
      <w:pPr>
        <w:pStyle w:val="1"/>
        <w:keepNext w:val="0"/>
        <w:widowControl/>
        <w:autoSpaceDE w:val="0"/>
        <w:autoSpaceDN w:val="0"/>
        <w:adjustRightInd w:val="0"/>
        <w:spacing w:line="240" w:lineRule="auto"/>
        <w:ind w:firstLine="567"/>
        <w:jc w:val="both"/>
        <w:rPr>
          <w:b w:val="0"/>
          <w:bCs/>
          <w:snapToGrid/>
          <w:sz w:val="24"/>
          <w:szCs w:val="24"/>
        </w:rPr>
      </w:pPr>
    </w:p>
    <w:p w:rsidR="000148FB" w:rsidRPr="00065888" w:rsidRDefault="000148FB" w:rsidP="004462F5">
      <w:pPr>
        <w:pStyle w:val="1"/>
        <w:keepNext w:val="0"/>
        <w:widowControl/>
        <w:autoSpaceDE w:val="0"/>
        <w:autoSpaceDN w:val="0"/>
        <w:adjustRightInd w:val="0"/>
        <w:spacing w:line="240" w:lineRule="auto"/>
        <w:ind w:firstLine="567"/>
        <w:jc w:val="both"/>
        <w:rPr>
          <w:b w:val="0"/>
          <w:bCs/>
          <w:snapToGrid/>
          <w:sz w:val="24"/>
          <w:szCs w:val="24"/>
        </w:rPr>
      </w:pPr>
      <w:r w:rsidRPr="00065888">
        <w:rPr>
          <w:b w:val="0"/>
          <w:bCs/>
          <w:snapToGrid/>
          <w:sz w:val="24"/>
          <w:szCs w:val="24"/>
        </w:rPr>
        <w:t>К заявлению прилагаются: документы</w:t>
      </w:r>
      <w:r w:rsidR="00DD4CA5" w:rsidRPr="00065888">
        <w:rPr>
          <w:b w:val="0"/>
          <w:bCs/>
          <w:snapToGrid/>
          <w:sz w:val="24"/>
          <w:szCs w:val="24"/>
        </w:rPr>
        <w:t xml:space="preserve"> </w:t>
      </w:r>
      <w:r w:rsidRPr="00065888">
        <w:rPr>
          <w:b w:val="0"/>
          <w:bCs/>
          <w:snapToGrid/>
          <w:sz w:val="24"/>
          <w:szCs w:val="24"/>
        </w:rPr>
        <w:t>и расчеты на ___ листах.</w:t>
      </w:r>
    </w:p>
    <w:p w:rsidR="000148FB" w:rsidRPr="00065888" w:rsidRDefault="000148FB" w:rsidP="00CC3F32">
      <w:pPr>
        <w:pStyle w:val="1"/>
        <w:keepNext w:val="0"/>
        <w:widowControl/>
        <w:autoSpaceDE w:val="0"/>
        <w:autoSpaceDN w:val="0"/>
        <w:adjustRightInd w:val="0"/>
        <w:spacing w:line="240" w:lineRule="auto"/>
        <w:jc w:val="both"/>
        <w:rPr>
          <w:b w:val="0"/>
          <w:bCs/>
          <w:snapToGrid/>
          <w:sz w:val="24"/>
          <w:szCs w:val="24"/>
        </w:rPr>
      </w:pPr>
    </w:p>
    <w:p w:rsidR="000148FB" w:rsidRPr="00065888" w:rsidRDefault="000148FB" w:rsidP="000148FB">
      <w:pPr>
        <w:widowControl/>
        <w:autoSpaceDE w:val="0"/>
        <w:autoSpaceDN w:val="0"/>
        <w:adjustRightInd w:val="0"/>
        <w:spacing w:before="0" w:line="240" w:lineRule="auto"/>
        <w:ind w:left="0" w:right="0" w:firstLine="540"/>
        <w:jc w:val="both"/>
        <w:rPr>
          <w:snapToGrid/>
          <w:sz w:val="24"/>
          <w:szCs w:val="24"/>
        </w:rPr>
      </w:pPr>
    </w:p>
    <w:p w:rsidR="00552F1A" w:rsidRPr="00065888" w:rsidRDefault="00490559" w:rsidP="00490559">
      <w:pPr>
        <w:widowControl/>
        <w:autoSpaceDE w:val="0"/>
        <w:autoSpaceDN w:val="0"/>
        <w:adjustRightInd w:val="0"/>
        <w:spacing w:before="0" w:line="240" w:lineRule="auto"/>
        <w:ind w:left="0" w:right="0"/>
        <w:jc w:val="left"/>
        <w:outlineLvl w:val="0"/>
        <w:rPr>
          <w:snapToGrid/>
          <w:sz w:val="24"/>
          <w:szCs w:val="24"/>
        </w:rPr>
      </w:pPr>
      <w:r w:rsidRPr="00065888">
        <w:rPr>
          <w:snapToGrid/>
          <w:sz w:val="24"/>
          <w:szCs w:val="24"/>
        </w:rPr>
        <w:t>Я,______________________________________________________________</w:t>
      </w:r>
      <w:r w:rsidR="002C2171">
        <w:rPr>
          <w:snapToGrid/>
          <w:sz w:val="24"/>
          <w:szCs w:val="24"/>
        </w:rPr>
        <w:t>________,</w:t>
      </w:r>
    </w:p>
    <w:p w:rsidR="00490559" w:rsidRPr="00065888" w:rsidRDefault="00490559" w:rsidP="00490559">
      <w:pPr>
        <w:widowControl/>
        <w:autoSpaceDE w:val="0"/>
        <w:autoSpaceDN w:val="0"/>
        <w:adjustRightInd w:val="0"/>
        <w:spacing w:before="0" w:line="240" w:lineRule="auto"/>
        <w:ind w:left="0" w:right="0"/>
        <w:outlineLvl w:val="0"/>
        <w:rPr>
          <w:snapToGrid/>
          <w:sz w:val="24"/>
          <w:szCs w:val="24"/>
        </w:rPr>
      </w:pPr>
      <w:r w:rsidRPr="00065888">
        <w:rPr>
          <w:snapToGrid/>
          <w:sz w:val="24"/>
          <w:szCs w:val="24"/>
        </w:rPr>
        <w:t>(ФИО руководителя)</w:t>
      </w:r>
    </w:p>
    <w:p w:rsidR="0076255B" w:rsidRPr="00065888" w:rsidRDefault="00490559" w:rsidP="00490559">
      <w:pPr>
        <w:widowControl/>
        <w:autoSpaceDE w:val="0"/>
        <w:autoSpaceDN w:val="0"/>
        <w:adjustRightInd w:val="0"/>
        <w:spacing w:before="0" w:line="240" w:lineRule="auto"/>
        <w:ind w:left="0" w:right="0"/>
        <w:jc w:val="both"/>
        <w:outlineLvl w:val="0"/>
        <w:rPr>
          <w:snapToGrid/>
          <w:sz w:val="24"/>
          <w:szCs w:val="24"/>
        </w:rPr>
      </w:pPr>
      <w:r w:rsidRPr="00065888">
        <w:rPr>
          <w:snapToGrid/>
          <w:sz w:val="24"/>
          <w:szCs w:val="24"/>
        </w:rPr>
        <w:t xml:space="preserve">подтверждаю </w:t>
      </w:r>
      <w:r w:rsidR="0076255B" w:rsidRPr="00065888">
        <w:rPr>
          <w:snapToGrid/>
          <w:sz w:val="24"/>
          <w:szCs w:val="24"/>
        </w:rPr>
        <w:t xml:space="preserve">соблюдение требований пункта </w:t>
      </w:r>
      <w:r w:rsidR="000C6EA7">
        <w:rPr>
          <w:snapToGrid/>
          <w:sz w:val="24"/>
          <w:szCs w:val="24"/>
        </w:rPr>
        <w:t>10</w:t>
      </w:r>
      <w:r w:rsidR="0076255B" w:rsidRPr="00065888">
        <w:rPr>
          <w:snapToGrid/>
          <w:sz w:val="24"/>
          <w:szCs w:val="24"/>
        </w:rPr>
        <w:t xml:space="preserve"> </w:t>
      </w:r>
      <w:r w:rsidR="00A22B31" w:rsidRPr="00065888">
        <w:rPr>
          <w:sz w:val="24"/>
          <w:szCs w:val="24"/>
        </w:rPr>
        <w:t xml:space="preserve">Порядка </w:t>
      </w:r>
      <w:r w:rsidR="00A22B31" w:rsidRPr="00065888">
        <w:rPr>
          <w:snapToGrid/>
          <w:sz w:val="24"/>
          <w:szCs w:val="24"/>
        </w:rPr>
        <w:t xml:space="preserve">предоставления субсидий </w:t>
      </w:r>
    </w:p>
    <w:p w:rsidR="0076255B" w:rsidRPr="00065888" w:rsidRDefault="0076255B" w:rsidP="0076255B">
      <w:pPr>
        <w:pStyle w:val="1"/>
        <w:keepNext w:val="0"/>
        <w:widowControl/>
        <w:autoSpaceDE w:val="0"/>
        <w:autoSpaceDN w:val="0"/>
        <w:adjustRightInd w:val="0"/>
        <w:spacing w:line="240" w:lineRule="auto"/>
        <w:jc w:val="center"/>
        <w:rPr>
          <w:b w:val="0"/>
          <w:bCs/>
          <w:snapToGrid/>
          <w:sz w:val="24"/>
          <w:szCs w:val="24"/>
        </w:rPr>
      </w:pPr>
      <w:r w:rsidRPr="00065888">
        <w:rPr>
          <w:b w:val="0"/>
          <w:bCs/>
          <w:snapToGrid/>
          <w:sz w:val="24"/>
          <w:szCs w:val="24"/>
        </w:rPr>
        <w:t>________________________</w:t>
      </w:r>
    </w:p>
    <w:p w:rsidR="0076255B" w:rsidRPr="00065888" w:rsidRDefault="0076255B" w:rsidP="002C2171">
      <w:pPr>
        <w:pStyle w:val="1"/>
        <w:keepNext w:val="0"/>
        <w:widowControl/>
        <w:autoSpaceDE w:val="0"/>
        <w:autoSpaceDN w:val="0"/>
        <w:adjustRightInd w:val="0"/>
        <w:spacing w:line="240" w:lineRule="auto"/>
        <w:jc w:val="center"/>
        <w:rPr>
          <w:b w:val="0"/>
          <w:bCs/>
          <w:snapToGrid/>
          <w:sz w:val="24"/>
          <w:szCs w:val="24"/>
        </w:rPr>
      </w:pPr>
      <w:r w:rsidRPr="00065888">
        <w:rPr>
          <w:b w:val="0"/>
          <w:bCs/>
          <w:snapToGrid/>
          <w:sz w:val="24"/>
          <w:szCs w:val="24"/>
        </w:rPr>
        <w:t>(подпись)</w:t>
      </w:r>
    </w:p>
    <w:p w:rsidR="004E1110" w:rsidRPr="00065888" w:rsidRDefault="004E1110" w:rsidP="004E1110">
      <w:pPr>
        <w:spacing w:before="0"/>
        <w:rPr>
          <w:sz w:val="24"/>
          <w:szCs w:val="24"/>
        </w:rPr>
      </w:pPr>
    </w:p>
    <w:p w:rsidR="004E1110" w:rsidRPr="00065888" w:rsidRDefault="004E1110" w:rsidP="004E1110">
      <w:pPr>
        <w:spacing w:before="0"/>
        <w:rPr>
          <w:sz w:val="24"/>
          <w:szCs w:val="24"/>
        </w:rPr>
      </w:pPr>
    </w:p>
    <w:p w:rsidR="004E1110" w:rsidRPr="00065888" w:rsidRDefault="004E1110" w:rsidP="004E1110">
      <w:pPr>
        <w:spacing w:before="0"/>
        <w:rPr>
          <w:sz w:val="24"/>
          <w:szCs w:val="24"/>
        </w:rPr>
      </w:pPr>
    </w:p>
    <w:p w:rsidR="004E1110" w:rsidRPr="00065888" w:rsidRDefault="004E1110" w:rsidP="004E1110">
      <w:pPr>
        <w:pStyle w:val="1"/>
        <w:keepNext w:val="0"/>
        <w:widowControl/>
        <w:autoSpaceDE w:val="0"/>
        <w:autoSpaceDN w:val="0"/>
        <w:adjustRightInd w:val="0"/>
        <w:spacing w:line="240" w:lineRule="auto"/>
        <w:jc w:val="both"/>
        <w:rPr>
          <w:b w:val="0"/>
          <w:bCs/>
          <w:snapToGrid/>
          <w:sz w:val="24"/>
          <w:szCs w:val="24"/>
        </w:rPr>
      </w:pPr>
      <w:r w:rsidRPr="00065888">
        <w:rPr>
          <w:b w:val="0"/>
          <w:bCs/>
          <w:snapToGrid/>
          <w:sz w:val="24"/>
          <w:szCs w:val="24"/>
        </w:rPr>
        <w:t xml:space="preserve">Директор         </w:t>
      </w:r>
      <w:r w:rsidR="002C2171">
        <w:rPr>
          <w:b w:val="0"/>
          <w:bCs/>
          <w:snapToGrid/>
          <w:sz w:val="24"/>
          <w:szCs w:val="24"/>
        </w:rPr>
        <w:t xml:space="preserve">               </w:t>
      </w:r>
      <w:r w:rsidRPr="00065888">
        <w:rPr>
          <w:b w:val="0"/>
          <w:bCs/>
          <w:snapToGrid/>
          <w:sz w:val="24"/>
          <w:szCs w:val="24"/>
        </w:rPr>
        <w:t xml:space="preserve">              _____________       ________________________</w:t>
      </w:r>
    </w:p>
    <w:p w:rsidR="004E1110" w:rsidRPr="00065888" w:rsidRDefault="004E1110" w:rsidP="004E1110">
      <w:pPr>
        <w:pStyle w:val="1"/>
        <w:keepNext w:val="0"/>
        <w:widowControl/>
        <w:autoSpaceDE w:val="0"/>
        <w:autoSpaceDN w:val="0"/>
        <w:adjustRightInd w:val="0"/>
        <w:spacing w:line="240" w:lineRule="auto"/>
        <w:jc w:val="both"/>
        <w:rPr>
          <w:b w:val="0"/>
          <w:bCs/>
          <w:snapToGrid/>
          <w:sz w:val="24"/>
          <w:szCs w:val="24"/>
        </w:rPr>
      </w:pPr>
      <w:r w:rsidRPr="00065888">
        <w:rPr>
          <w:b w:val="0"/>
          <w:bCs/>
          <w:snapToGrid/>
          <w:sz w:val="24"/>
          <w:szCs w:val="24"/>
        </w:rPr>
        <w:t xml:space="preserve">                                                        (подпись)                                           (Ф.И.О.)</w:t>
      </w:r>
    </w:p>
    <w:p w:rsidR="004E1110" w:rsidRPr="00065888" w:rsidRDefault="004E1110" w:rsidP="004E1110">
      <w:pPr>
        <w:pStyle w:val="1"/>
        <w:keepNext w:val="0"/>
        <w:widowControl/>
        <w:autoSpaceDE w:val="0"/>
        <w:autoSpaceDN w:val="0"/>
        <w:adjustRightInd w:val="0"/>
        <w:spacing w:line="240" w:lineRule="auto"/>
        <w:jc w:val="both"/>
        <w:rPr>
          <w:b w:val="0"/>
          <w:bCs/>
          <w:snapToGrid/>
          <w:sz w:val="24"/>
          <w:szCs w:val="24"/>
        </w:rPr>
      </w:pPr>
    </w:p>
    <w:p w:rsidR="004E1110" w:rsidRPr="00065888" w:rsidRDefault="004E1110" w:rsidP="004E1110">
      <w:pPr>
        <w:pStyle w:val="1"/>
        <w:keepNext w:val="0"/>
        <w:widowControl/>
        <w:autoSpaceDE w:val="0"/>
        <w:autoSpaceDN w:val="0"/>
        <w:adjustRightInd w:val="0"/>
        <w:spacing w:line="240" w:lineRule="auto"/>
        <w:jc w:val="both"/>
        <w:rPr>
          <w:b w:val="0"/>
          <w:bCs/>
          <w:snapToGrid/>
          <w:sz w:val="24"/>
          <w:szCs w:val="24"/>
        </w:rPr>
      </w:pPr>
      <w:r w:rsidRPr="00065888">
        <w:rPr>
          <w:b w:val="0"/>
          <w:bCs/>
          <w:snapToGrid/>
          <w:sz w:val="24"/>
          <w:szCs w:val="24"/>
        </w:rPr>
        <w:t>Гл. бухгалтер                  _____________       ________________________</w:t>
      </w:r>
    </w:p>
    <w:p w:rsidR="004E1110" w:rsidRPr="00065888" w:rsidRDefault="004E1110" w:rsidP="004E1110">
      <w:pPr>
        <w:pStyle w:val="1"/>
        <w:keepNext w:val="0"/>
        <w:widowControl/>
        <w:autoSpaceDE w:val="0"/>
        <w:autoSpaceDN w:val="0"/>
        <w:adjustRightInd w:val="0"/>
        <w:spacing w:line="240" w:lineRule="auto"/>
        <w:jc w:val="both"/>
        <w:rPr>
          <w:b w:val="0"/>
          <w:bCs/>
          <w:snapToGrid/>
          <w:sz w:val="24"/>
          <w:szCs w:val="24"/>
        </w:rPr>
      </w:pPr>
      <w:r w:rsidRPr="00065888">
        <w:rPr>
          <w:b w:val="0"/>
          <w:bCs/>
          <w:snapToGrid/>
          <w:sz w:val="24"/>
          <w:szCs w:val="24"/>
        </w:rPr>
        <w:t xml:space="preserve">                                                         (подпись)                                           (Ф.И.О.)</w:t>
      </w:r>
    </w:p>
    <w:p w:rsidR="00A22B31" w:rsidRDefault="00A22B31">
      <w:pPr>
        <w:widowControl/>
        <w:spacing w:before="0" w:line="240" w:lineRule="auto"/>
        <w:ind w:left="0" w:right="0"/>
        <w:jc w:val="left"/>
        <w:rPr>
          <w:snapToGrid/>
          <w:sz w:val="28"/>
          <w:szCs w:val="28"/>
        </w:rPr>
      </w:pPr>
      <w:r>
        <w:rPr>
          <w:snapToGrid/>
          <w:sz w:val="28"/>
          <w:szCs w:val="28"/>
        </w:rPr>
        <w:br w:type="page"/>
      </w:r>
    </w:p>
    <w:p w:rsidR="009B3EFB" w:rsidRPr="00F10E29" w:rsidRDefault="009B3EFB" w:rsidP="00F10E29">
      <w:pPr>
        <w:widowControl/>
        <w:autoSpaceDE w:val="0"/>
        <w:autoSpaceDN w:val="0"/>
        <w:adjustRightInd w:val="0"/>
        <w:spacing w:before="0" w:line="240" w:lineRule="auto"/>
        <w:ind w:left="0" w:right="0"/>
        <w:jc w:val="right"/>
        <w:rPr>
          <w:snapToGrid/>
          <w:sz w:val="24"/>
          <w:szCs w:val="28"/>
        </w:rPr>
      </w:pPr>
      <w:bookmarkStart w:id="10" w:name="Par494"/>
      <w:bookmarkEnd w:id="10"/>
      <w:r w:rsidRPr="00F10E29">
        <w:rPr>
          <w:sz w:val="24"/>
          <w:szCs w:val="28"/>
        </w:rPr>
        <w:lastRenderedPageBreak/>
        <w:t>Приложение</w:t>
      </w:r>
      <w:r w:rsidR="0042689C" w:rsidRPr="00F10E29">
        <w:rPr>
          <w:sz w:val="24"/>
          <w:szCs w:val="28"/>
        </w:rPr>
        <w:t xml:space="preserve"> №</w:t>
      </w:r>
      <w:r w:rsidR="00A76951">
        <w:rPr>
          <w:sz w:val="24"/>
          <w:szCs w:val="28"/>
        </w:rPr>
        <w:t>2</w:t>
      </w:r>
      <w:r w:rsidRPr="00F10E29">
        <w:rPr>
          <w:snapToGrid/>
          <w:sz w:val="24"/>
          <w:szCs w:val="28"/>
        </w:rPr>
        <w:t xml:space="preserve"> </w:t>
      </w:r>
    </w:p>
    <w:p w:rsidR="009B3EFB" w:rsidRPr="00F10E29" w:rsidRDefault="009B3EFB" w:rsidP="00F10E29">
      <w:pPr>
        <w:widowControl/>
        <w:autoSpaceDE w:val="0"/>
        <w:autoSpaceDN w:val="0"/>
        <w:adjustRightInd w:val="0"/>
        <w:spacing w:before="0" w:line="240" w:lineRule="auto"/>
        <w:ind w:left="3402" w:right="0"/>
        <w:jc w:val="right"/>
        <w:rPr>
          <w:bCs/>
          <w:snapToGrid/>
          <w:sz w:val="24"/>
          <w:szCs w:val="28"/>
        </w:rPr>
      </w:pPr>
      <w:r w:rsidRPr="00F10E29">
        <w:rPr>
          <w:snapToGrid/>
          <w:sz w:val="24"/>
          <w:szCs w:val="28"/>
        </w:rPr>
        <w:t xml:space="preserve">к Порядку </w:t>
      </w:r>
    </w:p>
    <w:p w:rsidR="003462DF" w:rsidRDefault="003462DF" w:rsidP="00560D67">
      <w:pPr>
        <w:widowControl/>
        <w:autoSpaceDE w:val="0"/>
        <w:autoSpaceDN w:val="0"/>
        <w:adjustRightInd w:val="0"/>
        <w:spacing w:before="0" w:line="240" w:lineRule="auto"/>
        <w:ind w:left="0" w:right="0"/>
        <w:rPr>
          <w:b/>
          <w:bCs/>
          <w:snapToGrid/>
          <w:sz w:val="28"/>
          <w:szCs w:val="28"/>
        </w:rPr>
      </w:pPr>
    </w:p>
    <w:p w:rsidR="003462DF" w:rsidRPr="00F10E29" w:rsidRDefault="003462DF" w:rsidP="003462DF">
      <w:pPr>
        <w:pStyle w:val="ConsPlusNormal"/>
        <w:jc w:val="center"/>
        <w:rPr>
          <w:rFonts w:ascii="Times New Roman" w:hAnsi="Times New Roman" w:cs="Times New Roman"/>
          <w:b/>
          <w:sz w:val="24"/>
          <w:szCs w:val="28"/>
        </w:rPr>
      </w:pPr>
      <w:r w:rsidRPr="00F10E29">
        <w:rPr>
          <w:rFonts w:ascii="Times New Roman" w:hAnsi="Times New Roman" w:cs="Times New Roman"/>
          <w:b/>
          <w:sz w:val="24"/>
          <w:szCs w:val="28"/>
        </w:rPr>
        <w:t>ПОЛОЖЕНИЕ</w:t>
      </w:r>
    </w:p>
    <w:p w:rsidR="00270D1B" w:rsidRDefault="003462DF" w:rsidP="003462DF">
      <w:pPr>
        <w:pStyle w:val="ConsPlusNormal"/>
        <w:jc w:val="center"/>
        <w:rPr>
          <w:bCs/>
          <w:sz w:val="28"/>
          <w:szCs w:val="28"/>
        </w:rPr>
      </w:pPr>
      <w:r w:rsidRPr="00F10E29">
        <w:rPr>
          <w:rFonts w:ascii="Times New Roman" w:hAnsi="Times New Roman" w:cs="Times New Roman"/>
          <w:b/>
          <w:sz w:val="24"/>
          <w:szCs w:val="28"/>
        </w:rPr>
        <w:t xml:space="preserve">о </w:t>
      </w:r>
      <w:r w:rsidRPr="00270D1B">
        <w:rPr>
          <w:rFonts w:ascii="Times New Roman" w:hAnsi="Times New Roman" w:cs="Times New Roman"/>
          <w:b/>
          <w:sz w:val="24"/>
          <w:szCs w:val="24"/>
        </w:rPr>
        <w:t xml:space="preserve">комиссии </w:t>
      </w:r>
      <w:bookmarkStart w:id="11" w:name="_Hlk111105499"/>
      <w:r w:rsidRPr="00270D1B">
        <w:rPr>
          <w:rFonts w:ascii="Times New Roman" w:hAnsi="Times New Roman" w:cs="Times New Roman"/>
          <w:b/>
          <w:sz w:val="24"/>
          <w:szCs w:val="24"/>
        </w:rPr>
        <w:t xml:space="preserve">по проведению </w:t>
      </w:r>
      <w:bookmarkStart w:id="12" w:name="_Hlk111106740"/>
      <w:r w:rsidRPr="00270D1B">
        <w:rPr>
          <w:rFonts w:ascii="Times New Roman" w:hAnsi="Times New Roman" w:cs="Times New Roman"/>
          <w:b/>
          <w:sz w:val="24"/>
          <w:szCs w:val="24"/>
        </w:rPr>
        <w:t xml:space="preserve">отбора получателей </w:t>
      </w:r>
      <w:r w:rsidR="00483748" w:rsidRPr="00270D1B">
        <w:rPr>
          <w:rFonts w:ascii="Times New Roman" w:hAnsi="Times New Roman" w:cs="Times New Roman"/>
          <w:b/>
          <w:sz w:val="24"/>
          <w:szCs w:val="24"/>
        </w:rPr>
        <w:t>субсидии юридическим лицам (за исключением субсидий государственным (муниципальным) учреждениям)</w:t>
      </w:r>
      <w:r w:rsidR="00F9048F" w:rsidRPr="00270D1B">
        <w:rPr>
          <w:rFonts w:ascii="Times New Roman" w:hAnsi="Times New Roman" w:cs="Times New Roman"/>
          <w:b/>
          <w:sz w:val="24"/>
          <w:szCs w:val="24"/>
        </w:rPr>
        <w:t xml:space="preserve"> </w:t>
      </w:r>
      <w:bookmarkEnd w:id="11"/>
      <w:r w:rsidR="00270D1B" w:rsidRPr="00270D1B">
        <w:rPr>
          <w:rFonts w:ascii="Times New Roman" w:hAnsi="Times New Roman" w:cs="Times New Roman"/>
          <w:b/>
          <w:sz w:val="24"/>
          <w:szCs w:val="24"/>
        </w:rPr>
        <w:t>на реализацию энергосберегающих технических мероприятий, на реконструкцию и на модернизацию оборудования на объектах систем теплоснабжения, водоснабжения и водоотведения муниципального образования «Чемальский район»</w:t>
      </w:r>
      <w:r w:rsidR="00270D1B">
        <w:rPr>
          <w:bCs/>
          <w:sz w:val="28"/>
          <w:szCs w:val="28"/>
        </w:rPr>
        <w:t xml:space="preserve"> </w:t>
      </w:r>
    </w:p>
    <w:bookmarkEnd w:id="12"/>
    <w:p w:rsidR="00270D1B" w:rsidRDefault="00270D1B" w:rsidP="003462DF">
      <w:pPr>
        <w:pStyle w:val="ConsPlusNormal"/>
        <w:jc w:val="center"/>
        <w:rPr>
          <w:bCs/>
          <w:sz w:val="28"/>
          <w:szCs w:val="28"/>
        </w:rPr>
      </w:pPr>
    </w:p>
    <w:p w:rsidR="003462DF" w:rsidRPr="005D7660" w:rsidRDefault="003462DF" w:rsidP="003462DF">
      <w:pPr>
        <w:pStyle w:val="ConsPlusNormal"/>
        <w:jc w:val="center"/>
        <w:rPr>
          <w:rFonts w:ascii="Times New Roman" w:hAnsi="Times New Roman" w:cs="Times New Roman"/>
          <w:sz w:val="28"/>
          <w:szCs w:val="28"/>
        </w:rPr>
      </w:pPr>
      <w:r w:rsidRPr="005D7660">
        <w:rPr>
          <w:rFonts w:ascii="Times New Roman" w:hAnsi="Times New Roman" w:cs="Times New Roman"/>
          <w:sz w:val="28"/>
          <w:szCs w:val="28"/>
        </w:rPr>
        <w:t>I. Общие положения</w:t>
      </w:r>
    </w:p>
    <w:p w:rsidR="003462DF" w:rsidRPr="005D7660" w:rsidRDefault="003462DF" w:rsidP="003462DF">
      <w:pPr>
        <w:pStyle w:val="ConsPlusNormal"/>
        <w:ind w:firstLine="540"/>
        <w:jc w:val="both"/>
        <w:rPr>
          <w:rFonts w:ascii="Times New Roman" w:hAnsi="Times New Roman" w:cs="Times New Roman"/>
          <w:sz w:val="28"/>
          <w:szCs w:val="28"/>
        </w:rPr>
      </w:pPr>
    </w:p>
    <w:p w:rsidR="003462DF" w:rsidRPr="005D7660" w:rsidRDefault="003462DF" w:rsidP="003462DF">
      <w:pPr>
        <w:pStyle w:val="ConsPlusTitle"/>
        <w:ind w:firstLine="567"/>
        <w:jc w:val="both"/>
        <w:rPr>
          <w:rFonts w:ascii="Times New Roman" w:hAnsi="Times New Roman" w:cs="Times New Roman"/>
          <w:sz w:val="28"/>
          <w:szCs w:val="28"/>
        </w:rPr>
      </w:pPr>
      <w:r w:rsidRPr="005D7660">
        <w:rPr>
          <w:rFonts w:ascii="Times New Roman" w:hAnsi="Times New Roman" w:cs="Times New Roman"/>
          <w:b w:val="0"/>
          <w:sz w:val="28"/>
          <w:szCs w:val="28"/>
        </w:rPr>
        <w:t xml:space="preserve">1. Комиссия по проведению отбора </w:t>
      </w:r>
      <w:r w:rsidRPr="00483748">
        <w:rPr>
          <w:rFonts w:ascii="Times New Roman" w:hAnsi="Times New Roman" w:cs="Times New Roman"/>
          <w:b w:val="0"/>
          <w:sz w:val="28"/>
          <w:szCs w:val="28"/>
        </w:rPr>
        <w:t xml:space="preserve">получателей </w:t>
      </w:r>
      <w:r w:rsidR="00483748" w:rsidRPr="00483748">
        <w:rPr>
          <w:rFonts w:ascii="Times New Roman" w:hAnsi="Times New Roman" w:cs="Times New Roman"/>
          <w:b w:val="0"/>
          <w:sz w:val="28"/>
          <w:szCs w:val="28"/>
        </w:rPr>
        <w:t xml:space="preserve">субсидии </w:t>
      </w:r>
      <w:r w:rsidR="00483748" w:rsidRPr="00483748">
        <w:rPr>
          <w:rFonts w:ascii="Times New Roman" w:hAnsi="Times New Roman" w:cs="Times New Roman"/>
          <w:b w:val="0"/>
          <w:bCs/>
          <w:sz w:val="28"/>
          <w:szCs w:val="28"/>
        </w:rPr>
        <w:t>юридическим лицам (за исключением субсидий государственны</w:t>
      </w:r>
      <w:r w:rsidR="00D11D04">
        <w:rPr>
          <w:rFonts w:ascii="Times New Roman" w:hAnsi="Times New Roman" w:cs="Times New Roman"/>
          <w:b w:val="0"/>
          <w:bCs/>
          <w:sz w:val="28"/>
          <w:szCs w:val="28"/>
        </w:rPr>
        <w:t xml:space="preserve">м (муниципальным) учреждениям) </w:t>
      </w:r>
      <w:r w:rsidR="00270D1B" w:rsidRPr="00270D1B">
        <w:rPr>
          <w:rFonts w:ascii="Times New Roman" w:hAnsi="Times New Roman" w:cs="Times New Roman"/>
          <w:b w:val="0"/>
          <w:bCs/>
          <w:sz w:val="28"/>
          <w:szCs w:val="28"/>
        </w:rPr>
        <w:t>на реализацию энергосберегающих технических мероприятий, на реконструкцию и на модернизацию оборудования на объектах систем теплоснабжения, водоснабжения и водоотведения муниципального образования «Чемальский район»</w:t>
      </w:r>
      <w:r w:rsidR="00270D1B">
        <w:rPr>
          <w:bCs/>
          <w:sz w:val="28"/>
          <w:szCs w:val="28"/>
        </w:rPr>
        <w:t xml:space="preserve"> </w:t>
      </w:r>
      <w:r w:rsidRPr="00483748">
        <w:rPr>
          <w:rFonts w:ascii="Times New Roman" w:hAnsi="Times New Roman" w:cs="Times New Roman"/>
          <w:b w:val="0"/>
          <w:sz w:val="28"/>
          <w:szCs w:val="28"/>
        </w:rPr>
        <w:t>(далее - Комиссия</w:t>
      </w:r>
      <w:r w:rsidRPr="005D7660">
        <w:rPr>
          <w:rFonts w:ascii="Times New Roman" w:hAnsi="Times New Roman" w:cs="Times New Roman"/>
          <w:b w:val="0"/>
          <w:sz w:val="28"/>
          <w:szCs w:val="28"/>
        </w:rPr>
        <w:t>) является совещательным коллегиальным органом, созданным в целях определен</w:t>
      </w:r>
      <w:r w:rsidR="00B51492">
        <w:rPr>
          <w:rFonts w:ascii="Times New Roman" w:hAnsi="Times New Roman" w:cs="Times New Roman"/>
          <w:b w:val="0"/>
          <w:sz w:val="28"/>
          <w:szCs w:val="28"/>
        </w:rPr>
        <w:t>ия перечня получателей субсидии</w:t>
      </w:r>
      <w:r w:rsidR="00F1484D">
        <w:rPr>
          <w:rFonts w:ascii="Times New Roman" w:hAnsi="Times New Roman" w:cs="Times New Roman"/>
          <w:b w:val="0"/>
          <w:sz w:val="28"/>
          <w:szCs w:val="28"/>
        </w:rPr>
        <w:t xml:space="preserve"> (далее - субсидии)</w:t>
      </w:r>
      <w:r w:rsidR="00B51492">
        <w:rPr>
          <w:rFonts w:ascii="Times New Roman" w:hAnsi="Times New Roman" w:cs="Times New Roman"/>
          <w:b w:val="0"/>
          <w:sz w:val="28"/>
          <w:szCs w:val="28"/>
        </w:rPr>
        <w:t xml:space="preserve">. </w:t>
      </w:r>
      <w:r w:rsidRPr="005D7660">
        <w:rPr>
          <w:rFonts w:ascii="Times New Roman" w:hAnsi="Times New Roman" w:cs="Times New Roman"/>
          <w:b w:val="0"/>
          <w:sz w:val="28"/>
          <w:szCs w:val="28"/>
        </w:rPr>
        <w:t>Настоящее Положение определяет порядок осуществления деятельности Комиссии</w:t>
      </w:r>
      <w:r w:rsidRPr="005D7660">
        <w:rPr>
          <w:rFonts w:ascii="Times New Roman" w:hAnsi="Times New Roman" w:cs="Times New Roman"/>
          <w:sz w:val="28"/>
          <w:szCs w:val="28"/>
        </w:rPr>
        <w:t>.</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 xml:space="preserve">2. Состав Комиссии формируется </w:t>
      </w:r>
      <w:r>
        <w:rPr>
          <w:rFonts w:ascii="Times New Roman" w:hAnsi="Times New Roman" w:cs="Times New Roman"/>
          <w:sz w:val="28"/>
          <w:szCs w:val="28"/>
        </w:rPr>
        <w:t>распоряжением</w:t>
      </w:r>
      <w:r w:rsidRPr="005D7660">
        <w:rPr>
          <w:rFonts w:ascii="Times New Roman" w:hAnsi="Times New Roman" w:cs="Times New Roman"/>
          <w:sz w:val="28"/>
          <w:szCs w:val="28"/>
        </w:rPr>
        <w:t xml:space="preserve"> администрации</w:t>
      </w:r>
      <w:r w:rsidR="0042689C">
        <w:rPr>
          <w:rFonts w:ascii="Times New Roman" w:hAnsi="Times New Roman" w:cs="Times New Roman"/>
          <w:sz w:val="28"/>
          <w:szCs w:val="28"/>
        </w:rPr>
        <w:t xml:space="preserve"> Чемальского района</w:t>
      </w:r>
      <w:r w:rsidRPr="005D7660">
        <w:rPr>
          <w:rFonts w:ascii="Times New Roman" w:hAnsi="Times New Roman" w:cs="Times New Roman"/>
          <w:sz w:val="28"/>
          <w:szCs w:val="28"/>
        </w:rPr>
        <w:t>.</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3. Комиссия в своей деятельности руководствуется действующим законодательством Российской Федерации, нормативными правовыми актами Республики Алтай и правовыми актами муниципального образования «</w:t>
      </w:r>
      <w:r w:rsidR="00E83598">
        <w:rPr>
          <w:rFonts w:ascii="Times New Roman" w:hAnsi="Times New Roman" w:cs="Times New Roman"/>
          <w:sz w:val="28"/>
          <w:szCs w:val="28"/>
        </w:rPr>
        <w:t>Чемальский</w:t>
      </w:r>
      <w:r w:rsidRPr="005D7660">
        <w:rPr>
          <w:rFonts w:ascii="Times New Roman" w:hAnsi="Times New Roman" w:cs="Times New Roman"/>
          <w:sz w:val="28"/>
          <w:szCs w:val="28"/>
        </w:rPr>
        <w:t xml:space="preserve"> район», а также настоящим Положением.</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 xml:space="preserve">4. Комиссия состоит из председателя Комиссии, </w:t>
      </w:r>
      <w:r w:rsidR="00355294">
        <w:rPr>
          <w:rFonts w:ascii="Times New Roman" w:hAnsi="Times New Roman" w:cs="Times New Roman"/>
          <w:sz w:val="28"/>
          <w:szCs w:val="28"/>
        </w:rPr>
        <w:t xml:space="preserve">заместителя </w:t>
      </w:r>
      <w:r w:rsidR="00355294" w:rsidRPr="005D7660">
        <w:rPr>
          <w:rFonts w:ascii="Times New Roman" w:hAnsi="Times New Roman" w:cs="Times New Roman"/>
          <w:sz w:val="28"/>
          <w:szCs w:val="28"/>
        </w:rPr>
        <w:t>председателя Комиссии</w:t>
      </w:r>
      <w:r w:rsidR="00355294">
        <w:rPr>
          <w:rFonts w:ascii="Times New Roman" w:hAnsi="Times New Roman" w:cs="Times New Roman"/>
          <w:sz w:val="28"/>
          <w:szCs w:val="28"/>
        </w:rPr>
        <w:t xml:space="preserve">, </w:t>
      </w:r>
      <w:r w:rsidRPr="005D7660">
        <w:rPr>
          <w:rFonts w:ascii="Times New Roman" w:hAnsi="Times New Roman" w:cs="Times New Roman"/>
          <w:sz w:val="28"/>
          <w:szCs w:val="28"/>
        </w:rPr>
        <w:t>секретаря Комиссии и членов Комиссии.</w:t>
      </w:r>
    </w:p>
    <w:p w:rsidR="003462DF" w:rsidRPr="005D7660" w:rsidRDefault="003462DF" w:rsidP="003462DF">
      <w:pPr>
        <w:pStyle w:val="ConsPlusNormal"/>
        <w:ind w:firstLine="540"/>
        <w:jc w:val="both"/>
        <w:rPr>
          <w:rFonts w:ascii="Times New Roman" w:hAnsi="Times New Roman" w:cs="Times New Roman"/>
          <w:sz w:val="28"/>
          <w:szCs w:val="28"/>
        </w:rPr>
      </w:pPr>
      <w:r w:rsidRPr="00431B1A">
        <w:rPr>
          <w:rFonts w:ascii="Times New Roman" w:hAnsi="Times New Roman" w:cs="Times New Roman"/>
          <w:sz w:val="28"/>
          <w:szCs w:val="28"/>
        </w:rPr>
        <w:t xml:space="preserve">5. </w:t>
      </w:r>
      <w:r w:rsidR="00FC33A7">
        <w:rPr>
          <w:rFonts w:ascii="Times New Roman" w:hAnsi="Times New Roman" w:cs="Times New Roman"/>
          <w:sz w:val="28"/>
          <w:szCs w:val="28"/>
        </w:rPr>
        <w:t>Общее ч</w:t>
      </w:r>
      <w:r w:rsidRPr="00431B1A">
        <w:rPr>
          <w:rFonts w:ascii="Times New Roman" w:hAnsi="Times New Roman" w:cs="Times New Roman"/>
          <w:sz w:val="28"/>
          <w:szCs w:val="28"/>
        </w:rPr>
        <w:t>исло членов Комиссии должно быть нечетным и сост</w:t>
      </w:r>
      <w:r w:rsidR="00532135" w:rsidRPr="00431B1A">
        <w:rPr>
          <w:rFonts w:ascii="Times New Roman" w:hAnsi="Times New Roman" w:cs="Times New Roman"/>
          <w:sz w:val="28"/>
          <w:szCs w:val="28"/>
        </w:rPr>
        <w:t xml:space="preserve">авлять не менее </w:t>
      </w:r>
      <w:r w:rsidR="00FC33A7">
        <w:rPr>
          <w:rFonts w:ascii="Times New Roman" w:hAnsi="Times New Roman" w:cs="Times New Roman"/>
          <w:sz w:val="28"/>
          <w:szCs w:val="28"/>
        </w:rPr>
        <w:t>5</w:t>
      </w:r>
      <w:r w:rsidRPr="00431B1A">
        <w:rPr>
          <w:rFonts w:ascii="Times New Roman" w:hAnsi="Times New Roman" w:cs="Times New Roman"/>
          <w:sz w:val="28"/>
          <w:szCs w:val="28"/>
        </w:rPr>
        <w:t xml:space="preserve"> человек.</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 xml:space="preserve">6. Руководит деятельностью Комиссии председатель Комиссии, а в его отсутствие - </w:t>
      </w:r>
      <w:r w:rsidR="00431B1A">
        <w:rPr>
          <w:rFonts w:ascii="Times New Roman" w:hAnsi="Times New Roman" w:cs="Times New Roman"/>
          <w:sz w:val="28"/>
          <w:szCs w:val="28"/>
        </w:rPr>
        <w:t>заместитель председателя</w:t>
      </w:r>
      <w:r w:rsidRPr="005D7660">
        <w:rPr>
          <w:rFonts w:ascii="Times New Roman" w:hAnsi="Times New Roman" w:cs="Times New Roman"/>
          <w:sz w:val="28"/>
          <w:szCs w:val="28"/>
        </w:rPr>
        <w:t xml:space="preserve"> Комиссии.</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7. Председатель</w:t>
      </w:r>
      <w:r w:rsidR="00355294">
        <w:rPr>
          <w:rFonts w:ascii="Times New Roman" w:hAnsi="Times New Roman" w:cs="Times New Roman"/>
          <w:sz w:val="28"/>
          <w:szCs w:val="28"/>
        </w:rPr>
        <w:t xml:space="preserve"> </w:t>
      </w:r>
      <w:r w:rsidR="00F04406" w:rsidRPr="005D7660">
        <w:rPr>
          <w:rFonts w:ascii="Times New Roman" w:hAnsi="Times New Roman" w:cs="Times New Roman"/>
          <w:sz w:val="28"/>
          <w:szCs w:val="28"/>
        </w:rPr>
        <w:t>Комиссии</w:t>
      </w:r>
      <w:r w:rsidR="00F04406">
        <w:rPr>
          <w:rFonts w:ascii="Times New Roman" w:hAnsi="Times New Roman" w:cs="Times New Roman"/>
          <w:sz w:val="28"/>
          <w:szCs w:val="28"/>
        </w:rPr>
        <w:t xml:space="preserve"> </w:t>
      </w:r>
      <w:r w:rsidR="00355294">
        <w:rPr>
          <w:rFonts w:ascii="Times New Roman" w:hAnsi="Times New Roman" w:cs="Times New Roman"/>
          <w:sz w:val="28"/>
          <w:szCs w:val="28"/>
        </w:rPr>
        <w:t>(в отсутс</w:t>
      </w:r>
      <w:r w:rsidR="00F04406">
        <w:rPr>
          <w:rFonts w:ascii="Times New Roman" w:hAnsi="Times New Roman" w:cs="Times New Roman"/>
          <w:sz w:val="28"/>
          <w:szCs w:val="28"/>
        </w:rPr>
        <w:t xml:space="preserve">твие Председателя </w:t>
      </w:r>
      <w:r w:rsidR="00355294">
        <w:rPr>
          <w:rFonts w:ascii="Times New Roman" w:hAnsi="Times New Roman" w:cs="Times New Roman"/>
          <w:sz w:val="28"/>
          <w:szCs w:val="28"/>
        </w:rPr>
        <w:t>заместитель Председателя</w:t>
      </w:r>
      <w:r w:rsidRPr="005D7660">
        <w:rPr>
          <w:rFonts w:ascii="Times New Roman" w:hAnsi="Times New Roman" w:cs="Times New Roman"/>
          <w:sz w:val="28"/>
          <w:szCs w:val="28"/>
        </w:rPr>
        <w:t xml:space="preserve"> Комиссии</w:t>
      </w:r>
      <w:r w:rsidR="00F04406">
        <w:rPr>
          <w:rFonts w:ascii="Times New Roman" w:hAnsi="Times New Roman" w:cs="Times New Roman"/>
          <w:sz w:val="28"/>
          <w:szCs w:val="28"/>
        </w:rPr>
        <w:t xml:space="preserve">) </w:t>
      </w:r>
      <w:r w:rsidRPr="005D7660">
        <w:rPr>
          <w:rFonts w:ascii="Times New Roman" w:hAnsi="Times New Roman" w:cs="Times New Roman"/>
          <w:sz w:val="28"/>
          <w:szCs w:val="28"/>
        </w:rPr>
        <w:t>осуществляет следующие функции:</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 организует работу Комиссии;</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 определяет повестку заседания Комиссии;</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 проводит заседание Комиссии;</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 подписывает протокол заседания Комиссии.</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8. Секретарь Комиссии осуществляет следующие функции:</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 извещает членов Комиссии о дате проведения заседания Комиссии;</w:t>
      </w:r>
    </w:p>
    <w:p w:rsidR="003462DF" w:rsidRPr="00693E2D"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 xml:space="preserve">- формирует документы и </w:t>
      </w:r>
      <w:r w:rsidRPr="00693E2D">
        <w:rPr>
          <w:rFonts w:ascii="Times New Roman" w:hAnsi="Times New Roman" w:cs="Times New Roman"/>
          <w:sz w:val="28"/>
          <w:szCs w:val="28"/>
        </w:rPr>
        <w:t>материалы для членов Комиссии;</w:t>
      </w:r>
    </w:p>
    <w:p w:rsidR="003462DF" w:rsidRPr="00693E2D" w:rsidRDefault="003462DF" w:rsidP="003462DF">
      <w:pPr>
        <w:pStyle w:val="ConsPlusNormal"/>
        <w:ind w:firstLine="540"/>
        <w:jc w:val="both"/>
        <w:rPr>
          <w:rFonts w:ascii="Times New Roman" w:hAnsi="Times New Roman" w:cs="Times New Roman"/>
          <w:sz w:val="28"/>
          <w:szCs w:val="28"/>
        </w:rPr>
      </w:pPr>
      <w:r w:rsidRPr="00693E2D">
        <w:rPr>
          <w:rFonts w:ascii="Times New Roman" w:hAnsi="Times New Roman" w:cs="Times New Roman"/>
          <w:sz w:val="28"/>
          <w:szCs w:val="28"/>
        </w:rPr>
        <w:t>- ведет и оформляет протокол заседания Комиссии</w:t>
      </w:r>
      <w:r w:rsidR="00F917D3">
        <w:rPr>
          <w:rFonts w:ascii="Times New Roman" w:hAnsi="Times New Roman" w:cs="Times New Roman"/>
          <w:sz w:val="28"/>
          <w:szCs w:val="28"/>
        </w:rPr>
        <w:t>.</w:t>
      </w:r>
    </w:p>
    <w:p w:rsidR="003462DF" w:rsidRPr="00693E2D" w:rsidRDefault="003462DF" w:rsidP="003462DF">
      <w:pPr>
        <w:pStyle w:val="ConsPlusNormal"/>
        <w:ind w:firstLine="540"/>
        <w:jc w:val="both"/>
        <w:rPr>
          <w:rFonts w:ascii="Times New Roman" w:hAnsi="Times New Roman" w:cs="Times New Roman"/>
          <w:sz w:val="28"/>
          <w:szCs w:val="28"/>
        </w:rPr>
      </w:pPr>
      <w:r w:rsidRPr="00693E2D">
        <w:rPr>
          <w:rFonts w:ascii="Times New Roman" w:hAnsi="Times New Roman" w:cs="Times New Roman"/>
          <w:sz w:val="28"/>
          <w:szCs w:val="28"/>
        </w:rPr>
        <w:t>9. Заседание К</w:t>
      </w:r>
      <w:r w:rsidR="001E5F20" w:rsidRPr="00693E2D">
        <w:rPr>
          <w:rFonts w:ascii="Times New Roman" w:hAnsi="Times New Roman" w:cs="Times New Roman"/>
          <w:sz w:val="28"/>
          <w:szCs w:val="28"/>
        </w:rPr>
        <w:t>омиссии проводится не позднее 5</w:t>
      </w:r>
      <w:r w:rsidRPr="00693E2D">
        <w:rPr>
          <w:rFonts w:ascii="Times New Roman" w:hAnsi="Times New Roman" w:cs="Times New Roman"/>
          <w:sz w:val="28"/>
          <w:szCs w:val="28"/>
        </w:rPr>
        <w:t xml:space="preserve"> календарных дней со </w:t>
      </w:r>
      <w:r w:rsidRPr="00693E2D">
        <w:rPr>
          <w:rFonts w:ascii="Times New Roman" w:hAnsi="Times New Roman" w:cs="Times New Roman"/>
          <w:sz w:val="28"/>
          <w:szCs w:val="28"/>
        </w:rPr>
        <w:lastRenderedPageBreak/>
        <w:t xml:space="preserve">дня </w:t>
      </w:r>
      <w:r w:rsidR="001E5F20" w:rsidRPr="00693E2D">
        <w:rPr>
          <w:rFonts w:ascii="Times New Roman" w:hAnsi="Times New Roman" w:cs="Times New Roman"/>
          <w:sz w:val="28"/>
          <w:szCs w:val="28"/>
        </w:rPr>
        <w:t xml:space="preserve">окончания срока </w:t>
      </w:r>
      <w:r w:rsidR="00F13D6A" w:rsidRPr="00693E2D">
        <w:rPr>
          <w:rFonts w:ascii="Times New Roman" w:hAnsi="Times New Roman" w:cs="Times New Roman"/>
          <w:sz w:val="28"/>
          <w:szCs w:val="28"/>
        </w:rPr>
        <w:t xml:space="preserve">приема </w:t>
      </w:r>
      <w:r w:rsidRPr="00693E2D">
        <w:rPr>
          <w:rFonts w:ascii="Times New Roman" w:hAnsi="Times New Roman" w:cs="Times New Roman"/>
          <w:sz w:val="28"/>
          <w:szCs w:val="28"/>
        </w:rPr>
        <w:t>заявок на пр</w:t>
      </w:r>
      <w:r w:rsidR="00F13D6A" w:rsidRPr="00693E2D">
        <w:rPr>
          <w:rFonts w:ascii="Times New Roman" w:hAnsi="Times New Roman" w:cs="Times New Roman"/>
          <w:sz w:val="28"/>
          <w:szCs w:val="28"/>
        </w:rPr>
        <w:t>едоставление субсидии</w:t>
      </w:r>
      <w:r w:rsidRPr="00693E2D">
        <w:rPr>
          <w:rFonts w:ascii="Times New Roman" w:hAnsi="Times New Roman" w:cs="Times New Roman"/>
          <w:sz w:val="28"/>
          <w:szCs w:val="28"/>
        </w:rPr>
        <w:t>.</w:t>
      </w:r>
    </w:p>
    <w:p w:rsidR="003462DF" w:rsidRPr="005D7660" w:rsidRDefault="003462DF" w:rsidP="003462DF">
      <w:pPr>
        <w:pStyle w:val="ConsPlusNormal"/>
        <w:ind w:firstLine="540"/>
        <w:jc w:val="both"/>
        <w:rPr>
          <w:rFonts w:ascii="Times New Roman" w:hAnsi="Times New Roman" w:cs="Times New Roman"/>
          <w:sz w:val="28"/>
          <w:szCs w:val="28"/>
        </w:rPr>
      </w:pPr>
      <w:r w:rsidRPr="00693E2D">
        <w:rPr>
          <w:rFonts w:ascii="Times New Roman" w:hAnsi="Times New Roman" w:cs="Times New Roman"/>
          <w:sz w:val="28"/>
          <w:szCs w:val="28"/>
        </w:rPr>
        <w:t>10. При подготовке к заседанию Комиссии и в ходе заседания члены Комиссии вправе знакомиться с документами организаций</w:t>
      </w:r>
      <w:r w:rsidRPr="005D7660">
        <w:rPr>
          <w:rFonts w:ascii="Times New Roman" w:hAnsi="Times New Roman" w:cs="Times New Roman"/>
          <w:sz w:val="28"/>
          <w:szCs w:val="28"/>
        </w:rPr>
        <w:t>, подавших за</w:t>
      </w:r>
      <w:r w:rsidR="00693E2D">
        <w:rPr>
          <w:rFonts w:ascii="Times New Roman" w:hAnsi="Times New Roman" w:cs="Times New Roman"/>
          <w:sz w:val="28"/>
          <w:szCs w:val="28"/>
        </w:rPr>
        <w:t>явку на предоставление субсидии</w:t>
      </w:r>
      <w:r w:rsidRPr="005D7660">
        <w:rPr>
          <w:rFonts w:ascii="Times New Roman" w:hAnsi="Times New Roman" w:cs="Times New Roman"/>
          <w:sz w:val="28"/>
          <w:szCs w:val="28"/>
        </w:rPr>
        <w:t>.</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 xml:space="preserve">11. Заседание Комиссии является правомочным, если на нем присутствует </w:t>
      </w:r>
      <w:r w:rsidR="00F917D3">
        <w:rPr>
          <w:rFonts w:ascii="Times New Roman" w:hAnsi="Times New Roman" w:cs="Times New Roman"/>
          <w:sz w:val="28"/>
          <w:szCs w:val="28"/>
        </w:rPr>
        <w:t>две трети</w:t>
      </w:r>
      <w:r w:rsidRPr="005D7660">
        <w:rPr>
          <w:rFonts w:ascii="Times New Roman" w:hAnsi="Times New Roman" w:cs="Times New Roman"/>
          <w:sz w:val="28"/>
          <w:szCs w:val="28"/>
        </w:rPr>
        <w:t xml:space="preserve"> от общего числа членов Комиссии.</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 xml:space="preserve">12. На заседания Комиссии </w:t>
      </w:r>
      <w:r w:rsidR="0042689C">
        <w:rPr>
          <w:rFonts w:ascii="Times New Roman" w:hAnsi="Times New Roman" w:cs="Times New Roman"/>
          <w:sz w:val="28"/>
          <w:szCs w:val="28"/>
        </w:rPr>
        <w:t>получатели субсидии</w:t>
      </w:r>
      <w:r w:rsidRPr="005D7660">
        <w:rPr>
          <w:rFonts w:ascii="Times New Roman" w:hAnsi="Times New Roman" w:cs="Times New Roman"/>
          <w:sz w:val="28"/>
          <w:szCs w:val="28"/>
        </w:rPr>
        <w:t xml:space="preserve"> не допускаются.</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 xml:space="preserve">13. Заявки, представленные участниками отбора, рассматриваются комиссией </w:t>
      </w:r>
      <w:r w:rsidR="00EC0A06">
        <w:rPr>
          <w:rFonts w:ascii="Times New Roman" w:hAnsi="Times New Roman" w:cs="Times New Roman"/>
          <w:sz w:val="28"/>
          <w:szCs w:val="28"/>
        </w:rPr>
        <w:t xml:space="preserve">на </w:t>
      </w:r>
      <w:r w:rsidR="0068760C">
        <w:rPr>
          <w:rFonts w:ascii="Times New Roman" w:hAnsi="Times New Roman" w:cs="Times New Roman"/>
          <w:sz w:val="28"/>
          <w:szCs w:val="28"/>
        </w:rPr>
        <w:t>соответствие</w:t>
      </w:r>
      <w:r w:rsidR="00EC0A06">
        <w:rPr>
          <w:rFonts w:ascii="Times New Roman" w:hAnsi="Times New Roman" w:cs="Times New Roman"/>
          <w:sz w:val="28"/>
          <w:szCs w:val="28"/>
        </w:rPr>
        <w:t xml:space="preserve"> требованиям, определенным в объявлении о проведении отбора и целям предоставления субсидий, определенных пунктом 3 Порядка.</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14. 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 Протокол должен содержать сведения</w:t>
      </w:r>
      <w:r w:rsidR="00A76951">
        <w:rPr>
          <w:rFonts w:ascii="Times New Roman" w:hAnsi="Times New Roman" w:cs="Times New Roman"/>
          <w:sz w:val="28"/>
          <w:szCs w:val="28"/>
        </w:rPr>
        <w:t xml:space="preserve">, предусмотренные п.13.2 Порядка, и </w:t>
      </w:r>
      <w:r w:rsidRPr="005D7660">
        <w:rPr>
          <w:rFonts w:ascii="Times New Roman" w:hAnsi="Times New Roman" w:cs="Times New Roman"/>
          <w:sz w:val="28"/>
          <w:szCs w:val="28"/>
        </w:rPr>
        <w:t>о решении каждого члена Комиссии. В случае несогласия члена Комисси</w:t>
      </w:r>
      <w:r w:rsidR="00A429CC">
        <w:rPr>
          <w:rFonts w:ascii="Times New Roman" w:hAnsi="Times New Roman" w:cs="Times New Roman"/>
          <w:sz w:val="28"/>
          <w:szCs w:val="28"/>
        </w:rPr>
        <w:t>и с ее решением им оформляется «</w:t>
      </w:r>
      <w:r w:rsidRPr="005D7660">
        <w:rPr>
          <w:rFonts w:ascii="Times New Roman" w:hAnsi="Times New Roman" w:cs="Times New Roman"/>
          <w:sz w:val="28"/>
          <w:szCs w:val="28"/>
        </w:rPr>
        <w:t>особое мнение</w:t>
      </w:r>
      <w:r w:rsidR="00A429CC">
        <w:rPr>
          <w:rFonts w:ascii="Times New Roman" w:hAnsi="Times New Roman" w:cs="Times New Roman"/>
          <w:sz w:val="28"/>
          <w:szCs w:val="28"/>
        </w:rPr>
        <w:t>»</w:t>
      </w:r>
      <w:r w:rsidRPr="005D7660">
        <w:rPr>
          <w:rFonts w:ascii="Times New Roman" w:hAnsi="Times New Roman" w:cs="Times New Roman"/>
          <w:sz w:val="28"/>
          <w:szCs w:val="28"/>
        </w:rPr>
        <w:t xml:space="preserve"> в виде подписанного документа, содержащего обоснование причин его несогласия с решением Комиссии, который приобщается секретарем Комиссии к протоколу, оформляемому и подписываемому в течение 3 рабочих дней со дня заседания Комиссии.</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 xml:space="preserve">Протокол заседания Комиссии, указанный в настоящем пункте, должен быть размещен в открытом доступе в информационно-телекоммуникационной сети </w:t>
      </w:r>
      <w:r w:rsidR="00A429CC">
        <w:rPr>
          <w:rFonts w:ascii="Times New Roman" w:hAnsi="Times New Roman" w:cs="Times New Roman"/>
          <w:sz w:val="28"/>
          <w:szCs w:val="28"/>
        </w:rPr>
        <w:t>«</w:t>
      </w:r>
      <w:r w:rsidRPr="005D7660">
        <w:rPr>
          <w:rFonts w:ascii="Times New Roman" w:hAnsi="Times New Roman" w:cs="Times New Roman"/>
          <w:sz w:val="28"/>
          <w:szCs w:val="28"/>
        </w:rPr>
        <w:t>Интернет</w:t>
      </w:r>
      <w:r w:rsidR="00A429CC">
        <w:rPr>
          <w:rFonts w:ascii="Times New Roman" w:hAnsi="Times New Roman" w:cs="Times New Roman"/>
          <w:sz w:val="28"/>
          <w:szCs w:val="28"/>
        </w:rPr>
        <w:t>»</w:t>
      </w:r>
      <w:r w:rsidRPr="005D7660">
        <w:rPr>
          <w:rFonts w:ascii="Times New Roman" w:hAnsi="Times New Roman" w:cs="Times New Roman"/>
          <w:sz w:val="28"/>
          <w:szCs w:val="28"/>
        </w:rPr>
        <w:t xml:space="preserve"> не </w:t>
      </w:r>
      <w:r w:rsidRPr="00FE6C52">
        <w:rPr>
          <w:rFonts w:ascii="Times New Roman" w:hAnsi="Times New Roman" w:cs="Times New Roman"/>
          <w:sz w:val="28"/>
          <w:szCs w:val="28"/>
        </w:rPr>
        <w:t xml:space="preserve">позднее </w:t>
      </w:r>
      <w:r w:rsidR="00AC0E97" w:rsidRPr="00FE6C52">
        <w:rPr>
          <w:rFonts w:ascii="Times New Roman" w:hAnsi="Times New Roman" w:cs="Times New Roman"/>
          <w:sz w:val="28"/>
          <w:szCs w:val="28"/>
        </w:rPr>
        <w:t>5</w:t>
      </w:r>
      <w:r w:rsidRPr="00FE6C52">
        <w:rPr>
          <w:rFonts w:ascii="Times New Roman" w:hAnsi="Times New Roman" w:cs="Times New Roman"/>
          <w:sz w:val="28"/>
          <w:szCs w:val="28"/>
        </w:rPr>
        <w:t xml:space="preserve"> рабочих дней</w:t>
      </w:r>
      <w:r w:rsidRPr="005D7660">
        <w:rPr>
          <w:rFonts w:ascii="Times New Roman" w:hAnsi="Times New Roman" w:cs="Times New Roman"/>
          <w:sz w:val="28"/>
          <w:szCs w:val="28"/>
        </w:rPr>
        <w:t xml:space="preserve"> со дня его подписания.</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 xml:space="preserve">15. По </w:t>
      </w:r>
      <w:r w:rsidR="00A429CC">
        <w:rPr>
          <w:rFonts w:ascii="Times New Roman" w:hAnsi="Times New Roman" w:cs="Times New Roman"/>
          <w:sz w:val="28"/>
          <w:szCs w:val="28"/>
        </w:rPr>
        <w:t xml:space="preserve">письменному запросу </w:t>
      </w:r>
      <w:r w:rsidR="00995883">
        <w:rPr>
          <w:rFonts w:ascii="Times New Roman" w:hAnsi="Times New Roman" w:cs="Times New Roman"/>
          <w:sz w:val="28"/>
          <w:szCs w:val="28"/>
        </w:rPr>
        <w:t>п</w:t>
      </w:r>
      <w:r w:rsidR="00A429CC">
        <w:rPr>
          <w:rFonts w:ascii="Times New Roman" w:hAnsi="Times New Roman" w:cs="Times New Roman"/>
          <w:sz w:val="28"/>
          <w:szCs w:val="28"/>
        </w:rPr>
        <w:t xml:space="preserve">олучателя </w:t>
      </w:r>
      <w:r w:rsidR="00995883">
        <w:rPr>
          <w:rFonts w:ascii="Times New Roman" w:hAnsi="Times New Roman" w:cs="Times New Roman"/>
          <w:sz w:val="28"/>
          <w:szCs w:val="28"/>
        </w:rPr>
        <w:t>Уполномоченный орган</w:t>
      </w:r>
      <w:r w:rsidRPr="005D7660">
        <w:rPr>
          <w:rFonts w:ascii="Times New Roman" w:hAnsi="Times New Roman" w:cs="Times New Roman"/>
          <w:sz w:val="28"/>
          <w:szCs w:val="28"/>
        </w:rPr>
        <w:t xml:space="preserve"> обязан в течение 5 рабочих дней с даты получения запроса, предоставить ей выписку из решения Комиссии по предмету запроса, подписанную председателем Комиссии.</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16. В случае если член Комиссии лично заинтересован в итогах принятия решения о предоставлении субсидии,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субсидии или гранта, в котором он лично заинтересован.</w:t>
      </w:r>
    </w:p>
    <w:p w:rsidR="003462DF" w:rsidRPr="005D7660" w:rsidRDefault="003462DF" w:rsidP="003462DF">
      <w:pPr>
        <w:pStyle w:val="ConsPlusNormal"/>
        <w:ind w:firstLine="540"/>
        <w:jc w:val="both"/>
        <w:rPr>
          <w:rFonts w:ascii="Times New Roman" w:hAnsi="Times New Roman" w:cs="Times New Roman"/>
          <w:sz w:val="28"/>
          <w:szCs w:val="28"/>
        </w:rPr>
      </w:pPr>
      <w:r w:rsidRPr="005D7660">
        <w:rPr>
          <w:rFonts w:ascii="Times New Roman" w:hAnsi="Times New Roman" w:cs="Times New Roman"/>
          <w:sz w:val="28"/>
          <w:szCs w:val="28"/>
        </w:rPr>
        <w:t>1</w:t>
      </w:r>
      <w:r w:rsidR="00F917D3">
        <w:rPr>
          <w:rFonts w:ascii="Times New Roman" w:hAnsi="Times New Roman" w:cs="Times New Roman"/>
          <w:sz w:val="28"/>
          <w:szCs w:val="28"/>
        </w:rPr>
        <w:t>7</w:t>
      </w:r>
      <w:r w:rsidRPr="005D7660">
        <w:rPr>
          <w:rFonts w:ascii="Times New Roman" w:hAnsi="Times New Roman" w:cs="Times New Roman"/>
          <w:sz w:val="28"/>
          <w:szCs w:val="28"/>
        </w:rPr>
        <w:t xml:space="preserve">. Организационное и техническое обеспечение работы Комиссии осуществляется </w:t>
      </w:r>
      <w:r w:rsidR="00BB15A8">
        <w:rPr>
          <w:rFonts w:ascii="Times New Roman" w:hAnsi="Times New Roman" w:cs="Times New Roman"/>
          <w:sz w:val="28"/>
          <w:szCs w:val="28"/>
        </w:rPr>
        <w:t>Уполномоченным органом.</w:t>
      </w:r>
    </w:p>
    <w:sectPr w:rsidR="003462DF" w:rsidRPr="005D7660" w:rsidSect="006F0C1E">
      <w:headerReference w:type="default" r:id="rId14"/>
      <w:type w:val="continuous"/>
      <w:pgSz w:w="11907" w:h="16840" w:code="9"/>
      <w:pgMar w:top="426" w:right="851" w:bottom="1134" w:left="1985" w:header="0" w:footer="0" w:gutter="0"/>
      <w:cols w:space="6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1F0" w:rsidRDefault="009261F0" w:rsidP="00F2108F">
      <w:pPr>
        <w:spacing w:before="0" w:line="240" w:lineRule="auto"/>
      </w:pPr>
      <w:r>
        <w:separator/>
      </w:r>
    </w:p>
  </w:endnote>
  <w:endnote w:type="continuationSeparator" w:id="0">
    <w:p w:rsidR="009261F0" w:rsidRDefault="009261F0" w:rsidP="00F2108F">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1F0" w:rsidRDefault="009261F0" w:rsidP="00F2108F">
      <w:pPr>
        <w:spacing w:before="0" w:line="240" w:lineRule="auto"/>
      </w:pPr>
      <w:r>
        <w:separator/>
      </w:r>
    </w:p>
  </w:footnote>
  <w:footnote w:type="continuationSeparator" w:id="0">
    <w:p w:rsidR="009261F0" w:rsidRDefault="009261F0" w:rsidP="00F2108F">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F9" w:rsidRDefault="00CC4141">
    <w:pPr>
      <w:pStyle w:val="a7"/>
    </w:pPr>
    <w:r>
      <w:fldChar w:fldCharType="begin"/>
    </w:r>
    <w:r w:rsidR="008319AB">
      <w:instrText>PAGE   \* MERGEFORMAT</w:instrText>
    </w:r>
    <w:r>
      <w:fldChar w:fldCharType="separate"/>
    </w:r>
    <w:r w:rsidR="006C1975">
      <w:rPr>
        <w:noProof/>
      </w:rPr>
      <w:t>3</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D9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0401501"/>
    <w:multiLevelType w:val="singleLevel"/>
    <w:tmpl w:val="F5AA2994"/>
    <w:lvl w:ilvl="0">
      <w:start w:val="1"/>
      <w:numFmt w:val="decimal"/>
      <w:lvlText w:val="%1."/>
      <w:lvlJc w:val="left"/>
      <w:pPr>
        <w:tabs>
          <w:tab w:val="num" w:pos="1320"/>
        </w:tabs>
        <w:ind w:left="1320" w:hanging="450"/>
      </w:pPr>
      <w:rPr>
        <w:rFonts w:hint="default"/>
      </w:rPr>
    </w:lvl>
  </w:abstractNum>
  <w:abstractNum w:abstractNumId="2">
    <w:nsid w:val="304A5607"/>
    <w:multiLevelType w:val="singleLevel"/>
    <w:tmpl w:val="3E9AE49A"/>
    <w:lvl w:ilvl="0">
      <w:start w:val="7"/>
      <w:numFmt w:val="bullet"/>
      <w:lvlText w:val="-"/>
      <w:lvlJc w:val="left"/>
      <w:pPr>
        <w:tabs>
          <w:tab w:val="num" w:pos="1092"/>
        </w:tabs>
        <w:ind w:left="1092" w:hanging="360"/>
      </w:pPr>
      <w:rPr>
        <w:rFonts w:hint="default"/>
      </w:rPr>
    </w:lvl>
  </w:abstractNum>
  <w:abstractNum w:abstractNumId="3">
    <w:nsid w:val="327B492D"/>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5F006B1"/>
    <w:multiLevelType w:val="hybridMultilevel"/>
    <w:tmpl w:val="6C8E120E"/>
    <w:lvl w:ilvl="0" w:tplc="C57491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6510B3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12B4D7B"/>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A560BDE"/>
    <w:multiLevelType w:val="hybridMultilevel"/>
    <w:tmpl w:val="EEE0C56A"/>
    <w:lvl w:ilvl="0" w:tplc="DC5AE1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FF702A4"/>
    <w:multiLevelType w:val="singleLevel"/>
    <w:tmpl w:val="F1B0839C"/>
    <w:lvl w:ilvl="0">
      <w:numFmt w:val="bullet"/>
      <w:lvlText w:val="-"/>
      <w:lvlJc w:val="left"/>
      <w:pPr>
        <w:tabs>
          <w:tab w:val="num" w:pos="420"/>
        </w:tabs>
        <w:ind w:left="420" w:hanging="360"/>
      </w:pPr>
      <w:rPr>
        <w:rFonts w:hint="default"/>
      </w:rPr>
    </w:lvl>
  </w:abstractNum>
  <w:abstractNum w:abstractNumId="9">
    <w:nsid w:val="5BD7104C"/>
    <w:multiLevelType w:val="singleLevel"/>
    <w:tmpl w:val="B7527D04"/>
    <w:lvl w:ilvl="0">
      <w:numFmt w:val="bullet"/>
      <w:lvlText w:val="-"/>
      <w:lvlJc w:val="left"/>
      <w:pPr>
        <w:tabs>
          <w:tab w:val="num" w:pos="420"/>
        </w:tabs>
        <w:ind w:left="420" w:hanging="360"/>
      </w:pPr>
      <w:rPr>
        <w:rFonts w:hint="default"/>
      </w:rPr>
    </w:lvl>
  </w:abstractNum>
  <w:abstractNum w:abstractNumId="10">
    <w:nsid w:val="60BF4D94"/>
    <w:multiLevelType w:val="singleLevel"/>
    <w:tmpl w:val="B4A0D9A6"/>
    <w:lvl w:ilvl="0">
      <w:numFmt w:val="bullet"/>
      <w:lvlText w:val="-"/>
      <w:lvlJc w:val="left"/>
      <w:pPr>
        <w:tabs>
          <w:tab w:val="num" w:pos="360"/>
        </w:tabs>
        <w:ind w:left="360" w:hanging="360"/>
      </w:pPr>
      <w:rPr>
        <w:rFonts w:hint="default"/>
      </w:rPr>
    </w:lvl>
  </w:abstractNum>
  <w:abstractNum w:abstractNumId="11">
    <w:nsid w:val="73542CBF"/>
    <w:multiLevelType w:val="hybridMultilevel"/>
    <w:tmpl w:val="F7CACD78"/>
    <w:lvl w:ilvl="0" w:tplc="92042746">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8A23B38"/>
    <w:multiLevelType w:val="hybridMultilevel"/>
    <w:tmpl w:val="7C38DCA2"/>
    <w:lvl w:ilvl="0" w:tplc="366298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E375C67"/>
    <w:multiLevelType w:val="singleLevel"/>
    <w:tmpl w:val="4F3E536E"/>
    <w:lvl w:ilvl="0">
      <w:start w:val="1"/>
      <w:numFmt w:val="decimal"/>
      <w:lvlText w:val="%1."/>
      <w:lvlJc w:val="left"/>
      <w:pPr>
        <w:tabs>
          <w:tab w:val="num" w:pos="1305"/>
        </w:tabs>
        <w:ind w:left="1305" w:hanging="585"/>
      </w:pPr>
      <w:rPr>
        <w:rFonts w:hint="default"/>
        <w:sz w:val="24"/>
      </w:rPr>
    </w:lvl>
  </w:abstractNum>
  <w:num w:numId="1">
    <w:abstractNumId w:val="2"/>
  </w:num>
  <w:num w:numId="2">
    <w:abstractNumId w:val="9"/>
  </w:num>
  <w:num w:numId="3">
    <w:abstractNumId w:val="8"/>
  </w:num>
  <w:num w:numId="4">
    <w:abstractNumId w:val="6"/>
  </w:num>
  <w:num w:numId="5">
    <w:abstractNumId w:val="5"/>
  </w:num>
  <w:num w:numId="6">
    <w:abstractNumId w:val="10"/>
  </w:num>
  <w:num w:numId="7">
    <w:abstractNumId w:val="3"/>
  </w:num>
  <w:num w:numId="8">
    <w:abstractNumId w:val="13"/>
  </w:num>
  <w:num w:numId="9">
    <w:abstractNumId w:val="1"/>
  </w:num>
  <w:num w:numId="10">
    <w:abstractNumId w:val="0"/>
  </w:num>
  <w:num w:numId="11">
    <w:abstractNumId w:val="4"/>
  </w:num>
  <w:num w:numId="12">
    <w:abstractNumId w:val="11"/>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2E7A15"/>
    <w:rsid w:val="0000374F"/>
    <w:rsid w:val="00012B59"/>
    <w:rsid w:val="00012D7A"/>
    <w:rsid w:val="000148FB"/>
    <w:rsid w:val="00014A97"/>
    <w:rsid w:val="00016903"/>
    <w:rsid w:val="00022A02"/>
    <w:rsid w:val="0002401F"/>
    <w:rsid w:val="00026D9A"/>
    <w:rsid w:val="0002731C"/>
    <w:rsid w:val="0003009A"/>
    <w:rsid w:val="00033AE9"/>
    <w:rsid w:val="00037023"/>
    <w:rsid w:val="000376A9"/>
    <w:rsid w:val="000403AA"/>
    <w:rsid w:val="00041B56"/>
    <w:rsid w:val="00042E55"/>
    <w:rsid w:val="000431F7"/>
    <w:rsid w:val="00044C3E"/>
    <w:rsid w:val="00045354"/>
    <w:rsid w:val="00052B8B"/>
    <w:rsid w:val="00054D86"/>
    <w:rsid w:val="00062DFF"/>
    <w:rsid w:val="00065888"/>
    <w:rsid w:val="00067ECB"/>
    <w:rsid w:val="00071C57"/>
    <w:rsid w:val="00073CAD"/>
    <w:rsid w:val="00077E91"/>
    <w:rsid w:val="0008137A"/>
    <w:rsid w:val="00085122"/>
    <w:rsid w:val="00085274"/>
    <w:rsid w:val="00093C34"/>
    <w:rsid w:val="00096503"/>
    <w:rsid w:val="000A0169"/>
    <w:rsid w:val="000A0FE8"/>
    <w:rsid w:val="000A3550"/>
    <w:rsid w:val="000A5DD9"/>
    <w:rsid w:val="000A7E0C"/>
    <w:rsid w:val="000B21DB"/>
    <w:rsid w:val="000B40B1"/>
    <w:rsid w:val="000B5288"/>
    <w:rsid w:val="000B58F9"/>
    <w:rsid w:val="000C4714"/>
    <w:rsid w:val="000C5751"/>
    <w:rsid w:val="000C6EA7"/>
    <w:rsid w:val="000D11F7"/>
    <w:rsid w:val="000D1286"/>
    <w:rsid w:val="000D2626"/>
    <w:rsid w:val="000D4AF3"/>
    <w:rsid w:val="000E0189"/>
    <w:rsid w:val="000E2324"/>
    <w:rsid w:val="000E3608"/>
    <w:rsid w:val="000F3093"/>
    <w:rsid w:val="000F3D0F"/>
    <w:rsid w:val="000F6E48"/>
    <w:rsid w:val="000F72B5"/>
    <w:rsid w:val="000F7452"/>
    <w:rsid w:val="000F77F9"/>
    <w:rsid w:val="0010086E"/>
    <w:rsid w:val="0010446B"/>
    <w:rsid w:val="00106C08"/>
    <w:rsid w:val="001072DB"/>
    <w:rsid w:val="001124AA"/>
    <w:rsid w:val="0011369E"/>
    <w:rsid w:val="001214D0"/>
    <w:rsid w:val="0012254A"/>
    <w:rsid w:val="00122C6C"/>
    <w:rsid w:val="00124C5F"/>
    <w:rsid w:val="0012743D"/>
    <w:rsid w:val="001302D3"/>
    <w:rsid w:val="00132F8A"/>
    <w:rsid w:val="00133CF3"/>
    <w:rsid w:val="00134F0C"/>
    <w:rsid w:val="00136F67"/>
    <w:rsid w:val="001406C3"/>
    <w:rsid w:val="00145393"/>
    <w:rsid w:val="001507F3"/>
    <w:rsid w:val="00151C31"/>
    <w:rsid w:val="0015417B"/>
    <w:rsid w:val="001552CB"/>
    <w:rsid w:val="00161AE3"/>
    <w:rsid w:val="00161CCA"/>
    <w:rsid w:val="001623BF"/>
    <w:rsid w:val="0016274C"/>
    <w:rsid w:val="00162B27"/>
    <w:rsid w:val="00166638"/>
    <w:rsid w:val="001750AF"/>
    <w:rsid w:val="00175844"/>
    <w:rsid w:val="00175C42"/>
    <w:rsid w:val="00176350"/>
    <w:rsid w:val="00176C29"/>
    <w:rsid w:val="00177333"/>
    <w:rsid w:val="001804B1"/>
    <w:rsid w:val="00181767"/>
    <w:rsid w:val="001820C3"/>
    <w:rsid w:val="00183A63"/>
    <w:rsid w:val="001B15DB"/>
    <w:rsid w:val="001B1EFA"/>
    <w:rsid w:val="001B3DEB"/>
    <w:rsid w:val="001C00F8"/>
    <w:rsid w:val="001C3397"/>
    <w:rsid w:val="001D43E0"/>
    <w:rsid w:val="001D4F1E"/>
    <w:rsid w:val="001E0958"/>
    <w:rsid w:val="001E102E"/>
    <w:rsid w:val="001E1D95"/>
    <w:rsid w:val="001E316C"/>
    <w:rsid w:val="001E5574"/>
    <w:rsid w:val="001E5F20"/>
    <w:rsid w:val="001E6142"/>
    <w:rsid w:val="001E7CA6"/>
    <w:rsid w:val="001F0A15"/>
    <w:rsid w:val="001F0B23"/>
    <w:rsid w:val="001F3BB5"/>
    <w:rsid w:val="001F5FC7"/>
    <w:rsid w:val="00200AA0"/>
    <w:rsid w:val="00201B89"/>
    <w:rsid w:val="00205776"/>
    <w:rsid w:val="002057F5"/>
    <w:rsid w:val="002117B1"/>
    <w:rsid w:val="00211821"/>
    <w:rsid w:val="00214748"/>
    <w:rsid w:val="00214F2A"/>
    <w:rsid w:val="00220673"/>
    <w:rsid w:val="0022769B"/>
    <w:rsid w:val="002408B1"/>
    <w:rsid w:val="00241604"/>
    <w:rsid w:val="00244B28"/>
    <w:rsid w:val="00246DAE"/>
    <w:rsid w:val="00247438"/>
    <w:rsid w:val="00247CD2"/>
    <w:rsid w:val="00247E88"/>
    <w:rsid w:val="002504CA"/>
    <w:rsid w:val="00255C63"/>
    <w:rsid w:val="0026168B"/>
    <w:rsid w:val="002622F5"/>
    <w:rsid w:val="00264285"/>
    <w:rsid w:val="00264F4E"/>
    <w:rsid w:val="00266998"/>
    <w:rsid w:val="00267D2F"/>
    <w:rsid w:val="00270D1B"/>
    <w:rsid w:val="00271FE8"/>
    <w:rsid w:val="00272068"/>
    <w:rsid w:val="00275336"/>
    <w:rsid w:val="002766A1"/>
    <w:rsid w:val="00276A3D"/>
    <w:rsid w:val="00280DAA"/>
    <w:rsid w:val="0028246C"/>
    <w:rsid w:val="00282878"/>
    <w:rsid w:val="00286BEE"/>
    <w:rsid w:val="00290215"/>
    <w:rsid w:val="002902E5"/>
    <w:rsid w:val="00290593"/>
    <w:rsid w:val="002906E0"/>
    <w:rsid w:val="00290F92"/>
    <w:rsid w:val="002924B9"/>
    <w:rsid w:val="0029527D"/>
    <w:rsid w:val="0029666C"/>
    <w:rsid w:val="002A05BA"/>
    <w:rsid w:val="002A50AF"/>
    <w:rsid w:val="002B0CCF"/>
    <w:rsid w:val="002B3698"/>
    <w:rsid w:val="002B42E3"/>
    <w:rsid w:val="002C1749"/>
    <w:rsid w:val="002C2171"/>
    <w:rsid w:val="002D164A"/>
    <w:rsid w:val="002D3526"/>
    <w:rsid w:val="002D39AF"/>
    <w:rsid w:val="002D4D7C"/>
    <w:rsid w:val="002D55C5"/>
    <w:rsid w:val="002D568E"/>
    <w:rsid w:val="002D6D0B"/>
    <w:rsid w:val="002E0EEB"/>
    <w:rsid w:val="002E1D14"/>
    <w:rsid w:val="002E212D"/>
    <w:rsid w:val="002E25B5"/>
    <w:rsid w:val="002E703A"/>
    <w:rsid w:val="002E7A15"/>
    <w:rsid w:val="002F3B40"/>
    <w:rsid w:val="002F3D47"/>
    <w:rsid w:val="003004B1"/>
    <w:rsid w:val="003005A4"/>
    <w:rsid w:val="00300A04"/>
    <w:rsid w:val="003017F8"/>
    <w:rsid w:val="00302867"/>
    <w:rsid w:val="00302C4E"/>
    <w:rsid w:val="0030418C"/>
    <w:rsid w:val="00306515"/>
    <w:rsid w:val="00306E87"/>
    <w:rsid w:val="00310767"/>
    <w:rsid w:val="00311DE5"/>
    <w:rsid w:val="003122CB"/>
    <w:rsid w:val="00315F64"/>
    <w:rsid w:val="003160C9"/>
    <w:rsid w:val="00325882"/>
    <w:rsid w:val="00330B0B"/>
    <w:rsid w:val="00333AEF"/>
    <w:rsid w:val="003345E1"/>
    <w:rsid w:val="0034324E"/>
    <w:rsid w:val="003462DF"/>
    <w:rsid w:val="00351D72"/>
    <w:rsid w:val="0035359F"/>
    <w:rsid w:val="00355294"/>
    <w:rsid w:val="00361126"/>
    <w:rsid w:val="003613A9"/>
    <w:rsid w:val="00367E2F"/>
    <w:rsid w:val="0037348A"/>
    <w:rsid w:val="003745B4"/>
    <w:rsid w:val="00374BAC"/>
    <w:rsid w:val="00377E08"/>
    <w:rsid w:val="003825EB"/>
    <w:rsid w:val="00385EE7"/>
    <w:rsid w:val="00393F48"/>
    <w:rsid w:val="003957AB"/>
    <w:rsid w:val="00396145"/>
    <w:rsid w:val="00396985"/>
    <w:rsid w:val="003A0EF4"/>
    <w:rsid w:val="003A6C26"/>
    <w:rsid w:val="003A71EA"/>
    <w:rsid w:val="003B05B3"/>
    <w:rsid w:val="003B1B1C"/>
    <w:rsid w:val="003B4B1A"/>
    <w:rsid w:val="003B55FA"/>
    <w:rsid w:val="003C2C90"/>
    <w:rsid w:val="003C40F7"/>
    <w:rsid w:val="003C51A8"/>
    <w:rsid w:val="003C6366"/>
    <w:rsid w:val="003C6C0A"/>
    <w:rsid w:val="003C7EC1"/>
    <w:rsid w:val="003D049A"/>
    <w:rsid w:val="003D1CD4"/>
    <w:rsid w:val="003D3EF3"/>
    <w:rsid w:val="003D4801"/>
    <w:rsid w:val="003D495C"/>
    <w:rsid w:val="003D7F12"/>
    <w:rsid w:val="003E0B99"/>
    <w:rsid w:val="003E3691"/>
    <w:rsid w:val="003E4191"/>
    <w:rsid w:val="003E483E"/>
    <w:rsid w:val="003E5A2F"/>
    <w:rsid w:val="003E6263"/>
    <w:rsid w:val="003F4F5B"/>
    <w:rsid w:val="003F567A"/>
    <w:rsid w:val="003F67AD"/>
    <w:rsid w:val="003F79A9"/>
    <w:rsid w:val="00403E5E"/>
    <w:rsid w:val="00407601"/>
    <w:rsid w:val="00413CD4"/>
    <w:rsid w:val="004164BB"/>
    <w:rsid w:val="00417D94"/>
    <w:rsid w:val="004250C6"/>
    <w:rsid w:val="0042689C"/>
    <w:rsid w:val="00431B1A"/>
    <w:rsid w:val="004327A7"/>
    <w:rsid w:val="00441403"/>
    <w:rsid w:val="00441C05"/>
    <w:rsid w:val="00442A81"/>
    <w:rsid w:val="004462F5"/>
    <w:rsid w:val="00446B9F"/>
    <w:rsid w:val="00446DCC"/>
    <w:rsid w:val="00450B74"/>
    <w:rsid w:val="004521BE"/>
    <w:rsid w:val="004522B7"/>
    <w:rsid w:val="004554D7"/>
    <w:rsid w:val="00455677"/>
    <w:rsid w:val="004559EA"/>
    <w:rsid w:val="00461385"/>
    <w:rsid w:val="004673FE"/>
    <w:rsid w:val="00471AE2"/>
    <w:rsid w:val="00473FF5"/>
    <w:rsid w:val="0048239B"/>
    <w:rsid w:val="00483563"/>
    <w:rsid w:val="00483748"/>
    <w:rsid w:val="00485716"/>
    <w:rsid w:val="0048792D"/>
    <w:rsid w:val="00490559"/>
    <w:rsid w:val="004948AB"/>
    <w:rsid w:val="0049631B"/>
    <w:rsid w:val="00496CF3"/>
    <w:rsid w:val="00497CCA"/>
    <w:rsid w:val="004A0985"/>
    <w:rsid w:val="004A1E13"/>
    <w:rsid w:val="004A63D4"/>
    <w:rsid w:val="004A6C13"/>
    <w:rsid w:val="004B73EC"/>
    <w:rsid w:val="004B7F64"/>
    <w:rsid w:val="004C2AB5"/>
    <w:rsid w:val="004C66C8"/>
    <w:rsid w:val="004C6DCD"/>
    <w:rsid w:val="004C7E48"/>
    <w:rsid w:val="004D1CAF"/>
    <w:rsid w:val="004D40E8"/>
    <w:rsid w:val="004D454C"/>
    <w:rsid w:val="004D4F2F"/>
    <w:rsid w:val="004D5ED3"/>
    <w:rsid w:val="004D6134"/>
    <w:rsid w:val="004D67F5"/>
    <w:rsid w:val="004D77E3"/>
    <w:rsid w:val="004E1110"/>
    <w:rsid w:val="004E1A06"/>
    <w:rsid w:val="004E4611"/>
    <w:rsid w:val="004E7A1D"/>
    <w:rsid w:val="004E7E43"/>
    <w:rsid w:val="004E7EC7"/>
    <w:rsid w:val="004F02EF"/>
    <w:rsid w:val="004F3257"/>
    <w:rsid w:val="004F73B1"/>
    <w:rsid w:val="00500BF0"/>
    <w:rsid w:val="00502CD4"/>
    <w:rsid w:val="00503EE9"/>
    <w:rsid w:val="00516042"/>
    <w:rsid w:val="005164FE"/>
    <w:rsid w:val="005209D5"/>
    <w:rsid w:val="005222B1"/>
    <w:rsid w:val="0052275F"/>
    <w:rsid w:val="005249CD"/>
    <w:rsid w:val="00531430"/>
    <w:rsid w:val="00532135"/>
    <w:rsid w:val="005328A7"/>
    <w:rsid w:val="00532B22"/>
    <w:rsid w:val="0053532D"/>
    <w:rsid w:val="005402AF"/>
    <w:rsid w:val="00541270"/>
    <w:rsid w:val="005461FF"/>
    <w:rsid w:val="00547EEA"/>
    <w:rsid w:val="00550426"/>
    <w:rsid w:val="005524BD"/>
    <w:rsid w:val="00552F1A"/>
    <w:rsid w:val="00554171"/>
    <w:rsid w:val="00554279"/>
    <w:rsid w:val="00555B82"/>
    <w:rsid w:val="00557B38"/>
    <w:rsid w:val="0056069F"/>
    <w:rsid w:val="00560D67"/>
    <w:rsid w:val="0056112C"/>
    <w:rsid w:val="0056647A"/>
    <w:rsid w:val="00570A5C"/>
    <w:rsid w:val="00571760"/>
    <w:rsid w:val="005733DA"/>
    <w:rsid w:val="0057406B"/>
    <w:rsid w:val="00574A2B"/>
    <w:rsid w:val="00575B19"/>
    <w:rsid w:val="00585086"/>
    <w:rsid w:val="00585C1B"/>
    <w:rsid w:val="005911EF"/>
    <w:rsid w:val="005912B0"/>
    <w:rsid w:val="00591877"/>
    <w:rsid w:val="0059258A"/>
    <w:rsid w:val="00592F90"/>
    <w:rsid w:val="005953EA"/>
    <w:rsid w:val="00596CAF"/>
    <w:rsid w:val="005A3AE7"/>
    <w:rsid w:val="005B0CA5"/>
    <w:rsid w:val="005B2080"/>
    <w:rsid w:val="005B2102"/>
    <w:rsid w:val="005B2849"/>
    <w:rsid w:val="005B6DA7"/>
    <w:rsid w:val="005B7D98"/>
    <w:rsid w:val="005C0655"/>
    <w:rsid w:val="005C1A39"/>
    <w:rsid w:val="005C214B"/>
    <w:rsid w:val="005C40C1"/>
    <w:rsid w:val="005C4A8D"/>
    <w:rsid w:val="005C6F75"/>
    <w:rsid w:val="005C7654"/>
    <w:rsid w:val="005C7E01"/>
    <w:rsid w:val="005D00A3"/>
    <w:rsid w:val="005D0AEB"/>
    <w:rsid w:val="005D1A23"/>
    <w:rsid w:val="005D1F47"/>
    <w:rsid w:val="005D37FF"/>
    <w:rsid w:val="005D4B8E"/>
    <w:rsid w:val="005D4F11"/>
    <w:rsid w:val="005D7660"/>
    <w:rsid w:val="005D7EF9"/>
    <w:rsid w:val="005E0C47"/>
    <w:rsid w:val="005E1BDD"/>
    <w:rsid w:val="005E51C7"/>
    <w:rsid w:val="005E5DC7"/>
    <w:rsid w:val="005E71A1"/>
    <w:rsid w:val="005E741E"/>
    <w:rsid w:val="005F4AEB"/>
    <w:rsid w:val="005F5599"/>
    <w:rsid w:val="00600F28"/>
    <w:rsid w:val="0060157E"/>
    <w:rsid w:val="00604233"/>
    <w:rsid w:val="006109A2"/>
    <w:rsid w:val="00611529"/>
    <w:rsid w:val="00614702"/>
    <w:rsid w:val="006164FC"/>
    <w:rsid w:val="00620765"/>
    <w:rsid w:val="0062502E"/>
    <w:rsid w:val="00625500"/>
    <w:rsid w:val="00626870"/>
    <w:rsid w:val="00627A2E"/>
    <w:rsid w:val="00630745"/>
    <w:rsid w:val="00630C01"/>
    <w:rsid w:val="00631929"/>
    <w:rsid w:val="00637D9B"/>
    <w:rsid w:val="00641239"/>
    <w:rsid w:val="0064271C"/>
    <w:rsid w:val="00642766"/>
    <w:rsid w:val="006428D4"/>
    <w:rsid w:val="00644273"/>
    <w:rsid w:val="006471C6"/>
    <w:rsid w:val="0065201A"/>
    <w:rsid w:val="0065352C"/>
    <w:rsid w:val="00655435"/>
    <w:rsid w:val="00655B8D"/>
    <w:rsid w:val="00663658"/>
    <w:rsid w:val="00663B63"/>
    <w:rsid w:val="00665185"/>
    <w:rsid w:val="0066587D"/>
    <w:rsid w:val="00667D08"/>
    <w:rsid w:val="00667E2B"/>
    <w:rsid w:val="006706D5"/>
    <w:rsid w:val="00675002"/>
    <w:rsid w:val="006762ED"/>
    <w:rsid w:val="00680468"/>
    <w:rsid w:val="00684AD9"/>
    <w:rsid w:val="00684CC0"/>
    <w:rsid w:val="0068760C"/>
    <w:rsid w:val="0068791A"/>
    <w:rsid w:val="00693464"/>
    <w:rsid w:val="00693E2D"/>
    <w:rsid w:val="00694B2B"/>
    <w:rsid w:val="00694ED6"/>
    <w:rsid w:val="006A1871"/>
    <w:rsid w:val="006A4FCC"/>
    <w:rsid w:val="006A5FC9"/>
    <w:rsid w:val="006B1453"/>
    <w:rsid w:val="006B20AA"/>
    <w:rsid w:val="006B2815"/>
    <w:rsid w:val="006B3BD5"/>
    <w:rsid w:val="006B59CF"/>
    <w:rsid w:val="006B6854"/>
    <w:rsid w:val="006C05A6"/>
    <w:rsid w:val="006C1975"/>
    <w:rsid w:val="006C465E"/>
    <w:rsid w:val="006C6E09"/>
    <w:rsid w:val="006C7991"/>
    <w:rsid w:val="006D530E"/>
    <w:rsid w:val="006D6025"/>
    <w:rsid w:val="006D63DC"/>
    <w:rsid w:val="006D7E6D"/>
    <w:rsid w:val="006E0C4D"/>
    <w:rsid w:val="006E1723"/>
    <w:rsid w:val="006E34FB"/>
    <w:rsid w:val="006E73A4"/>
    <w:rsid w:val="006F07ED"/>
    <w:rsid w:val="006F0C1E"/>
    <w:rsid w:val="006F1597"/>
    <w:rsid w:val="006F1B83"/>
    <w:rsid w:val="006F30C4"/>
    <w:rsid w:val="006F3A9B"/>
    <w:rsid w:val="006F5CFA"/>
    <w:rsid w:val="006F6404"/>
    <w:rsid w:val="006F694B"/>
    <w:rsid w:val="0070216B"/>
    <w:rsid w:val="00705124"/>
    <w:rsid w:val="00712B83"/>
    <w:rsid w:val="0071455A"/>
    <w:rsid w:val="00714CC7"/>
    <w:rsid w:val="00716B99"/>
    <w:rsid w:val="00721754"/>
    <w:rsid w:val="00723433"/>
    <w:rsid w:val="007270F8"/>
    <w:rsid w:val="00727287"/>
    <w:rsid w:val="00730496"/>
    <w:rsid w:val="00731731"/>
    <w:rsid w:val="00732D82"/>
    <w:rsid w:val="00733ECA"/>
    <w:rsid w:val="007348A6"/>
    <w:rsid w:val="007363DC"/>
    <w:rsid w:val="007375CD"/>
    <w:rsid w:val="00740F80"/>
    <w:rsid w:val="00741633"/>
    <w:rsid w:val="00742ABA"/>
    <w:rsid w:val="007461ED"/>
    <w:rsid w:val="00752C0A"/>
    <w:rsid w:val="007570DF"/>
    <w:rsid w:val="007571A8"/>
    <w:rsid w:val="007579B4"/>
    <w:rsid w:val="00760802"/>
    <w:rsid w:val="0076255B"/>
    <w:rsid w:val="0076475A"/>
    <w:rsid w:val="00764AB1"/>
    <w:rsid w:val="00764F6A"/>
    <w:rsid w:val="007707C4"/>
    <w:rsid w:val="00770BA8"/>
    <w:rsid w:val="007729A6"/>
    <w:rsid w:val="00772B5D"/>
    <w:rsid w:val="007766EE"/>
    <w:rsid w:val="007778EA"/>
    <w:rsid w:val="00785B3B"/>
    <w:rsid w:val="007869AE"/>
    <w:rsid w:val="00787040"/>
    <w:rsid w:val="00787C5B"/>
    <w:rsid w:val="007906A2"/>
    <w:rsid w:val="007919FD"/>
    <w:rsid w:val="00793D92"/>
    <w:rsid w:val="007967E0"/>
    <w:rsid w:val="00796F80"/>
    <w:rsid w:val="007B26BC"/>
    <w:rsid w:val="007D36A1"/>
    <w:rsid w:val="007D6256"/>
    <w:rsid w:val="007D7518"/>
    <w:rsid w:val="007E3C7E"/>
    <w:rsid w:val="007E452D"/>
    <w:rsid w:val="007E5F42"/>
    <w:rsid w:val="007F1466"/>
    <w:rsid w:val="007F45BD"/>
    <w:rsid w:val="007F5957"/>
    <w:rsid w:val="007F6CCC"/>
    <w:rsid w:val="00804563"/>
    <w:rsid w:val="0080549E"/>
    <w:rsid w:val="0080586C"/>
    <w:rsid w:val="00806236"/>
    <w:rsid w:val="00806385"/>
    <w:rsid w:val="00806DE1"/>
    <w:rsid w:val="008122A3"/>
    <w:rsid w:val="008135F1"/>
    <w:rsid w:val="008141C7"/>
    <w:rsid w:val="00816B1B"/>
    <w:rsid w:val="00817B0A"/>
    <w:rsid w:val="00820C23"/>
    <w:rsid w:val="00821DDC"/>
    <w:rsid w:val="00827902"/>
    <w:rsid w:val="00830633"/>
    <w:rsid w:val="008315BB"/>
    <w:rsid w:val="008316C0"/>
    <w:rsid w:val="008319AB"/>
    <w:rsid w:val="008326CC"/>
    <w:rsid w:val="00833C21"/>
    <w:rsid w:val="00833F27"/>
    <w:rsid w:val="00836B74"/>
    <w:rsid w:val="00837281"/>
    <w:rsid w:val="008427FD"/>
    <w:rsid w:val="008434FE"/>
    <w:rsid w:val="00845296"/>
    <w:rsid w:val="0085143A"/>
    <w:rsid w:val="0085633D"/>
    <w:rsid w:val="00856BD4"/>
    <w:rsid w:val="00856CAD"/>
    <w:rsid w:val="00856D2E"/>
    <w:rsid w:val="008579F7"/>
    <w:rsid w:val="008611E0"/>
    <w:rsid w:val="00862BF0"/>
    <w:rsid w:val="00863B17"/>
    <w:rsid w:val="00864D31"/>
    <w:rsid w:val="00866491"/>
    <w:rsid w:val="00866EBA"/>
    <w:rsid w:val="0087077D"/>
    <w:rsid w:val="0087176A"/>
    <w:rsid w:val="0087310F"/>
    <w:rsid w:val="00880195"/>
    <w:rsid w:val="00881BF7"/>
    <w:rsid w:val="00885ECB"/>
    <w:rsid w:val="00892CC6"/>
    <w:rsid w:val="00892F8B"/>
    <w:rsid w:val="008940E2"/>
    <w:rsid w:val="00897317"/>
    <w:rsid w:val="008A2EBF"/>
    <w:rsid w:val="008A69FB"/>
    <w:rsid w:val="008A6EC1"/>
    <w:rsid w:val="008B1736"/>
    <w:rsid w:val="008B3A7F"/>
    <w:rsid w:val="008B75D6"/>
    <w:rsid w:val="008C6F1F"/>
    <w:rsid w:val="008D07C2"/>
    <w:rsid w:val="008D23BC"/>
    <w:rsid w:val="008D3A48"/>
    <w:rsid w:val="008D6A63"/>
    <w:rsid w:val="008E235D"/>
    <w:rsid w:val="008E2C59"/>
    <w:rsid w:val="008E39B8"/>
    <w:rsid w:val="008E5136"/>
    <w:rsid w:val="008E628A"/>
    <w:rsid w:val="008E7E1D"/>
    <w:rsid w:val="008F3CF6"/>
    <w:rsid w:val="00900009"/>
    <w:rsid w:val="00905C61"/>
    <w:rsid w:val="00906682"/>
    <w:rsid w:val="009107FE"/>
    <w:rsid w:val="00911039"/>
    <w:rsid w:val="00912CBB"/>
    <w:rsid w:val="00915B9B"/>
    <w:rsid w:val="009205C0"/>
    <w:rsid w:val="009261F0"/>
    <w:rsid w:val="009263F3"/>
    <w:rsid w:val="00931DED"/>
    <w:rsid w:val="00932B46"/>
    <w:rsid w:val="00935942"/>
    <w:rsid w:val="00941C23"/>
    <w:rsid w:val="009438F9"/>
    <w:rsid w:val="00947575"/>
    <w:rsid w:val="0095291C"/>
    <w:rsid w:val="00953DD0"/>
    <w:rsid w:val="00955BD9"/>
    <w:rsid w:val="00956A5E"/>
    <w:rsid w:val="00957046"/>
    <w:rsid w:val="00957916"/>
    <w:rsid w:val="00960E99"/>
    <w:rsid w:val="0096170A"/>
    <w:rsid w:val="00966B41"/>
    <w:rsid w:val="00971B13"/>
    <w:rsid w:val="00977762"/>
    <w:rsid w:val="00980E3C"/>
    <w:rsid w:val="00981956"/>
    <w:rsid w:val="00986A3F"/>
    <w:rsid w:val="009912CA"/>
    <w:rsid w:val="009957BF"/>
    <w:rsid w:val="00995819"/>
    <w:rsid w:val="00995883"/>
    <w:rsid w:val="00997FAC"/>
    <w:rsid w:val="009A0551"/>
    <w:rsid w:val="009A0654"/>
    <w:rsid w:val="009A3643"/>
    <w:rsid w:val="009A4580"/>
    <w:rsid w:val="009A59A1"/>
    <w:rsid w:val="009A6F7F"/>
    <w:rsid w:val="009A6FC0"/>
    <w:rsid w:val="009B3C29"/>
    <w:rsid w:val="009B3EFB"/>
    <w:rsid w:val="009B4B64"/>
    <w:rsid w:val="009B557C"/>
    <w:rsid w:val="009B6E91"/>
    <w:rsid w:val="009C0071"/>
    <w:rsid w:val="009C01B4"/>
    <w:rsid w:val="009C78A8"/>
    <w:rsid w:val="009D2D6B"/>
    <w:rsid w:val="009D3853"/>
    <w:rsid w:val="009D747A"/>
    <w:rsid w:val="009D7676"/>
    <w:rsid w:val="009E1855"/>
    <w:rsid w:val="009E1ADB"/>
    <w:rsid w:val="009E48E5"/>
    <w:rsid w:val="009E7FC1"/>
    <w:rsid w:val="009F2E8C"/>
    <w:rsid w:val="009F4674"/>
    <w:rsid w:val="009F77BF"/>
    <w:rsid w:val="009F7EA9"/>
    <w:rsid w:val="00A04328"/>
    <w:rsid w:val="00A044A2"/>
    <w:rsid w:val="00A0697C"/>
    <w:rsid w:val="00A15DEA"/>
    <w:rsid w:val="00A219B9"/>
    <w:rsid w:val="00A22B31"/>
    <w:rsid w:val="00A23A82"/>
    <w:rsid w:val="00A23B7A"/>
    <w:rsid w:val="00A248BC"/>
    <w:rsid w:val="00A27143"/>
    <w:rsid w:val="00A33922"/>
    <w:rsid w:val="00A35528"/>
    <w:rsid w:val="00A372C6"/>
    <w:rsid w:val="00A429CC"/>
    <w:rsid w:val="00A42E59"/>
    <w:rsid w:val="00A56DC6"/>
    <w:rsid w:val="00A651F8"/>
    <w:rsid w:val="00A66151"/>
    <w:rsid w:val="00A662FC"/>
    <w:rsid w:val="00A6710E"/>
    <w:rsid w:val="00A671D4"/>
    <w:rsid w:val="00A74A77"/>
    <w:rsid w:val="00A74CE2"/>
    <w:rsid w:val="00A76951"/>
    <w:rsid w:val="00A830AF"/>
    <w:rsid w:val="00A84E2A"/>
    <w:rsid w:val="00AA124C"/>
    <w:rsid w:val="00AA19AA"/>
    <w:rsid w:val="00AA2223"/>
    <w:rsid w:val="00AA2E95"/>
    <w:rsid w:val="00AA3B13"/>
    <w:rsid w:val="00AA404F"/>
    <w:rsid w:val="00AA48A8"/>
    <w:rsid w:val="00AB2AAC"/>
    <w:rsid w:val="00AB311C"/>
    <w:rsid w:val="00AB4623"/>
    <w:rsid w:val="00AB5EBA"/>
    <w:rsid w:val="00AC0E97"/>
    <w:rsid w:val="00AC2699"/>
    <w:rsid w:val="00AC5247"/>
    <w:rsid w:val="00AC57BF"/>
    <w:rsid w:val="00AD28B2"/>
    <w:rsid w:val="00AD5733"/>
    <w:rsid w:val="00AD622A"/>
    <w:rsid w:val="00AD6865"/>
    <w:rsid w:val="00AE2AD3"/>
    <w:rsid w:val="00AE3AF5"/>
    <w:rsid w:val="00AE468D"/>
    <w:rsid w:val="00AE53CA"/>
    <w:rsid w:val="00AE5F43"/>
    <w:rsid w:val="00AE66F0"/>
    <w:rsid w:val="00AF340D"/>
    <w:rsid w:val="00AF37D5"/>
    <w:rsid w:val="00AF4774"/>
    <w:rsid w:val="00AF606D"/>
    <w:rsid w:val="00AF754E"/>
    <w:rsid w:val="00B020F5"/>
    <w:rsid w:val="00B02B25"/>
    <w:rsid w:val="00B04021"/>
    <w:rsid w:val="00B04AF4"/>
    <w:rsid w:val="00B053C8"/>
    <w:rsid w:val="00B248F3"/>
    <w:rsid w:val="00B2660B"/>
    <w:rsid w:val="00B32A1C"/>
    <w:rsid w:val="00B33569"/>
    <w:rsid w:val="00B34985"/>
    <w:rsid w:val="00B35045"/>
    <w:rsid w:val="00B3653D"/>
    <w:rsid w:val="00B36C5D"/>
    <w:rsid w:val="00B47AB8"/>
    <w:rsid w:val="00B51492"/>
    <w:rsid w:val="00B5460D"/>
    <w:rsid w:val="00B55982"/>
    <w:rsid w:val="00B56438"/>
    <w:rsid w:val="00B566A2"/>
    <w:rsid w:val="00B60B28"/>
    <w:rsid w:val="00B62A8D"/>
    <w:rsid w:val="00B65F54"/>
    <w:rsid w:val="00B67A9D"/>
    <w:rsid w:val="00B728C9"/>
    <w:rsid w:val="00B73876"/>
    <w:rsid w:val="00B73965"/>
    <w:rsid w:val="00B73D45"/>
    <w:rsid w:val="00B80D85"/>
    <w:rsid w:val="00B82040"/>
    <w:rsid w:val="00B83ACD"/>
    <w:rsid w:val="00B83C38"/>
    <w:rsid w:val="00B90877"/>
    <w:rsid w:val="00B90921"/>
    <w:rsid w:val="00B922AD"/>
    <w:rsid w:val="00B93556"/>
    <w:rsid w:val="00B967A1"/>
    <w:rsid w:val="00BA2159"/>
    <w:rsid w:val="00BA23A0"/>
    <w:rsid w:val="00BA38CE"/>
    <w:rsid w:val="00BA4392"/>
    <w:rsid w:val="00BA5DCB"/>
    <w:rsid w:val="00BA6B33"/>
    <w:rsid w:val="00BA6D32"/>
    <w:rsid w:val="00BA77A4"/>
    <w:rsid w:val="00BB05BA"/>
    <w:rsid w:val="00BB15A8"/>
    <w:rsid w:val="00BB1665"/>
    <w:rsid w:val="00BB237C"/>
    <w:rsid w:val="00BC0ACF"/>
    <w:rsid w:val="00BC4720"/>
    <w:rsid w:val="00BC6298"/>
    <w:rsid w:val="00BC6A90"/>
    <w:rsid w:val="00BE14E5"/>
    <w:rsid w:val="00BE26FB"/>
    <w:rsid w:val="00BE331D"/>
    <w:rsid w:val="00BE681E"/>
    <w:rsid w:val="00BE6A26"/>
    <w:rsid w:val="00BF011B"/>
    <w:rsid w:val="00BF2821"/>
    <w:rsid w:val="00BF4966"/>
    <w:rsid w:val="00C02DF4"/>
    <w:rsid w:val="00C05C0C"/>
    <w:rsid w:val="00C05D34"/>
    <w:rsid w:val="00C07662"/>
    <w:rsid w:val="00C17897"/>
    <w:rsid w:val="00C2093B"/>
    <w:rsid w:val="00C221A5"/>
    <w:rsid w:val="00C31E7C"/>
    <w:rsid w:val="00C32C85"/>
    <w:rsid w:val="00C33E6D"/>
    <w:rsid w:val="00C3473F"/>
    <w:rsid w:val="00C35C5D"/>
    <w:rsid w:val="00C4029B"/>
    <w:rsid w:val="00C47393"/>
    <w:rsid w:val="00C51D72"/>
    <w:rsid w:val="00C53674"/>
    <w:rsid w:val="00C57042"/>
    <w:rsid w:val="00C5726D"/>
    <w:rsid w:val="00C62757"/>
    <w:rsid w:val="00C63666"/>
    <w:rsid w:val="00C6448C"/>
    <w:rsid w:val="00C664EA"/>
    <w:rsid w:val="00C67664"/>
    <w:rsid w:val="00C73971"/>
    <w:rsid w:val="00C7424E"/>
    <w:rsid w:val="00C7599D"/>
    <w:rsid w:val="00C81323"/>
    <w:rsid w:val="00C846DE"/>
    <w:rsid w:val="00C84B1E"/>
    <w:rsid w:val="00C90803"/>
    <w:rsid w:val="00C92685"/>
    <w:rsid w:val="00C928A7"/>
    <w:rsid w:val="00C937BF"/>
    <w:rsid w:val="00C944F2"/>
    <w:rsid w:val="00CA32B4"/>
    <w:rsid w:val="00CA3A92"/>
    <w:rsid w:val="00CA3C4C"/>
    <w:rsid w:val="00CB0076"/>
    <w:rsid w:val="00CB0D23"/>
    <w:rsid w:val="00CB2152"/>
    <w:rsid w:val="00CB21C6"/>
    <w:rsid w:val="00CB23A6"/>
    <w:rsid w:val="00CB479D"/>
    <w:rsid w:val="00CB6156"/>
    <w:rsid w:val="00CC3F32"/>
    <w:rsid w:val="00CC4141"/>
    <w:rsid w:val="00CC696D"/>
    <w:rsid w:val="00CC72B8"/>
    <w:rsid w:val="00CE109D"/>
    <w:rsid w:val="00CE47F8"/>
    <w:rsid w:val="00CE64CE"/>
    <w:rsid w:val="00CF004B"/>
    <w:rsid w:val="00CF150F"/>
    <w:rsid w:val="00CF1B9F"/>
    <w:rsid w:val="00CF301A"/>
    <w:rsid w:val="00D012CD"/>
    <w:rsid w:val="00D0141C"/>
    <w:rsid w:val="00D0530C"/>
    <w:rsid w:val="00D11D04"/>
    <w:rsid w:val="00D12864"/>
    <w:rsid w:val="00D15384"/>
    <w:rsid w:val="00D157BE"/>
    <w:rsid w:val="00D16220"/>
    <w:rsid w:val="00D210F5"/>
    <w:rsid w:val="00D23899"/>
    <w:rsid w:val="00D23FDA"/>
    <w:rsid w:val="00D27845"/>
    <w:rsid w:val="00D27D4C"/>
    <w:rsid w:val="00D35205"/>
    <w:rsid w:val="00D36F9C"/>
    <w:rsid w:val="00D46D66"/>
    <w:rsid w:val="00D51D2E"/>
    <w:rsid w:val="00D52580"/>
    <w:rsid w:val="00D52DF9"/>
    <w:rsid w:val="00D53882"/>
    <w:rsid w:val="00D60A0A"/>
    <w:rsid w:val="00D62F8D"/>
    <w:rsid w:val="00D6342B"/>
    <w:rsid w:val="00D63806"/>
    <w:rsid w:val="00D63872"/>
    <w:rsid w:val="00D65B46"/>
    <w:rsid w:val="00D70A1D"/>
    <w:rsid w:val="00D73052"/>
    <w:rsid w:val="00D73F67"/>
    <w:rsid w:val="00D76346"/>
    <w:rsid w:val="00D7680D"/>
    <w:rsid w:val="00D76B9C"/>
    <w:rsid w:val="00D778C0"/>
    <w:rsid w:val="00D805D8"/>
    <w:rsid w:val="00D83782"/>
    <w:rsid w:val="00D84DD6"/>
    <w:rsid w:val="00D86BA1"/>
    <w:rsid w:val="00D92C5A"/>
    <w:rsid w:val="00D9351F"/>
    <w:rsid w:val="00D95E26"/>
    <w:rsid w:val="00D96926"/>
    <w:rsid w:val="00DB2DDD"/>
    <w:rsid w:val="00DB4B07"/>
    <w:rsid w:val="00DB5AEC"/>
    <w:rsid w:val="00DC5857"/>
    <w:rsid w:val="00DD072B"/>
    <w:rsid w:val="00DD0991"/>
    <w:rsid w:val="00DD109A"/>
    <w:rsid w:val="00DD1218"/>
    <w:rsid w:val="00DD4CA5"/>
    <w:rsid w:val="00DD4EBA"/>
    <w:rsid w:val="00DD5E79"/>
    <w:rsid w:val="00DD6786"/>
    <w:rsid w:val="00DD7128"/>
    <w:rsid w:val="00DE3B6B"/>
    <w:rsid w:val="00DE4D80"/>
    <w:rsid w:val="00DE7199"/>
    <w:rsid w:val="00DF0954"/>
    <w:rsid w:val="00DF2439"/>
    <w:rsid w:val="00DF4CE0"/>
    <w:rsid w:val="00E017A2"/>
    <w:rsid w:val="00E025B6"/>
    <w:rsid w:val="00E02631"/>
    <w:rsid w:val="00E04696"/>
    <w:rsid w:val="00E04822"/>
    <w:rsid w:val="00E065C7"/>
    <w:rsid w:val="00E11607"/>
    <w:rsid w:val="00E11AA7"/>
    <w:rsid w:val="00E128AB"/>
    <w:rsid w:val="00E15332"/>
    <w:rsid w:val="00E15651"/>
    <w:rsid w:val="00E1602F"/>
    <w:rsid w:val="00E16AA6"/>
    <w:rsid w:val="00E2373E"/>
    <w:rsid w:val="00E243AF"/>
    <w:rsid w:val="00E262D4"/>
    <w:rsid w:val="00E27163"/>
    <w:rsid w:val="00E304EE"/>
    <w:rsid w:val="00E30B3B"/>
    <w:rsid w:val="00E40DBF"/>
    <w:rsid w:val="00E5236B"/>
    <w:rsid w:val="00E550E4"/>
    <w:rsid w:val="00E561AC"/>
    <w:rsid w:val="00E60863"/>
    <w:rsid w:val="00E618D9"/>
    <w:rsid w:val="00E6254B"/>
    <w:rsid w:val="00E62903"/>
    <w:rsid w:val="00E67412"/>
    <w:rsid w:val="00E7003A"/>
    <w:rsid w:val="00E7658D"/>
    <w:rsid w:val="00E7697E"/>
    <w:rsid w:val="00E83598"/>
    <w:rsid w:val="00E847CD"/>
    <w:rsid w:val="00E84D69"/>
    <w:rsid w:val="00E85614"/>
    <w:rsid w:val="00E90FAE"/>
    <w:rsid w:val="00E913BF"/>
    <w:rsid w:val="00E966D5"/>
    <w:rsid w:val="00E97E6E"/>
    <w:rsid w:val="00EA05BC"/>
    <w:rsid w:val="00EA2121"/>
    <w:rsid w:val="00EA2851"/>
    <w:rsid w:val="00EA5714"/>
    <w:rsid w:val="00EA657F"/>
    <w:rsid w:val="00EA7AE5"/>
    <w:rsid w:val="00EB24A5"/>
    <w:rsid w:val="00EC02EE"/>
    <w:rsid w:val="00EC0A06"/>
    <w:rsid w:val="00EC47D0"/>
    <w:rsid w:val="00ED1914"/>
    <w:rsid w:val="00ED4BFA"/>
    <w:rsid w:val="00EE343A"/>
    <w:rsid w:val="00EF13E2"/>
    <w:rsid w:val="00EF1815"/>
    <w:rsid w:val="00EF3D78"/>
    <w:rsid w:val="00EF58B7"/>
    <w:rsid w:val="00F0027B"/>
    <w:rsid w:val="00F04406"/>
    <w:rsid w:val="00F10E29"/>
    <w:rsid w:val="00F13478"/>
    <w:rsid w:val="00F13D6A"/>
    <w:rsid w:val="00F1484D"/>
    <w:rsid w:val="00F17625"/>
    <w:rsid w:val="00F201D6"/>
    <w:rsid w:val="00F20A6B"/>
    <w:rsid w:val="00F2108F"/>
    <w:rsid w:val="00F2111A"/>
    <w:rsid w:val="00F234C5"/>
    <w:rsid w:val="00F33F8D"/>
    <w:rsid w:val="00F50423"/>
    <w:rsid w:val="00F52C0D"/>
    <w:rsid w:val="00F55638"/>
    <w:rsid w:val="00F649CB"/>
    <w:rsid w:val="00F64D5B"/>
    <w:rsid w:val="00F65569"/>
    <w:rsid w:val="00F65C10"/>
    <w:rsid w:val="00F65DD5"/>
    <w:rsid w:val="00F670D5"/>
    <w:rsid w:val="00F709B2"/>
    <w:rsid w:val="00F716C3"/>
    <w:rsid w:val="00F730CE"/>
    <w:rsid w:val="00F74D62"/>
    <w:rsid w:val="00F751BC"/>
    <w:rsid w:val="00F7627B"/>
    <w:rsid w:val="00F77797"/>
    <w:rsid w:val="00F81AFD"/>
    <w:rsid w:val="00F82CF3"/>
    <w:rsid w:val="00F830F0"/>
    <w:rsid w:val="00F8731A"/>
    <w:rsid w:val="00F903EF"/>
    <w:rsid w:val="00F9048F"/>
    <w:rsid w:val="00F917D3"/>
    <w:rsid w:val="00F919AA"/>
    <w:rsid w:val="00F943DB"/>
    <w:rsid w:val="00FA154C"/>
    <w:rsid w:val="00FA3A88"/>
    <w:rsid w:val="00FA5995"/>
    <w:rsid w:val="00FA6D40"/>
    <w:rsid w:val="00FA7801"/>
    <w:rsid w:val="00FB2022"/>
    <w:rsid w:val="00FB3E6E"/>
    <w:rsid w:val="00FB77E6"/>
    <w:rsid w:val="00FB7CD6"/>
    <w:rsid w:val="00FC0176"/>
    <w:rsid w:val="00FC0A11"/>
    <w:rsid w:val="00FC0CEA"/>
    <w:rsid w:val="00FC236C"/>
    <w:rsid w:val="00FC33A7"/>
    <w:rsid w:val="00FC3CEB"/>
    <w:rsid w:val="00FD2B62"/>
    <w:rsid w:val="00FD5829"/>
    <w:rsid w:val="00FD6A46"/>
    <w:rsid w:val="00FD70F5"/>
    <w:rsid w:val="00FE1767"/>
    <w:rsid w:val="00FE2A56"/>
    <w:rsid w:val="00FE39A5"/>
    <w:rsid w:val="00FE4B3B"/>
    <w:rsid w:val="00FE53C1"/>
    <w:rsid w:val="00FE5A2A"/>
    <w:rsid w:val="00FE5F7E"/>
    <w:rsid w:val="00FE6C52"/>
    <w:rsid w:val="00FF07D4"/>
    <w:rsid w:val="00FF425E"/>
    <w:rsid w:val="00FF558B"/>
    <w:rsid w:val="00FF669B"/>
    <w:rsid w:val="00FF6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1BE"/>
    <w:pPr>
      <w:widowControl w:val="0"/>
      <w:spacing w:before="740" w:line="260" w:lineRule="auto"/>
      <w:ind w:left="1160" w:right="1000"/>
      <w:jc w:val="center"/>
    </w:pPr>
    <w:rPr>
      <w:snapToGrid w:val="0"/>
      <w:sz w:val="22"/>
    </w:rPr>
  </w:style>
  <w:style w:type="paragraph" w:styleId="1">
    <w:name w:val="heading 1"/>
    <w:basedOn w:val="a"/>
    <w:next w:val="a"/>
    <w:qFormat/>
    <w:rsid w:val="004521BE"/>
    <w:pPr>
      <w:keepNext/>
      <w:spacing w:before="0" w:line="220" w:lineRule="auto"/>
      <w:ind w:left="0" w:right="0"/>
      <w:jc w:val="right"/>
      <w:outlineLvl w:val="0"/>
    </w:pPr>
    <w:rPr>
      <w:b/>
    </w:rPr>
  </w:style>
  <w:style w:type="paragraph" w:styleId="2">
    <w:name w:val="heading 2"/>
    <w:basedOn w:val="a"/>
    <w:next w:val="a"/>
    <w:qFormat/>
    <w:rsid w:val="004521BE"/>
    <w:pPr>
      <w:keepNext/>
      <w:spacing w:before="0" w:line="240" w:lineRule="auto"/>
      <w:ind w:left="0" w:right="6"/>
      <w:jc w:val="left"/>
      <w:outlineLvl w:val="1"/>
    </w:pPr>
    <w:rPr>
      <w:b/>
      <w:sz w:val="24"/>
    </w:rPr>
  </w:style>
  <w:style w:type="paragraph" w:styleId="3">
    <w:name w:val="heading 3"/>
    <w:basedOn w:val="a"/>
    <w:next w:val="a"/>
    <w:qFormat/>
    <w:rsid w:val="004521BE"/>
    <w:pPr>
      <w:keepNext/>
      <w:spacing w:before="0" w:line="240" w:lineRule="auto"/>
      <w:ind w:left="0"/>
      <w:jc w:val="left"/>
      <w:outlineLvl w:val="2"/>
    </w:pPr>
    <w:rPr>
      <w:b/>
      <w:sz w:val="20"/>
    </w:rPr>
  </w:style>
  <w:style w:type="paragraph" w:styleId="4">
    <w:name w:val="heading 4"/>
    <w:basedOn w:val="a"/>
    <w:next w:val="a"/>
    <w:qFormat/>
    <w:rsid w:val="004521BE"/>
    <w:pPr>
      <w:keepNext/>
      <w:spacing w:before="0" w:line="360" w:lineRule="auto"/>
      <w:ind w:left="0" w:right="-74"/>
      <w:jc w:val="right"/>
      <w:outlineLvl w:val="3"/>
    </w:pPr>
    <w:rPr>
      <w:b/>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521BE"/>
    <w:pPr>
      <w:spacing w:line="220" w:lineRule="auto"/>
    </w:pPr>
    <w:rPr>
      <w:sz w:val="28"/>
    </w:rPr>
  </w:style>
  <w:style w:type="paragraph" w:styleId="a4">
    <w:name w:val="Body Text"/>
    <w:basedOn w:val="a"/>
    <w:rsid w:val="004521BE"/>
    <w:pPr>
      <w:spacing w:before="0" w:line="240" w:lineRule="auto"/>
      <w:ind w:left="0" w:right="6"/>
      <w:jc w:val="left"/>
    </w:pPr>
  </w:style>
  <w:style w:type="paragraph" w:styleId="20">
    <w:name w:val="Body Text 2"/>
    <w:basedOn w:val="a"/>
    <w:rsid w:val="004521BE"/>
    <w:pPr>
      <w:spacing w:before="0" w:line="240" w:lineRule="auto"/>
      <w:ind w:left="0" w:right="-99"/>
      <w:jc w:val="left"/>
    </w:pPr>
  </w:style>
  <w:style w:type="paragraph" w:styleId="30">
    <w:name w:val="Body Text 3"/>
    <w:basedOn w:val="a"/>
    <w:rsid w:val="004521BE"/>
    <w:pPr>
      <w:spacing w:before="0" w:line="240" w:lineRule="auto"/>
      <w:ind w:left="0"/>
      <w:jc w:val="left"/>
    </w:pPr>
  </w:style>
  <w:style w:type="paragraph" w:styleId="a5">
    <w:name w:val="caption"/>
    <w:basedOn w:val="a"/>
    <w:next w:val="a"/>
    <w:qFormat/>
    <w:rsid w:val="004521BE"/>
    <w:pPr>
      <w:spacing w:before="0" w:line="240" w:lineRule="auto"/>
      <w:ind w:left="0" w:right="0"/>
      <w:jc w:val="both"/>
    </w:pPr>
    <w:rPr>
      <w:b/>
      <w:spacing w:val="10"/>
      <w:kern w:val="20"/>
      <w:sz w:val="20"/>
    </w:rPr>
  </w:style>
  <w:style w:type="paragraph" w:styleId="a6">
    <w:name w:val="Document Map"/>
    <w:basedOn w:val="a"/>
    <w:semiHidden/>
    <w:rsid w:val="004521BE"/>
    <w:pPr>
      <w:shd w:val="clear" w:color="auto" w:fill="000080"/>
    </w:pPr>
    <w:rPr>
      <w:rFonts w:ascii="Tahoma" w:hAnsi="Tahoma"/>
    </w:rPr>
  </w:style>
  <w:style w:type="paragraph" w:styleId="21">
    <w:name w:val="Body Text Indent 2"/>
    <w:basedOn w:val="a"/>
    <w:rsid w:val="007906A2"/>
    <w:pPr>
      <w:spacing w:after="120" w:line="480" w:lineRule="auto"/>
      <w:ind w:left="283"/>
    </w:pPr>
  </w:style>
  <w:style w:type="paragraph" w:styleId="a7">
    <w:name w:val="header"/>
    <w:basedOn w:val="a"/>
    <w:link w:val="a8"/>
    <w:uiPriority w:val="99"/>
    <w:rsid w:val="00F2108F"/>
    <w:pPr>
      <w:tabs>
        <w:tab w:val="center" w:pos="4677"/>
        <w:tab w:val="right" w:pos="9355"/>
      </w:tabs>
    </w:pPr>
  </w:style>
  <w:style w:type="character" w:customStyle="1" w:styleId="a8">
    <w:name w:val="Верхний колонтитул Знак"/>
    <w:link w:val="a7"/>
    <w:uiPriority w:val="99"/>
    <w:rsid w:val="00F2108F"/>
    <w:rPr>
      <w:snapToGrid/>
      <w:sz w:val="22"/>
    </w:rPr>
  </w:style>
  <w:style w:type="paragraph" w:styleId="a9">
    <w:name w:val="footer"/>
    <w:basedOn w:val="a"/>
    <w:link w:val="aa"/>
    <w:rsid w:val="00F2108F"/>
    <w:pPr>
      <w:tabs>
        <w:tab w:val="center" w:pos="4677"/>
        <w:tab w:val="right" w:pos="9355"/>
      </w:tabs>
    </w:pPr>
  </w:style>
  <w:style w:type="character" w:customStyle="1" w:styleId="aa">
    <w:name w:val="Нижний колонтитул Знак"/>
    <w:link w:val="a9"/>
    <w:rsid w:val="00F2108F"/>
    <w:rPr>
      <w:snapToGrid/>
      <w:sz w:val="22"/>
    </w:rPr>
  </w:style>
  <w:style w:type="table" w:styleId="ab">
    <w:name w:val="Table Grid"/>
    <w:basedOn w:val="a1"/>
    <w:rsid w:val="00FF4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827902"/>
    <w:pPr>
      <w:spacing w:before="0" w:line="240" w:lineRule="auto"/>
    </w:pPr>
    <w:rPr>
      <w:rFonts w:ascii="Tahoma" w:hAnsi="Tahoma" w:cs="Tahoma"/>
      <w:sz w:val="16"/>
      <w:szCs w:val="16"/>
    </w:rPr>
  </w:style>
  <w:style w:type="character" w:customStyle="1" w:styleId="ad">
    <w:name w:val="Текст выноски Знак"/>
    <w:basedOn w:val="a0"/>
    <w:link w:val="ac"/>
    <w:rsid w:val="00827902"/>
    <w:rPr>
      <w:rFonts w:ascii="Tahoma" w:hAnsi="Tahoma" w:cs="Tahoma"/>
      <w:snapToGrid w:val="0"/>
      <w:sz w:val="16"/>
      <w:szCs w:val="16"/>
    </w:rPr>
  </w:style>
  <w:style w:type="paragraph" w:styleId="HTML">
    <w:name w:val="HTML Preformatted"/>
    <w:basedOn w:val="a"/>
    <w:link w:val="HTML0"/>
    <w:uiPriority w:val="99"/>
    <w:unhideWhenUsed/>
    <w:rsid w:val="007B26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pPr>
    <w:rPr>
      <w:rFonts w:ascii="Courier New" w:hAnsi="Courier New" w:cs="Courier New"/>
      <w:snapToGrid/>
      <w:sz w:val="20"/>
    </w:rPr>
  </w:style>
  <w:style w:type="character" w:customStyle="1" w:styleId="HTML0">
    <w:name w:val="Стандартный HTML Знак"/>
    <w:basedOn w:val="a0"/>
    <w:link w:val="HTML"/>
    <w:uiPriority w:val="99"/>
    <w:rsid w:val="007B26BC"/>
    <w:rPr>
      <w:rFonts w:ascii="Courier New" w:hAnsi="Courier New" w:cs="Courier New"/>
    </w:rPr>
  </w:style>
  <w:style w:type="paragraph" w:customStyle="1" w:styleId="ConsPlusNormal">
    <w:name w:val="ConsPlusNormal"/>
    <w:link w:val="ConsPlusNormal0"/>
    <w:rsid w:val="0070216B"/>
    <w:pPr>
      <w:widowControl w:val="0"/>
      <w:autoSpaceDE w:val="0"/>
      <w:autoSpaceDN w:val="0"/>
    </w:pPr>
    <w:rPr>
      <w:rFonts w:ascii="Calibri" w:hAnsi="Calibri" w:cs="Calibri"/>
      <w:sz w:val="22"/>
    </w:rPr>
  </w:style>
  <w:style w:type="paragraph" w:customStyle="1" w:styleId="ConsPlusTitle">
    <w:name w:val="ConsPlusTitle"/>
    <w:uiPriority w:val="99"/>
    <w:rsid w:val="0070216B"/>
    <w:pPr>
      <w:widowControl w:val="0"/>
      <w:autoSpaceDE w:val="0"/>
      <w:autoSpaceDN w:val="0"/>
    </w:pPr>
    <w:rPr>
      <w:rFonts w:ascii="Calibri" w:hAnsi="Calibri" w:cs="Calibri"/>
      <w:b/>
      <w:sz w:val="22"/>
    </w:rPr>
  </w:style>
  <w:style w:type="paragraph" w:styleId="ae">
    <w:name w:val="List Paragraph"/>
    <w:basedOn w:val="a"/>
    <w:uiPriority w:val="34"/>
    <w:qFormat/>
    <w:rsid w:val="00FA7801"/>
    <w:pPr>
      <w:ind w:left="720"/>
      <w:contextualSpacing/>
    </w:pPr>
  </w:style>
  <w:style w:type="character" w:customStyle="1" w:styleId="ConsPlusNormal0">
    <w:name w:val="ConsPlusNormal Знак"/>
    <w:basedOn w:val="a0"/>
    <w:link w:val="ConsPlusNormal"/>
    <w:rsid w:val="006164FC"/>
    <w:rPr>
      <w:rFonts w:ascii="Calibri" w:hAnsi="Calibri" w:cs="Calibri"/>
      <w:sz w:val="22"/>
    </w:rPr>
  </w:style>
  <w:style w:type="paragraph" w:styleId="af">
    <w:name w:val="No Spacing"/>
    <w:uiPriority w:val="1"/>
    <w:qFormat/>
    <w:rsid w:val="00D0530C"/>
    <w:pPr>
      <w:widowControl w:val="0"/>
      <w:ind w:left="1160" w:right="1000"/>
      <w:jc w:val="center"/>
    </w:pPr>
    <w:rPr>
      <w:snapToGrid w:val="0"/>
      <w:sz w:val="22"/>
    </w:rPr>
  </w:style>
  <w:style w:type="character" w:styleId="af0">
    <w:name w:val="Hyperlink"/>
    <w:basedOn w:val="a0"/>
    <w:uiPriority w:val="99"/>
    <w:unhideWhenUsed/>
    <w:rsid w:val="008B1736"/>
    <w:rPr>
      <w:color w:val="0000FF"/>
      <w:u w:val="single"/>
    </w:rPr>
  </w:style>
  <w:style w:type="character" w:customStyle="1" w:styleId="10">
    <w:name w:val="Неразрешенное упоминание1"/>
    <w:basedOn w:val="a0"/>
    <w:uiPriority w:val="99"/>
    <w:semiHidden/>
    <w:unhideWhenUsed/>
    <w:rsid w:val="00306515"/>
    <w:rPr>
      <w:color w:val="605E5C"/>
      <w:shd w:val="clear" w:color="auto" w:fill="E1DFDD"/>
    </w:rPr>
  </w:style>
  <w:style w:type="character" w:styleId="af1">
    <w:name w:val="annotation reference"/>
    <w:basedOn w:val="a0"/>
    <w:semiHidden/>
    <w:unhideWhenUsed/>
    <w:rsid w:val="00995883"/>
    <w:rPr>
      <w:sz w:val="16"/>
      <w:szCs w:val="16"/>
    </w:rPr>
  </w:style>
  <w:style w:type="paragraph" w:styleId="af2">
    <w:name w:val="annotation text"/>
    <w:basedOn w:val="a"/>
    <w:link w:val="af3"/>
    <w:semiHidden/>
    <w:unhideWhenUsed/>
    <w:rsid w:val="00995883"/>
    <w:pPr>
      <w:spacing w:line="240" w:lineRule="auto"/>
    </w:pPr>
    <w:rPr>
      <w:sz w:val="20"/>
    </w:rPr>
  </w:style>
  <w:style w:type="character" w:customStyle="1" w:styleId="af3">
    <w:name w:val="Текст примечания Знак"/>
    <w:basedOn w:val="a0"/>
    <w:link w:val="af2"/>
    <w:semiHidden/>
    <w:rsid w:val="00995883"/>
    <w:rPr>
      <w:snapToGrid w:val="0"/>
    </w:rPr>
  </w:style>
  <w:style w:type="paragraph" w:styleId="af4">
    <w:name w:val="annotation subject"/>
    <w:basedOn w:val="af2"/>
    <w:next w:val="af2"/>
    <w:link w:val="af5"/>
    <w:semiHidden/>
    <w:unhideWhenUsed/>
    <w:rsid w:val="00995883"/>
    <w:rPr>
      <w:b/>
      <w:bCs/>
    </w:rPr>
  </w:style>
  <w:style w:type="character" w:customStyle="1" w:styleId="af5">
    <w:name w:val="Тема примечания Знак"/>
    <w:basedOn w:val="af3"/>
    <w:link w:val="af4"/>
    <w:semiHidden/>
    <w:rsid w:val="00995883"/>
    <w:rPr>
      <w:b/>
      <w:bCs/>
      <w:snapToGrid w:val="0"/>
    </w:rPr>
  </w:style>
</w:styles>
</file>

<file path=word/webSettings.xml><?xml version="1.0" encoding="utf-8"?>
<w:webSettings xmlns:r="http://schemas.openxmlformats.org/officeDocument/2006/relationships" xmlns:w="http://schemas.openxmlformats.org/wordprocessingml/2006/main">
  <w:divs>
    <w:div w:id="2513285">
      <w:bodyDiv w:val="1"/>
      <w:marLeft w:val="0"/>
      <w:marRight w:val="0"/>
      <w:marTop w:val="0"/>
      <w:marBottom w:val="0"/>
      <w:divBdr>
        <w:top w:val="none" w:sz="0" w:space="0" w:color="auto"/>
        <w:left w:val="none" w:sz="0" w:space="0" w:color="auto"/>
        <w:bottom w:val="none" w:sz="0" w:space="0" w:color="auto"/>
        <w:right w:val="none" w:sz="0" w:space="0" w:color="auto"/>
      </w:divBdr>
      <w:divsChild>
        <w:div w:id="426468689">
          <w:marLeft w:val="0"/>
          <w:marRight w:val="0"/>
          <w:marTop w:val="0"/>
          <w:marBottom w:val="0"/>
          <w:divBdr>
            <w:top w:val="none" w:sz="0" w:space="0" w:color="auto"/>
            <w:left w:val="none" w:sz="0" w:space="0" w:color="auto"/>
            <w:bottom w:val="none" w:sz="0" w:space="0" w:color="auto"/>
            <w:right w:val="none" w:sz="0" w:space="0" w:color="auto"/>
          </w:divBdr>
        </w:div>
        <w:div w:id="88355494">
          <w:marLeft w:val="0"/>
          <w:marRight w:val="0"/>
          <w:marTop w:val="0"/>
          <w:marBottom w:val="0"/>
          <w:divBdr>
            <w:top w:val="none" w:sz="0" w:space="0" w:color="auto"/>
            <w:left w:val="none" w:sz="0" w:space="0" w:color="auto"/>
            <w:bottom w:val="none" w:sz="0" w:space="0" w:color="auto"/>
            <w:right w:val="none" w:sz="0" w:space="0" w:color="auto"/>
          </w:divBdr>
        </w:div>
        <w:div w:id="2020496351">
          <w:marLeft w:val="0"/>
          <w:marRight w:val="0"/>
          <w:marTop w:val="0"/>
          <w:marBottom w:val="0"/>
          <w:divBdr>
            <w:top w:val="none" w:sz="0" w:space="0" w:color="auto"/>
            <w:left w:val="single" w:sz="24" w:space="0" w:color="CED3F1"/>
            <w:bottom w:val="none" w:sz="0" w:space="0" w:color="auto"/>
            <w:right w:val="none" w:sz="0" w:space="0" w:color="auto"/>
          </w:divBdr>
          <w:divsChild>
            <w:div w:id="643392854">
              <w:marLeft w:val="0"/>
              <w:marRight w:val="0"/>
              <w:marTop w:val="0"/>
              <w:marBottom w:val="0"/>
              <w:divBdr>
                <w:top w:val="none" w:sz="0" w:space="0" w:color="auto"/>
                <w:left w:val="none" w:sz="0" w:space="0" w:color="auto"/>
                <w:bottom w:val="none" w:sz="0" w:space="0" w:color="auto"/>
                <w:right w:val="none" w:sz="0" w:space="0" w:color="auto"/>
              </w:divBdr>
            </w:div>
            <w:div w:id="955910107">
              <w:marLeft w:val="0"/>
              <w:marRight w:val="0"/>
              <w:marTop w:val="0"/>
              <w:marBottom w:val="0"/>
              <w:divBdr>
                <w:top w:val="none" w:sz="0" w:space="0" w:color="auto"/>
                <w:left w:val="none" w:sz="0" w:space="0" w:color="auto"/>
                <w:bottom w:val="none" w:sz="0" w:space="0" w:color="auto"/>
                <w:right w:val="none" w:sz="0" w:space="0" w:color="auto"/>
              </w:divBdr>
            </w:div>
          </w:divsChild>
        </w:div>
        <w:div w:id="592276664">
          <w:marLeft w:val="0"/>
          <w:marRight w:val="0"/>
          <w:marTop w:val="0"/>
          <w:marBottom w:val="0"/>
          <w:divBdr>
            <w:top w:val="none" w:sz="0" w:space="0" w:color="auto"/>
            <w:left w:val="none" w:sz="0" w:space="0" w:color="auto"/>
            <w:bottom w:val="none" w:sz="0" w:space="0" w:color="auto"/>
            <w:right w:val="none" w:sz="0" w:space="0" w:color="auto"/>
          </w:divBdr>
        </w:div>
        <w:div w:id="395513904">
          <w:marLeft w:val="0"/>
          <w:marRight w:val="0"/>
          <w:marTop w:val="0"/>
          <w:marBottom w:val="0"/>
          <w:divBdr>
            <w:top w:val="none" w:sz="0" w:space="0" w:color="auto"/>
            <w:left w:val="single" w:sz="24" w:space="0" w:color="CED3F1"/>
            <w:bottom w:val="none" w:sz="0" w:space="0" w:color="auto"/>
            <w:right w:val="none" w:sz="0" w:space="0" w:color="auto"/>
          </w:divBdr>
          <w:divsChild>
            <w:div w:id="1856379985">
              <w:marLeft w:val="0"/>
              <w:marRight w:val="0"/>
              <w:marTop w:val="0"/>
              <w:marBottom w:val="0"/>
              <w:divBdr>
                <w:top w:val="none" w:sz="0" w:space="0" w:color="auto"/>
                <w:left w:val="none" w:sz="0" w:space="0" w:color="auto"/>
                <w:bottom w:val="none" w:sz="0" w:space="0" w:color="auto"/>
                <w:right w:val="none" w:sz="0" w:space="0" w:color="auto"/>
              </w:divBdr>
            </w:div>
            <w:div w:id="1718123079">
              <w:marLeft w:val="0"/>
              <w:marRight w:val="0"/>
              <w:marTop w:val="0"/>
              <w:marBottom w:val="0"/>
              <w:divBdr>
                <w:top w:val="none" w:sz="0" w:space="0" w:color="auto"/>
                <w:left w:val="none" w:sz="0" w:space="0" w:color="auto"/>
                <w:bottom w:val="none" w:sz="0" w:space="0" w:color="auto"/>
                <w:right w:val="none" w:sz="0" w:space="0" w:color="auto"/>
              </w:divBdr>
            </w:div>
          </w:divsChild>
        </w:div>
        <w:div w:id="79184107">
          <w:marLeft w:val="0"/>
          <w:marRight w:val="0"/>
          <w:marTop w:val="0"/>
          <w:marBottom w:val="0"/>
          <w:divBdr>
            <w:top w:val="none" w:sz="0" w:space="0" w:color="auto"/>
            <w:left w:val="none" w:sz="0" w:space="0" w:color="auto"/>
            <w:bottom w:val="none" w:sz="0" w:space="0" w:color="auto"/>
            <w:right w:val="none" w:sz="0" w:space="0" w:color="auto"/>
          </w:divBdr>
        </w:div>
      </w:divsChild>
    </w:div>
    <w:div w:id="150761046">
      <w:bodyDiv w:val="1"/>
      <w:marLeft w:val="0"/>
      <w:marRight w:val="0"/>
      <w:marTop w:val="0"/>
      <w:marBottom w:val="0"/>
      <w:divBdr>
        <w:top w:val="none" w:sz="0" w:space="0" w:color="auto"/>
        <w:left w:val="none" w:sz="0" w:space="0" w:color="auto"/>
        <w:bottom w:val="none" w:sz="0" w:space="0" w:color="auto"/>
        <w:right w:val="none" w:sz="0" w:space="0" w:color="auto"/>
      </w:divBdr>
    </w:div>
    <w:div w:id="225839059">
      <w:bodyDiv w:val="1"/>
      <w:marLeft w:val="0"/>
      <w:marRight w:val="0"/>
      <w:marTop w:val="0"/>
      <w:marBottom w:val="0"/>
      <w:divBdr>
        <w:top w:val="none" w:sz="0" w:space="0" w:color="auto"/>
        <w:left w:val="none" w:sz="0" w:space="0" w:color="auto"/>
        <w:bottom w:val="none" w:sz="0" w:space="0" w:color="auto"/>
        <w:right w:val="none" w:sz="0" w:space="0" w:color="auto"/>
      </w:divBdr>
    </w:div>
    <w:div w:id="879512704">
      <w:bodyDiv w:val="1"/>
      <w:marLeft w:val="0"/>
      <w:marRight w:val="0"/>
      <w:marTop w:val="0"/>
      <w:marBottom w:val="0"/>
      <w:divBdr>
        <w:top w:val="none" w:sz="0" w:space="0" w:color="auto"/>
        <w:left w:val="none" w:sz="0" w:space="0" w:color="auto"/>
        <w:bottom w:val="none" w:sz="0" w:space="0" w:color="auto"/>
        <w:right w:val="none" w:sz="0" w:space="0" w:color="auto"/>
      </w:divBdr>
    </w:div>
    <w:div w:id="948076393">
      <w:bodyDiv w:val="1"/>
      <w:marLeft w:val="0"/>
      <w:marRight w:val="0"/>
      <w:marTop w:val="0"/>
      <w:marBottom w:val="0"/>
      <w:divBdr>
        <w:top w:val="none" w:sz="0" w:space="0" w:color="auto"/>
        <w:left w:val="none" w:sz="0" w:space="0" w:color="auto"/>
        <w:bottom w:val="none" w:sz="0" w:space="0" w:color="auto"/>
        <w:right w:val="none" w:sz="0" w:space="0" w:color="auto"/>
      </w:divBdr>
    </w:div>
    <w:div w:id="965547369">
      <w:bodyDiv w:val="1"/>
      <w:marLeft w:val="0"/>
      <w:marRight w:val="0"/>
      <w:marTop w:val="0"/>
      <w:marBottom w:val="0"/>
      <w:divBdr>
        <w:top w:val="none" w:sz="0" w:space="0" w:color="auto"/>
        <w:left w:val="none" w:sz="0" w:space="0" w:color="auto"/>
        <w:bottom w:val="none" w:sz="0" w:space="0" w:color="auto"/>
        <w:right w:val="none" w:sz="0" w:space="0" w:color="auto"/>
      </w:divBdr>
    </w:div>
    <w:div w:id="1004094747">
      <w:bodyDiv w:val="1"/>
      <w:marLeft w:val="0"/>
      <w:marRight w:val="0"/>
      <w:marTop w:val="0"/>
      <w:marBottom w:val="0"/>
      <w:divBdr>
        <w:top w:val="none" w:sz="0" w:space="0" w:color="auto"/>
        <w:left w:val="none" w:sz="0" w:space="0" w:color="auto"/>
        <w:bottom w:val="none" w:sz="0" w:space="0" w:color="auto"/>
        <w:right w:val="none" w:sz="0" w:space="0" w:color="auto"/>
      </w:divBdr>
    </w:div>
    <w:div w:id="1117606616">
      <w:bodyDiv w:val="1"/>
      <w:marLeft w:val="0"/>
      <w:marRight w:val="0"/>
      <w:marTop w:val="0"/>
      <w:marBottom w:val="0"/>
      <w:divBdr>
        <w:top w:val="none" w:sz="0" w:space="0" w:color="auto"/>
        <w:left w:val="none" w:sz="0" w:space="0" w:color="auto"/>
        <w:bottom w:val="none" w:sz="0" w:space="0" w:color="auto"/>
        <w:right w:val="none" w:sz="0" w:space="0" w:color="auto"/>
      </w:divBdr>
    </w:div>
    <w:div w:id="1148742229">
      <w:bodyDiv w:val="1"/>
      <w:marLeft w:val="0"/>
      <w:marRight w:val="0"/>
      <w:marTop w:val="0"/>
      <w:marBottom w:val="0"/>
      <w:divBdr>
        <w:top w:val="none" w:sz="0" w:space="0" w:color="auto"/>
        <w:left w:val="none" w:sz="0" w:space="0" w:color="auto"/>
        <w:bottom w:val="none" w:sz="0" w:space="0" w:color="auto"/>
        <w:right w:val="none" w:sz="0" w:space="0" w:color="auto"/>
      </w:divBdr>
    </w:div>
    <w:div w:id="1203638671">
      <w:bodyDiv w:val="1"/>
      <w:marLeft w:val="0"/>
      <w:marRight w:val="0"/>
      <w:marTop w:val="0"/>
      <w:marBottom w:val="0"/>
      <w:divBdr>
        <w:top w:val="none" w:sz="0" w:space="0" w:color="auto"/>
        <w:left w:val="none" w:sz="0" w:space="0" w:color="auto"/>
        <w:bottom w:val="none" w:sz="0" w:space="0" w:color="auto"/>
        <w:right w:val="none" w:sz="0" w:space="0" w:color="auto"/>
      </w:divBdr>
    </w:div>
    <w:div w:id="1256860932">
      <w:bodyDiv w:val="1"/>
      <w:marLeft w:val="0"/>
      <w:marRight w:val="0"/>
      <w:marTop w:val="0"/>
      <w:marBottom w:val="0"/>
      <w:divBdr>
        <w:top w:val="none" w:sz="0" w:space="0" w:color="auto"/>
        <w:left w:val="none" w:sz="0" w:space="0" w:color="auto"/>
        <w:bottom w:val="none" w:sz="0" w:space="0" w:color="auto"/>
        <w:right w:val="none" w:sz="0" w:space="0" w:color="auto"/>
      </w:divBdr>
    </w:div>
    <w:div w:id="1269587328">
      <w:bodyDiv w:val="1"/>
      <w:marLeft w:val="0"/>
      <w:marRight w:val="0"/>
      <w:marTop w:val="0"/>
      <w:marBottom w:val="0"/>
      <w:divBdr>
        <w:top w:val="none" w:sz="0" w:space="0" w:color="auto"/>
        <w:left w:val="none" w:sz="0" w:space="0" w:color="auto"/>
        <w:bottom w:val="none" w:sz="0" w:space="0" w:color="auto"/>
        <w:right w:val="none" w:sz="0" w:space="0" w:color="auto"/>
      </w:divBdr>
    </w:div>
    <w:div w:id="1332290632">
      <w:bodyDiv w:val="1"/>
      <w:marLeft w:val="0"/>
      <w:marRight w:val="0"/>
      <w:marTop w:val="0"/>
      <w:marBottom w:val="0"/>
      <w:divBdr>
        <w:top w:val="none" w:sz="0" w:space="0" w:color="auto"/>
        <w:left w:val="none" w:sz="0" w:space="0" w:color="auto"/>
        <w:bottom w:val="none" w:sz="0" w:space="0" w:color="auto"/>
        <w:right w:val="none" w:sz="0" w:space="0" w:color="auto"/>
      </w:divBdr>
    </w:div>
    <w:div w:id="1392381555">
      <w:bodyDiv w:val="1"/>
      <w:marLeft w:val="0"/>
      <w:marRight w:val="0"/>
      <w:marTop w:val="0"/>
      <w:marBottom w:val="0"/>
      <w:divBdr>
        <w:top w:val="none" w:sz="0" w:space="0" w:color="auto"/>
        <w:left w:val="none" w:sz="0" w:space="0" w:color="auto"/>
        <w:bottom w:val="none" w:sz="0" w:space="0" w:color="auto"/>
        <w:right w:val="none" w:sz="0" w:space="0" w:color="auto"/>
      </w:divBdr>
    </w:div>
    <w:div w:id="1578321822">
      <w:bodyDiv w:val="1"/>
      <w:marLeft w:val="0"/>
      <w:marRight w:val="0"/>
      <w:marTop w:val="0"/>
      <w:marBottom w:val="0"/>
      <w:divBdr>
        <w:top w:val="none" w:sz="0" w:space="0" w:color="auto"/>
        <w:left w:val="none" w:sz="0" w:space="0" w:color="auto"/>
        <w:bottom w:val="none" w:sz="0" w:space="0" w:color="auto"/>
        <w:right w:val="none" w:sz="0" w:space="0" w:color="auto"/>
      </w:divBdr>
    </w:div>
    <w:div w:id="1635089941">
      <w:bodyDiv w:val="1"/>
      <w:marLeft w:val="0"/>
      <w:marRight w:val="0"/>
      <w:marTop w:val="0"/>
      <w:marBottom w:val="0"/>
      <w:divBdr>
        <w:top w:val="none" w:sz="0" w:space="0" w:color="auto"/>
        <w:left w:val="none" w:sz="0" w:space="0" w:color="auto"/>
        <w:bottom w:val="none" w:sz="0" w:space="0" w:color="auto"/>
        <w:right w:val="none" w:sz="0" w:space="0" w:color="auto"/>
      </w:divBdr>
    </w:div>
    <w:div w:id="1726221508">
      <w:bodyDiv w:val="1"/>
      <w:marLeft w:val="0"/>
      <w:marRight w:val="0"/>
      <w:marTop w:val="0"/>
      <w:marBottom w:val="0"/>
      <w:divBdr>
        <w:top w:val="none" w:sz="0" w:space="0" w:color="auto"/>
        <w:left w:val="none" w:sz="0" w:space="0" w:color="auto"/>
        <w:bottom w:val="none" w:sz="0" w:space="0" w:color="auto"/>
        <w:right w:val="none" w:sz="0" w:space="0" w:color="auto"/>
      </w:divBdr>
    </w:div>
    <w:div w:id="1902910414">
      <w:bodyDiv w:val="1"/>
      <w:marLeft w:val="0"/>
      <w:marRight w:val="0"/>
      <w:marTop w:val="0"/>
      <w:marBottom w:val="0"/>
      <w:divBdr>
        <w:top w:val="none" w:sz="0" w:space="0" w:color="auto"/>
        <w:left w:val="none" w:sz="0" w:space="0" w:color="auto"/>
        <w:bottom w:val="none" w:sz="0" w:space="0" w:color="auto"/>
        <w:right w:val="none" w:sz="0" w:space="0" w:color="auto"/>
      </w:divBdr>
    </w:div>
    <w:div w:id="191616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8C05F99D278B637525229C7ACA5406FB366F1383871BF1793F14DC999657658A2BE2D57E956CC881B0869077ED60EE51F06F170033970F673271S9J4J" TargetMode="External"/><Relationship Id="rId13" Type="http://schemas.openxmlformats.org/officeDocument/2006/relationships/hyperlink" Target="https://login.consultant.ru/link/?req=doc&amp;base=LAW&amp;n=413962&amp;dst=100050&amp;field=134&amp;date=03.08.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1818&amp;dst=45&amp;field=134&amp;date=08.08.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A57038F3E58D59F7BE531230EF16E1DBF20F5BA27A36D6902FC5CA054CC6115BE8C829B4EA710083B5828556179A54448E1D7B99BC727B3106B55nA63K" TargetMode="External"/><Relationship Id="rId4" Type="http://schemas.openxmlformats.org/officeDocument/2006/relationships/settings" Target="settings.xml"/><Relationship Id="rId9" Type="http://schemas.openxmlformats.org/officeDocument/2006/relationships/hyperlink" Target="consultantplus://offline/ref=8A57038F3E58D59F7BE531230EF16E1DBF20F5BA27A36D6902FC5CA054CC6115BE8C829B4EA710083B5828556179A54448E1D7B99BC727B3106B55nA63K"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2;&#1072;&#1090;&#1077;&#1088;&#1080;&#1085;&#1072;\Desktop\&#1072;&#1076;&#1084;&#1080;&#1085;&#1080;&#1089;&#1090;&#1088;&#1072;&#1094;&#1080;&#1103;\&#1044;&#1054;&#1050;&#1059;&#1052;&#1045;&#1053;&#1058;&#1067;\&#1055;&#1054;&#1057;&#1058;&#1040;&#1053;&#1054;&#1042;&#1051;&#1045;&#1053;&#1048;&#1071;\2021\&#1041;&#1083;&#1072;&#1085;&#1082;%20&#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2E0E0-0575-46C5-AF37-BA107A33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Постановление</Template>
  <TotalTime>2</TotalTime>
  <Pages>17</Pages>
  <Words>5422</Words>
  <Characters>30909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mwd</Company>
  <LinksUpToDate>false</LinksUpToDate>
  <CharactersWithSpaces>36259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договор к-п жилого дома консультатн</dc:creator>
  <cp:lastModifiedBy>User</cp:lastModifiedBy>
  <cp:revision>2</cp:revision>
  <cp:lastPrinted>2022-08-11T03:41:00Z</cp:lastPrinted>
  <dcterms:created xsi:type="dcterms:W3CDTF">2022-08-22T05:08:00Z</dcterms:created>
  <dcterms:modified xsi:type="dcterms:W3CDTF">2022-08-22T05:08:00Z</dcterms:modified>
</cp:coreProperties>
</file>