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A7481" w:rsidRPr="00F37455" w:rsidTr="0076087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71" w:type="dxa"/>
          </w:tcPr>
          <w:p w:rsidR="006A7481" w:rsidRPr="00F37455" w:rsidRDefault="006A7481" w:rsidP="00760874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</w:t>
            </w: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Л</w:t>
            </w: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ТАЙ</w:t>
            </w:r>
          </w:p>
          <w:p w:rsidR="006A7481" w:rsidRPr="00F37455" w:rsidRDefault="006A7481" w:rsidP="00760874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6A7481" w:rsidRPr="00F37455" w:rsidRDefault="006A7481" w:rsidP="0076087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6A7481" w:rsidRPr="00F37455" w:rsidRDefault="006A7481" w:rsidP="00760874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6A7481" w:rsidRPr="00F37455" w:rsidRDefault="006A7481" w:rsidP="0076087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6A7481" w:rsidRPr="00F37455" w:rsidRDefault="006A7481" w:rsidP="00760874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6A7481" w:rsidRPr="00F37455" w:rsidRDefault="006A7481" w:rsidP="0076087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</w:t>
            </w:r>
            <w:r w:rsidRPr="00F37455">
              <w:rPr>
                <w:b w:val="0"/>
                <w:sz w:val="28"/>
                <w:szCs w:val="28"/>
              </w:rPr>
              <w:t>Т</w:t>
            </w:r>
            <w:r w:rsidRPr="00F37455">
              <w:rPr>
                <w:b w:val="0"/>
                <w:sz w:val="28"/>
                <w:szCs w:val="28"/>
              </w:rPr>
              <w:t>РАЦИЯЗЫ</w:t>
            </w:r>
          </w:p>
        </w:tc>
      </w:tr>
      <w:tr w:rsidR="006A7481" w:rsidRPr="00F37455" w:rsidTr="0076087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71" w:type="dxa"/>
          </w:tcPr>
          <w:p w:rsidR="006A7481" w:rsidRPr="00F37455" w:rsidRDefault="006A7481" w:rsidP="00760874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6A7481" w:rsidRPr="00F37455" w:rsidRDefault="006A7481" w:rsidP="00760874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6A7481" w:rsidRPr="00F37455" w:rsidRDefault="006A7481" w:rsidP="00760874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6A7481" w:rsidRPr="00F37455" w:rsidRDefault="006A7481" w:rsidP="006A7481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6A7481" w:rsidRPr="00F37455" w:rsidRDefault="006A7481" w:rsidP="006A7481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6A7481" w:rsidRPr="00F37455" w:rsidRDefault="006A7481" w:rsidP="006A7481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 20 апреля 2020 г. №  51</w:t>
      </w:r>
    </w:p>
    <w:p w:rsidR="006A7481" w:rsidRPr="00F37455" w:rsidRDefault="006A7481" w:rsidP="006A7481">
      <w:pPr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6A7481" w:rsidRPr="00F37455" w:rsidRDefault="006A7481" w:rsidP="006A7481">
      <w:pPr>
        <w:jc w:val="center"/>
        <w:rPr>
          <w:szCs w:val="28"/>
        </w:rPr>
      </w:pPr>
    </w:p>
    <w:p w:rsidR="006A7481" w:rsidRDefault="006A7481" w:rsidP="006A7481">
      <w:pPr>
        <w:jc w:val="center"/>
        <w:rPr>
          <w:b/>
          <w:bCs/>
          <w:szCs w:val="28"/>
        </w:rPr>
      </w:pPr>
      <w:r w:rsidRPr="00F37455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продлении срока предоставления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6A7481" w:rsidRDefault="006A7481" w:rsidP="006A7481">
      <w:pPr>
        <w:jc w:val="center"/>
        <w:rPr>
          <w:b/>
          <w:bCs/>
          <w:szCs w:val="28"/>
        </w:rPr>
      </w:pPr>
    </w:p>
    <w:p w:rsidR="006A7481" w:rsidRDefault="006A7481" w:rsidP="006A7481">
      <w:pPr>
        <w:jc w:val="both"/>
        <w:rPr>
          <w:b/>
          <w:bCs/>
          <w:szCs w:val="28"/>
        </w:rPr>
      </w:pPr>
    </w:p>
    <w:p w:rsidR="006A7481" w:rsidRDefault="006A7481" w:rsidP="006A7481">
      <w:pPr>
        <w:jc w:val="both"/>
        <w:rPr>
          <w:b/>
          <w:bCs/>
          <w:szCs w:val="28"/>
        </w:rPr>
      </w:pPr>
    </w:p>
    <w:p w:rsidR="006A7481" w:rsidRDefault="006A7481" w:rsidP="006A7481">
      <w:pPr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Руководствуясь Указом П</w:t>
      </w:r>
      <w:r w:rsidRPr="00595186">
        <w:rPr>
          <w:bCs/>
          <w:szCs w:val="28"/>
        </w:rPr>
        <w:t>ре</w:t>
      </w:r>
      <w:r>
        <w:rPr>
          <w:bCs/>
          <w:szCs w:val="28"/>
        </w:rPr>
        <w:t>зидента Российской Федерации  от 17 апреля 2020 г. № 272 «</w:t>
      </w:r>
      <w:r w:rsidRPr="00595186">
        <w:rPr>
          <w:bCs/>
          <w:szCs w:val="28"/>
        </w:rPr>
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г.</w:t>
      </w:r>
      <w:r>
        <w:rPr>
          <w:bCs/>
          <w:szCs w:val="28"/>
        </w:rPr>
        <w:t xml:space="preserve">»  администрация </w:t>
      </w:r>
      <w:proofErr w:type="spellStart"/>
      <w:r>
        <w:rPr>
          <w:bCs/>
          <w:szCs w:val="28"/>
        </w:rPr>
        <w:t>Чемальского</w:t>
      </w:r>
      <w:proofErr w:type="spellEnd"/>
      <w:r>
        <w:rPr>
          <w:bCs/>
          <w:szCs w:val="28"/>
        </w:rPr>
        <w:t xml:space="preserve"> района </w:t>
      </w: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>
        <w:rPr>
          <w:b/>
          <w:bCs/>
          <w:szCs w:val="28"/>
        </w:rPr>
        <w:t xml:space="preserve"> о с т а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о в л я е т:</w:t>
      </w:r>
    </w:p>
    <w:p w:rsidR="006A7481" w:rsidRDefault="006A7481" w:rsidP="006A748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6A7481" w:rsidRDefault="006A7481" w:rsidP="006A7481">
      <w:pPr>
        <w:jc w:val="both"/>
        <w:rPr>
          <w:b/>
          <w:bCs/>
          <w:szCs w:val="28"/>
        </w:rPr>
      </w:pPr>
      <w:r w:rsidRPr="00DD184E">
        <w:rPr>
          <w:bCs/>
          <w:szCs w:val="28"/>
        </w:rPr>
        <w:t xml:space="preserve">      </w:t>
      </w:r>
      <w:proofErr w:type="gramStart"/>
      <w:r w:rsidRPr="00DD184E">
        <w:rPr>
          <w:bCs/>
          <w:szCs w:val="28"/>
        </w:rPr>
        <w:t>продлить</w:t>
      </w:r>
      <w:r>
        <w:rPr>
          <w:bCs/>
          <w:szCs w:val="28"/>
        </w:rPr>
        <w:t xml:space="preserve"> срок предоставления  </w:t>
      </w:r>
      <w:r w:rsidRPr="00595186">
        <w:rPr>
          <w:bCs/>
          <w:szCs w:val="28"/>
        </w:rPr>
        <w:t>сведений о доходах, расходах, об имуществе и обязательствах имущественного характера за отчетный период с 1 января по 31 декабря 2019 г.</w:t>
      </w:r>
      <w:r>
        <w:rPr>
          <w:bCs/>
          <w:szCs w:val="28"/>
        </w:rPr>
        <w:t xml:space="preserve"> </w:t>
      </w:r>
      <w:r w:rsidRPr="00DD184E">
        <w:rPr>
          <w:bCs/>
          <w:szCs w:val="28"/>
        </w:rPr>
        <w:t xml:space="preserve">для </w:t>
      </w:r>
      <w:r>
        <w:rPr>
          <w:bCs/>
          <w:szCs w:val="28"/>
        </w:rPr>
        <w:t>муниципальных служащих, замещающих</w:t>
      </w:r>
      <w:r w:rsidRPr="00DD184E">
        <w:rPr>
          <w:bCs/>
          <w:szCs w:val="28"/>
        </w:rPr>
        <w:t xml:space="preserve"> должности муниципальной службы, </w:t>
      </w:r>
      <w:r>
        <w:rPr>
          <w:bCs/>
          <w:szCs w:val="28"/>
        </w:rPr>
        <w:t>предусмотренные</w:t>
      </w:r>
      <w:r w:rsidRPr="00DD184E">
        <w:rPr>
          <w:bCs/>
          <w:szCs w:val="28"/>
        </w:rPr>
        <w:t xml:space="preserve"> перечнем должностей, утвержденным </w:t>
      </w:r>
      <w:r>
        <w:rPr>
          <w:bCs/>
          <w:szCs w:val="28"/>
        </w:rPr>
        <w:t>распоряжением г</w:t>
      </w:r>
      <w:r w:rsidRPr="00DD184E">
        <w:rPr>
          <w:bCs/>
          <w:szCs w:val="28"/>
        </w:rPr>
        <w:t>лавы</w:t>
      </w:r>
      <w:r>
        <w:rPr>
          <w:bCs/>
          <w:szCs w:val="28"/>
        </w:rPr>
        <w:t xml:space="preserve"> </w:t>
      </w:r>
      <w:proofErr w:type="spellStart"/>
      <w:r w:rsidRPr="00DD184E">
        <w:rPr>
          <w:bCs/>
          <w:szCs w:val="28"/>
        </w:rPr>
        <w:t>Чемальского</w:t>
      </w:r>
      <w:proofErr w:type="spellEnd"/>
      <w:r w:rsidRPr="00DD184E">
        <w:rPr>
          <w:bCs/>
          <w:szCs w:val="28"/>
        </w:rPr>
        <w:t xml:space="preserve"> ра</w:t>
      </w:r>
      <w:r>
        <w:rPr>
          <w:bCs/>
          <w:szCs w:val="28"/>
        </w:rPr>
        <w:t>йона «Об утверждения перечня» N</w:t>
      </w:r>
      <w:r w:rsidRPr="00DD184E">
        <w:rPr>
          <w:bCs/>
          <w:szCs w:val="28"/>
        </w:rPr>
        <w:t xml:space="preserve"> 30-р от 04.02.13 г. </w:t>
      </w:r>
      <w:r>
        <w:rPr>
          <w:bCs/>
          <w:szCs w:val="28"/>
        </w:rPr>
        <w:t xml:space="preserve"> и </w:t>
      </w:r>
      <w:r w:rsidRPr="00DD184E">
        <w:rPr>
          <w:bCs/>
          <w:szCs w:val="28"/>
        </w:rPr>
        <w:t>руководителе</w:t>
      </w:r>
      <w:r>
        <w:rPr>
          <w:bCs/>
          <w:szCs w:val="28"/>
        </w:rPr>
        <w:t>й</w:t>
      </w:r>
      <w:r w:rsidRPr="00DD184E">
        <w:rPr>
          <w:bCs/>
          <w:szCs w:val="28"/>
        </w:rPr>
        <w:t xml:space="preserve"> муниципальн</w:t>
      </w:r>
      <w:r>
        <w:rPr>
          <w:bCs/>
          <w:szCs w:val="28"/>
        </w:rPr>
        <w:t>ых учреждений до 1 августа 2020 г. включительно</w:t>
      </w:r>
      <w:r>
        <w:rPr>
          <w:b/>
          <w:bCs/>
          <w:szCs w:val="28"/>
        </w:rPr>
        <w:t>.</w:t>
      </w:r>
      <w:proofErr w:type="gramEnd"/>
    </w:p>
    <w:p w:rsidR="006A7481" w:rsidRDefault="006A7481" w:rsidP="006A748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</w:p>
    <w:p w:rsidR="006A7481" w:rsidRDefault="006A7481" w:rsidP="006A7481">
      <w:pPr>
        <w:jc w:val="both"/>
        <w:rPr>
          <w:bCs/>
          <w:szCs w:val="28"/>
        </w:rPr>
      </w:pPr>
    </w:p>
    <w:p w:rsidR="006A7481" w:rsidRPr="00595186" w:rsidRDefault="006A7481" w:rsidP="006A7481">
      <w:pPr>
        <w:jc w:val="both"/>
        <w:rPr>
          <w:bCs/>
          <w:szCs w:val="28"/>
        </w:rPr>
      </w:pPr>
    </w:p>
    <w:p w:rsidR="006A7481" w:rsidRPr="00595186" w:rsidRDefault="006A7481" w:rsidP="006A7481">
      <w:pPr>
        <w:ind w:left="284"/>
        <w:jc w:val="both"/>
        <w:rPr>
          <w:bCs/>
          <w:szCs w:val="28"/>
        </w:rPr>
      </w:pPr>
    </w:p>
    <w:p w:rsidR="006A7481" w:rsidRPr="00DD184E" w:rsidRDefault="006A7481" w:rsidP="006A7481">
      <w:pPr>
        <w:ind w:left="284"/>
        <w:jc w:val="both"/>
        <w:rPr>
          <w:bCs/>
          <w:szCs w:val="28"/>
        </w:rPr>
      </w:pPr>
      <w:r w:rsidRPr="00DD184E">
        <w:rPr>
          <w:bCs/>
          <w:szCs w:val="28"/>
        </w:rPr>
        <w:t xml:space="preserve">Глава </w:t>
      </w:r>
      <w:proofErr w:type="spellStart"/>
      <w:r w:rsidRPr="00DD184E">
        <w:rPr>
          <w:bCs/>
          <w:szCs w:val="28"/>
        </w:rPr>
        <w:t>Чемальского</w:t>
      </w:r>
      <w:proofErr w:type="spellEnd"/>
      <w:r w:rsidRPr="00DD184E">
        <w:rPr>
          <w:bCs/>
          <w:szCs w:val="28"/>
        </w:rPr>
        <w:t xml:space="preserve"> района                                    </w:t>
      </w:r>
      <w:r>
        <w:rPr>
          <w:bCs/>
          <w:szCs w:val="28"/>
        </w:rPr>
        <w:t xml:space="preserve">     </w:t>
      </w:r>
      <w:r w:rsidRPr="00DD184E">
        <w:rPr>
          <w:bCs/>
          <w:szCs w:val="28"/>
        </w:rPr>
        <w:t xml:space="preserve">           А.А.Алисов</w:t>
      </w:r>
    </w:p>
    <w:p w:rsidR="006A7481" w:rsidRPr="00DD184E" w:rsidRDefault="006A7481" w:rsidP="006A7481">
      <w:pPr>
        <w:ind w:left="284"/>
        <w:jc w:val="both"/>
        <w:rPr>
          <w:bCs/>
          <w:szCs w:val="28"/>
        </w:rPr>
      </w:pPr>
    </w:p>
    <w:p w:rsidR="00653BC9" w:rsidRDefault="00653BC9"/>
    <w:sectPr w:rsidR="00653BC9" w:rsidSect="0065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6A7481"/>
    <w:rsid w:val="00653BC9"/>
    <w:rsid w:val="006A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481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A74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A7481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4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74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748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</cp:revision>
  <dcterms:created xsi:type="dcterms:W3CDTF">2020-04-20T08:44:00Z</dcterms:created>
  <dcterms:modified xsi:type="dcterms:W3CDTF">2020-04-20T08:45:00Z</dcterms:modified>
</cp:coreProperties>
</file>