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5C2C9F" w:rsidRPr="00083994" w:rsidTr="00501A1F">
        <w:trPr>
          <w:trHeight w:val="840"/>
        </w:trPr>
        <w:tc>
          <w:tcPr>
            <w:tcW w:w="4471" w:type="dxa"/>
          </w:tcPr>
          <w:p w:rsidR="005C2C9F" w:rsidRPr="00083994" w:rsidRDefault="005C2C9F" w:rsidP="00501A1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083994">
              <w:rPr>
                <w:b w:val="0"/>
                <w:szCs w:val="28"/>
              </w:rPr>
              <w:t>РЕСПУБЛИКА АЛТАЙ</w:t>
            </w:r>
          </w:p>
          <w:p w:rsidR="005C2C9F" w:rsidRPr="00083994" w:rsidRDefault="005C2C9F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83994">
              <w:rPr>
                <w:b w:val="0"/>
                <w:sz w:val="28"/>
                <w:szCs w:val="28"/>
              </w:rPr>
              <w:t>АДМИНИСТРАЦИЯ</w:t>
            </w:r>
          </w:p>
          <w:p w:rsidR="005C2C9F" w:rsidRPr="00083994" w:rsidRDefault="005C2C9F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83994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5C2C9F" w:rsidRPr="00083994" w:rsidRDefault="005C2C9F" w:rsidP="00501A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83994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C2C9F" w:rsidRPr="00083994" w:rsidRDefault="005C2C9F" w:rsidP="00501A1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083994">
              <w:rPr>
                <w:b w:val="0"/>
                <w:szCs w:val="28"/>
              </w:rPr>
              <w:t>АЛТАЙ РЕСПУБЛИКА</w:t>
            </w:r>
          </w:p>
          <w:p w:rsidR="005C2C9F" w:rsidRPr="00083994" w:rsidRDefault="005C2C9F" w:rsidP="00501A1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83994">
              <w:rPr>
                <w:rFonts w:ascii="Times New Roman" w:hAnsi="Times New Roman" w:cs="Times New Roman"/>
                <w:szCs w:val="28"/>
              </w:rPr>
              <w:t>ЧАМАЛ АЙМАКТЫ</w:t>
            </w:r>
            <w:r w:rsidRPr="00083994">
              <w:rPr>
                <w:rFonts w:ascii="Times New Roman" w:hAnsi="Times New Roman" w:cs="Times New Roman"/>
                <w:spacing w:val="-80"/>
                <w:szCs w:val="28"/>
              </w:rPr>
              <w:t>НГ</w:t>
            </w:r>
          </w:p>
          <w:p w:rsidR="005C2C9F" w:rsidRPr="00083994" w:rsidRDefault="005C2C9F" w:rsidP="00501A1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083994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5C2C9F" w:rsidRPr="00083994" w:rsidTr="00501A1F">
        <w:trPr>
          <w:trHeight w:val="100"/>
        </w:trPr>
        <w:tc>
          <w:tcPr>
            <w:tcW w:w="4471" w:type="dxa"/>
          </w:tcPr>
          <w:p w:rsidR="005C2C9F" w:rsidRPr="00083994" w:rsidRDefault="005C2C9F" w:rsidP="00501A1F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5C2C9F" w:rsidRPr="00083994" w:rsidRDefault="005C2C9F" w:rsidP="00501A1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:rsidR="005C2C9F" w:rsidRPr="00083994" w:rsidRDefault="005C2C9F" w:rsidP="00501A1F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5C2C9F" w:rsidRPr="00083994" w:rsidRDefault="005C2C9F" w:rsidP="005C2C9F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083994">
        <w:rPr>
          <w:b w:val="0"/>
          <w:szCs w:val="28"/>
        </w:rPr>
        <w:t>ПОСТАНОВЛЕНИЕ                                                            JÖ</w:t>
      </w:r>
      <w:proofErr w:type="gramStart"/>
      <w:r w:rsidRPr="00083994">
        <w:rPr>
          <w:b w:val="0"/>
          <w:szCs w:val="28"/>
        </w:rPr>
        <w:t>П</w:t>
      </w:r>
      <w:proofErr w:type="gramEnd"/>
    </w:p>
    <w:p w:rsidR="005C2C9F" w:rsidRPr="00083994" w:rsidRDefault="005C2C9F" w:rsidP="005C2C9F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5C2C9F" w:rsidRPr="00083994" w:rsidRDefault="005C2C9F" w:rsidP="005C2C9F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083994">
        <w:rPr>
          <w:rFonts w:ascii="Times New Roman" w:hAnsi="Times New Roman" w:cs="Times New Roman"/>
          <w:sz w:val="28"/>
          <w:szCs w:val="28"/>
        </w:rPr>
        <w:t>от  6 апреля 2018 г. № 46</w:t>
      </w:r>
    </w:p>
    <w:p w:rsidR="005C2C9F" w:rsidRPr="00083994" w:rsidRDefault="005C2C9F" w:rsidP="005C2C9F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083994">
        <w:rPr>
          <w:rFonts w:ascii="Times New Roman" w:hAnsi="Times New Roman" w:cs="Times New Roman"/>
          <w:sz w:val="28"/>
          <w:szCs w:val="28"/>
        </w:rPr>
        <w:t>с. Чемал</w:t>
      </w:r>
    </w:p>
    <w:p w:rsidR="005C2C9F" w:rsidRPr="00083994" w:rsidRDefault="005C2C9F" w:rsidP="005C2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C2C9F" w:rsidRPr="00083994" w:rsidRDefault="005C2C9F" w:rsidP="005C2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№86 от 05.05. 2011 г «Об утверждении общих принципов служебного поведения муниципальных служащих муниципального образования «Чемальский район»</w:t>
      </w: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994">
        <w:rPr>
          <w:rFonts w:ascii="Times New Roman" w:hAnsi="Times New Roman" w:cs="Times New Roman"/>
          <w:sz w:val="28"/>
          <w:szCs w:val="28"/>
        </w:rPr>
        <w:t xml:space="preserve">      В целях приведения нормативного правового акта в соответствие с действующим законодательством администрация Чемальского района </w:t>
      </w:r>
      <w:proofErr w:type="spellStart"/>
      <w:proofErr w:type="gramStart"/>
      <w:r w:rsidRPr="0008399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8399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8399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399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3994">
        <w:rPr>
          <w:rFonts w:ascii="Times New Roman" w:hAnsi="Times New Roman" w:cs="Times New Roman"/>
          <w:sz w:val="28"/>
          <w:szCs w:val="28"/>
        </w:rPr>
        <w:t xml:space="preserve">      пункт 9 Общих принципов служебного поведения муниципальных служащих муниципального образования «Чемальский район», утвержденных постановлением администрации Чемальского района №86 от 05.05. 2011 г </w:t>
      </w:r>
      <w:proofErr w:type="gramStart"/>
      <w:r w:rsidRPr="000839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3994">
        <w:rPr>
          <w:rFonts w:ascii="Times New Roman" w:hAnsi="Times New Roman" w:cs="Times New Roman"/>
          <w:sz w:val="28"/>
          <w:szCs w:val="28"/>
        </w:rPr>
        <w:t>в ред. постановления №65 от 23.03.2017 г.) изложить в следующей редакции:</w:t>
      </w: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994">
        <w:rPr>
          <w:rFonts w:ascii="Times New Roman" w:hAnsi="Times New Roman" w:cs="Times New Roman"/>
          <w:sz w:val="28"/>
          <w:szCs w:val="28"/>
        </w:rPr>
        <w:t xml:space="preserve">     «9. Муниципальные служащие обязаны </w:t>
      </w:r>
      <w:r w:rsidRPr="00083994">
        <w:rPr>
          <w:rFonts w:ascii="Times New Roman" w:eastAsia="Calibri" w:hAnsi="Times New Roman" w:cs="Times New Roman"/>
          <w:sz w:val="28"/>
          <w:szCs w:val="28"/>
        </w:rPr>
        <w:t xml:space="preserve">представлять в установленном </w:t>
      </w:r>
      <w:proofErr w:type="gramStart"/>
      <w:r w:rsidRPr="00083994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083994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</w:t>
      </w:r>
      <w:hyperlink r:id="rId5" w:history="1">
        <w:r w:rsidRPr="00083994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8399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сведения о себе и членах своей семьи.».</w:t>
      </w: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994"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</w:t>
      </w:r>
    </w:p>
    <w:p w:rsidR="005C2C9F" w:rsidRPr="00083994" w:rsidRDefault="005C2C9F" w:rsidP="005C2C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994">
        <w:rPr>
          <w:rFonts w:ascii="Times New Roman" w:eastAsia="Calibri" w:hAnsi="Times New Roman" w:cs="Times New Roman"/>
          <w:sz w:val="28"/>
          <w:szCs w:val="28"/>
        </w:rPr>
        <w:t xml:space="preserve">    Чемальского района                                                                      Е.В.Ларин</w:t>
      </w:r>
    </w:p>
    <w:p w:rsidR="005C2C9F" w:rsidRPr="00132DA7" w:rsidRDefault="005C2C9F" w:rsidP="005C2C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C9F" w:rsidRPr="00132DA7" w:rsidRDefault="005C2C9F" w:rsidP="005C2C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31E" w:rsidRDefault="00FC731E"/>
    <w:sectPr w:rsidR="00FC731E" w:rsidSect="00F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C2C9F"/>
    <w:rsid w:val="00083994"/>
    <w:rsid w:val="00132DA7"/>
    <w:rsid w:val="005C2C9F"/>
    <w:rsid w:val="00BA1C62"/>
    <w:rsid w:val="00F376AA"/>
    <w:rsid w:val="00FC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AA"/>
  </w:style>
  <w:style w:type="paragraph" w:styleId="1">
    <w:name w:val="heading 1"/>
    <w:basedOn w:val="a"/>
    <w:next w:val="a"/>
    <w:link w:val="10"/>
    <w:qFormat/>
    <w:rsid w:val="005C2C9F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5C2C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C2C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9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C2C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5C2C9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61F5949C52E618DA4E66CB033B160A67470133DD9EF10E6759162AE3603C2CEFB7654386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Шмальц МА</cp:lastModifiedBy>
  <cp:revision>5</cp:revision>
  <dcterms:created xsi:type="dcterms:W3CDTF">2018-04-06T03:32:00Z</dcterms:created>
  <dcterms:modified xsi:type="dcterms:W3CDTF">2018-04-10T05:30:00Z</dcterms:modified>
</cp:coreProperties>
</file>