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Чемальского района № __ от _____ 2024 г.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Образец оформления постановления</w:t>
      </w:r>
    </w:p>
    <w:p>
      <w:pPr>
        <w:pStyle w:val="Normal"/>
        <w:jc w:val="right"/>
        <w:rPr/>
      </w:pPr>
      <w:r>
        <w:rPr/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2776855</wp:posOffset>
            </wp:positionH>
            <wp:positionV relativeFrom="paragraph">
              <wp:posOffset>224790</wp:posOffset>
            </wp:positionV>
            <wp:extent cx="565150" cy="705485"/>
            <wp:effectExtent l="0" t="0" r="0" b="0"/>
            <wp:wrapSquare wrapText="bothSides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tbl>
      <w:tblPr>
        <w:tblW w:w="9072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52"/>
        <w:gridCol w:w="993"/>
        <w:gridCol w:w="3827"/>
      </w:tblGrid>
      <w:tr>
        <w:trPr>
          <w:trHeight w:val="761" w:hRule="atLeast"/>
        </w:trPr>
        <w:tc>
          <w:tcPr>
            <w:tcW w:w="4252" w:type="dxa"/>
            <w:tcBorders/>
          </w:tcPr>
          <w:p>
            <w:pPr>
              <w:pStyle w:val="Heading4"/>
              <w:tabs>
                <w:tab w:val="clear" w:pos="708"/>
                <w:tab w:val="left" w:pos="900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РЕСПУБЛИКА АЛТАЙ</w:t>
            </w:r>
          </w:p>
          <w:p>
            <w:pPr>
              <w:pStyle w:val="Heading8"/>
              <w:tabs>
                <w:tab w:val="clear" w:pos="708"/>
                <w:tab w:val="left" w:pos="9000" w:leader="none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АДМИНИСТРАЦИЯ</w:t>
            </w:r>
          </w:p>
          <w:p>
            <w:pPr>
              <w:pStyle w:val="Heading8"/>
              <w:tabs>
                <w:tab w:val="clear" w:pos="708"/>
                <w:tab w:val="left" w:pos="9000" w:leader="none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ЧЕМАЛЬСКОГО РАЙОНА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before="0" w:after="160"/>
              <w:ind w:firstLine="709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827" w:type="dxa"/>
            <w:tcBorders/>
          </w:tcPr>
          <w:p>
            <w:pPr>
              <w:pStyle w:val="Heading4"/>
              <w:tabs>
                <w:tab w:val="clear" w:pos="708"/>
                <w:tab w:val="left" w:pos="9000" w:leader="none"/>
              </w:tabs>
              <w:ind w:firstLine="70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АЛТАЙ РЕСПУБЛИКА</w:t>
            </w:r>
          </w:p>
          <w:p>
            <w:pPr>
              <w:pStyle w:val="Normal"/>
              <w:tabs>
                <w:tab w:val="clear" w:pos="708"/>
                <w:tab w:val="left" w:pos="9000" w:leader="none"/>
              </w:tabs>
              <w:spacing w:lineRule="auto" w:line="240" w:before="0"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ЧАМАЛ АЙМАКТЫ</w:t>
            </w:r>
            <w:r>
              <w:rPr>
                <w:rFonts w:cs="Times New Roman" w:ascii="Times New Roman" w:hAnsi="Times New Roman"/>
                <w:b/>
                <w:bCs/>
                <w:spacing w:val="-80"/>
                <w:sz w:val="24"/>
                <w:szCs w:val="24"/>
              </w:rPr>
              <w:t>НГ</w:t>
            </w:r>
          </w:p>
          <w:p>
            <w:pPr>
              <w:pStyle w:val="Heading8"/>
              <w:tabs>
                <w:tab w:val="clear" w:pos="708"/>
                <w:tab w:val="left" w:pos="9000" w:leader="none"/>
              </w:tabs>
              <w:ind w:firstLine="709"/>
              <w:rPr>
                <w:bCs/>
                <w:szCs w:val="24"/>
              </w:rPr>
            </w:pPr>
            <w:r>
              <w:rPr>
                <w:bCs/>
                <w:szCs w:val="24"/>
              </w:rPr>
              <w:t>АДМИНИСТРАЦИЯЗЫ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  <mc:AlternateContent>
          <mc:Choice Requires="wps">
            <w:drawing>
              <wp:anchor behindDoc="0" distT="13335" distB="13335" distL="0" distR="0" simplePos="0" locked="0" layoutInCell="0" allowOverlap="1" relativeHeight="3" wp14:anchorId="0769FB48">
                <wp:simplePos x="0" y="0"/>
                <wp:positionH relativeFrom="page">
                  <wp:posOffset>1104265</wp:posOffset>
                </wp:positionH>
                <wp:positionV relativeFrom="paragraph">
                  <wp:posOffset>114935</wp:posOffset>
                </wp:positionV>
                <wp:extent cx="5739765" cy="0"/>
                <wp:effectExtent l="635" t="9525" r="0" b="9525"/>
                <wp:wrapNone/>
                <wp:docPr id="2" name="Прямая соединительная линия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9840" cy="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6.95pt,9.05pt" to="538.85pt,9.05pt" ID="Прямая соединительная линия 4" stroked="t" o:allowincell="f" style="position:absolute;mso-position-horizontal-relative:page" wp14:anchorId="0769FB48">
                <v:stroke color="black" weight="18360" joinstyle="miter" endcap="flat"/>
                <v:fill o:detectmouseclick="t" on="false"/>
                <w10:wrap type="none"/>
              </v:line>
            </w:pict>
          </mc:Fallback>
        </mc:AlternateContent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 xml:space="preserve">       </w:t>
      </w:r>
      <w:r>
        <w:rPr>
          <w:rFonts w:cs="Times New Roman" w:ascii="Times New Roman" w:hAnsi="Times New Roman"/>
          <w:b/>
          <w:bCs/>
          <w:sz w:val="32"/>
          <w:szCs w:val="32"/>
        </w:rPr>
        <w:t>ПОСТАНОВЛЕНИЕ                                                    JÖП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«___» _______________20___ г. № ______</w:t>
      </w:r>
    </w:p>
    <w:p>
      <w:pPr>
        <w:pStyle w:val="Normal"/>
        <w:spacing w:lineRule="auto" w:line="240" w:before="0" w:after="0"/>
        <w:ind w:left="2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2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с. Чемал</w:t>
      </w:r>
    </w:p>
    <w:p>
      <w:pPr>
        <w:pStyle w:val="Normal"/>
        <w:spacing w:lineRule="auto" w:line="240" w:before="0" w:after="0"/>
        <w:ind w:left="2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2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25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Наименование постановления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Подготовка и оформление проектов актов (постановлений и распоряжений) Правительства Российской Федерации проводится федеральными органами исполнительной власти в соответствии с порядком, устанавливаемым Правительством Российской Федерации.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Чемальского района                                                        И.О. Фамилия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Образец оформления распоряжения</w:t>
      </w:r>
    </w:p>
    <w:p>
      <w:pPr>
        <w:pStyle w:val="Normal"/>
        <w:jc w:val="right"/>
        <w:rPr/>
      </w:pPr>
      <w:r>
        <w:rPr/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2776855</wp:posOffset>
            </wp:positionH>
            <wp:positionV relativeFrom="paragraph">
              <wp:posOffset>224790</wp:posOffset>
            </wp:positionV>
            <wp:extent cx="565150" cy="705485"/>
            <wp:effectExtent l="0" t="0" r="0" b="0"/>
            <wp:wrapSquare wrapText="bothSides"/>
            <wp:docPr id="3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tbl>
      <w:tblPr>
        <w:tblW w:w="9072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52"/>
        <w:gridCol w:w="993"/>
        <w:gridCol w:w="3827"/>
      </w:tblGrid>
      <w:tr>
        <w:trPr>
          <w:trHeight w:val="761" w:hRule="atLeast"/>
        </w:trPr>
        <w:tc>
          <w:tcPr>
            <w:tcW w:w="4252" w:type="dxa"/>
            <w:tcBorders/>
          </w:tcPr>
          <w:p>
            <w:pPr>
              <w:pStyle w:val="Heading4"/>
              <w:tabs>
                <w:tab w:val="clear" w:pos="708"/>
                <w:tab w:val="left" w:pos="9000" w:leader="none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РЕСПУБЛИКА АЛТАЙ</w:t>
            </w:r>
          </w:p>
          <w:p>
            <w:pPr>
              <w:pStyle w:val="Heading8"/>
              <w:tabs>
                <w:tab w:val="clear" w:pos="708"/>
                <w:tab w:val="left" w:pos="9000" w:leader="none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АДМИНИСТРАЦИЯ</w:t>
            </w:r>
          </w:p>
          <w:p>
            <w:pPr>
              <w:pStyle w:val="Heading8"/>
              <w:tabs>
                <w:tab w:val="clear" w:pos="708"/>
                <w:tab w:val="left" w:pos="9000" w:leader="none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ЧЕМАЛЬСКОГО РАЙОНА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before="0" w:after="160"/>
              <w:ind w:firstLine="709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827" w:type="dxa"/>
            <w:tcBorders/>
          </w:tcPr>
          <w:p>
            <w:pPr>
              <w:pStyle w:val="Heading4"/>
              <w:tabs>
                <w:tab w:val="clear" w:pos="708"/>
                <w:tab w:val="left" w:pos="9000" w:leader="none"/>
              </w:tabs>
              <w:ind w:firstLine="70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АЛТАЙ РЕСПУБЛИКА</w:t>
            </w:r>
          </w:p>
          <w:p>
            <w:pPr>
              <w:pStyle w:val="Normal"/>
              <w:tabs>
                <w:tab w:val="clear" w:pos="708"/>
                <w:tab w:val="left" w:pos="9000" w:leader="none"/>
              </w:tabs>
              <w:spacing w:lineRule="auto" w:line="240" w:before="0" w:after="0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ЧАМАЛ АЙМАКТЫ</w:t>
            </w:r>
            <w:r>
              <w:rPr>
                <w:rFonts w:cs="Times New Roman" w:ascii="Times New Roman" w:hAnsi="Times New Roman"/>
                <w:b/>
                <w:bCs/>
                <w:spacing w:val="-80"/>
                <w:sz w:val="24"/>
                <w:szCs w:val="24"/>
              </w:rPr>
              <w:t>НГ</w:t>
            </w:r>
          </w:p>
          <w:p>
            <w:pPr>
              <w:pStyle w:val="Heading8"/>
              <w:tabs>
                <w:tab w:val="clear" w:pos="708"/>
                <w:tab w:val="left" w:pos="9000" w:leader="none"/>
              </w:tabs>
              <w:ind w:firstLine="709"/>
              <w:rPr>
                <w:bCs/>
                <w:szCs w:val="24"/>
              </w:rPr>
            </w:pPr>
            <w:r>
              <w:rPr>
                <w:bCs/>
                <w:szCs w:val="24"/>
              </w:rPr>
              <w:t>АДМИНИСТРАЦИЯЗЫ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  <mc:AlternateContent>
          <mc:Choice Requires="wps">
            <w:drawing>
              <wp:anchor behindDoc="0" distT="12700" distB="12700" distL="0" distR="0" simplePos="0" locked="0" layoutInCell="0" allowOverlap="1" relativeHeight="5">
                <wp:simplePos x="0" y="0"/>
                <wp:positionH relativeFrom="page">
                  <wp:posOffset>1104900</wp:posOffset>
                </wp:positionH>
                <wp:positionV relativeFrom="paragraph">
                  <wp:posOffset>114935</wp:posOffset>
                </wp:positionV>
                <wp:extent cx="5739765" cy="0"/>
                <wp:effectExtent l="635" t="9525" r="635" b="9525"/>
                <wp:wrapNone/>
                <wp:docPr id="4" name="Прямая соединительная линия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9840" cy="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7pt,9.05pt" to="538.9pt,9.05pt" ID="Прямая соединительная линия 4" stroked="t" o:allowincell="f" style="position:absolute;mso-position-horizontal-relative:page">
                <v:stroke color="black" weight="1836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</w:t>
      </w:r>
      <w:r>
        <w:rPr>
          <w:rFonts w:cs="Times New Roman" w:ascii="Times New Roman" w:hAnsi="Times New Roman"/>
          <w:b/>
          <w:bCs/>
          <w:sz w:val="32"/>
          <w:szCs w:val="32"/>
        </w:rPr>
        <w:t>РАСПОРЯЖЕНИЕ                                               JАКААН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«___» _______________20___ г. № 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с. Чемал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Наименование распоряжения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Подготовка и оформление проектов актов (постановлений и распоряжений) Правительства Российской Федерации проводится федеральными органами исполнительной власти в соответствии с порядком, устанавливаемым Правительством 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Чемальского района                                                        И.О. Фамилия</w:t>
      </w:r>
    </w:p>
    <w:sectPr>
      <w:type w:val="nextPage"/>
      <w:pgSz w:w="11906" w:h="16838"/>
      <w:pgMar w:left="1703" w:right="568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qFormat/>
    <w:rsid w:val="00742821"/>
    <w:pPr>
      <w:keepNext w:val="true"/>
      <w:spacing w:lineRule="auto" w:line="240" w:before="0" w:after="0"/>
      <w:jc w:val="center"/>
      <w:textAlignment w:val="baseline"/>
      <w:outlineLvl w:val="3"/>
    </w:pPr>
    <w:rPr>
      <w:rFonts w:ascii="Times New Roman" w:hAnsi="Times New Roman" w:eastAsia="Times New Roman" w:cs="Times New Roman"/>
      <w:b/>
      <w:kern w:val="0"/>
      <w:sz w:val="28"/>
      <w:szCs w:val="20"/>
      <w:lang w:eastAsia="ru-RU"/>
      <w14:ligatures w14:val="none"/>
    </w:rPr>
  </w:style>
  <w:style w:type="paragraph" w:styleId="Heading8">
    <w:name w:val="Heading 8"/>
    <w:basedOn w:val="Normal"/>
    <w:next w:val="Normal"/>
    <w:link w:val="8"/>
    <w:uiPriority w:val="9"/>
    <w:qFormat/>
    <w:rsid w:val="00742821"/>
    <w:pPr>
      <w:keepNext w:val="true"/>
      <w:spacing w:lineRule="auto" w:line="240" w:before="0" w:after="0"/>
      <w:jc w:val="center"/>
      <w:textAlignment w:val="baseline"/>
      <w:outlineLvl w:val="7"/>
    </w:pPr>
    <w:rPr>
      <w:rFonts w:ascii="Times New Roman" w:hAnsi="Times New Roman" w:eastAsia="Times New Roman" w:cs="Times New Roman"/>
      <w:b/>
      <w:kern w:val="0"/>
      <w:sz w:val="24"/>
      <w:szCs w:val="20"/>
      <w:lang w:eastAsia="ru-RU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4" w:customStyle="1">
    <w:name w:val="Заголовок 4 Знак"/>
    <w:basedOn w:val="DefaultParagraphFont"/>
    <w:uiPriority w:val="9"/>
    <w:qFormat/>
    <w:rsid w:val="00742821"/>
    <w:rPr>
      <w:rFonts w:ascii="Times New Roman" w:hAnsi="Times New Roman" w:eastAsia="Times New Roman" w:cs="Times New Roman"/>
      <w:b/>
      <w:kern w:val="0"/>
      <w:sz w:val="28"/>
      <w:szCs w:val="20"/>
      <w:lang w:eastAsia="ru-RU"/>
      <w14:ligatures w14:val="none"/>
    </w:rPr>
  </w:style>
  <w:style w:type="character" w:styleId="8" w:customStyle="1">
    <w:name w:val="Заголовок 8 Знак"/>
    <w:basedOn w:val="DefaultParagraphFont"/>
    <w:uiPriority w:val="9"/>
    <w:qFormat/>
    <w:rsid w:val="00742821"/>
    <w:rPr>
      <w:rFonts w:ascii="Times New Roman" w:hAnsi="Times New Roman" w:eastAsia="Times New Roman" w:cs="Times New Roman"/>
      <w:b/>
      <w:kern w:val="0"/>
      <w:sz w:val="24"/>
      <w:szCs w:val="20"/>
      <w:lang w:eastAsia="ru-RU"/>
      <w14:ligatures w14:val="none"/>
    </w:rPr>
  </w:style>
  <w:style w:type="character" w:styleId="Hyperlink">
    <w:name w:val="Hyperlink"/>
    <w:basedOn w:val="DefaultParagraphFont"/>
    <w:uiPriority w:val="99"/>
    <w:unhideWhenUsed/>
    <w:rsid w:val="009121df"/>
    <w:rPr>
      <w:color w:themeColor="hyperlink" w:val="0563C1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9121df"/>
    <w:rPr>
      <w:color w:val="605E5C"/>
      <w:shd w:fill="E1DFDD" w:val="clear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 Unicode MS"/>
    </w:rPr>
  </w:style>
  <w:style w:type="paragraph" w:styleId="NoSpacing">
    <w:name w:val="No Spacing"/>
    <w:uiPriority w:val="1"/>
    <w:qFormat/>
    <w:rsid w:val="00e74c19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 Unicode MS" w:cs="Times New Roman"/>
      <w:color w:val="auto"/>
      <w:kern w:val="2"/>
      <w:sz w:val="20"/>
      <w:szCs w:val="24"/>
      <w:lang w:val="ru-RU" w:eastAsia="ar-SA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7B6C7-D3C0-4A5A-93FF-1786F6A0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LibreOffice/7.6.2.1$Windows_X86_64 LibreOffice_project/56f7684011345957bbf33a7ee678afaf4d2ba333</Application>
  <AppVersion>15.0000</AppVersion>
  <Pages>2</Pages>
  <Words>120</Words>
  <Characters>974</Characters>
  <CharactersWithSpaces>1292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2024-01-31T03:59:00Z</dcterms:created>
  <dc:creator>aksiveda@mail.ru</dc:creator>
  <dc:description/>
  <dc:language>ru-RU</dc:language>
  <cp:lastModifiedBy/>
  <cp:lastPrinted>2024-01-31T14:21:45Z</cp:lastPrinted>
  <dcterms:modified xsi:type="dcterms:W3CDTF">2024-01-31T14:24:56Z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