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(тел.22156),</w:t>
      </w:r>
      <w:r w:rsidR="00F829EF">
        <w:rPr>
          <w:rFonts w:ascii="Times New Roman" w:hAnsi="Times New Roman" w:cs="Times New Roman"/>
          <w:sz w:val="24"/>
          <w:szCs w:val="24"/>
        </w:rPr>
        <w:t>Глава района Алисов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</w:t>
      </w:r>
      <w:r w:rsidR="00C179D9">
        <w:rPr>
          <w:rFonts w:ascii="Times New Roman" w:hAnsi="Times New Roman" w:cs="Times New Roman"/>
          <w:sz w:val="24"/>
          <w:szCs w:val="24"/>
        </w:rPr>
        <w:t>2</w:t>
      </w:r>
      <w:r w:rsidR="008008E0">
        <w:rPr>
          <w:rFonts w:ascii="Times New Roman" w:hAnsi="Times New Roman" w:cs="Times New Roman"/>
          <w:sz w:val="24"/>
          <w:szCs w:val="24"/>
        </w:rPr>
        <w:t xml:space="preserve"> квартал 2021года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C179D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жителей, в т.ч.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C179D9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>-Барнаул, 1-г</w:t>
      </w:r>
      <w:proofErr w:type="gramStart"/>
      <w:r w:rsidR="008008E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008E0">
        <w:rPr>
          <w:rFonts w:ascii="Times New Roman" w:hAnsi="Times New Roman" w:cs="Times New Roman"/>
          <w:sz w:val="24"/>
          <w:szCs w:val="24"/>
        </w:rPr>
        <w:t>орно-Алтайск, 1-</w:t>
      </w:r>
      <w:r w:rsidR="00C179D9">
        <w:rPr>
          <w:rFonts w:ascii="Times New Roman" w:hAnsi="Times New Roman" w:cs="Times New Roman"/>
          <w:sz w:val="24"/>
          <w:szCs w:val="24"/>
        </w:rPr>
        <w:t>Новосибирск</w:t>
      </w:r>
      <w:r w:rsidR="008008E0">
        <w:rPr>
          <w:rFonts w:ascii="Times New Roman" w:hAnsi="Times New Roman" w:cs="Times New Roman"/>
          <w:sz w:val="24"/>
          <w:szCs w:val="24"/>
        </w:rPr>
        <w:t xml:space="preserve">, </w:t>
      </w:r>
      <w:r w:rsidR="00C179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-с.Анос,</w:t>
      </w:r>
      <w:r w:rsidR="00B12D06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>2</w:t>
      </w:r>
      <w:r w:rsidR="00B12D06">
        <w:rPr>
          <w:rFonts w:ascii="Times New Roman" w:hAnsi="Times New Roman" w:cs="Times New Roman"/>
          <w:sz w:val="24"/>
          <w:szCs w:val="24"/>
        </w:rPr>
        <w:t xml:space="preserve">-с.Аскат, </w:t>
      </w:r>
      <w:r w:rsidR="00C179D9">
        <w:rPr>
          <w:rFonts w:ascii="Times New Roman" w:hAnsi="Times New Roman" w:cs="Times New Roman"/>
          <w:sz w:val="24"/>
          <w:szCs w:val="24"/>
        </w:rPr>
        <w:t>2</w:t>
      </w:r>
      <w:r w:rsidR="00B12D06">
        <w:rPr>
          <w:rFonts w:ascii="Times New Roman" w:hAnsi="Times New Roman" w:cs="Times New Roman"/>
          <w:sz w:val="24"/>
          <w:szCs w:val="24"/>
        </w:rPr>
        <w:t xml:space="preserve">-с.Элекмонар, </w:t>
      </w:r>
      <w:r w:rsidR="00C179D9">
        <w:rPr>
          <w:rFonts w:ascii="Times New Roman" w:hAnsi="Times New Roman" w:cs="Times New Roman"/>
          <w:sz w:val="24"/>
          <w:szCs w:val="24"/>
        </w:rPr>
        <w:t>3-с.Чемал.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Вопросы,</w:t>
      </w:r>
      <w:r w:rsidR="00C17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обозначенные гражданами в ходе приема, касались темы земельных отношений и градостроительства, </w:t>
      </w:r>
      <w:r w:rsidR="0025431E">
        <w:rPr>
          <w:rFonts w:ascii="Times New Roman" w:hAnsi="Times New Roman" w:cs="Times New Roman"/>
          <w:sz w:val="24"/>
          <w:szCs w:val="24"/>
        </w:rPr>
        <w:t>трудоустройства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431E">
        <w:rPr>
          <w:rFonts w:ascii="Times New Roman" w:hAnsi="Times New Roman" w:cs="Times New Roman"/>
          <w:sz w:val="24"/>
          <w:szCs w:val="24"/>
        </w:rPr>
        <w:t>перевода земельного участка из одной категории в другую</w:t>
      </w:r>
      <w:r w:rsidR="00F829EF">
        <w:rPr>
          <w:rFonts w:ascii="Times New Roman" w:hAnsi="Times New Roman" w:cs="Times New Roman"/>
          <w:sz w:val="24"/>
          <w:szCs w:val="24"/>
        </w:rPr>
        <w:t>, о возможности получения гранта на развитие предприним</w:t>
      </w:r>
      <w:r w:rsidR="00C179D9">
        <w:rPr>
          <w:rFonts w:ascii="Times New Roman" w:hAnsi="Times New Roman" w:cs="Times New Roman"/>
          <w:sz w:val="24"/>
          <w:szCs w:val="24"/>
        </w:rPr>
        <w:t>а</w:t>
      </w:r>
      <w:r w:rsidR="00F829EF">
        <w:rPr>
          <w:rFonts w:ascii="Times New Roman" w:hAnsi="Times New Roman" w:cs="Times New Roman"/>
          <w:sz w:val="24"/>
          <w:szCs w:val="24"/>
        </w:rPr>
        <w:t>тельской деятельности</w:t>
      </w:r>
      <w:r w:rsidR="008008E0">
        <w:rPr>
          <w:rFonts w:ascii="Times New Roman" w:hAnsi="Times New Roman" w:cs="Times New Roman"/>
          <w:sz w:val="24"/>
          <w:szCs w:val="24"/>
        </w:rPr>
        <w:t>,  о проведении автопробега, о проблемах и вывозе мусора, о содержании дорог, о предоствлении жилья нуждающимся, о предоствлении земельных участков аренду.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2086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179D9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2</cp:revision>
  <cp:lastPrinted>2020-01-22T03:45:00Z</cp:lastPrinted>
  <dcterms:created xsi:type="dcterms:W3CDTF">2022-05-05T08:00:00Z</dcterms:created>
  <dcterms:modified xsi:type="dcterms:W3CDTF">2022-05-05T08:00:00Z</dcterms:modified>
</cp:coreProperties>
</file>