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460" w:rsidRDefault="00F45460" w:rsidP="00F45460">
      <w:pPr>
        <w:spacing w:after="0"/>
        <w:jc w:val="center"/>
        <w:rPr>
          <w:rFonts w:ascii="Times New Roman" w:hAnsi="Times New Roman" w:cs="Times New Roman"/>
          <w:b/>
          <w:bCs/>
          <w:sz w:val="24"/>
          <w:szCs w:val="24"/>
        </w:rPr>
      </w:pPr>
    </w:p>
    <w:p w:rsidR="00F45460" w:rsidRPr="00F45460" w:rsidRDefault="00F45460" w:rsidP="00F45460">
      <w:pPr>
        <w:spacing w:after="0"/>
        <w:jc w:val="center"/>
        <w:rPr>
          <w:rFonts w:ascii="Times New Roman" w:hAnsi="Times New Roman" w:cs="Times New Roman"/>
          <w:b/>
          <w:bCs/>
          <w:sz w:val="24"/>
          <w:szCs w:val="24"/>
        </w:rPr>
      </w:pPr>
      <w:r w:rsidRPr="00F45460">
        <w:rPr>
          <w:rFonts w:ascii="Times New Roman" w:hAnsi="Times New Roman" w:cs="Times New Roman"/>
          <w:b/>
          <w:bCs/>
          <w:sz w:val="24"/>
          <w:szCs w:val="24"/>
        </w:rPr>
        <w:t>ФИНАНСОВЫЙ ОТДЕЛ</w:t>
      </w:r>
    </w:p>
    <w:p w:rsidR="00F45460" w:rsidRPr="00F45460" w:rsidRDefault="00F45460" w:rsidP="00F45460">
      <w:pPr>
        <w:spacing w:after="0"/>
        <w:jc w:val="center"/>
        <w:rPr>
          <w:rFonts w:ascii="Times New Roman" w:hAnsi="Times New Roman" w:cs="Times New Roman"/>
          <w:b/>
          <w:bCs/>
          <w:sz w:val="24"/>
          <w:szCs w:val="24"/>
        </w:rPr>
      </w:pPr>
      <w:r w:rsidRPr="00F45460">
        <w:rPr>
          <w:rFonts w:ascii="Times New Roman" w:hAnsi="Times New Roman" w:cs="Times New Roman"/>
          <w:b/>
          <w:bCs/>
          <w:sz w:val="24"/>
          <w:szCs w:val="24"/>
        </w:rPr>
        <w:t>АДМИНИСТРАЦИИ ЧЕМАЛЬСКОГО РАЙОНА</w:t>
      </w:r>
    </w:p>
    <w:p w:rsidR="00F45460" w:rsidRPr="00F45460" w:rsidRDefault="00F45460" w:rsidP="00F45460">
      <w:pPr>
        <w:spacing w:after="0"/>
        <w:jc w:val="center"/>
        <w:rPr>
          <w:rFonts w:ascii="Times New Roman" w:hAnsi="Times New Roman" w:cs="Times New Roman"/>
          <w:b/>
          <w:bCs/>
          <w:sz w:val="24"/>
          <w:szCs w:val="24"/>
        </w:rPr>
      </w:pPr>
    </w:p>
    <w:p w:rsidR="00F45460" w:rsidRPr="00F45460" w:rsidRDefault="00F45460" w:rsidP="00F45460">
      <w:pPr>
        <w:spacing w:after="0"/>
        <w:jc w:val="center"/>
        <w:rPr>
          <w:rFonts w:ascii="Times New Roman" w:hAnsi="Times New Roman" w:cs="Times New Roman"/>
          <w:b/>
          <w:bCs/>
          <w:sz w:val="24"/>
          <w:szCs w:val="24"/>
          <w:u w:val="single"/>
        </w:rPr>
      </w:pPr>
      <w:r w:rsidRPr="00F45460">
        <w:rPr>
          <w:rFonts w:ascii="Times New Roman" w:hAnsi="Times New Roman" w:cs="Times New Roman"/>
          <w:b/>
          <w:bCs/>
          <w:sz w:val="24"/>
          <w:szCs w:val="24"/>
        </w:rPr>
        <w:t xml:space="preserve">П Р И К А З   № </w:t>
      </w:r>
      <w:r w:rsidRPr="00F45460">
        <w:rPr>
          <w:rFonts w:ascii="Times New Roman" w:hAnsi="Times New Roman" w:cs="Times New Roman"/>
          <w:b/>
          <w:bCs/>
          <w:sz w:val="24"/>
          <w:szCs w:val="24"/>
          <w:u w:val="single"/>
        </w:rPr>
        <w:t>18-р</w:t>
      </w:r>
    </w:p>
    <w:p w:rsidR="00F45460" w:rsidRPr="00F45460" w:rsidRDefault="00F45460" w:rsidP="00F45460">
      <w:pPr>
        <w:spacing w:after="0"/>
        <w:jc w:val="center"/>
        <w:rPr>
          <w:rFonts w:ascii="Times New Roman" w:hAnsi="Times New Roman" w:cs="Times New Roman"/>
          <w:b/>
          <w:bCs/>
          <w:sz w:val="24"/>
          <w:szCs w:val="24"/>
        </w:rPr>
      </w:pPr>
    </w:p>
    <w:p w:rsidR="00F45460" w:rsidRPr="00F45460" w:rsidRDefault="00F45460" w:rsidP="00F45460">
      <w:pPr>
        <w:pStyle w:val="a3"/>
        <w:rPr>
          <w:b/>
          <w:bCs/>
          <w:szCs w:val="24"/>
        </w:rPr>
      </w:pPr>
      <w:r w:rsidRPr="00F45460">
        <w:rPr>
          <w:b/>
          <w:bCs/>
          <w:szCs w:val="24"/>
        </w:rPr>
        <w:t>25.05.2022</w:t>
      </w:r>
      <w:r w:rsidRPr="00F45460">
        <w:rPr>
          <w:b/>
          <w:bCs/>
          <w:szCs w:val="24"/>
        </w:rPr>
        <w:tab/>
      </w:r>
      <w:r w:rsidRPr="00F45460">
        <w:rPr>
          <w:b/>
          <w:bCs/>
          <w:szCs w:val="24"/>
        </w:rPr>
        <w:tab/>
      </w:r>
      <w:r w:rsidRPr="00F45460">
        <w:rPr>
          <w:b/>
          <w:bCs/>
          <w:szCs w:val="24"/>
        </w:rPr>
        <w:tab/>
      </w:r>
      <w:r w:rsidRPr="00F45460">
        <w:rPr>
          <w:b/>
          <w:bCs/>
          <w:szCs w:val="24"/>
        </w:rPr>
        <w:tab/>
      </w:r>
      <w:r w:rsidRPr="00F45460">
        <w:rPr>
          <w:b/>
          <w:bCs/>
          <w:szCs w:val="24"/>
        </w:rPr>
        <w:tab/>
      </w:r>
      <w:r w:rsidRPr="00F45460">
        <w:rPr>
          <w:b/>
          <w:bCs/>
          <w:szCs w:val="24"/>
        </w:rPr>
        <w:tab/>
        <w:t xml:space="preserve">                                           с. Чемал</w:t>
      </w:r>
    </w:p>
    <w:p w:rsidR="00F45460" w:rsidRPr="00F45460" w:rsidRDefault="00F45460" w:rsidP="00F45460">
      <w:pPr>
        <w:pStyle w:val="1"/>
        <w:keepNext w:val="0"/>
        <w:autoSpaceDE w:val="0"/>
        <w:autoSpaceDN w:val="0"/>
        <w:adjustRightInd w:val="0"/>
        <w:spacing w:before="0"/>
        <w:jc w:val="center"/>
        <w:rPr>
          <w:rFonts w:ascii="Times New Roman" w:hAnsi="Times New Roman" w:cs="Times New Roman"/>
          <w:color w:val="auto"/>
          <w:sz w:val="24"/>
          <w:szCs w:val="24"/>
        </w:rPr>
      </w:pPr>
    </w:p>
    <w:p w:rsidR="00F45460" w:rsidRPr="00F45460" w:rsidRDefault="00F45460" w:rsidP="00F45460">
      <w:pPr>
        <w:pStyle w:val="ConsPlusTitle"/>
        <w:jc w:val="center"/>
        <w:rPr>
          <w:sz w:val="24"/>
          <w:szCs w:val="24"/>
        </w:rPr>
      </w:pPr>
      <w:r w:rsidRPr="00F45460">
        <w:rPr>
          <w:sz w:val="24"/>
          <w:szCs w:val="24"/>
        </w:rPr>
        <w:t xml:space="preserve">О порядке учета бюджетных  и денежных  обязательств  получателей  средств  бюджета   муниципального образования « Чемальский район» и о признании утратившими силу некоторых приказов </w:t>
      </w:r>
    </w:p>
    <w:p w:rsidR="00F45460" w:rsidRPr="00F45460" w:rsidRDefault="00F45460" w:rsidP="00F45460">
      <w:pPr>
        <w:pStyle w:val="ConsPlusTitle"/>
        <w:jc w:val="center"/>
        <w:rPr>
          <w:sz w:val="24"/>
          <w:szCs w:val="24"/>
        </w:rPr>
      </w:pPr>
    </w:p>
    <w:p w:rsidR="00F45460" w:rsidRPr="00F45460" w:rsidRDefault="00F45460" w:rsidP="00F45460">
      <w:pPr>
        <w:pStyle w:val="ConsPlusTitle"/>
        <w:jc w:val="center"/>
        <w:rPr>
          <w:sz w:val="24"/>
          <w:szCs w:val="24"/>
        </w:rPr>
      </w:pPr>
      <w:r w:rsidRPr="00F45460">
        <w:rPr>
          <w:sz w:val="24"/>
          <w:szCs w:val="24"/>
        </w:rPr>
        <w:t xml:space="preserve"> </w:t>
      </w:r>
    </w:p>
    <w:p w:rsidR="00F45460" w:rsidRPr="00F45460" w:rsidRDefault="00F45460" w:rsidP="00F45460">
      <w:pPr>
        <w:pStyle w:val="ConsPlusNormal"/>
        <w:ind w:firstLine="540"/>
        <w:jc w:val="both"/>
        <w:rPr>
          <w:rFonts w:ascii="Times New Roman" w:hAnsi="Times New Roman" w:cs="Times New Roman"/>
          <w:b/>
          <w:sz w:val="24"/>
          <w:szCs w:val="24"/>
        </w:rPr>
      </w:pPr>
      <w:r w:rsidRPr="00F45460">
        <w:rPr>
          <w:rFonts w:ascii="Times New Roman" w:hAnsi="Times New Roman" w:cs="Times New Roman"/>
          <w:sz w:val="24"/>
          <w:szCs w:val="24"/>
        </w:rPr>
        <w:t xml:space="preserve">В соответствии с </w:t>
      </w:r>
      <w:hyperlink r:id="rId5" w:history="1">
        <w:r w:rsidRPr="00F45460">
          <w:rPr>
            <w:rFonts w:ascii="Times New Roman" w:hAnsi="Times New Roman" w:cs="Times New Roman"/>
            <w:color w:val="000000" w:themeColor="text1"/>
            <w:sz w:val="24"/>
            <w:szCs w:val="24"/>
          </w:rPr>
          <w:t>пунктами 1</w:t>
        </w:r>
      </w:hyperlink>
      <w:r w:rsidRPr="00F45460">
        <w:rPr>
          <w:rFonts w:ascii="Times New Roman" w:hAnsi="Times New Roman" w:cs="Times New Roman"/>
          <w:color w:val="000000" w:themeColor="text1"/>
          <w:sz w:val="24"/>
          <w:szCs w:val="24"/>
        </w:rPr>
        <w:t xml:space="preserve"> и </w:t>
      </w:r>
      <w:hyperlink r:id="rId6" w:history="1">
        <w:r w:rsidRPr="00F45460">
          <w:rPr>
            <w:rFonts w:ascii="Times New Roman" w:hAnsi="Times New Roman" w:cs="Times New Roman"/>
            <w:color w:val="000000" w:themeColor="text1"/>
            <w:sz w:val="24"/>
            <w:szCs w:val="24"/>
          </w:rPr>
          <w:t>2</w:t>
        </w:r>
      </w:hyperlink>
      <w:r w:rsidRPr="00F45460">
        <w:rPr>
          <w:rFonts w:ascii="Times New Roman" w:hAnsi="Times New Roman" w:cs="Times New Roman"/>
          <w:color w:val="000000" w:themeColor="text1"/>
          <w:sz w:val="24"/>
          <w:szCs w:val="24"/>
        </w:rPr>
        <w:t xml:space="preserve">, </w:t>
      </w:r>
      <w:hyperlink r:id="rId7" w:history="1">
        <w:r w:rsidRPr="00F45460">
          <w:rPr>
            <w:rFonts w:ascii="Times New Roman" w:hAnsi="Times New Roman" w:cs="Times New Roman"/>
            <w:color w:val="000000" w:themeColor="text1"/>
            <w:sz w:val="24"/>
            <w:szCs w:val="24"/>
          </w:rPr>
          <w:t>абзацем третьим пункта 5 статьи 219</w:t>
        </w:r>
      </w:hyperlink>
      <w:r w:rsidRPr="00F45460">
        <w:rPr>
          <w:rFonts w:ascii="Times New Roman" w:hAnsi="Times New Roman" w:cs="Times New Roman"/>
          <w:sz w:val="24"/>
          <w:szCs w:val="24"/>
        </w:rPr>
        <w:t xml:space="preserve"> Бюджетного кодекса Российской Федерации   </w:t>
      </w:r>
      <w:proofErr w:type="spellStart"/>
      <w:r w:rsidRPr="00F45460">
        <w:rPr>
          <w:rFonts w:ascii="Times New Roman" w:hAnsi="Times New Roman" w:cs="Times New Roman"/>
          <w:b/>
          <w:sz w:val="24"/>
          <w:szCs w:val="24"/>
        </w:rPr>
        <w:t>п</w:t>
      </w:r>
      <w:proofErr w:type="spellEnd"/>
      <w:r w:rsidRPr="00F45460">
        <w:rPr>
          <w:rFonts w:ascii="Times New Roman" w:hAnsi="Times New Roman" w:cs="Times New Roman"/>
          <w:b/>
          <w:sz w:val="24"/>
          <w:szCs w:val="24"/>
        </w:rPr>
        <w:t xml:space="preserve"> </w:t>
      </w:r>
      <w:proofErr w:type="spellStart"/>
      <w:r w:rsidRPr="00F45460">
        <w:rPr>
          <w:rFonts w:ascii="Times New Roman" w:hAnsi="Times New Roman" w:cs="Times New Roman"/>
          <w:b/>
          <w:sz w:val="24"/>
          <w:szCs w:val="24"/>
        </w:rPr>
        <w:t>р</w:t>
      </w:r>
      <w:proofErr w:type="spellEnd"/>
      <w:r w:rsidRPr="00F45460">
        <w:rPr>
          <w:rFonts w:ascii="Times New Roman" w:hAnsi="Times New Roman" w:cs="Times New Roman"/>
          <w:b/>
          <w:sz w:val="24"/>
          <w:szCs w:val="24"/>
        </w:rPr>
        <w:t xml:space="preserve"> и к а </w:t>
      </w:r>
      <w:proofErr w:type="spellStart"/>
      <w:r w:rsidRPr="00F45460">
        <w:rPr>
          <w:rFonts w:ascii="Times New Roman" w:hAnsi="Times New Roman" w:cs="Times New Roman"/>
          <w:b/>
          <w:sz w:val="24"/>
          <w:szCs w:val="24"/>
        </w:rPr>
        <w:t>з</w:t>
      </w:r>
      <w:proofErr w:type="spellEnd"/>
      <w:r w:rsidRPr="00F45460">
        <w:rPr>
          <w:rFonts w:ascii="Times New Roman" w:hAnsi="Times New Roman" w:cs="Times New Roman"/>
          <w:b/>
          <w:sz w:val="24"/>
          <w:szCs w:val="24"/>
        </w:rPr>
        <w:t xml:space="preserve"> </w:t>
      </w:r>
      <w:proofErr w:type="spellStart"/>
      <w:r w:rsidRPr="00F45460">
        <w:rPr>
          <w:rFonts w:ascii="Times New Roman" w:hAnsi="Times New Roman" w:cs="Times New Roman"/>
          <w:b/>
          <w:sz w:val="24"/>
          <w:szCs w:val="24"/>
        </w:rPr>
        <w:t>ы</w:t>
      </w:r>
      <w:proofErr w:type="spellEnd"/>
      <w:r w:rsidRPr="00F45460">
        <w:rPr>
          <w:rFonts w:ascii="Times New Roman" w:hAnsi="Times New Roman" w:cs="Times New Roman"/>
          <w:b/>
          <w:sz w:val="24"/>
          <w:szCs w:val="24"/>
        </w:rPr>
        <w:t xml:space="preserve"> в а ю:</w:t>
      </w:r>
    </w:p>
    <w:p w:rsidR="00F45460" w:rsidRPr="00F45460" w:rsidRDefault="00F45460" w:rsidP="00F45460">
      <w:pPr>
        <w:pStyle w:val="ConsPlusNormal"/>
        <w:ind w:firstLine="540"/>
        <w:jc w:val="both"/>
        <w:rPr>
          <w:rFonts w:ascii="Times New Roman" w:hAnsi="Times New Roman" w:cs="Times New Roman"/>
          <w:sz w:val="24"/>
          <w:szCs w:val="24"/>
        </w:rPr>
      </w:pPr>
    </w:p>
    <w:p w:rsidR="00F45460" w:rsidRPr="00F45460" w:rsidRDefault="00F45460" w:rsidP="00F45460">
      <w:pPr>
        <w:pStyle w:val="ConsPlusNormal"/>
        <w:widowControl w:val="0"/>
        <w:numPr>
          <w:ilvl w:val="0"/>
          <w:numId w:val="28"/>
        </w:numPr>
        <w:adjustRightInd/>
        <w:ind w:left="0" w:firstLine="567"/>
        <w:jc w:val="both"/>
        <w:rPr>
          <w:rFonts w:ascii="Times New Roman" w:hAnsi="Times New Roman" w:cs="Times New Roman"/>
          <w:sz w:val="24"/>
          <w:szCs w:val="24"/>
        </w:rPr>
      </w:pPr>
      <w:r w:rsidRPr="00F45460">
        <w:rPr>
          <w:rFonts w:ascii="Times New Roman" w:hAnsi="Times New Roman" w:cs="Times New Roman"/>
          <w:sz w:val="24"/>
          <w:szCs w:val="24"/>
        </w:rPr>
        <w:t xml:space="preserve">Утвердить прилагаемый </w:t>
      </w:r>
      <w:hyperlink w:anchor="P64" w:history="1">
        <w:r w:rsidRPr="00F45460">
          <w:rPr>
            <w:rFonts w:ascii="Times New Roman" w:hAnsi="Times New Roman" w:cs="Times New Roman"/>
            <w:sz w:val="24"/>
            <w:szCs w:val="24"/>
          </w:rPr>
          <w:t>Порядок</w:t>
        </w:r>
      </w:hyperlink>
      <w:r w:rsidRPr="00F45460">
        <w:rPr>
          <w:rFonts w:ascii="Times New Roman" w:hAnsi="Times New Roman" w:cs="Times New Roman"/>
          <w:sz w:val="24"/>
          <w:szCs w:val="24"/>
        </w:rPr>
        <w:t xml:space="preserve"> учета бюджетных  и денежных  обязательств </w:t>
      </w:r>
      <w:r w:rsidRPr="00F45460">
        <w:rPr>
          <w:rFonts w:ascii="Times New Roman" w:hAnsi="Times New Roman" w:cs="Times New Roman"/>
          <w:sz w:val="24"/>
          <w:szCs w:val="24"/>
        </w:rPr>
        <w:tab/>
        <w:t>получателей  средств  бюджета  муниципального образования « Чемальский район».</w:t>
      </w:r>
    </w:p>
    <w:p w:rsidR="00F45460" w:rsidRPr="00F45460" w:rsidRDefault="00F45460" w:rsidP="00F45460">
      <w:pPr>
        <w:pStyle w:val="ConsPlusNormal"/>
        <w:widowControl w:val="0"/>
        <w:numPr>
          <w:ilvl w:val="0"/>
          <w:numId w:val="28"/>
        </w:numPr>
        <w:adjustRightInd/>
        <w:ind w:left="0"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 Настоящий  приказ  вступает  в силу с 1 июня  2022 года.</w:t>
      </w:r>
    </w:p>
    <w:p w:rsidR="00F45460" w:rsidRPr="00F45460" w:rsidRDefault="00F45460" w:rsidP="00F45460">
      <w:pPr>
        <w:pStyle w:val="ConsPlusTitle"/>
        <w:jc w:val="both"/>
        <w:outlineLvl w:val="1"/>
        <w:rPr>
          <w:b w:val="0"/>
          <w:color w:val="3B2D36"/>
          <w:sz w:val="24"/>
          <w:szCs w:val="24"/>
        </w:rPr>
      </w:pPr>
      <w:r w:rsidRPr="00F45460">
        <w:rPr>
          <w:b w:val="0"/>
          <w:sz w:val="24"/>
          <w:szCs w:val="24"/>
        </w:rPr>
        <w:t xml:space="preserve">        3.        Раздел </w:t>
      </w:r>
      <w:r w:rsidRPr="00F45460">
        <w:rPr>
          <w:b w:val="0"/>
          <w:sz w:val="24"/>
          <w:szCs w:val="24"/>
          <w:lang w:val="en-US"/>
        </w:rPr>
        <w:t>IV</w:t>
      </w:r>
      <w:r w:rsidRPr="00F45460">
        <w:rPr>
          <w:b w:val="0"/>
          <w:sz w:val="24"/>
          <w:szCs w:val="24"/>
        </w:rPr>
        <w:t xml:space="preserve"> " Постановка на учет денежных обязательств и внесение в них изменений", применяется </w:t>
      </w:r>
      <w:r w:rsidRPr="00F45460">
        <w:rPr>
          <w:b w:val="0"/>
          <w:color w:val="3B2D36"/>
          <w:sz w:val="24"/>
          <w:szCs w:val="24"/>
        </w:rPr>
        <w:t>на основании отдельных распоряжений, регулирующих бюджетные правоотношения.</w:t>
      </w:r>
    </w:p>
    <w:p w:rsidR="00F45460" w:rsidRPr="00F45460" w:rsidRDefault="00F45460" w:rsidP="00F45460">
      <w:pPr>
        <w:pStyle w:val="ConsPlusTitle"/>
        <w:jc w:val="both"/>
        <w:outlineLvl w:val="1"/>
        <w:rPr>
          <w:b w:val="0"/>
          <w:sz w:val="24"/>
          <w:szCs w:val="24"/>
        </w:rPr>
      </w:pPr>
      <w:r w:rsidRPr="00F45460">
        <w:rPr>
          <w:b w:val="0"/>
          <w:sz w:val="24"/>
          <w:szCs w:val="24"/>
        </w:rPr>
        <w:t xml:space="preserve">       4.     Приказ № 65-р от 20.12.2018  о Порядке учета бюджетных и денежных обязательств получателей средств бюджета МО " Чемальский район" считать утратившим силу.</w:t>
      </w:r>
    </w:p>
    <w:p w:rsidR="00F45460" w:rsidRPr="00F45460" w:rsidRDefault="00F45460" w:rsidP="00F45460">
      <w:pPr>
        <w:pStyle w:val="ConsPlusTitle"/>
        <w:jc w:val="both"/>
        <w:outlineLvl w:val="1"/>
        <w:rPr>
          <w:b w:val="0"/>
          <w:sz w:val="24"/>
          <w:szCs w:val="24"/>
        </w:rPr>
      </w:pPr>
      <w:r w:rsidRPr="00F45460">
        <w:rPr>
          <w:b w:val="0"/>
          <w:sz w:val="24"/>
          <w:szCs w:val="24"/>
        </w:rPr>
        <w:t xml:space="preserve">       5.       Приказ № 101-р от 27.12.2019  о внесении изменений в  Порядок учета бюджетных и денежных обязательств получателей средств бюджета МО " Чемальский район" считать утратившим силу.  </w:t>
      </w:r>
    </w:p>
    <w:p w:rsidR="00F45460" w:rsidRPr="00F45460" w:rsidRDefault="00F45460" w:rsidP="00F45460">
      <w:pPr>
        <w:pStyle w:val="HTML"/>
        <w:tabs>
          <w:tab w:val="clear" w:pos="916"/>
          <w:tab w:val="clear" w:pos="1832"/>
          <w:tab w:val="left" w:pos="851"/>
        </w:tabs>
        <w:ind w:left="567"/>
        <w:jc w:val="both"/>
        <w:rPr>
          <w:sz w:val="24"/>
          <w:szCs w:val="24"/>
        </w:rPr>
      </w:pPr>
      <w:r w:rsidRPr="00F45460">
        <w:rPr>
          <w:sz w:val="24"/>
          <w:szCs w:val="24"/>
        </w:rPr>
        <w:t>6.      Контроль за исполнением приказа оставляю за собой.</w:t>
      </w:r>
    </w:p>
    <w:p w:rsidR="00F45460" w:rsidRPr="00F45460" w:rsidRDefault="00F45460" w:rsidP="00F45460">
      <w:pPr>
        <w:jc w:val="center"/>
        <w:rPr>
          <w:rFonts w:ascii="Times New Roman" w:hAnsi="Times New Roman" w:cs="Times New Roman"/>
          <w:sz w:val="24"/>
          <w:szCs w:val="24"/>
        </w:rPr>
      </w:pPr>
    </w:p>
    <w:p w:rsidR="00F45460" w:rsidRPr="00F45460" w:rsidRDefault="00F45460" w:rsidP="00F45460">
      <w:pPr>
        <w:pStyle w:val="af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F45460" w:rsidRPr="00F45460" w:rsidRDefault="00F45460" w:rsidP="00F45460">
      <w:pPr>
        <w:spacing w:after="0"/>
        <w:rPr>
          <w:rFonts w:ascii="Times New Roman" w:hAnsi="Times New Roman" w:cs="Times New Roman"/>
          <w:sz w:val="24"/>
          <w:szCs w:val="24"/>
        </w:rPr>
      </w:pPr>
    </w:p>
    <w:p w:rsidR="00F45460" w:rsidRPr="00F45460" w:rsidRDefault="00F45460" w:rsidP="00F45460">
      <w:pPr>
        <w:spacing w:after="0"/>
        <w:rPr>
          <w:rFonts w:ascii="Times New Roman" w:hAnsi="Times New Roman" w:cs="Times New Roman"/>
          <w:sz w:val="24"/>
          <w:szCs w:val="24"/>
        </w:rPr>
      </w:pPr>
      <w:r w:rsidRPr="00F45460">
        <w:rPr>
          <w:rFonts w:ascii="Times New Roman" w:hAnsi="Times New Roman" w:cs="Times New Roman"/>
          <w:sz w:val="24"/>
          <w:szCs w:val="24"/>
        </w:rPr>
        <w:t xml:space="preserve">Начальник  финансового  отдела                                        </w:t>
      </w:r>
      <w:proofErr w:type="spellStart"/>
      <w:r w:rsidRPr="00F45460">
        <w:rPr>
          <w:rFonts w:ascii="Times New Roman" w:hAnsi="Times New Roman" w:cs="Times New Roman"/>
          <w:sz w:val="24"/>
          <w:szCs w:val="24"/>
        </w:rPr>
        <w:t>Л.В.Тоорчукова</w:t>
      </w:r>
      <w:proofErr w:type="spellEnd"/>
    </w:p>
    <w:p w:rsidR="00F45460" w:rsidRPr="00F45460" w:rsidRDefault="00F45460" w:rsidP="00F45460">
      <w:pPr>
        <w:spacing w:after="0"/>
        <w:rPr>
          <w:rFonts w:ascii="Times New Roman" w:hAnsi="Times New Roman" w:cs="Times New Roman"/>
          <w:sz w:val="24"/>
          <w:szCs w:val="24"/>
        </w:rPr>
      </w:pPr>
      <w:r w:rsidRPr="00F45460">
        <w:rPr>
          <w:rFonts w:ascii="Times New Roman" w:hAnsi="Times New Roman" w:cs="Times New Roman"/>
          <w:sz w:val="24"/>
          <w:szCs w:val="24"/>
        </w:rPr>
        <w:t xml:space="preserve">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br w:type="page"/>
      </w:r>
    </w:p>
    <w:p w:rsidR="00F45460" w:rsidRPr="00F45460" w:rsidRDefault="00F45460" w:rsidP="00F45460">
      <w:pPr>
        <w:pStyle w:val="ConsPlusNormal"/>
        <w:jc w:val="right"/>
        <w:outlineLvl w:val="0"/>
        <w:rPr>
          <w:rFonts w:ascii="Times New Roman" w:hAnsi="Times New Roman" w:cs="Times New Roman"/>
          <w:sz w:val="24"/>
          <w:szCs w:val="24"/>
        </w:rPr>
      </w:pPr>
      <w:r w:rsidRPr="00F45460">
        <w:rPr>
          <w:rFonts w:ascii="Times New Roman" w:hAnsi="Times New Roman" w:cs="Times New Roman"/>
          <w:sz w:val="24"/>
          <w:szCs w:val="24"/>
        </w:rPr>
        <w:lastRenderedPageBreak/>
        <w:t>Утвержден</w:t>
      </w:r>
    </w:p>
    <w:p w:rsidR="00F45460" w:rsidRPr="00F45460" w:rsidRDefault="00F45460" w:rsidP="00F45460">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Приказом</w:t>
      </w:r>
    </w:p>
    <w:p w:rsidR="00F45460" w:rsidRPr="00F45460" w:rsidRDefault="00F45460" w:rsidP="00F45460">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 xml:space="preserve">Финансового отдела </w:t>
      </w:r>
    </w:p>
    <w:p w:rsidR="00F45460" w:rsidRPr="00F45460" w:rsidRDefault="00F45460" w:rsidP="00F45460">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 xml:space="preserve">Администрации Чемальского района </w:t>
      </w:r>
    </w:p>
    <w:p w:rsidR="00F45460" w:rsidRPr="00F45460" w:rsidRDefault="00F45460" w:rsidP="00F45460">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от 25 мая 2022 г. N 18-р</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rPr>
          <w:sz w:val="24"/>
          <w:szCs w:val="24"/>
        </w:rPr>
      </w:pPr>
      <w:bookmarkStart w:id="0" w:name="P37"/>
      <w:bookmarkEnd w:id="0"/>
      <w:r w:rsidRPr="00F45460">
        <w:rPr>
          <w:sz w:val="24"/>
          <w:szCs w:val="24"/>
        </w:rPr>
        <w:t>ПОРЯДОК</w:t>
      </w:r>
    </w:p>
    <w:p w:rsidR="00F45460" w:rsidRPr="00F45460" w:rsidRDefault="00F45460" w:rsidP="00F45460">
      <w:pPr>
        <w:pStyle w:val="ConsPlusTitle"/>
        <w:jc w:val="center"/>
        <w:rPr>
          <w:sz w:val="24"/>
          <w:szCs w:val="24"/>
        </w:rPr>
      </w:pPr>
      <w:r w:rsidRPr="00F45460">
        <w:rPr>
          <w:sz w:val="24"/>
          <w:szCs w:val="24"/>
        </w:rPr>
        <w:t>УЧЕТА БЮДЖЕТНЫХ И ДЕНЕЖНЫХ ОБЯЗАТЕЛЬСТВ ПОЛУЧАТЕЛЕЙ</w:t>
      </w:r>
    </w:p>
    <w:p w:rsidR="00F45460" w:rsidRPr="00F45460" w:rsidRDefault="00F45460" w:rsidP="00F45460">
      <w:pPr>
        <w:pStyle w:val="ConsPlusTitle"/>
        <w:jc w:val="center"/>
        <w:rPr>
          <w:sz w:val="24"/>
          <w:szCs w:val="24"/>
        </w:rPr>
      </w:pPr>
      <w:r w:rsidRPr="00F45460">
        <w:rPr>
          <w:sz w:val="24"/>
          <w:szCs w:val="24"/>
        </w:rPr>
        <w:t>СРЕДСТВ  БЮДЖЕТА МУНИЦИПАЛЬНОГО ОБРАЗОВАНИЯ</w:t>
      </w:r>
    </w:p>
    <w:p w:rsidR="00F45460" w:rsidRPr="00F45460" w:rsidRDefault="00F45460" w:rsidP="00F45460">
      <w:pPr>
        <w:pStyle w:val="ConsPlusTitle"/>
        <w:jc w:val="center"/>
        <w:rPr>
          <w:sz w:val="24"/>
          <w:szCs w:val="24"/>
        </w:rPr>
      </w:pPr>
      <w:r w:rsidRPr="00F45460">
        <w:rPr>
          <w:sz w:val="24"/>
          <w:szCs w:val="24"/>
        </w:rPr>
        <w:t xml:space="preserve"> " ЧЕМАЛЬСКИЙ РАЙОН"</w:t>
      </w:r>
    </w:p>
    <w:p w:rsidR="00F45460" w:rsidRPr="00F45460" w:rsidRDefault="00F45460" w:rsidP="00F45460">
      <w:pPr>
        <w:pStyle w:val="ConsPlusTitle"/>
        <w:jc w:val="center"/>
        <w:rPr>
          <w:sz w:val="24"/>
          <w:szCs w:val="24"/>
        </w:rPr>
      </w:pPr>
      <w:r w:rsidRPr="00F45460">
        <w:rPr>
          <w:sz w:val="24"/>
          <w:szCs w:val="24"/>
        </w:rPr>
        <w:t xml:space="preserve"> </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outlineLvl w:val="1"/>
        <w:rPr>
          <w:sz w:val="24"/>
          <w:szCs w:val="24"/>
        </w:rPr>
      </w:pPr>
      <w:r w:rsidRPr="00F45460">
        <w:rPr>
          <w:sz w:val="24"/>
          <w:szCs w:val="24"/>
        </w:rPr>
        <w:t>I. Общие положения</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r w:rsidRPr="00F45460">
        <w:rPr>
          <w:rFonts w:ascii="Times New Roman" w:hAnsi="Times New Roman" w:cs="Times New Roman"/>
          <w:sz w:val="24"/>
          <w:szCs w:val="24"/>
        </w:rPr>
        <w:t>1. Настоящий Порядок устанавливает правила исполнения  бюджета муниципального образования " Чемальский район" по расходам в части постановки на учет бюджетных и денежных обязательств получателей средств  бюджета муниципального образования " Чемальский район" и внесения в них изменений Управлением Федерального казначейства по Республике Алтай (далее соответственно - местный  бюджет, ПБС, Управление, бюджетные обязательства, денежные обязательства) в целях отражения указанных операций в пределах лимитов бюджетных обязательств на лицевых счетах ПБС или лицевых счетах для учета операций по переданным полномочиям ПБС, открытых в установленном порядке в Управлении (далее - соответствующий лицевой счет ПБС).</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В случае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F45460" w:rsidRPr="00F45460" w:rsidRDefault="00F45460" w:rsidP="00F45460">
      <w:pPr>
        <w:pStyle w:val="ConsPlusNormal"/>
        <w:spacing w:before="220"/>
        <w:ind w:firstLine="540"/>
        <w:jc w:val="both"/>
        <w:rPr>
          <w:rFonts w:ascii="Times New Roman" w:hAnsi="Times New Roman" w:cs="Times New Roman"/>
          <w:color w:val="000000" w:themeColor="text1"/>
          <w:sz w:val="24"/>
          <w:szCs w:val="24"/>
        </w:rPr>
      </w:pPr>
      <w:r w:rsidRPr="00F45460">
        <w:rPr>
          <w:rFonts w:ascii="Times New Roman" w:hAnsi="Times New Roman" w:cs="Times New Roman"/>
          <w:sz w:val="24"/>
          <w:szCs w:val="24"/>
        </w:rPr>
        <w:t xml:space="preserve">2. Постановка на учет бюджетных и денежных обязательств и внесение в них изменений осуществляется на основании сведений о бюджетном обязательстве, содержащих информацию согласно </w:t>
      </w:r>
      <w:hyperlink w:anchor="P212" w:history="1">
        <w:r w:rsidRPr="00F45460">
          <w:rPr>
            <w:rFonts w:ascii="Times New Roman" w:hAnsi="Times New Roman" w:cs="Times New Roman"/>
            <w:color w:val="000000" w:themeColor="text1"/>
            <w:sz w:val="24"/>
            <w:szCs w:val="24"/>
          </w:rPr>
          <w:t>приложению N 1</w:t>
        </w:r>
      </w:hyperlink>
      <w:r w:rsidRPr="00F45460">
        <w:rPr>
          <w:rFonts w:ascii="Times New Roman" w:hAnsi="Times New Roman" w:cs="Times New Roman"/>
          <w:color w:val="000000" w:themeColor="text1"/>
          <w:sz w:val="24"/>
          <w:szCs w:val="24"/>
        </w:rPr>
        <w:t xml:space="preserve"> к н</w:t>
      </w:r>
      <w:r w:rsidRPr="00F45460">
        <w:rPr>
          <w:rFonts w:ascii="Times New Roman" w:hAnsi="Times New Roman" w:cs="Times New Roman"/>
          <w:sz w:val="24"/>
          <w:szCs w:val="24"/>
        </w:rPr>
        <w:t xml:space="preserve">астоящему Порядку (далее - Сведения о бюджетном обязательстве), и сведений о денежном обязательстве, содержащих информацию согласно </w:t>
      </w:r>
      <w:hyperlink w:anchor="P466" w:history="1">
        <w:r w:rsidRPr="00F45460">
          <w:rPr>
            <w:rFonts w:ascii="Times New Roman" w:hAnsi="Times New Roman" w:cs="Times New Roman"/>
            <w:color w:val="000000" w:themeColor="text1"/>
            <w:sz w:val="24"/>
            <w:szCs w:val="24"/>
          </w:rPr>
          <w:t>приложению N 2</w:t>
        </w:r>
      </w:hyperlink>
      <w:r w:rsidRPr="00F45460">
        <w:rPr>
          <w:rFonts w:ascii="Times New Roman" w:hAnsi="Times New Roman" w:cs="Times New Roman"/>
          <w:color w:val="000000" w:themeColor="text1"/>
          <w:sz w:val="24"/>
          <w:szCs w:val="24"/>
        </w:rPr>
        <w:t xml:space="preserve"> к </w:t>
      </w:r>
      <w:r w:rsidRPr="00F45460">
        <w:rPr>
          <w:rFonts w:ascii="Times New Roman" w:hAnsi="Times New Roman" w:cs="Times New Roman"/>
          <w:sz w:val="24"/>
          <w:szCs w:val="24"/>
        </w:rPr>
        <w:t xml:space="preserve">настоящему Порядку (далее - Сведения о денежном обязательстве), сформированных ПБС или Управлением с учетом положений </w:t>
      </w:r>
      <w:hyperlink w:anchor="P61" w:history="1">
        <w:r w:rsidRPr="00F45460">
          <w:rPr>
            <w:rFonts w:ascii="Times New Roman" w:hAnsi="Times New Roman" w:cs="Times New Roman"/>
            <w:color w:val="000000" w:themeColor="text1"/>
            <w:sz w:val="24"/>
            <w:szCs w:val="24"/>
          </w:rPr>
          <w:t>пунктов 7</w:t>
        </w:r>
      </w:hyperlink>
      <w:r w:rsidRPr="00F45460">
        <w:rPr>
          <w:rFonts w:ascii="Times New Roman" w:hAnsi="Times New Roman" w:cs="Times New Roman"/>
          <w:color w:val="000000" w:themeColor="text1"/>
          <w:sz w:val="24"/>
          <w:szCs w:val="24"/>
        </w:rPr>
        <w:t xml:space="preserve"> и </w:t>
      </w:r>
      <w:hyperlink w:anchor="P136" w:history="1">
        <w:r w:rsidRPr="00F45460">
          <w:rPr>
            <w:rFonts w:ascii="Times New Roman" w:hAnsi="Times New Roman" w:cs="Times New Roman"/>
            <w:color w:val="000000" w:themeColor="text1"/>
            <w:sz w:val="24"/>
            <w:szCs w:val="24"/>
          </w:rPr>
          <w:t>21</w:t>
        </w:r>
      </w:hyperlink>
      <w:r w:rsidRPr="00F45460">
        <w:rPr>
          <w:rFonts w:ascii="Times New Roman" w:hAnsi="Times New Roman" w:cs="Times New Roman"/>
          <w:color w:val="000000" w:themeColor="text1"/>
          <w:sz w:val="24"/>
          <w:szCs w:val="24"/>
        </w:rPr>
        <w:t xml:space="preserve"> настоящего Порядка.</w:t>
      </w:r>
    </w:p>
    <w:p w:rsidR="00F45460" w:rsidRPr="00F45460" w:rsidRDefault="00F45460" w:rsidP="00F45460">
      <w:pPr>
        <w:pStyle w:val="ConsPlusNormal"/>
        <w:spacing w:before="220"/>
        <w:ind w:firstLine="540"/>
        <w:jc w:val="both"/>
        <w:rPr>
          <w:rFonts w:ascii="Times New Roman" w:hAnsi="Times New Roman" w:cs="Times New Roman"/>
          <w:color w:val="000000" w:themeColor="text1"/>
          <w:sz w:val="24"/>
          <w:szCs w:val="24"/>
        </w:rPr>
      </w:pPr>
      <w:r w:rsidRPr="00F45460">
        <w:rPr>
          <w:rFonts w:ascii="Times New Roman" w:hAnsi="Times New Roman" w:cs="Times New Roman"/>
          <w:color w:val="3B2D36"/>
          <w:sz w:val="24"/>
          <w:szCs w:val="24"/>
        </w:rPr>
        <w:t>Сведения о бюджетном обязательстве, Сведения о денежном обязательстве могут быть отозваны ПБС до момента их регистрации уполномоченным работником Управления. Для отзыва Сведений о бюджетном обязательстве, Сведений о денежном обязательстве ПБС представляет в Управление письменный запрос с указанием реквизитов отзываемых Сведений о бюджетном обязательстве, Сведений о денежном обязательстве, подписанных руководителем (уполномоченным лицом) ПБС.</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3. Сведения о бюджетном обязательстве и Сведения о денежном обязательстве формируются в форме электронного документа в информационных системах и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w:t>
      </w:r>
      <w:r w:rsidRPr="00F45460">
        <w:rPr>
          <w:rFonts w:ascii="Times New Roman" w:hAnsi="Times New Roman" w:cs="Times New Roman"/>
          <w:sz w:val="24"/>
          <w:szCs w:val="24"/>
        </w:rPr>
        <w:lastRenderedPageBreak/>
        <w:t>установленном федеральным законодательством порядке (далее - уполномоченное лицо) от имени ПБС или в случаях, предусмотренных настоящим Порядком, Управления.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4. Сведения о бюджетном обязательстве и Сведения о денежном обязательстве формируются на основании документов, предусмотренных в </w:t>
      </w:r>
      <w:hyperlink w:anchor="P616" w:history="1">
        <w:r w:rsidRPr="00F45460">
          <w:rPr>
            <w:rFonts w:ascii="Times New Roman" w:hAnsi="Times New Roman" w:cs="Times New Roman"/>
            <w:color w:val="000000" w:themeColor="text1"/>
            <w:sz w:val="24"/>
            <w:szCs w:val="24"/>
          </w:rPr>
          <w:t>графах 2</w:t>
        </w:r>
      </w:hyperlink>
      <w:r w:rsidRPr="00F45460">
        <w:rPr>
          <w:rFonts w:ascii="Times New Roman" w:hAnsi="Times New Roman" w:cs="Times New Roman"/>
          <w:color w:val="000000" w:themeColor="text1"/>
          <w:sz w:val="24"/>
          <w:szCs w:val="24"/>
        </w:rPr>
        <w:t xml:space="preserve"> и </w:t>
      </w:r>
      <w:hyperlink w:anchor="P617" w:history="1">
        <w:r w:rsidRPr="00F45460">
          <w:rPr>
            <w:rFonts w:ascii="Times New Roman" w:hAnsi="Times New Roman" w:cs="Times New Roman"/>
            <w:color w:val="000000" w:themeColor="text1"/>
            <w:sz w:val="24"/>
            <w:szCs w:val="24"/>
          </w:rPr>
          <w:t>3</w:t>
        </w:r>
      </w:hyperlink>
      <w:r w:rsidRPr="00F45460">
        <w:rPr>
          <w:rFonts w:ascii="Times New Roman" w:hAnsi="Times New Roman" w:cs="Times New Roman"/>
          <w:sz w:val="24"/>
          <w:szCs w:val="24"/>
        </w:rPr>
        <w:t xml:space="preserve">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согласно приложению N 3 к настоящему Порядку (далее соответственно - Перечень, документы-основания, документы, подтверждающие возникновение денежных обязательств).</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5. При отсутствии в информационной системе,  документа-основания (документа, подтверждающего возникновение денежного обязательства) ПБС направляет в Управление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уполномоченного лица.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соответствии с настоящим Порядком.</w:t>
      </w:r>
    </w:p>
    <w:p w:rsidR="00F45460" w:rsidRPr="00F45460" w:rsidRDefault="00F45460" w:rsidP="00F45460">
      <w:pPr>
        <w:pStyle w:val="ConsPlusNormal"/>
        <w:spacing w:before="220"/>
        <w:ind w:firstLine="540"/>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outlineLvl w:val="1"/>
        <w:rPr>
          <w:sz w:val="24"/>
          <w:szCs w:val="24"/>
        </w:rPr>
      </w:pPr>
      <w:r w:rsidRPr="00F45460">
        <w:rPr>
          <w:sz w:val="24"/>
          <w:szCs w:val="24"/>
        </w:rPr>
        <w:t>II. Постановка на учет бюджетных обязательств и внесение</w:t>
      </w:r>
    </w:p>
    <w:p w:rsidR="00F45460" w:rsidRPr="00F45460" w:rsidRDefault="00F45460" w:rsidP="00F45460">
      <w:pPr>
        <w:pStyle w:val="ConsPlusTitle"/>
        <w:jc w:val="center"/>
        <w:rPr>
          <w:sz w:val="24"/>
          <w:szCs w:val="24"/>
        </w:rPr>
      </w:pPr>
      <w:r w:rsidRPr="00F45460">
        <w:rPr>
          <w:sz w:val="24"/>
          <w:szCs w:val="24"/>
        </w:rPr>
        <w:t>в них изменений</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bookmarkStart w:id="1" w:name="P61"/>
      <w:bookmarkEnd w:id="1"/>
      <w:r w:rsidRPr="00F45460">
        <w:rPr>
          <w:rFonts w:ascii="Times New Roman" w:hAnsi="Times New Roman" w:cs="Times New Roman"/>
          <w:sz w:val="24"/>
          <w:szCs w:val="24"/>
        </w:rPr>
        <w:t xml:space="preserve">7. Сведения о бюджетных обязательствах, возникших на основании документов-оснований, предусмотренных </w:t>
      </w:r>
      <w:hyperlink w:anchor="P622" w:history="1">
        <w:r w:rsidRPr="00F45460">
          <w:rPr>
            <w:rFonts w:ascii="Times New Roman" w:hAnsi="Times New Roman" w:cs="Times New Roman"/>
            <w:sz w:val="24"/>
            <w:szCs w:val="24"/>
          </w:rPr>
          <w:t>графой 2 строк 1</w:t>
        </w:r>
      </w:hyperlink>
      <w:r w:rsidRPr="00F45460">
        <w:rPr>
          <w:rFonts w:ascii="Times New Roman" w:hAnsi="Times New Roman" w:cs="Times New Roman"/>
          <w:sz w:val="24"/>
          <w:szCs w:val="24"/>
        </w:rPr>
        <w:t xml:space="preserve"> - </w:t>
      </w:r>
      <w:hyperlink w:anchor="P628" w:history="1">
        <w:r w:rsidRPr="00F45460">
          <w:rPr>
            <w:rFonts w:ascii="Times New Roman" w:hAnsi="Times New Roman" w:cs="Times New Roman"/>
            <w:sz w:val="24"/>
            <w:szCs w:val="24"/>
          </w:rPr>
          <w:t>3</w:t>
        </w:r>
      </w:hyperlink>
      <w:r w:rsidRPr="00F45460">
        <w:rPr>
          <w:rFonts w:ascii="Times New Roman" w:hAnsi="Times New Roman" w:cs="Times New Roman"/>
          <w:sz w:val="24"/>
          <w:szCs w:val="24"/>
        </w:rPr>
        <w:t xml:space="preserve"> Перечня (далее - принимаемые бюджетные обязательства), а также документов-оснований, предусмотренных </w:t>
      </w:r>
      <w:hyperlink w:anchor="P632" w:history="1">
        <w:r w:rsidRPr="00F45460">
          <w:rPr>
            <w:rFonts w:ascii="Times New Roman" w:hAnsi="Times New Roman" w:cs="Times New Roman"/>
            <w:sz w:val="24"/>
            <w:szCs w:val="24"/>
          </w:rPr>
          <w:t>графой 2 строк 4</w:t>
        </w:r>
      </w:hyperlink>
      <w:r w:rsidRPr="00F45460">
        <w:rPr>
          <w:rFonts w:ascii="Times New Roman" w:hAnsi="Times New Roman" w:cs="Times New Roman"/>
          <w:sz w:val="24"/>
          <w:szCs w:val="24"/>
        </w:rPr>
        <w:t xml:space="preserve"> - </w:t>
      </w:r>
      <w:hyperlink w:anchor="P725" w:history="1">
        <w:r w:rsidRPr="00F45460">
          <w:rPr>
            <w:rFonts w:ascii="Times New Roman" w:hAnsi="Times New Roman" w:cs="Times New Roman"/>
            <w:sz w:val="24"/>
            <w:szCs w:val="24"/>
          </w:rPr>
          <w:t>11</w:t>
        </w:r>
      </w:hyperlink>
      <w:r w:rsidRPr="00F45460">
        <w:rPr>
          <w:rFonts w:ascii="Times New Roman" w:hAnsi="Times New Roman" w:cs="Times New Roman"/>
          <w:sz w:val="24"/>
          <w:szCs w:val="24"/>
        </w:rPr>
        <w:t xml:space="preserve"> Перечня (далее - принятые бюджетные обязательства), формируются в соответствии с настоящим Порядком:</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а) Управлением:</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в части принятых бюджетных обязательств, возникших на основании документов-оснований, предусмотренных </w:t>
      </w:r>
      <w:hyperlink w:anchor="P725" w:history="1">
        <w:r w:rsidRPr="00F45460">
          <w:rPr>
            <w:rFonts w:ascii="Times New Roman" w:hAnsi="Times New Roman" w:cs="Times New Roman"/>
            <w:sz w:val="24"/>
            <w:szCs w:val="24"/>
          </w:rPr>
          <w:t xml:space="preserve">графой 2 строки </w:t>
        </w:r>
      </w:hyperlink>
      <w:r w:rsidRPr="00F45460">
        <w:rPr>
          <w:rFonts w:ascii="Times New Roman" w:hAnsi="Times New Roman" w:cs="Times New Roman"/>
          <w:sz w:val="24"/>
          <w:szCs w:val="24"/>
        </w:rPr>
        <w:t xml:space="preserve">11 Перечня, одновременно с формированием Сведений о денежном обязательстве по данному бюджетному обязательству в полном объеме в сроки, установленные </w:t>
      </w:r>
      <w:hyperlink w:anchor="P136" w:history="1">
        <w:r w:rsidRPr="00F45460">
          <w:rPr>
            <w:rFonts w:ascii="Times New Roman" w:hAnsi="Times New Roman" w:cs="Times New Roman"/>
            <w:sz w:val="24"/>
            <w:szCs w:val="24"/>
          </w:rPr>
          <w:t>абзацем первым пункта 21</w:t>
        </w:r>
      </w:hyperlink>
      <w:r w:rsidRPr="00F45460">
        <w:rPr>
          <w:rFonts w:ascii="Times New Roman" w:hAnsi="Times New Roman" w:cs="Times New Roman"/>
          <w:sz w:val="24"/>
          <w:szCs w:val="24"/>
        </w:rPr>
        <w:t xml:space="preserve"> настоящего Порядка.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Формирование Сведений о бюджетных обязательствах, возникших на основании документов-оснований, предусмотренных </w:t>
      </w:r>
      <w:hyperlink w:anchor="P725" w:history="1">
        <w:r w:rsidRPr="00F45460">
          <w:rPr>
            <w:rFonts w:ascii="Times New Roman" w:hAnsi="Times New Roman" w:cs="Times New Roman"/>
            <w:sz w:val="24"/>
            <w:szCs w:val="24"/>
          </w:rPr>
          <w:t>графой 2 строки 11</w:t>
        </w:r>
      </w:hyperlink>
      <w:r w:rsidRPr="00F45460">
        <w:rPr>
          <w:rFonts w:ascii="Times New Roman" w:hAnsi="Times New Roman" w:cs="Times New Roman"/>
          <w:sz w:val="24"/>
          <w:szCs w:val="24"/>
        </w:rPr>
        <w:t xml:space="preserve"> Перечня, осуществляется Управлением после проверки наличия в распоряжении о совершении казначейских платежей (далее - распоряжение), представленном ПБС в соответствии с порядком казначейского обслуживания, установленным федеральным законодательством, типа бюджетного обязательства;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lastRenderedPageBreak/>
        <w:t>б) ПБС:</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в части принимаемых бюджетных обязательств, возникших на основании документов - оснований, предусмотренных:</w:t>
      </w:r>
    </w:p>
    <w:p w:rsidR="00F45460" w:rsidRPr="00F45460" w:rsidRDefault="007B42A7" w:rsidP="00F45460">
      <w:pPr>
        <w:pStyle w:val="ConsPlusNormal"/>
        <w:spacing w:before="220"/>
        <w:ind w:firstLine="540"/>
        <w:jc w:val="both"/>
        <w:rPr>
          <w:rFonts w:ascii="Times New Roman" w:hAnsi="Times New Roman" w:cs="Times New Roman"/>
          <w:sz w:val="24"/>
          <w:szCs w:val="24"/>
        </w:rPr>
      </w:pPr>
      <w:hyperlink w:anchor="P622" w:history="1">
        <w:r w:rsidR="00F45460" w:rsidRPr="00F45460">
          <w:rPr>
            <w:rFonts w:ascii="Times New Roman" w:hAnsi="Times New Roman" w:cs="Times New Roman"/>
            <w:sz w:val="24"/>
            <w:szCs w:val="24"/>
          </w:rPr>
          <w:t>графой 2 строк 1</w:t>
        </w:r>
      </w:hyperlink>
      <w:r w:rsidR="00F45460" w:rsidRPr="00F45460">
        <w:rPr>
          <w:rFonts w:ascii="Times New Roman" w:hAnsi="Times New Roman" w:cs="Times New Roman"/>
          <w:sz w:val="24"/>
          <w:szCs w:val="24"/>
        </w:rPr>
        <w:t xml:space="preserve"> и </w:t>
      </w:r>
      <w:hyperlink w:anchor="P625" w:history="1">
        <w:r w:rsidR="00F45460" w:rsidRPr="00F45460">
          <w:rPr>
            <w:rFonts w:ascii="Times New Roman" w:hAnsi="Times New Roman" w:cs="Times New Roman"/>
            <w:sz w:val="24"/>
            <w:szCs w:val="24"/>
          </w:rPr>
          <w:t>2</w:t>
        </w:r>
      </w:hyperlink>
      <w:r w:rsidR="00F45460" w:rsidRPr="00F45460">
        <w:rPr>
          <w:rFonts w:ascii="Times New Roman" w:hAnsi="Times New Roman" w:cs="Times New Roman"/>
          <w:sz w:val="24"/>
          <w:szCs w:val="24"/>
        </w:rPr>
        <w:t xml:space="preserve"> Перечня, подлежащих размещению в единой информационной системе в сфере закупок, - в течение трех рабочих дней до дня направления на размещение в единой информационной системе в сфере закупок извещения об осуществлении закупки в форме электронного документа или приглашения принять участие в определении поставщика (подрядчика, исполнителя) в форме электронного документа;</w:t>
      </w:r>
    </w:p>
    <w:p w:rsidR="00F45460" w:rsidRPr="00F45460" w:rsidRDefault="007B42A7" w:rsidP="00F45460">
      <w:pPr>
        <w:pStyle w:val="ConsPlusNormal"/>
        <w:spacing w:before="220"/>
        <w:ind w:firstLine="540"/>
        <w:jc w:val="both"/>
        <w:rPr>
          <w:rFonts w:ascii="Times New Roman" w:hAnsi="Times New Roman" w:cs="Times New Roman"/>
          <w:sz w:val="24"/>
          <w:szCs w:val="24"/>
        </w:rPr>
      </w:pPr>
      <w:hyperlink w:anchor="P625" w:history="1">
        <w:r w:rsidR="00F45460" w:rsidRPr="00F45460">
          <w:rPr>
            <w:rFonts w:ascii="Times New Roman" w:hAnsi="Times New Roman" w:cs="Times New Roman"/>
            <w:sz w:val="24"/>
            <w:szCs w:val="24"/>
          </w:rPr>
          <w:t>графой 2 строки 2</w:t>
        </w:r>
      </w:hyperlink>
      <w:r w:rsidR="00F45460" w:rsidRPr="00F45460">
        <w:rPr>
          <w:rFonts w:ascii="Times New Roman" w:hAnsi="Times New Roman" w:cs="Times New Roman"/>
          <w:sz w:val="24"/>
          <w:szCs w:val="24"/>
        </w:rPr>
        <w:t xml:space="preserve"> Перечня, не подлежащих размещению в единой информационной системе в сфере закупок, - одновременно с направлением в Управление выписки из приглашения принять участие в определении поставщика (подрядчика, исполнителя) в соответствии с </w:t>
      </w:r>
      <w:hyperlink r:id="rId8" w:history="1">
        <w:r w:rsidR="00F45460" w:rsidRPr="00F45460">
          <w:rPr>
            <w:rFonts w:ascii="Times New Roman" w:hAnsi="Times New Roman" w:cs="Times New Roman"/>
            <w:sz w:val="24"/>
            <w:szCs w:val="24"/>
          </w:rPr>
          <w:t>подпунктом "а" пункта 26</w:t>
        </w:r>
      </w:hyperlink>
      <w:r w:rsidR="00F45460" w:rsidRPr="00F45460">
        <w:rPr>
          <w:rFonts w:ascii="Times New Roman" w:hAnsi="Times New Roman" w:cs="Times New Roman"/>
          <w:sz w:val="24"/>
          <w:szCs w:val="24"/>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 Российской Федерации от 6 августа 2020 года N 1193;</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в части принятых бюджетных обязательств, возникших на основании документов - оснований, предусмотренных:</w:t>
      </w:r>
    </w:p>
    <w:p w:rsidR="00F45460" w:rsidRPr="00F45460" w:rsidRDefault="007B42A7" w:rsidP="00F45460">
      <w:pPr>
        <w:pStyle w:val="ConsPlusNormal"/>
        <w:spacing w:before="220"/>
        <w:ind w:firstLine="540"/>
        <w:jc w:val="both"/>
        <w:rPr>
          <w:rFonts w:ascii="Times New Roman" w:hAnsi="Times New Roman" w:cs="Times New Roman"/>
          <w:sz w:val="24"/>
          <w:szCs w:val="24"/>
        </w:rPr>
      </w:pPr>
      <w:hyperlink w:anchor="P632" w:history="1">
        <w:r w:rsidR="00F45460" w:rsidRPr="00F45460">
          <w:rPr>
            <w:rFonts w:ascii="Times New Roman" w:hAnsi="Times New Roman" w:cs="Times New Roman"/>
            <w:sz w:val="24"/>
            <w:szCs w:val="24"/>
          </w:rPr>
          <w:t>графой 2 строк 4</w:t>
        </w:r>
      </w:hyperlink>
      <w:r w:rsidR="00F45460" w:rsidRPr="00F45460">
        <w:rPr>
          <w:rFonts w:ascii="Times New Roman" w:hAnsi="Times New Roman" w:cs="Times New Roman"/>
          <w:sz w:val="24"/>
          <w:szCs w:val="24"/>
        </w:rPr>
        <w:t xml:space="preserve"> и </w:t>
      </w:r>
      <w:hyperlink w:anchor="P647" w:history="1">
        <w:r w:rsidR="00F45460" w:rsidRPr="00F45460">
          <w:rPr>
            <w:rFonts w:ascii="Times New Roman" w:hAnsi="Times New Roman" w:cs="Times New Roman"/>
            <w:sz w:val="24"/>
            <w:szCs w:val="24"/>
          </w:rPr>
          <w:t>5</w:t>
        </w:r>
      </w:hyperlink>
      <w:r w:rsidR="00F45460" w:rsidRPr="00F45460">
        <w:rPr>
          <w:rFonts w:ascii="Times New Roman" w:hAnsi="Times New Roman" w:cs="Times New Roman"/>
          <w:sz w:val="24"/>
          <w:szCs w:val="24"/>
        </w:rPr>
        <w:t xml:space="preserve"> Перечня - не позднее десяти рабочих дней, следующих за днем заключения государственного контракта, договора, указанных в </w:t>
      </w:r>
      <w:hyperlink w:anchor="P632" w:history="1">
        <w:r w:rsidR="00F45460" w:rsidRPr="00F45460">
          <w:rPr>
            <w:rFonts w:ascii="Times New Roman" w:hAnsi="Times New Roman" w:cs="Times New Roman"/>
            <w:sz w:val="24"/>
            <w:szCs w:val="24"/>
          </w:rPr>
          <w:t>графе 2 строк 4</w:t>
        </w:r>
      </w:hyperlink>
      <w:r w:rsidR="00F45460" w:rsidRPr="00F45460">
        <w:rPr>
          <w:rFonts w:ascii="Times New Roman" w:hAnsi="Times New Roman" w:cs="Times New Roman"/>
          <w:sz w:val="24"/>
          <w:szCs w:val="24"/>
        </w:rPr>
        <w:t xml:space="preserve"> и </w:t>
      </w:r>
      <w:hyperlink w:anchor="P647" w:history="1">
        <w:r w:rsidR="00F45460" w:rsidRPr="00F45460">
          <w:rPr>
            <w:rFonts w:ascii="Times New Roman" w:hAnsi="Times New Roman" w:cs="Times New Roman"/>
            <w:sz w:val="24"/>
            <w:szCs w:val="24"/>
          </w:rPr>
          <w:t>5</w:t>
        </w:r>
      </w:hyperlink>
      <w:r w:rsidR="00F45460" w:rsidRPr="00F45460">
        <w:rPr>
          <w:rFonts w:ascii="Times New Roman" w:hAnsi="Times New Roman" w:cs="Times New Roman"/>
          <w:sz w:val="24"/>
          <w:szCs w:val="24"/>
        </w:rPr>
        <w:t xml:space="preserve"> Перечня;</w:t>
      </w:r>
    </w:p>
    <w:p w:rsidR="00F45460" w:rsidRPr="00F45460" w:rsidRDefault="007B42A7" w:rsidP="00F45460">
      <w:pPr>
        <w:pStyle w:val="ConsPlusNormal"/>
        <w:spacing w:before="220"/>
        <w:ind w:firstLine="540"/>
        <w:jc w:val="both"/>
        <w:rPr>
          <w:rFonts w:ascii="Times New Roman" w:hAnsi="Times New Roman" w:cs="Times New Roman"/>
          <w:sz w:val="24"/>
          <w:szCs w:val="24"/>
        </w:rPr>
      </w:pPr>
      <w:hyperlink w:anchor="P660" w:history="1">
        <w:r w:rsidR="00F45460" w:rsidRPr="00F45460">
          <w:rPr>
            <w:rFonts w:ascii="Times New Roman" w:hAnsi="Times New Roman" w:cs="Times New Roman"/>
            <w:sz w:val="24"/>
            <w:szCs w:val="24"/>
          </w:rPr>
          <w:t xml:space="preserve">графой 2 строк </w:t>
        </w:r>
      </w:hyperlink>
      <w:r w:rsidR="00F45460" w:rsidRPr="00F45460">
        <w:rPr>
          <w:rFonts w:ascii="Times New Roman" w:hAnsi="Times New Roman" w:cs="Times New Roman"/>
          <w:sz w:val="24"/>
          <w:szCs w:val="24"/>
        </w:rPr>
        <w:t xml:space="preserve">6, </w:t>
      </w:r>
      <w:hyperlink w:anchor="P673" w:history="1">
        <w:r w:rsidR="00F45460" w:rsidRPr="00F45460">
          <w:rPr>
            <w:rFonts w:ascii="Times New Roman" w:hAnsi="Times New Roman" w:cs="Times New Roman"/>
            <w:sz w:val="24"/>
            <w:szCs w:val="24"/>
          </w:rPr>
          <w:t>7</w:t>
        </w:r>
      </w:hyperlink>
      <w:r w:rsidR="00F45460" w:rsidRPr="00F45460">
        <w:rPr>
          <w:rFonts w:ascii="Times New Roman" w:hAnsi="Times New Roman" w:cs="Times New Roman"/>
          <w:sz w:val="24"/>
          <w:szCs w:val="24"/>
        </w:rPr>
        <w:t xml:space="preserve">  Перечня - не позднее трех рабочих дней со дня заключения  договора (соглашения) о предоставлении субсидии бюджетному или автономному учреждению, договора (соглашения) о предоставлении субсидии или бюджетных инвестиций юридическому лицу, указанных в </w:t>
      </w:r>
      <w:hyperlink w:anchor="P660" w:history="1">
        <w:r w:rsidR="00F45460" w:rsidRPr="00F45460">
          <w:rPr>
            <w:rFonts w:ascii="Times New Roman" w:hAnsi="Times New Roman" w:cs="Times New Roman"/>
            <w:sz w:val="24"/>
            <w:szCs w:val="24"/>
          </w:rPr>
          <w:t>графе 2 строк 6</w:t>
        </w:r>
      </w:hyperlink>
      <w:r w:rsidR="00F45460" w:rsidRPr="00F45460">
        <w:rPr>
          <w:rFonts w:ascii="Times New Roman" w:hAnsi="Times New Roman" w:cs="Times New Roman"/>
          <w:sz w:val="24"/>
          <w:szCs w:val="24"/>
        </w:rPr>
        <w:t xml:space="preserve">, </w:t>
      </w:r>
      <w:hyperlink w:anchor="P673" w:history="1">
        <w:r w:rsidR="00F45460" w:rsidRPr="00F45460">
          <w:rPr>
            <w:rFonts w:ascii="Times New Roman" w:hAnsi="Times New Roman" w:cs="Times New Roman"/>
            <w:sz w:val="24"/>
            <w:szCs w:val="24"/>
          </w:rPr>
          <w:t>7</w:t>
        </w:r>
      </w:hyperlink>
      <w:r w:rsidR="00F45460" w:rsidRPr="00F45460">
        <w:rPr>
          <w:rFonts w:ascii="Times New Roman" w:hAnsi="Times New Roman" w:cs="Times New Roman"/>
          <w:sz w:val="24"/>
          <w:szCs w:val="24"/>
        </w:rPr>
        <w:t xml:space="preserve"> Перечня;</w:t>
      </w:r>
    </w:p>
    <w:p w:rsidR="00F45460" w:rsidRPr="00F45460" w:rsidRDefault="007B42A7" w:rsidP="00F45460">
      <w:pPr>
        <w:pStyle w:val="ConsPlusNormal"/>
        <w:spacing w:before="220"/>
        <w:ind w:firstLine="540"/>
        <w:jc w:val="both"/>
        <w:rPr>
          <w:rFonts w:ascii="Times New Roman" w:hAnsi="Times New Roman" w:cs="Times New Roman"/>
          <w:sz w:val="24"/>
          <w:szCs w:val="24"/>
        </w:rPr>
      </w:pPr>
      <w:hyperlink w:anchor="P667" w:history="1">
        <w:r w:rsidR="00F45460" w:rsidRPr="00F45460">
          <w:rPr>
            <w:rFonts w:ascii="Times New Roman" w:hAnsi="Times New Roman" w:cs="Times New Roman"/>
            <w:sz w:val="24"/>
            <w:szCs w:val="24"/>
          </w:rPr>
          <w:t xml:space="preserve">графой 2 строки </w:t>
        </w:r>
      </w:hyperlink>
      <w:r w:rsidR="00F45460" w:rsidRPr="00F45460">
        <w:rPr>
          <w:rFonts w:ascii="Times New Roman" w:hAnsi="Times New Roman" w:cs="Times New Roman"/>
          <w:sz w:val="24"/>
          <w:szCs w:val="24"/>
        </w:rPr>
        <w:t xml:space="preserve">  8 Перечня - не позднее трех рабочих дней со дня доведения в установленном порядке соответствующих лимитов бюджетных обязательств на принятие и исполнение ПБС бюджетных обязательств, возникших на основании , нормативного правового акта о предоставлении субсидии юридическому лицу, указанных в </w:t>
      </w:r>
      <w:hyperlink w:anchor="P667" w:history="1">
        <w:r w:rsidR="00F45460" w:rsidRPr="00F45460">
          <w:rPr>
            <w:rFonts w:ascii="Times New Roman" w:hAnsi="Times New Roman" w:cs="Times New Roman"/>
            <w:sz w:val="24"/>
            <w:szCs w:val="24"/>
          </w:rPr>
          <w:t>графе 2 строк</w:t>
        </w:r>
      </w:hyperlink>
      <w:r w:rsidR="00F45460" w:rsidRPr="00F45460">
        <w:rPr>
          <w:rFonts w:ascii="Times New Roman" w:hAnsi="Times New Roman" w:cs="Times New Roman"/>
          <w:sz w:val="24"/>
          <w:szCs w:val="24"/>
        </w:rPr>
        <w:t>и 8 Перечня;</w:t>
      </w:r>
    </w:p>
    <w:p w:rsidR="00F45460" w:rsidRPr="00F45460" w:rsidRDefault="007B42A7" w:rsidP="00F45460">
      <w:pPr>
        <w:pStyle w:val="ConsPlusNormal"/>
        <w:spacing w:before="220"/>
        <w:ind w:firstLine="540"/>
        <w:jc w:val="both"/>
        <w:rPr>
          <w:rFonts w:ascii="Times New Roman" w:hAnsi="Times New Roman" w:cs="Times New Roman"/>
          <w:sz w:val="24"/>
          <w:szCs w:val="24"/>
        </w:rPr>
      </w:pPr>
      <w:hyperlink w:anchor="P712" w:history="1">
        <w:r w:rsidR="00F45460" w:rsidRPr="00F45460">
          <w:rPr>
            <w:rFonts w:ascii="Times New Roman" w:hAnsi="Times New Roman" w:cs="Times New Roman"/>
            <w:sz w:val="24"/>
            <w:szCs w:val="24"/>
          </w:rPr>
          <w:t>графой 2 строк 9</w:t>
        </w:r>
      </w:hyperlink>
      <w:r w:rsidR="00F45460" w:rsidRPr="00F45460">
        <w:rPr>
          <w:rFonts w:ascii="Times New Roman" w:hAnsi="Times New Roman" w:cs="Times New Roman"/>
          <w:sz w:val="24"/>
          <w:szCs w:val="24"/>
        </w:rPr>
        <w:t xml:space="preserve"> и </w:t>
      </w:r>
      <w:hyperlink w:anchor="P719" w:history="1">
        <w:r w:rsidR="00F45460" w:rsidRPr="00F45460">
          <w:rPr>
            <w:rFonts w:ascii="Times New Roman" w:hAnsi="Times New Roman" w:cs="Times New Roman"/>
            <w:sz w:val="24"/>
            <w:szCs w:val="24"/>
          </w:rPr>
          <w:t>10</w:t>
        </w:r>
      </w:hyperlink>
      <w:r w:rsidR="00F45460" w:rsidRPr="00F45460">
        <w:rPr>
          <w:rFonts w:ascii="Times New Roman" w:hAnsi="Times New Roman" w:cs="Times New Roman"/>
          <w:sz w:val="24"/>
          <w:szCs w:val="24"/>
        </w:rPr>
        <w:t xml:space="preserve"> Перечня - в срок, установленный бюджетным законодательством Российской Федерации для представления в установленном порядке ПБС - должником информации об источнике образования задолженности и кодах бюджетной классификации, по которым должны быть произведены расходы по исполнению исполнительного документа, решения налогового органа о взыскании налога, сбора, страхового взноса, пеней и штрафов, предусматривающих обращение взыскания на средства </w:t>
      </w:r>
      <w:r w:rsidR="005B4603">
        <w:rPr>
          <w:rFonts w:ascii="Times New Roman" w:hAnsi="Times New Roman" w:cs="Times New Roman"/>
          <w:sz w:val="24"/>
          <w:szCs w:val="24"/>
        </w:rPr>
        <w:t>местного</w:t>
      </w:r>
      <w:r w:rsidR="00F45460" w:rsidRPr="00F45460">
        <w:rPr>
          <w:rFonts w:ascii="Times New Roman" w:hAnsi="Times New Roman" w:cs="Times New Roman"/>
          <w:sz w:val="24"/>
          <w:szCs w:val="24"/>
        </w:rPr>
        <w:t xml:space="preserve"> бюджета (далее соответственно - исполнительный документ, решение налогового органа);</w:t>
      </w:r>
    </w:p>
    <w:p w:rsidR="00F45460" w:rsidRPr="00F45460" w:rsidRDefault="007B42A7" w:rsidP="00F45460">
      <w:pPr>
        <w:autoSpaceDE w:val="0"/>
        <w:autoSpaceDN w:val="0"/>
        <w:adjustRightInd w:val="0"/>
        <w:spacing w:after="0" w:line="240" w:lineRule="auto"/>
        <w:ind w:firstLine="540"/>
        <w:jc w:val="both"/>
        <w:rPr>
          <w:rFonts w:ascii="Times New Roman" w:hAnsi="Times New Roman" w:cs="Times New Roman"/>
          <w:sz w:val="24"/>
          <w:szCs w:val="24"/>
        </w:rPr>
      </w:pPr>
      <w:hyperlink r:id="rId9" w:history="1">
        <w:r w:rsidR="00F45460" w:rsidRPr="00F45460">
          <w:rPr>
            <w:rFonts w:ascii="Times New Roman" w:hAnsi="Times New Roman" w:cs="Times New Roman"/>
            <w:sz w:val="24"/>
            <w:szCs w:val="24"/>
          </w:rPr>
          <w:t>графой 2 строки 11</w:t>
        </w:r>
      </w:hyperlink>
      <w:r w:rsidR="00F45460" w:rsidRPr="00F45460">
        <w:rPr>
          <w:rFonts w:ascii="Times New Roman" w:hAnsi="Times New Roman" w:cs="Times New Roman"/>
          <w:sz w:val="24"/>
          <w:szCs w:val="24"/>
        </w:rPr>
        <w:t xml:space="preserve"> Перечня, исполнение денежных обязательств по которым осуществляется в случаях, установленных </w:t>
      </w:r>
      <w:hyperlink r:id="rId10" w:history="1">
        <w:r w:rsidR="00F45460" w:rsidRPr="00F45460">
          <w:rPr>
            <w:rFonts w:ascii="Times New Roman" w:hAnsi="Times New Roman" w:cs="Times New Roman"/>
            <w:sz w:val="24"/>
            <w:szCs w:val="24"/>
          </w:rPr>
          <w:t>абзацами третьим</w:t>
        </w:r>
      </w:hyperlink>
      <w:r w:rsidR="00F45460" w:rsidRPr="00F45460">
        <w:rPr>
          <w:rFonts w:ascii="Times New Roman" w:hAnsi="Times New Roman" w:cs="Times New Roman"/>
          <w:sz w:val="24"/>
          <w:szCs w:val="24"/>
        </w:rPr>
        <w:t xml:space="preserve"> - </w:t>
      </w:r>
      <w:hyperlink r:id="rId11" w:history="1">
        <w:r w:rsidR="00F45460" w:rsidRPr="00F45460">
          <w:rPr>
            <w:rFonts w:ascii="Times New Roman" w:hAnsi="Times New Roman" w:cs="Times New Roman"/>
            <w:sz w:val="24"/>
            <w:szCs w:val="24"/>
          </w:rPr>
          <w:t>седьмым пункта 21</w:t>
        </w:r>
      </w:hyperlink>
      <w:r w:rsidR="00F45460" w:rsidRPr="00F45460">
        <w:rPr>
          <w:rFonts w:ascii="Times New Roman" w:hAnsi="Times New Roman" w:cs="Times New Roman"/>
          <w:sz w:val="24"/>
          <w:szCs w:val="24"/>
        </w:rPr>
        <w:t xml:space="preserve"> настоящего Порядка - не позднее трех рабочих дней со дня поступления документа - основания ПБС для оплаты.</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2" w:name="P78"/>
      <w:bookmarkEnd w:id="2"/>
      <w:r w:rsidRPr="00F45460">
        <w:rPr>
          <w:rFonts w:ascii="Times New Roman" w:hAnsi="Times New Roman" w:cs="Times New Roman"/>
          <w:sz w:val="24"/>
          <w:szCs w:val="24"/>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1" w:history="1">
        <w:r w:rsidRPr="00F45460">
          <w:rPr>
            <w:rFonts w:ascii="Times New Roman" w:hAnsi="Times New Roman" w:cs="Times New Roman"/>
            <w:sz w:val="24"/>
            <w:szCs w:val="24"/>
          </w:rPr>
          <w:t>пункта 7</w:t>
        </w:r>
      </w:hyperlink>
      <w:r w:rsidRPr="00F45460">
        <w:rPr>
          <w:rFonts w:ascii="Times New Roman" w:hAnsi="Times New Roman" w:cs="Times New Roman"/>
          <w:sz w:val="24"/>
          <w:szCs w:val="24"/>
        </w:rPr>
        <w:t xml:space="preserve"> настоящего Порядка с указанием учетного номера бюджетного обязательства, в которое вносится изменение.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9. В случае внесения изменений в бюджетное обязательство без внесения изменений в документ-основание, а также в связи с внесением изменений в документ-основание, содержащийся в информационных системах, указанный документ-основание в Управление повторно не представляется.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В случае внесения изменений в бюджетное обязательство в связи с внесением изменений в документ-основание документ, предусматривающий внесение изменений в документ-основание, отсутствующий в информационной системе, направляется ПБС в Управление одновременно с формированием Сведений о бюджетном обязательстве.</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3" w:name="P81"/>
      <w:bookmarkEnd w:id="3"/>
      <w:r w:rsidRPr="00F45460">
        <w:rPr>
          <w:rFonts w:ascii="Times New Roman" w:hAnsi="Times New Roman" w:cs="Times New Roman"/>
          <w:sz w:val="24"/>
          <w:szCs w:val="24"/>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ПБС, Управление в течение двух рабочих дней со дня поступления Сведений о бюджетном обязательстве осуществляет их проверку по следующим направлениям:</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4" w:name="P82"/>
      <w:bookmarkEnd w:id="4"/>
      <w:r w:rsidRPr="00F45460">
        <w:rPr>
          <w:rFonts w:ascii="Times New Roman" w:hAnsi="Times New Roman" w:cs="Times New Roman"/>
          <w:sz w:val="24"/>
          <w:szCs w:val="24"/>
        </w:rPr>
        <w:t>соответствие информации о бюджетном обязательстве, указанной в Сведениях о бюджетном обязательстве, документам-основаниям, подлежащим представлению ПБС в Управление для постановки на учет бюджетных обязательств в соответствии с настоящим Порядком;</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5" w:name="P83"/>
      <w:bookmarkEnd w:id="5"/>
      <w:r w:rsidRPr="00F45460">
        <w:rPr>
          <w:rFonts w:ascii="Times New Roman" w:hAnsi="Times New Roman" w:cs="Times New Roman"/>
          <w:sz w:val="24"/>
          <w:szCs w:val="24"/>
        </w:rPr>
        <w:t xml:space="preserve">соответствие информации о бюджетном обязательстве, указанной в Сведениях о бюджетном обязательстве, составу информации, подлежащей включению в Сведения о бюджетном обязательстве в соответствии с </w:t>
      </w:r>
      <w:hyperlink w:anchor="P212" w:history="1">
        <w:r w:rsidRPr="00F45460">
          <w:rPr>
            <w:rFonts w:ascii="Times New Roman" w:hAnsi="Times New Roman" w:cs="Times New Roman"/>
            <w:sz w:val="24"/>
            <w:szCs w:val="24"/>
          </w:rPr>
          <w:t>приложением N 1</w:t>
        </w:r>
      </w:hyperlink>
      <w:r w:rsidRPr="00F45460">
        <w:rPr>
          <w:rFonts w:ascii="Times New Roman" w:hAnsi="Times New Roman" w:cs="Times New Roman"/>
          <w:sz w:val="24"/>
          <w:szCs w:val="24"/>
        </w:rPr>
        <w:t xml:space="preserve"> к настоящему Порядку;</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6" w:name="P84"/>
      <w:bookmarkEnd w:id="6"/>
      <w:proofErr w:type="spellStart"/>
      <w:r w:rsidRPr="00F45460">
        <w:rPr>
          <w:rFonts w:ascii="Times New Roman" w:hAnsi="Times New Roman" w:cs="Times New Roman"/>
          <w:sz w:val="24"/>
          <w:szCs w:val="24"/>
        </w:rPr>
        <w:t>непревышение</w:t>
      </w:r>
      <w:proofErr w:type="spellEnd"/>
      <w:r w:rsidRPr="00F45460">
        <w:rPr>
          <w:rFonts w:ascii="Times New Roman" w:hAnsi="Times New Roman" w:cs="Times New Roman"/>
          <w:sz w:val="24"/>
          <w:szCs w:val="24"/>
        </w:rPr>
        <w:t xml:space="preserve"> суммы бюджетного обязательства по соответствующим кодам классификации расходов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ПБС, отдельно для текущего финансового года, для первого и для второго года планового периода;</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7" w:name="P85"/>
      <w:bookmarkEnd w:id="7"/>
      <w:proofErr w:type="spellStart"/>
      <w:r w:rsidRPr="00F45460">
        <w:rPr>
          <w:rFonts w:ascii="Times New Roman" w:hAnsi="Times New Roman" w:cs="Times New Roman"/>
          <w:sz w:val="24"/>
          <w:szCs w:val="24"/>
        </w:rPr>
        <w:t>непревышение</w:t>
      </w:r>
      <w:proofErr w:type="spellEnd"/>
      <w:r w:rsidRPr="00F45460">
        <w:rPr>
          <w:rFonts w:ascii="Times New Roman" w:hAnsi="Times New Roman" w:cs="Times New Roman"/>
          <w:sz w:val="24"/>
          <w:szCs w:val="24"/>
        </w:rPr>
        <w:t xml:space="preserve"> суммы бюджетного обязательства, пересчитанной Управлением в валюту Российской Федерации в соответствии с </w:t>
      </w:r>
      <w:hyperlink w:anchor="P100" w:history="1">
        <w:r w:rsidRPr="00F45460">
          <w:rPr>
            <w:rFonts w:ascii="Times New Roman" w:hAnsi="Times New Roman" w:cs="Times New Roman"/>
            <w:sz w:val="24"/>
            <w:szCs w:val="24"/>
          </w:rPr>
          <w:t>пунктом 14</w:t>
        </w:r>
      </w:hyperlink>
      <w:r w:rsidRPr="00F45460">
        <w:rPr>
          <w:rFonts w:ascii="Times New Roman" w:hAnsi="Times New Roman" w:cs="Times New Roman"/>
          <w:sz w:val="24"/>
          <w:szCs w:val="24"/>
        </w:rPr>
        <w:t xml:space="preserve"> настоящего Порядка, над суммой неиспользованных лимитов бюджетных обязательств в случае постановки на учет принятого бюджетного обязательства в иностранной валюте;</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8" w:name="P86"/>
      <w:bookmarkEnd w:id="8"/>
      <w:r w:rsidRPr="00F45460">
        <w:rPr>
          <w:rFonts w:ascii="Times New Roman" w:hAnsi="Times New Roman" w:cs="Times New Roman"/>
          <w:sz w:val="24"/>
          <w:szCs w:val="24"/>
        </w:rPr>
        <w:t>соответствие предмета бюджетного обязательства, указанного в Сведениях о бюджетном обязательстве, документе-основании, коду вида (кодам видов) расходов классификации расходов, указанному в Сведениях о бюджетном обязательстве, документе-основании.</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В случае формирования Сведений о бюджетном обязательстве Управлением, при постановке на учет бюджетного обязательства (внесении в него изменений) осуществляется проверка, предусмотренная </w:t>
      </w:r>
      <w:hyperlink w:anchor="P84" w:history="1">
        <w:r w:rsidRPr="00F45460">
          <w:rPr>
            <w:rFonts w:ascii="Times New Roman" w:hAnsi="Times New Roman" w:cs="Times New Roman"/>
            <w:sz w:val="24"/>
            <w:szCs w:val="24"/>
          </w:rPr>
          <w:t>абзацами четвертым</w:t>
        </w:r>
      </w:hyperlink>
      <w:r w:rsidRPr="00F45460">
        <w:rPr>
          <w:rFonts w:ascii="Times New Roman" w:hAnsi="Times New Roman" w:cs="Times New Roman"/>
          <w:sz w:val="24"/>
          <w:szCs w:val="24"/>
        </w:rPr>
        <w:t xml:space="preserve"> и </w:t>
      </w:r>
      <w:hyperlink w:anchor="P85" w:history="1">
        <w:r w:rsidRPr="00F45460">
          <w:rPr>
            <w:rFonts w:ascii="Times New Roman" w:hAnsi="Times New Roman" w:cs="Times New Roman"/>
            <w:sz w:val="24"/>
            <w:szCs w:val="24"/>
          </w:rPr>
          <w:t>пятым</w:t>
        </w:r>
      </w:hyperlink>
      <w:r w:rsidRPr="00F45460">
        <w:rPr>
          <w:rFonts w:ascii="Times New Roman" w:hAnsi="Times New Roman" w:cs="Times New Roman"/>
          <w:sz w:val="24"/>
          <w:szCs w:val="24"/>
        </w:rPr>
        <w:t xml:space="preserve"> настоящего пункта.</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9" w:name="P88"/>
      <w:bookmarkEnd w:id="9"/>
      <w:r w:rsidRPr="00F45460">
        <w:rPr>
          <w:rFonts w:ascii="Times New Roman" w:hAnsi="Times New Roman" w:cs="Times New Roman"/>
          <w:sz w:val="24"/>
          <w:szCs w:val="24"/>
        </w:rPr>
        <w:t xml:space="preserve">11. 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Управлением осуществляется проверка, предусмотренная </w:t>
      </w:r>
      <w:hyperlink w:anchor="P81" w:history="1">
        <w:r w:rsidRPr="00F45460">
          <w:rPr>
            <w:rFonts w:ascii="Times New Roman" w:hAnsi="Times New Roman" w:cs="Times New Roman"/>
            <w:sz w:val="24"/>
            <w:szCs w:val="24"/>
          </w:rPr>
          <w:t>пунктом 10</w:t>
        </w:r>
      </w:hyperlink>
      <w:r w:rsidRPr="00F45460">
        <w:rPr>
          <w:rFonts w:ascii="Times New Roman" w:hAnsi="Times New Roman" w:cs="Times New Roman"/>
          <w:sz w:val="24"/>
          <w:szCs w:val="24"/>
        </w:rPr>
        <w:t xml:space="preserve"> настоящего Порядка по каждому уникальному коду объекта капитального строительства или объекта недвижимого </w:t>
      </w:r>
      <w:r w:rsidRPr="00F45460">
        <w:rPr>
          <w:rFonts w:ascii="Times New Roman" w:hAnsi="Times New Roman" w:cs="Times New Roman"/>
          <w:sz w:val="24"/>
          <w:szCs w:val="24"/>
        </w:rPr>
        <w:lastRenderedPageBreak/>
        <w:t>имущества и (или) аналитическому коду, отраженному на соответствующем лицевом счете ПБС.</w:t>
      </w:r>
    </w:p>
    <w:p w:rsidR="00F45460" w:rsidRPr="00F45460" w:rsidRDefault="00F45460" w:rsidP="00F45460">
      <w:pPr>
        <w:autoSpaceDE w:val="0"/>
        <w:autoSpaceDN w:val="0"/>
        <w:adjustRightInd w:val="0"/>
        <w:spacing w:after="0" w:line="240" w:lineRule="auto"/>
        <w:ind w:firstLine="540"/>
        <w:jc w:val="both"/>
        <w:rPr>
          <w:rFonts w:ascii="Times New Roman" w:hAnsi="Times New Roman" w:cs="Times New Roman"/>
          <w:sz w:val="24"/>
          <w:szCs w:val="24"/>
        </w:rPr>
      </w:pPr>
      <w:bookmarkStart w:id="10" w:name="P89"/>
      <w:bookmarkEnd w:id="10"/>
      <w:r w:rsidRPr="00F45460">
        <w:rPr>
          <w:rFonts w:ascii="Times New Roman" w:hAnsi="Times New Roman" w:cs="Times New Roman"/>
          <w:sz w:val="24"/>
          <w:szCs w:val="24"/>
        </w:rPr>
        <w:tab/>
        <w:t xml:space="preserve">12. При постановке на учет принимаемого бюджетного обязательства, возникающего на основании документа-основания, заключаемого в целях осуществления капитальных вложений в объекты капитального строительства, в дополнение к проверке, предусмотренной </w:t>
      </w:r>
      <w:hyperlink r:id="rId12" w:history="1">
        <w:r w:rsidRPr="00F45460">
          <w:rPr>
            <w:rFonts w:ascii="Times New Roman" w:hAnsi="Times New Roman" w:cs="Times New Roman"/>
            <w:sz w:val="24"/>
            <w:szCs w:val="24"/>
          </w:rPr>
          <w:t>пунктом 10</w:t>
        </w:r>
      </w:hyperlink>
      <w:r w:rsidRPr="00F45460">
        <w:rPr>
          <w:rFonts w:ascii="Times New Roman" w:hAnsi="Times New Roman" w:cs="Times New Roman"/>
          <w:sz w:val="24"/>
          <w:szCs w:val="24"/>
        </w:rPr>
        <w:t xml:space="preserve"> настоящего Порядка, Управление осуществляет проверку наличия утвержденной проектной документации на объекты капитального строительства.</w:t>
      </w:r>
    </w:p>
    <w:p w:rsidR="00F45460" w:rsidRPr="00F45460" w:rsidRDefault="00F45460" w:rsidP="00F45460">
      <w:pPr>
        <w:autoSpaceDE w:val="0"/>
        <w:autoSpaceDN w:val="0"/>
        <w:adjustRightInd w:val="0"/>
        <w:spacing w:after="0" w:line="240" w:lineRule="auto"/>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Проверка, предусмотренная </w:t>
      </w:r>
      <w:hyperlink r:id="rId13" w:history="1">
        <w:r w:rsidRPr="00F45460">
          <w:rPr>
            <w:rFonts w:ascii="Times New Roman" w:hAnsi="Times New Roman" w:cs="Times New Roman"/>
            <w:sz w:val="24"/>
            <w:szCs w:val="24"/>
          </w:rPr>
          <w:t>абзацем первым</w:t>
        </w:r>
      </w:hyperlink>
      <w:r w:rsidRPr="00F45460">
        <w:rPr>
          <w:rFonts w:ascii="Times New Roman" w:hAnsi="Times New Roman" w:cs="Times New Roman"/>
          <w:sz w:val="24"/>
          <w:szCs w:val="24"/>
        </w:rPr>
        <w:t xml:space="preserve"> настоящего пункта, не осуществляется при постановке на учет бюджетного обязательства по объектам капитального строительства, в отношении которых в случаях и порядке, установленных федеральным законодательством о контрактной системе в сфере закупок товаров, работ, услуг для обеспечения государственных и муниципальных нужд, заключаются государственные контракты, предметами которых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объекта капитального строительства.</w:t>
      </w:r>
    </w:p>
    <w:p w:rsidR="00F45460" w:rsidRPr="00F45460" w:rsidRDefault="00F45460" w:rsidP="00F45460">
      <w:pPr>
        <w:autoSpaceDE w:val="0"/>
        <w:autoSpaceDN w:val="0"/>
        <w:adjustRightInd w:val="0"/>
        <w:spacing w:after="0" w:line="240" w:lineRule="auto"/>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13. В случае положительного результата проверки, предусмотренной </w:t>
      </w:r>
      <w:hyperlink w:anchor="P81" w:history="1">
        <w:r w:rsidRPr="00F45460">
          <w:rPr>
            <w:rFonts w:ascii="Times New Roman" w:hAnsi="Times New Roman" w:cs="Times New Roman"/>
            <w:sz w:val="24"/>
            <w:szCs w:val="24"/>
          </w:rPr>
          <w:t>пунктами 10</w:t>
        </w:r>
      </w:hyperlink>
      <w:r w:rsidRPr="00F45460">
        <w:rPr>
          <w:rFonts w:ascii="Times New Roman" w:hAnsi="Times New Roman" w:cs="Times New Roman"/>
          <w:sz w:val="24"/>
          <w:szCs w:val="24"/>
        </w:rPr>
        <w:t xml:space="preserve"> - </w:t>
      </w:r>
      <w:hyperlink w:anchor="P89" w:history="1">
        <w:r w:rsidRPr="00F45460">
          <w:rPr>
            <w:rFonts w:ascii="Times New Roman" w:hAnsi="Times New Roman" w:cs="Times New Roman"/>
            <w:sz w:val="24"/>
            <w:szCs w:val="24"/>
          </w:rPr>
          <w:t>12</w:t>
        </w:r>
      </w:hyperlink>
      <w:r w:rsidRPr="00F45460">
        <w:rPr>
          <w:rFonts w:ascii="Times New Roman" w:hAnsi="Times New Roman" w:cs="Times New Roman"/>
          <w:sz w:val="24"/>
          <w:szCs w:val="24"/>
        </w:rPr>
        <w:t xml:space="preserve"> настоящего Порядка, Управление присваивает учетный номер бюджетному обязательству (вносит изменения в бюджетное обязательство) в течение срока, указанного в </w:t>
      </w:r>
      <w:hyperlink w:anchor="P81" w:history="1">
        <w:r w:rsidRPr="00F45460">
          <w:rPr>
            <w:rFonts w:ascii="Times New Roman" w:hAnsi="Times New Roman" w:cs="Times New Roman"/>
            <w:sz w:val="24"/>
            <w:szCs w:val="24"/>
          </w:rPr>
          <w:t>абзаце первом пункта 10</w:t>
        </w:r>
      </w:hyperlink>
      <w:r w:rsidRPr="00F45460">
        <w:rPr>
          <w:rFonts w:ascii="Times New Roman" w:hAnsi="Times New Roman" w:cs="Times New Roman"/>
          <w:sz w:val="24"/>
          <w:szCs w:val="24"/>
        </w:rPr>
        <w:t xml:space="preserve"> настоящего Порядка, и не позднее рабочего дня, следующего за днем постановки на учет бюджетного обязательства (внесения изменений в бюджетное обязательство), направляет ПБС извещение о постановке на учет (изменении) бюджетного обязательства, реквизиты которого установлены в </w:t>
      </w:r>
      <w:hyperlink w:anchor="P767" w:history="1">
        <w:r w:rsidRPr="00F45460">
          <w:rPr>
            <w:rFonts w:ascii="Times New Roman" w:hAnsi="Times New Roman" w:cs="Times New Roman"/>
            <w:sz w:val="24"/>
            <w:szCs w:val="24"/>
          </w:rPr>
          <w:t>Приложении N 4</w:t>
        </w:r>
      </w:hyperlink>
      <w:r w:rsidRPr="00F45460">
        <w:rPr>
          <w:rFonts w:ascii="Times New Roman" w:hAnsi="Times New Roman" w:cs="Times New Roman"/>
          <w:sz w:val="24"/>
          <w:szCs w:val="24"/>
        </w:rPr>
        <w:t xml:space="preserve"> к настоящему Порядку (далее - Извещение о бюджетном обязательстве).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Извещение о бюджетном обязательстве направляется Управлением ПБС в форме электронного документа, подписанного электронной подписью уполномоченного лица Управления.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Учетный номер бюджетного обязательства имеет следующую структуру, состоящую из девятнадцати разрядов:</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 1 по 8 разряд - код ПБС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осуществляется в соответствии с федеральным законодательством;</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9 и 10 разряды - последние две цифры года, в котором бюджетное обязательство поставлено на учет;</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 11 по 19 разряд - номер бюджетного обязательства, присваиваемый Управлением в рамках одного календарного года.</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11" w:name="P100"/>
      <w:bookmarkEnd w:id="11"/>
      <w:r w:rsidRPr="00F45460">
        <w:rPr>
          <w:rFonts w:ascii="Times New Roman" w:hAnsi="Times New Roman" w:cs="Times New Roman"/>
          <w:sz w:val="24"/>
          <w:szCs w:val="24"/>
        </w:rPr>
        <w:t>14. Одно поставленное на учет бюджетное обязательство может содержать несколько кодов классификации расходов и уникальных кодов объектов капитального строительства или объектов недвижимого имущества и (или) аналитических кодов (при наличии).</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12" w:name="P101"/>
      <w:bookmarkEnd w:id="12"/>
      <w:r w:rsidRPr="00F45460">
        <w:rPr>
          <w:rFonts w:ascii="Times New Roman" w:hAnsi="Times New Roman" w:cs="Times New Roman"/>
          <w:sz w:val="24"/>
          <w:szCs w:val="24"/>
        </w:rPr>
        <w:t>Бюджетное обязательство, принятое ПБС в иностранной валюте и подлежащее оплате в валюте Российской Федерации (иностранной валюте), учитывается Управлением в сумме рублевого эквивалента бюджетного обязательства, рассчитанной по курсу Центрального банка Российской Федерации, установленного на день заключения (принятия) документа-основания.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В случае внесения ПБС изменений в бюджетные обязательства, указанные в </w:t>
      </w:r>
      <w:hyperlink w:anchor="P101" w:history="1">
        <w:r w:rsidRPr="00F45460">
          <w:rPr>
            <w:rFonts w:ascii="Times New Roman" w:hAnsi="Times New Roman" w:cs="Times New Roman"/>
            <w:sz w:val="24"/>
            <w:szCs w:val="24"/>
          </w:rPr>
          <w:t>абзаце втором</w:t>
        </w:r>
      </w:hyperlink>
      <w:r w:rsidRPr="00F45460">
        <w:rPr>
          <w:rFonts w:ascii="Times New Roman" w:hAnsi="Times New Roman" w:cs="Times New Roman"/>
          <w:sz w:val="24"/>
          <w:szCs w:val="24"/>
        </w:rPr>
        <w:t xml:space="preserve"> настоящего пункта, сумма измененного бюджетного обязательства пересчитывается Управлением по курсу иностранной валюты по отношению к валюте Российской Федерации, установленному Центральным банком Российской Федерации на дату заключения (принятия) соответствующего изменения в документ-основание.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15. В случае отрицательного результата проверки Сведений о бюджетном обязательстве на соответствие положениям, предусмотренным </w:t>
      </w:r>
      <w:hyperlink w:anchor="P82" w:history="1">
        <w:r w:rsidRPr="00F45460">
          <w:rPr>
            <w:rFonts w:ascii="Times New Roman" w:hAnsi="Times New Roman" w:cs="Times New Roman"/>
            <w:sz w:val="24"/>
            <w:szCs w:val="24"/>
          </w:rPr>
          <w:t>абзацами вторым</w:t>
        </w:r>
      </w:hyperlink>
      <w:r w:rsidRPr="00F45460">
        <w:rPr>
          <w:rFonts w:ascii="Times New Roman" w:hAnsi="Times New Roman" w:cs="Times New Roman"/>
          <w:sz w:val="24"/>
          <w:szCs w:val="24"/>
        </w:rPr>
        <w:t xml:space="preserve">, </w:t>
      </w:r>
      <w:hyperlink w:anchor="P83" w:history="1">
        <w:r w:rsidRPr="00F45460">
          <w:rPr>
            <w:rFonts w:ascii="Times New Roman" w:hAnsi="Times New Roman" w:cs="Times New Roman"/>
            <w:sz w:val="24"/>
            <w:szCs w:val="24"/>
          </w:rPr>
          <w:t>третьим</w:t>
        </w:r>
      </w:hyperlink>
      <w:r w:rsidRPr="00F45460">
        <w:rPr>
          <w:rFonts w:ascii="Times New Roman" w:hAnsi="Times New Roman" w:cs="Times New Roman"/>
          <w:sz w:val="24"/>
          <w:szCs w:val="24"/>
        </w:rPr>
        <w:t xml:space="preserve"> и </w:t>
      </w:r>
      <w:hyperlink w:anchor="P86" w:history="1">
        <w:r w:rsidRPr="00F45460">
          <w:rPr>
            <w:rFonts w:ascii="Times New Roman" w:hAnsi="Times New Roman" w:cs="Times New Roman"/>
            <w:sz w:val="24"/>
            <w:szCs w:val="24"/>
          </w:rPr>
          <w:t>шестым пункта 10</w:t>
        </w:r>
      </w:hyperlink>
      <w:r w:rsidRPr="00F45460">
        <w:rPr>
          <w:rFonts w:ascii="Times New Roman" w:hAnsi="Times New Roman" w:cs="Times New Roman"/>
          <w:sz w:val="24"/>
          <w:szCs w:val="24"/>
        </w:rPr>
        <w:t xml:space="preserve">, </w:t>
      </w:r>
      <w:hyperlink w:anchor="P88" w:history="1">
        <w:r w:rsidRPr="00F45460">
          <w:rPr>
            <w:rFonts w:ascii="Times New Roman" w:hAnsi="Times New Roman" w:cs="Times New Roman"/>
            <w:sz w:val="24"/>
            <w:szCs w:val="24"/>
          </w:rPr>
          <w:t>пунктами 11</w:t>
        </w:r>
      </w:hyperlink>
      <w:r w:rsidRPr="00F45460">
        <w:rPr>
          <w:rFonts w:ascii="Times New Roman" w:hAnsi="Times New Roman" w:cs="Times New Roman"/>
          <w:sz w:val="24"/>
          <w:szCs w:val="24"/>
        </w:rPr>
        <w:t xml:space="preserve"> и </w:t>
      </w:r>
      <w:hyperlink w:anchor="P89" w:history="1">
        <w:r w:rsidRPr="00F45460">
          <w:rPr>
            <w:rFonts w:ascii="Times New Roman" w:hAnsi="Times New Roman" w:cs="Times New Roman"/>
            <w:sz w:val="24"/>
            <w:szCs w:val="24"/>
          </w:rPr>
          <w:t>12</w:t>
        </w:r>
      </w:hyperlink>
      <w:r w:rsidRPr="00F45460">
        <w:rPr>
          <w:rFonts w:ascii="Times New Roman" w:hAnsi="Times New Roman" w:cs="Times New Roman"/>
          <w:sz w:val="24"/>
          <w:szCs w:val="24"/>
        </w:rPr>
        <w:t xml:space="preserve"> настоящего Порядка, Управление в срок, установленный </w:t>
      </w:r>
      <w:hyperlink w:anchor="P81" w:history="1">
        <w:r w:rsidRPr="00F45460">
          <w:rPr>
            <w:rFonts w:ascii="Times New Roman" w:hAnsi="Times New Roman" w:cs="Times New Roman"/>
            <w:sz w:val="24"/>
            <w:szCs w:val="24"/>
          </w:rPr>
          <w:t>абзацем первым пункта 10</w:t>
        </w:r>
      </w:hyperlink>
      <w:r w:rsidRPr="00F45460">
        <w:rPr>
          <w:rFonts w:ascii="Times New Roman" w:hAnsi="Times New Roman" w:cs="Times New Roman"/>
          <w:sz w:val="24"/>
          <w:szCs w:val="24"/>
        </w:rPr>
        <w:t xml:space="preserve"> настоящего Порядка, направляет ПБС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 системы казначейских платежей, установленными федеральным законодательством (далее - уведомление).</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13" w:name="P105"/>
      <w:bookmarkEnd w:id="13"/>
      <w:r w:rsidRPr="00F45460">
        <w:rPr>
          <w:rFonts w:ascii="Times New Roman" w:hAnsi="Times New Roman" w:cs="Times New Roman"/>
          <w:sz w:val="24"/>
          <w:szCs w:val="24"/>
        </w:rPr>
        <w:t xml:space="preserve">16. В случае превышения суммы бюджетного обязательства по соответствующим кодам классификации расходов над суммой неиспользованных лимитов бюджетных обязательств, отраженных на соответствующем лицевом счете ПБС в валюте Российской Федерации и (или) превышения суммы бюджетного обязательства, пересчитанной Управлением в валюту Российской Федерации в соответствии с </w:t>
      </w:r>
      <w:hyperlink w:anchor="P100" w:history="1">
        <w:r w:rsidRPr="00F45460">
          <w:rPr>
            <w:rFonts w:ascii="Times New Roman" w:hAnsi="Times New Roman" w:cs="Times New Roman"/>
            <w:sz w:val="24"/>
            <w:szCs w:val="24"/>
          </w:rPr>
          <w:t>пунктом 14</w:t>
        </w:r>
      </w:hyperlink>
      <w:r w:rsidRPr="00F45460">
        <w:rPr>
          <w:rFonts w:ascii="Times New Roman" w:hAnsi="Times New Roman" w:cs="Times New Roman"/>
          <w:sz w:val="24"/>
          <w:szCs w:val="24"/>
        </w:rPr>
        <w:t xml:space="preserve"> настоящего Порядка, над суммой неиспользованных лимитов бюджетных обязательств, отраженных на соответствующем лицевом счете, Управление в срок, установленный </w:t>
      </w:r>
      <w:hyperlink w:anchor="P81" w:history="1">
        <w:r w:rsidRPr="00F45460">
          <w:rPr>
            <w:rFonts w:ascii="Times New Roman" w:hAnsi="Times New Roman" w:cs="Times New Roman"/>
            <w:sz w:val="24"/>
            <w:szCs w:val="24"/>
          </w:rPr>
          <w:t>абзацем первым пункта 10</w:t>
        </w:r>
      </w:hyperlink>
      <w:r w:rsidRPr="00F45460">
        <w:rPr>
          <w:rFonts w:ascii="Times New Roman" w:hAnsi="Times New Roman" w:cs="Times New Roman"/>
          <w:sz w:val="24"/>
          <w:szCs w:val="24"/>
        </w:rPr>
        <w:t xml:space="preserve"> настоящего Порядка: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622" w:history="1">
        <w:r w:rsidRPr="00F45460">
          <w:rPr>
            <w:rFonts w:ascii="Times New Roman" w:hAnsi="Times New Roman" w:cs="Times New Roman"/>
            <w:sz w:val="24"/>
            <w:szCs w:val="24"/>
          </w:rPr>
          <w:t>графой 2 строк 1</w:t>
        </w:r>
      </w:hyperlink>
      <w:r w:rsidRPr="00F45460">
        <w:rPr>
          <w:rFonts w:ascii="Times New Roman" w:hAnsi="Times New Roman" w:cs="Times New Roman"/>
          <w:sz w:val="24"/>
          <w:szCs w:val="24"/>
        </w:rPr>
        <w:t xml:space="preserve"> - </w:t>
      </w:r>
      <w:hyperlink w:anchor="P628" w:history="1">
        <w:r w:rsidRPr="00F45460">
          <w:rPr>
            <w:rFonts w:ascii="Times New Roman" w:hAnsi="Times New Roman" w:cs="Times New Roman"/>
            <w:sz w:val="24"/>
            <w:szCs w:val="24"/>
          </w:rPr>
          <w:t>3</w:t>
        </w:r>
      </w:hyperlink>
      <w:r w:rsidRPr="00F45460">
        <w:rPr>
          <w:rFonts w:ascii="Times New Roman" w:hAnsi="Times New Roman" w:cs="Times New Roman"/>
          <w:sz w:val="24"/>
          <w:szCs w:val="24"/>
        </w:rPr>
        <w:t xml:space="preserve"> и </w:t>
      </w:r>
      <w:hyperlink w:anchor="P725" w:history="1">
        <w:r w:rsidRPr="00F45460">
          <w:rPr>
            <w:rFonts w:ascii="Times New Roman" w:hAnsi="Times New Roman" w:cs="Times New Roman"/>
            <w:sz w:val="24"/>
            <w:szCs w:val="24"/>
          </w:rPr>
          <w:t>11</w:t>
        </w:r>
      </w:hyperlink>
      <w:r w:rsidRPr="00F45460">
        <w:rPr>
          <w:rFonts w:ascii="Times New Roman" w:hAnsi="Times New Roman" w:cs="Times New Roman"/>
          <w:sz w:val="24"/>
          <w:szCs w:val="24"/>
        </w:rPr>
        <w:t xml:space="preserve"> Перечня, направляет ПБС уведомление в электронной форме;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в отношении Сведений о бюджетных обязательствах, возникших на основании документов-оснований, предусмотренных </w:t>
      </w:r>
      <w:hyperlink w:anchor="P632" w:history="1">
        <w:r w:rsidRPr="00F45460">
          <w:rPr>
            <w:rFonts w:ascii="Times New Roman" w:hAnsi="Times New Roman" w:cs="Times New Roman"/>
            <w:sz w:val="24"/>
            <w:szCs w:val="24"/>
          </w:rPr>
          <w:t>графой 2 строк 4</w:t>
        </w:r>
      </w:hyperlink>
      <w:r w:rsidRPr="00F45460">
        <w:rPr>
          <w:rFonts w:ascii="Times New Roman" w:hAnsi="Times New Roman" w:cs="Times New Roman"/>
          <w:sz w:val="24"/>
          <w:szCs w:val="24"/>
        </w:rPr>
        <w:t xml:space="preserve"> - </w:t>
      </w:r>
      <w:hyperlink w:anchor="P719" w:history="1">
        <w:r w:rsidRPr="00F45460">
          <w:rPr>
            <w:rFonts w:ascii="Times New Roman" w:hAnsi="Times New Roman" w:cs="Times New Roman"/>
            <w:sz w:val="24"/>
            <w:szCs w:val="24"/>
          </w:rPr>
          <w:t>11</w:t>
        </w:r>
      </w:hyperlink>
      <w:r w:rsidRPr="00F45460">
        <w:rPr>
          <w:rFonts w:ascii="Times New Roman" w:hAnsi="Times New Roman" w:cs="Times New Roman"/>
          <w:sz w:val="24"/>
          <w:szCs w:val="24"/>
        </w:rPr>
        <w:t xml:space="preserve"> Перечня (документов-оснований, предусмотренных </w:t>
      </w:r>
      <w:hyperlink w:anchor="P622" w:history="1">
        <w:r w:rsidRPr="00F45460">
          <w:rPr>
            <w:rFonts w:ascii="Times New Roman" w:hAnsi="Times New Roman" w:cs="Times New Roman"/>
            <w:sz w:val="24"/>
            <w:szCs w:val="24"/>
          </w:rPr>
          <w:t>графой 2 строк 1</w:t>
        </w:r>
      </w:hyperlink>
      <w:r w:rsidRPr="00F45460">
        <w:rPr>
          <w:rFonts w:ascii="Times New Roman" w:hAnsi="Times New Roman" w:cs="Times New Roman"/>
          <w:sz w:val="24"/>
          <w:szCs w:val="24"/>
        </w:rPr>
        <w:t xml:space="preserve"> - </w:t>
      </w:r>
      <w:hyperlink w:anchor="P725" w:history="1">
        <w:r w:rsidRPr="00F45460">
          <w:rPr>
            <w:rFonts w:ascii="Times New Roman" w:hAnsi="Times New Roman" w:cs="Times New Roman"/>
            <w:sz w:val="24"/>
            <w:szCs w:val="24"/>
          </w:rPr>
          <w:t>11</w:t>
        </w:r>
      </w:hyperlink>
      <w:r w:rsidRPr="00F45460">
        <w:rPr>
          <w:rFonts w:ascii="Times New Roman" w:hAnsi="Times New Roman" w:cs="Times New Roman"/>
          <w:sz w:val="24"/>
          <w:szCs w:val="24"/>
        </w:rPr>
        <w:t xml:space="preserve"> Перечня, источником финансового обеспечения которых являются лимиты бюджетных обязательств по дополнительному бюджетному финансированию), - присваивает учетный номер бюджетному обязательству (вносит в него изменения) и не позднее рабочего дня, следующего за днем постановки на учет бюджетного обязательства (внесения в него изменений) направляет:</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ПБС Извещение о бюджетном обязательстве;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ПБС и главному распорядителю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в ведении которого находится ПБС, Уведомление о превышении бюджетным обязательством неиспользованных лимитов бюджетных обязательств, </w:t>
      </w:r>
      <w:hyperlink w:anchor="P855" w:history="1">
        <w:r w:rsidRPr="00F45460">
          <w:rPr>
            <w:rFonts w:ascii="Times New Roman" w:hAnsi="Times New Roman" w:cs="Times New Roman"/>
            <w:sz w:val="24"/>
            <w:szCs w:val="24"/>
          </w:rPr>
          <w:t>реквизиты</w:t>
        </w:r>
      </w:hyperlink>
      <w:r w:rsidRPr="00F45460">
        <w:rPr>
          <w:rFonts w:ascii="Times New Roman" w:hAnsi="Times New Roman" w:cs="Times New Roman"/>
          <w:sz w:val="24"/>
          <w:szCs w:val="24"/>
        </w:rPr>
        <w:t xml:space="preserve"> которого установлены в приложении N 5 к настоящему Порядку (далее - Уведомление о превышении).</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В случае превышения в течение текущего финансового года суммы поставленного на учет бюджетного обязательства, возникшего на основании документа-основания, связанного с осуществлением капитальных вложений, по уникальному коду объекта капитального строительства или объекта недвижимости и (или) аналитического кода (при наличии), отраженному на лицевом счете ПБС, над суммой неиспользованных лимитов бюджетных обязательств по коду классификации расходов, детализированному по соответствующему уникальному коду объекта капитального строительства или объекта недвижимости и (или) аналитического кода (при наличии), Управление направляет главному распорядителю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и ПБС Уведомление о превышении &lt;1&gt; не позднее рабочего дня, следующего за днем образования превышения.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lastRenderedPageBreak/>
        <w:t>--------------------------------</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&lt;1&gt; Уведомление о превышении будет направляться с момента технической готовности.</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bookmarkStart w:id="14" w:name="P116"/>
      <w:bookmarkEnd w:id="14"/>
      <w:r w:rsidRPr="00F45460">
        <w:rPr>
          <w:rFonts w:ascii="Times New Roman" w:hAnsi="Times New Roman" w:cs="Times New Roman"/>
          <w:sz w:val="24"/>
          <w:szCs w:val="24"/>
        </w:rPr>
        <w:t>17. 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Управлением в соответствии с пунктом 8 настоящего Порядка в первый рабочий день текущего финансового года: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622" w:history="1">
        <w:r w:rsidRPr="00F45460">
          <w:rPr>
            <w:rFonts w:ascii="Times New Roman" w:hAnsi="Times New Roman" w:cs="Times New Roman"/>
            <w:sz w:val="24"/>
            <w:szCs w:val="24"/>
          </w:rPr>
          <w:t>графой 2 строк 1</w:t>
        </w:r>
      </w:hyperlink>
      <w:r w:rsidRPr="00F45460">
        <w:rPr>
          <w:rFonts w:ascii="Times New Roman" w:hAnsi="Times New Roman" w:cs="Times New Roman"/>
          <w:sz w:val="24"/>
          <w:szCs w:val="24"/>
        </w:rPr>
        <w:t xml:space="preserve"> - </w:t>
      </w:r>
      <w:hyperlink w:anchor="P647" w:history="1">
        <w:r w:rsidRPr="00F45460">
          <w:rPr>
            <w:rFonts w:ascii="Times New Roman" w:hAnsi="Times New Roman" w:cs="Times New Roman"/>
            <w:sz w:val="24"/>
            <w:szCs w:val="24"/>
          </w:rPr>
          <w:t>5</w:t>
        </w:r>
      </w:hyperlink>
      <w:r w:rsidRPr="00F45460">
        <w:rPr>
          <w:rFonts w:ascii="Times New Roman" w:hAnsi="Times New Roman" w:cs="Times New Roman"/>
          <w:sz w:val="24"/>
          <w:szCs w:val="24"/>
        </w:rPr>
        <w:t xml:space="preserve">, </w:t>
      </w:r>
      <w:hyperlink w:anchor="P712" w:history="1">
        <w:r w:rsidRPr="00F45460">
          <w:rPr>
            <w:rFonts w:ascii="Times New Roman" w:hAnsi="Times New Roman" w:cs="Times New Roman"/>
            <w:sz w:val="24"/>
            <w:szCs w:val="24"/>
          </w:rPr>
          <w:t>9</w:t>
        </w:r>
      </w:hyperlink>
      <w:r w:rsidRPr="00F45460">
        <w:rPr>
          <w:rFonts w:ascii="Times New Roman" w:hAnsi="Times New Roman" w:cs="Times New Roman"/>
          <w:sz w:val="24"/>
          <w:szCs w:val="24"/>
        </w:rPr>
        <w:t xml:space="preserve"> и </w:t>
      </w:r>
      <w:hyperlink w:anchor="P719" w:history="1">
        <w:r w:rsidRPr="00F45460">
          <w:rPr>
            <w:rFonts w:ascii="Times New Roman" w:hAnsi="Times New Roman" w:cs="Times New Roman"/>
            <w:sz w:val="24"/>
            <w:szCs w:val="24"/>
          </w:rPr>
          <w:t>10</w:t>
        </w:r>
      </w:hyperlink>
      <w:r w:rsidRPr="00F45460">
        <w:rPr>
          <w:rFonts w:ascii="Times New Roman" w:hAnsi="Times New Roman" w:cs="Times New Roman"/>
          <w:sz w:val="24"/>
          <w:szCs w:val="24"/>
        </w:rPr>
        <w:t xml:space="preserve"> Перечня, - на сумму неисполненного на конец отчетного финансового года бюджетного обязательства и сумму, предусмотренную на плановый период (при наличии);</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в отношении бюджетных обязательств, возникших на основании документов-оснований, предусмотренных </w:t>
      </w:r>
      <w:hyperlink w:anchor="P660" w:history="1">
        <w:r w:rsidRPr="00F45460">
          <w:rPr>
            <w:rFonts w:ascii="Times New Roman" w:hAnsi="Times New Roman" w:cs="Times New Roman"/>
            <w:sz w:val="24"/>
            <w:szCs w:val="24"/>
          </w:rPr>
          <w:t>графой 2 строк 6</w:t>
        </w:r>
      </w:hyperlink>
      <w:r w:rsidRPr="00F45460">
        <w:rPr>
          <w:rFonts w:ascii="Times New Roman" w:hAnsi="Times New Roman" w:cs="Times New Roman"/>
          <w:sz w:val="24"/>
          <w:szCs w:val="24"/>
        </w:rPr>
        <w:t>-8 Перечня (за исключением договоров (соглашений) о предоставлении субсидий на финансовое обеспечение выполнения государственного задания на оказание государственных услуг (выполнение работ), - на сумму, предусмотренную на плановый период (при наличии).</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В бюджетные обязательства, в которые внесены изменения в соответствии с настоящим пунктом, ПБС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в соответствии с </w:t>
      </w:r>
      <w:hyperlink w:anchor="P78" w:history="1">
        <w:r w:rsidRPr="00F45460">
          <w:rPr>
            <w:rFonts w:ascii="Times New Roman" w:hAnsi="Times New Roman" w:cs="Times New Roman"/>
            <w:sz w:val="24"/>
            <w:szCs w:val="24"/>
          </w:rPr>
          <w:t>пунктом 8</w:t>
        </w:r>
      </w:hyperlink>
      <w:r w:rsidRPr="00F45460">
        <w:rPr>
          <w:rFonts w:ascii="Times New Roman" w:hAnsi="Times New Roman" w:cs="Times New Roman"/>
          <w:sz w:val="24"/>
          <w:szCs w:val="24"/>
        </w:rPr>
        <w:t xml:space="preserve"> настоящего Порядка не позднее первого рабочего дня марта текущего финансового года.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Внесение в бюджетные обязательства изменений, предусмотренных абзацем четвертым настоящего пункта, в части государственных контрактов, связанных с осуществлением капитальных вложений, осуществляется ПБС не позднее пятнадцатого февраля текущего финансового года.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Управление в случае отрицательного результата проверки Сведений о бюджетном обязательстве, сформированных по бюджетным обязательствам, предусмотренным настоящим пунктом, на соответствие положениям </w:t>
      </w:r>
      <w:hyperlink w:anchor="P84" w:history="1">
        <w:r w:rsidRPr="00F45460">
          <w:rPr>
            <w:rFonts w:ascii="Times New Roman" w:hAnsi="Times New Roman" w:cs="Times New Roman"/>
            <w:sz w:val="24"/>
            <w:szCs w:val="24"/>
          </w:rPr>
          <w:t>абзацев четвертого</w:t>
        </w:r>
      </w:hyperlink>
      <w:r w:rsidRPr="00F45460">
        <w:rPr>
          <w:rFonts w:ascii="Times New Roman" w:hAnsi="Times New Roman" w:cs="Times New Roman"/>
          <w:sz w:val="24"/>
          <w:szCs w:val="24"/>
        </w:rPr>
        <w:t xml:space="preserve"> и </w:t>
      </w:r>
      <w:hyperlink w:anchor="P85" w:history="1">
        <w:r w:rsidRPr="00F45460">
          <w:rPr>
            <w:rFonts w:ascii="Times New Roman" w:hAnsi="Times New Roman" w:cs="Times New Roman"/>
            <w:sz w:val="24"/>
            <w:szCs w:val="24"/>
          </w:rPr>
          <w:t>пятого пункта 10</w:t>
        </w:r>
      </w:hyperlink>
      <w:r w:rsidRPr="00F45460">
        <w:rPr>
          <w:rFonts w:ascii="Times New Roman" w:hAnsi="Times New Roman" w:cs="Times New Roman"/>
          <w:sz w:val="24"/>
          <w:szCs w:val="24"/>
        </w:rPr>
        <w:t xml:space="preserve"> настоящего Порядка, направляет для сведения главному распорядителю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в ведении которого находится ПБС, Уведомление о превышении не позднее следующего рабочего дня после дня совершения операций, предусмотренных настоящим пунктом.</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В случае отсутствия технической возможности внесения изменений в принятые и неисполненные бюджетные обязательства прошлых лет по состоянию на 1 января в Управлении, бюджетные обязательства подлежат постановке на учет в текущем финансовом году ПБС в сумме неисполненных на конец отчетного финансового года бюджетных обязательств на основании Сведений о бюджетном обязательстве.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В случае если по состоянию на первый рабочий день апреля текущего финансового года бюджетные обязательства, указанные в абзаце первом настоящего пункта, превышают неиспользованные лимиты бюджетных обязательств, отраженные на соответствующем лицевом счете ПБС, Управление направляет главному распорядителю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в ведении которого находится ПБС, и ПБС Уведомление о превышении в течение первого рабочего дня апреля текущего финансового года.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lastRenderedPageBreak/>
        <w:t>18. В случае ликвидации, реорганизации ПБС либо изменения типа казенного учреждения не позднее пяти рабочих дней со дня, следующего за днем отзыва с соответствующего лицевого счета ПБС неиспользованных лимитов бюджетных обязательств (бюджетных ассигнований на исполнение публичных нормативных обязательств), Управлением вносятся изменения в ранее учтенные бюджетные обязательства ПБС в части аннулирования соответствующих неисполненных бюджетных обязательств.</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outlineLvl w:val="1"/>
        <w:rPr>
          <w:sz w:val="24"/>
          <w:szCs w:val="24"/>
        </w:rPr>
      </w:pPr>
      <w:r w:rsidRPr="00F45460">
        <w:rPr>
          <w:sz w:val="24"/>
          <w:szCs w:val="24"/>
        </w:rPr>
        <w:t>III. Учет бюджетных обязательств по исполнительным</w:t>
      </w:r>
    </w:p>
    <w:p w:rsidR="00F45460" w:rsidRPr="00F45460" w:rsidRDefault="00F45460" w:rsidP="00F45460">
      <w:pPr>
        <w:pStyle w:val="ConsPlusTitle"/>
        <w:jc w:val="center"/>
        <w:rPr>
          <w:sz w:val="24"/>
          <w:szCs w:val="24"/>
        </w:rPr>
      </w:pPr>
      <w:r w:rsidRPr="00F45460">
        <w:rPr>
          <w:sz w:val="24"/>
          <w:szCs w:val="24"/>
        </w:rPr>
        <w:t>документам, решениям налоговых органов</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r w:rsidRPr="00F45460">
        <w:rPr>
          <w:rFonts w:ascii="Times New Roman" w:hAnsi="Times New Roman" w:cs="Times New Roman"/>
          <w:sz w:val="24"/>
          <w:szCs w:val="24"/>
        </w:rPr>
        <w:t>19. В случае если Управлением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20. 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 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уполномоченного лица от имени ПБС.</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outlineLvl w:val="1"/>
        <w:rPr>
          <w:sz w:val="24"/>
          <w:szCs w:val="24"/>
        </w:rPr>
      </w:pPr>
    </w:p>
    <w:p w:rsidR="00F45460" w:rsidRPr="00F45460" w:rsidRDefault="00F45460" w:rsidP="00F45460">
      <w:pPr>
        <w:pStyle w:val="ConsPlusTitle"/>
        <w:jc w:val="center"/>
        <w:outlineLvl w:val="1"/>
        <w:rPr>
          <w:sz w:val="24"/>
          <w:szCs w:val="24"/>
        </w:rPr>
      </w:pPr>
      <w:r w:rsidRPr="00F45460">
        <w:rPr>
          <w:sz w:val="24"/>
          <w:szCs w:val="24"/>
        </w:rPr>
        <w:t>IV. Постановка на учет денежных обязательств и внесение</w:t>
      </w:r>
    </w:p>
    <w:p w:rsidR="00F45460" w:rsidRPr="00F45460" w:rsidRDefault="00F45460" w:rsidP="00F45460">
      <w:pPr>
        <w:pStyle w:val="ConsPlusTitle"/>
        <w:jc w:val="center"/>
        <w:rPr>
          <w:sz w:val="24"/>
          <w:szCs w:val="24"/>
        </w:rPr>
      </w:pPr>
      <w:r w:rsidRPr="00F45460">
        <w:rPr>
          <w:sz w:val="24"/>
          <w:szCs w:val="24"/>
        </w:rPr>
        <w:t>в них изменений</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bookmarkStart w:id="15" w:name="P136"/>
      <w:bookmarkEnd w:id="15"/>
      <w:r w:rsidRPr="00F45460">
        <w:rPr>
          <w:rFonts w:ascii="Times New Roman" w:hAnsi="Times New Roman" w:cs="Times New Roman"/>
          <w:sz w:val="24"/>
          <w:szCs w:val="24"/>
        </w:rPr>
        <w:t xml:space="preserve">21. Сведения о денежных обязательствах по принятым бюджетным обязательствам формируются Управлением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и администраторов источников финансирования дефицита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утвержденным </w:t>
      </w:r>
      <w:r w:rsidR="0092024B">
        <w:rPr>
          <w:rFonts w:ascii="Times New Roman" w:hAnsi="Times New Roman" w:cs="Times New Roman"/>
          <w:sz w:val="24"/>
          <w:szCs w:val="24"/>
        </w:rPr>
        <w:t>Финансовым отделом Администрации Чемальского района</w:t>
      </w:r>
      <w:r w:rsidRPr="00F45460">
        <w:rPr>
          <w:rFonts w:ascii="Times New Roman" w:hAnsi="Times New Roman" w:cs="Times New Roman"/>
          <w:sz w:val="24"/>
          <w:szCs w:val="24"/>
        </w:rPr>
        <w:t xml:space="preserve"> (далее - порядок санкционирования), за исключением случаев, указанных в </w:t>
      </w:r>
      <w:hyperlink w:anchor="P139" w:history="1">
        <w:r w:rsidRPr="00F45460">
          <w:rPr>
            <w:rFonts w:ascii="Times New Roman" w:hAnsi="Times New Roman" w:cs="Times New Roman"/>
            <w:sz w:val="24"/>
            <w:szCs w:val="24"/>
          </w:rPr>
          <w:t>абзацах третьем</w:t>
        </w:r>
      </w:hyperlink>
      <w:r w:rsidRPr="00F45460">
        <w:rPr>
          <w:rFonts w:ascii="Times New Roman" w:hAnsi="Times New Roman" w:cs="Times New Roman"/>
          <w:sz w:val="24"/>
          <w:szCs w:val="24"/>
        </w:rPr>
        <w:t xml:space="preserve"> - </w:t>
      </w:r>
      <w:hyperlink w:anchor="P144" w:history="1">
        <w:r w:rsidRPr="00F45460">
          <w:rPr>
            <w:rFonts w:ascii="Times New Roman" w:hAnsi="Times New Roman" w:cs="Times New Roman"/>
            <w:sz w:val="24"/>
            <w:szCs w:val="24"/>
          </w:rPr>
          <w:t>седьмом</w:t>
        </w:r>
      </w:hyperlink>
      <w:r w:rsidRPr="00F45460">
        <w:rPr>
          <w:rFonts w:ascii="Times New Roman" w:hAnsi="Times New Roman" w:cs="Times New Roman"/>
          <w:sz w:val="24"/>
          <w:szCs w:val="24"/>
        </w:rPr>
        <w:t xml:space="preserve"> настоящего пункта.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Сведения о денежных обязательствах формируются ПБС в течение четырех рабочих дней со дня, следующего за днем возникновения денежного обязательства, в случае:</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16" w:name="P139"/>
      <w:bookmarkEnd w:id="16"/>
      <w:r w:rsidRPr="00F45460">
        <w:rPr>
          <w:rFonts w:ascii="Times New Roman" w:hAnsi="Times New Roman" w:cs="Times New Roman"/>
          <w:sz w:val="24"/>
          <w:szCs w:val="24"/>
        </w:rPr>
        <w:t>исполнения денежного обязательства неоднократно (в том числе с учетом ранее произведенных платежей, требующих подтверждения), за исключением случаев возникновения денежного обязательства на основании казначейского обеспечения обязательств;</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lastRenderedPageBreak/>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исполнения денежного обязательства, возникшего на основании документа о приемке из единой информационной системы в сфере закупок,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сформированного документа о приемке из единой информационной системы в сфере закупок в электронной форме, формирование Сведений о денежном обязательстве по которому осуществляется в течение одного рабочего дня после дня подписания ПБС указанного документа о приемке);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17" w:name="P144"/>
      <w:bookmarkEnd w:id="17"/>
      <w:r w:rsidRPr="00F45460">
        <w:rPr>
          <w:rFonts w:ascii="Times New Roman" w:hAnsi="Times New Roman" w:cs="Times New Roman"/>
          <w:sz w:val="24"/>
          <w:szCs w:val="24"/>
        </w:rPr>
        <w:t xml:space="preserve">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w:t>
      </w:r>
      <w:hyperlink w:anchor="P632" w:history="1">
        <w:r w:rsidRPr="00F45460">
          <w:rPr>
            <w:rFonts w:ascii="Times New Roman" w:hAnsi="Times New Roman" w:cs="Times New Roman"/>
            <w:sz w:val="24"/>
            <w:szCs w:val="24"/>
          </w:rPr>
          <w:t>графой 2 строк 4</w:t>
        </w:r>
      </w:hyperlink>
      <w:r w:rsidRPr="00F45460">
        <w:rPr>
          <w:rFonts w:ascii="Times New Roman" w:hAnsi="Times New Roman" w:cs="Times New Roman"/>
          <w:sz w:val="24"/>
          <w:szCs w:val="24"/>
        </w:rPr>
        <w:t xml:space="preserve"> и </w:t>
      </w:r>
      <w:hyperlink w:anchor="P647" w:history="1">
        <w:r w:rsidRPr="00F45460">
          <w:rPr>
            <w:rFonts w:ascii="Times New Roman" w:hAnsi="Times New Roman" w:cs="Times New Roman"/>
            <w:sz w:val="24"/>
            <w:szCs w:val="24"/>
          </w:rPr>
          <w:t>5</w:t>
        </w:r>
      </w:hyperlink>
      <w:r w:rsidRPr="00F45460">
        <w:rPr>
          <w:rFonts w:ascii="Times New Roman" w:hAnsi="Times New Roman" w:cs="Times New Roman"/>
          <w:sz w:val="24"/>
          <w:szCs w:val="24"/>
        </w:rPr>
        <w:t xml:space="preserve"> Перечня.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Сведения о денежных обязательствах, подлежащих оплате в иностранной валюте, формируются и учитываются Управлением в сумме рублевого эквивалента денежного обязательства по курсу Центрального банка Российской Федерации на дату принятия Управлением документа по платежам, осуществляемым в иностранной валюте.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22. В случае если в рамках принятых бюджетных обязательств ранее поставлены на учет денежные обязательства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 порядок расчетов по такому денежному обязательству не предусмотрен законодательством Российской Федерации.</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18" w:name="P148"/>
      <w:bookmarkEnd w:id="18"/>
      <w:r w:rsidRPr="00F45460">
        <w:rPr>
          <w:rFonts w:ascii="Times New Roman" w:hAnsi="Times New Roman" w:cs="Times New Roman"/>
          <w:sz w:val="24"/>
          <w:szCs w:val="24"/>
        </w:rPr>
        <w:t>23. Управление не позднее следующего рабочего дня со дня представления ПБС Сведений о денежном обязательстве осуществляет их проверку на соответствие информации, указанной в Сведениях о денежном обязательстве: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информации по соответствующему бюджетному обязательству, учтенному на соответствующем лицевом счете ПБС;</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информации, подлежащей включению в Сведения о денежном обязательстве в соответствии с </w:t>
      </w:r>
      <w:hyperlink w:anchor="P466" w:history="1">
        <w:r w:rsidRPr="00F45460">
          <w:rPr>
            <w:rFonts w:ascii="Times New Roman" w:hAnsi="Times New Roman" w:cs="Times New Roman"/>
            <w:sz w:val="24"/>
            <w:szCs w:val="24"/>
          </w:rPr>
          <w:t>приложением N 2</w:t>
        </w:r>
      </w:hyperlink>
      <w:r w:rsidRPr="00F45460">
        <w:rPr>
          <w:rFonts w:ascii="Times New Roman" w:hAnsi="Times New Roman" w:cs="Times New Roman"/>
          <w:sz w:val="24"/>
          <w:szCs w:val="24"/>
        </w:rPr>
        <w:t xml:space="preserve"> к настоящему Порядку;</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информации по соответствующему документу-основанию, документу, подтверждающему возникновение денежного обязательства, подлежащим представлению ПБС в Управление для постановки на учет денежных обязательств в соответствии с настоящим Порядком.</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24. В случае положительного результата проверки Сведений о денежном обязательстве Управление присваивает учетный номер денежному обязательству (вносит в него изменения) и не позднее рабочего дня, следующего за днем постановки на учет денежного обязательства (внесения изменений в денежное обязательство), направляет ПБС извещение о постановке на учет (изменении) денежного обязательства в Управление, </w:t>
      </w:r>
      <w:hyperlink w:anchor="P1060" w:history="1">
        <w:r w:rsidRPr="00F45460">
          <w:rPr>
            <w:rFonts w:ascii="Times New Roman" w:hAnsi="Times New Roman" w:cs="Times New Roman"/>
            <w:sz w:val="24"/>
            <w:szCs w:val="24"/>
          </w:rPr>
          <w:t>реквизиты</w:t>
        </w:r>
      </w:hyperlink>
      <w:r w:rsidRPr="00F45460">
        <w:rPr>
          <w:rFonts w:ascii="Times New Roman" w:hAnsi="Times New Roman" w:cs="Times New Roman"/>
          <w:sz w:val="24"/>
          <w:szCs w:val="24"/>
        </w:rPr>
        <w:t xml:space="preserve"> которого установлены приложением N 6 (далее - Извещение о денежном обязательстве).</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Извещение о денежном обязательстве направляется ПБС в форме электронного документа, подписанного электронной подписью уполномоченного лица Управления.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Учетный номер денежного обязательства имеет следующую структуру, состоящую из двадцати пяти разрядов:</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 1 по 19 разряд - учетный номер соответствующего бюджетного обязательства;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 20 по 25 разряд - порядковый номер денежного обязательства.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25. В случае отрицательного результата проверки Сведений о денежном обязательстве Управление в срок, установленный </w:t>
      </w:r>
      <w:hyperlink w:anchor="P148" w:history="1">
        <w:r w:rsidRPr="00F45460">
          <w:rPr>
            <w:rFonts w:ascii="Times New Roman" w:hAnsi="Times New Roman" w:cs="Times New Roman"/>
            <w:sz w:val="24"/>
            <w:szCs w:val="24"/>
          </w:rPr>
          <w:t>абзацем первым пункта 23</w:t>
        </w:r>
      </w:hyperlink>
      <w:r w:rsidRPr="00F45460">
        <w:rPr>
          <w:rFonts w:ascii="Times New Roman" w:hAnsi="Times New Roman" w:cs="Times New Roman"/>
          <w:sz w:val="24"/>
          <w:szCs w:val="24"/>
        </w:rPr>
        <w:t xml:space="preserve"> настоящего Порядка:</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в отношении Сведений о денежных обязательствах, сформированных Управлением, направляет ПБС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направляет ПБС уведомление в электронном виде, если Сведения о денежном обязательстве представлялись в форме электронного документа.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26. 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16" w:history="1">
        <w:r w:rsidRPr="00F45460">
          <w:rPr>
            <w:rFonts w:ascii="Times New Roman" w:hAnsi="Times New Roman" w:cs="Times New Roman"/>
            <w:sz w:val="24"/>
            <w:szCs w:val="24"/>
          </w:rPr>
          <w:t>пункте 17</w:t>
        </w:r>
      </w:hyperlink>
      <w:r w:rsidRPr="00F45460">
        <w:rPr>
          <w:rFonts w:ascii="Times New Roman" w:hAnsi="Times New Roman" w:cs="Times New Roman"/>
          <w:sz w:val="24"/>
          <w:szCs w:val="24"/>
        </w:rPr>
        <w:t xml:space="preserve"> настоящего Порядка, подлежит учету в текущем финансовом году на основании Сведений о денежном обязательстве, сформированных Управлением.</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27. В случае если коды бюджетной классификации, по которым Управлением учтены денежные обязательства отчетного финансового года, в текущем финансовом году являются несуществующими (недействующими), ПБС уточняет указанные коды бюджетной классификации в порядке и в срок, предусмотренные </w:t>
      </w:r>
      <w:hyperlink w:anchor="P116" w:history="1">
        <w:r w:rsidRPr="00F45460">
          <w:rPr>
            <w:rFonts w:ascii="Times New Roman" w:hAnsi="Times New Roman" w:cs="Times New Roman"/>
            <w:sz w:val="24"/>
            <w:szCs w:val="24"/>
          </w:rPr>
          <w:t>пунктом 17</w:t>
        </w:r>
      </w:hyperlink>
      <w:r w:rsidRPr="00F45460">
        <w:rPr>
          <w:rFonts w:ascii="Times New Roman" w:hAnsi="Times New Roman" w:cs="Times New Roman"/>
          <w:sz w:val="24"/>
          <w:szCs w:val="24"/>
        </w:rPr>
        <w:t xml:space="preserve"> настоящего Порядка.</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outlineLvl w:val="1"/>
        <w:rPr>
          <w:sz w:val="24"/>
          <w:szCs w:val="24"/>
        </w:rPr>
      </w:pPr>
      <w:r w:rsidRPr="00F45460">
        <w:rPr>
          <w:sz w:val="24"/>
          <w:szCs w:val="24"/>
        </w:rPr>
        <w:t>V. Представление информации о бюджетных и денежных</w:t>
      </w:r>
    </w:p>
    <w:p w:rsidR="00F45460" w:rsidRPr="00F45460" w:rsidRDefault="00F45460" w:rsidP="00F45460">
      <w:pPr>
        <w:pStyle w:val="ConsPlusTitle"/>
        <w:jc w:val="center"/>
        <w:rPr>
          <w:sz w:val="24"/>
          <w:szCs w:val="24"/>
        </w:rPr>
      </w:pPr>
      <w:r w:rsidRPr="00F45460">
        <w:rPr>
          <w:sz w:val="24"/>
          <w:szCs w:val="24"/>
        </w:rPr>
        <w:t>обязательствах, учтенных в Управлении</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r w:rsidRPr="00F45460">
        <w:rPr>
          <w:rFonts w:ascii="Times New Roman" w:hAnsi="Times New Roman" w:cs="Times New Roman"/>
          <w:sz w:val="24"/>
          <w:szCs w:val="24"/>
        </w:rPr>
        <w:t>28. Информация о бюджетных и денежных обязательствах предоставляется: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Управлением посредством предоставления информации о поставленных на учет бюджетных и денежных обязательствах (внесении в них изменений) и их исполнении (в </w:t>
      </w:r>
      <w:r w:rsidRPr="00F45460">
        <w:rPr>
          <w:rFonts w:ascii="Times New Roman" w:hAnsi="Times New Roman" w:cs="Times New Roman"/>
          <w:sz w:val="24"/>
          <w:szCs w:val="24"/>
        </w:rPr>
        <w:lastRenderedPageBreak/>
        <w:t xml:space="preserve">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77" w:history="1">
        <w:r w:rsidRPr="00F45460">
          <w:rPr>
            <w:rFonts w:ascii="Times New Roman" w:hAnsi="Times New Roman" w:cs="Times New Roman"/>
            <w:sz w:val="24"/>
            <w:szCs w:val="24"/>
          </w:rPr>
          <w:t>пунктом 30</w:t>
        </w:r>
      </w:hyperlink>
      <w:r w:rsidRPr="00F45460">
        <w:rPr>
          <w:rFonts w:ascii="Times New Roman" w:hAnsi="Times New Roman" w:cs="Times New Roman"/>
          <w:sz w:val="24"/>
          <w:szCs w:val="24"/>
        </w:rPr>
        <w:t xml:space="preserve"> настоящего Порядка);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Управлением в виде документов, определенных </w:t>
      </w:r>
      <w:hyperlink w:anchor="P177" w:history="1">
        <w:r w:rsidRPr="00F45460">
          <w:rPr>
            <w:rFonts w:ascii="Times New Roman" w:hAnsi="Times New Roman" w:cs="Times New Roman"/>
            <w:sz w:val="24"/>
            <w:szCs w:val="24"/>
          </w:rPr>
          <w:t>пунктом 30</w:t>
        </w:r>
      </w:hyperlink>
      <w:r w:rsidRPr="00F45460">
        <w:rPr>
          <w:rFonts w:ascii="Times New Roman" w:hAnsi="Times New Roman" w:cs="Times New Roman"/>
          <w:sz w:val="24"/>
          <w:szCs w:val="24"/>
        </w:rPr>
        <w:t xml:space="preserve"> настоящего Порядка, по запросам Финансового отдела Администрации Чемальского района , главных распорядителей средств местного  бюджета, ПБС с учетом положений </w:t>
      </w:r>
      <w:hyperlink w:anchor="P172" w:history="1">
        <w:r w:rsidRPr="00F45460">
          <w:rPr>
            <w:rFonts w:ascii="Times New Roman" w:hAnsi="Times New Roman" w:cs="Times New Roman"/>
            <w:sz w:val="24"/>
            <w:szCs w:val="24"/>
          </w:rPr>
          <w:t>пункта 29</w:t>
        </w:r>
      </w:hyperlink>
      <w:r w:rsidRPr="00F45460">
        <w:rPr>
          <w:rFonts w:ascii="Times New Roman" w:hAnsi="Times New Roman" w:cs="Times New Roman"/>
          <w:sz w:val="24"/>
          <w:szCs w:val="24"/>
        </w:rPr>
        <w:t xml:space="preserve"> настоящего Порядка.</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19" w:name="P172"/>
      <w:bookmarkEnd w:id="19"/>
      <w:r w:rsidRPr="00F45460">
        <w:rPr>
          <w:rFonts w:ascii="Times New Roman" w:hAnsi="Times New Roman" w:cs="Times New Roman"/>
          <w:sz w:val="24"/>
          <w:szCs w:val="24"/>
        </w:rPr>
        <w:t>29. Информация о бюджетных и денежных обязательствах предоставляется: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Финансовому отделу Администрации Чемальского района - по всем бюджетным и денежным обязательствам;</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главным распорядителям средств  местного бюджета - в части бюджетных и денежных обязательств подведомственных им ПБС;</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ПБС - в части бюджетных и денежных обязательств соответствующего ПБС.</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Информация о бюджетных и денежных обязательствах предоставляется Финансовому отделу Администрации Чемальского района ежемесячно на отчетную дату.</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20" w:name="P177"/>
      <w:bookmarkEnd w:id="20"/>
      <w:r w:rsidRPr="00F45460">
        <w:rPr>
          <w:rFonts w:ascii="Times New Roman" w:hAnsi="Times New Roman" w:cs="Times New Roman"/>
          <w:sz w:val="24"/>
          <w:szCs w:val="24"/>
        </w:rPr>
        <w:t>30. Информация о бюджетных и денежных обязательствах предоставляется в соответствии со следующими положениями:</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а) по запросу Финансового отдела Администрации Чемальского района Управление представляет с указанными в запросе детализацией и группировкой показателей:</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информацию о принятых на учет бюджетных (денежных) обязательствах, </w:t>
      </w:r>
      <w:hyperlink w:anchor="P1150" w:history="1">
        <w:r w:rsidRPr="00F45460">
          <w:rPr>
            <w:rFonts w:ascii="Times New Roman" w:hAnsi="Times New Roman" w:cs="Times New Roman"/>
            <w:sz w:val="24"/>
            <w:szCs w:val="24"/>
          </w:rPr>
          <w:t>реквизиты</w:t>
        </w:r>
      </w:hyperlink>
      <w:r w:rsidRPr="00F45460">
        <w:rPr>
          <w:rFonts w:ascii="Times New Roman" w:hAnsi="Times New Roman" w:cs="Times New Roman"/>
          <w:sz w:val="24"/>
          <w:szCs w:val="24"/>
        </w:rPr>
        <w:t xml:space="preserve"> которой установлены приложением N 7 к настоящему Порядку (далее - Информация о принятых на учет обязательствах), сформированную по состоянию на соответствующую дату;</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информацию об исполнении бюджетных (денежных) обязательств, </w:t>
      </w:r>
      <w:hyperlink w:anchor="P1261" w:history="1">
        <w:r w:rsidRPr="00F45460">
          <w:rPr>
            <w:rFonts w:ascii="Times New Roman" w:hAnsi="Times New Roman" w:cs="Times New Roman"/>
            <w:sz w:val="24"/>
            <w:szCs w:val="24"/>
          </w:rPr>
          <w:t>реквизиты</w:t>
        </w:r>
      </w:hyperlink>
      <w:r w:rsidRPr="00F45460">
        <w:rPr>
          <w:rFonts w:ascii="Times New Roman" w:hAnsi="Times New Roman" w:cs="Times New Roman"/>
          <w:sz w:val="24"/>
          <w:szCs w:val="24"/>
        </w:rPr>
        <w:t xml:space="preserve"> которой установлены приложением N 8 к настоящему Порядку (далее - Информация об исполнении обязательств), сформированную на дату, указанную в запросе;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информацию об исполнении бюджетных (денежных) обязательств, принятых в целях осуществления капитальных вложений, </w:t>
      </w:r>
      <w:hyperlink w:anchor="P1368" w:history="1">
        <w:r w:rsidRPr="00F45460">
          <w:rPr>
            <w:rFonts w:ascii="Times New Roman" w:hAnsi="Times New Roman" w:cs="Times New Roman"/>
            <w:sz w:val="24"/>
            <w:szCs w:val="24"/>
          </w:rPr>
          <w:t>реквизиты</w:t>
        </w:r>
      </w:hyperlink>
      <w:r w:rsidRPr="00F45460">
        <w:rPr>
          <w:rFonts w:ascii="Times New Roman" w:hAnsi="Times New Roman" w:cs="Times New Roman"/>
          <w:sz w:val="24"/>
          <w:szCs w:val="24"/>
        </w:rPr>
        <w:t xml:space="preserve"> которой установлены приложением N 9 к настоящему Порядку (далее - Информация об исполнении обязательств, принятых в целях осуществления капитальных вложений), сформированную на дату, указанную в запросе;</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б) по запросу главного распорядителя средств местного  бюджета Управление представляет с указанными в запросе детализацией и группировкой показателей:</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21" w:name="P183"/>
      <w:bookmarkEnd w:id="21"/>
      <w:r w:rsidRPr="00F45460">
        <w:rPr>
          <w:rFonts w:ascii="Times New Roman" w:hAnsi="Times New Roman" w:cs="Times New Roman"/>
          <w:sz w:val="24"/>
          <w:szCs w:val="24"/>
        </w:rPr>
        <w:t>информацию о принятых на учет обязательствах по находящимся в ведении главного распорядителя средств местного бюджета ПБС, сформированную нарастающим итогом с начала текущего финансового года по состоянию на соответствующую дату;</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информацию об исполнении обязательств по капитальным вложениям по находящимся в ведении главного распорядителя средств местного бюджета ПБС;</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в) по запросу ПБС Управление предоставляет справку об исполнении принятых на учет бюджетных (денежных) обязательствах, </w:t>
      </w:r>
      <w:hyperlink w:anchor="P1471" w:history="1">
        <w:r w:rsidRPr="00F45460">
          <w:rPr>
            <w:rFonts w:ascii="Times New Roman" w:hAnsi="Times New Roman" w:cs="Times New Roman"/>
            <w:sz w:val="24"/>
            <w:szCs w:val="24"/>
          </w:rPr>
          <w:t>реквизиты</w:t>
        </w:r>
      </w:hyperlink>
      <w:r w:rsidRPr="00F45460">
        <w:rPr>
          <w:rFonts w:ascii="Times New Roman" w:hAnsi="Times New Roman" w:cs="Times New Roman"/>
          <w:sz w:val="24"/>
          <w:szCs w:val="24"/>
        </w:rPr>
        <w:t xml:space="preserve"> которой установлены приложением N 10 к настоящему Порядку (далее - Справка об исполнении обязательств).</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Справка об исполнении обязательств формируется по состоянию на 1-е число каждого месяца и по состоянию на дату, указанную в запросе ПБС, нарастающим итогом с 1 января текущего финансового года и содержит информацию об исполнении бюджетных обязательств, поставленных на учет в Управлении на основании Сведений о бюджетном обязательстве;</w:t>
      </w:r>
    </w:p>
    <w:p w:rsidR="00F45460" w:rsidRPr="00F45460" w:rsidRDefault="00F45460" w:rsidP="00F45460">
      <w:pPr>
        <w:pStyle w:val="ConsPlusNormal"/>
        <w:spacing w:before="220"/>
        <w:ind w:firstLine="540"/>
        <w:jc w:val="both"/>
        <w:rPr>
          <w:rFonts w:ascii="Times New Roman" w:hAnsi="Times New Roman" w:cs="Times New Roman"/>
          <w:sz w:val="24"/>
          <w:szCs w:val="24"/>
        </w:rPr>
      </w:pPr>
      <w:bookmarkStart w:id="22" w:name="P187"/>
      <w:bookmarkEnd w:id="22"/>
      <w:r w:rsidRPr="00F45460">
        <w:rPr>
          <w:rFonts w:ascii="Times New Roman" w:hAnsi="Times New Roman" w:cs="Times New Roman"/>
          <w:sz w:val="24"/>
          <w:szCs w:val="24"/>
        </w:rPr>
        <w:t xml:space="preserve">г) по запросу ПБС Управление 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и соглашениям (нормативным правовым актам) о предоставлении субсидий юридическим лицам, </w:t>
      </w:r>
      <w:hyperlink w:anchor="P1591" w:history="1">
        <w:r w:rsidRPr="00F45460">
          <w:rPr>
            <w:rFonts w:ascii="Times New Roman" w:hAnsi="Times New Roman" w:cs="Times New Roman"/>
            <w:sz w:val="24"/>
            <w:szCs w:val="24"/>
          </w:rPr>
          <w:t>реквизиты</w:t>
        </w:r>
      </w:hyperlink>
      <w:r w:rsidRPr="00F45460">
        <w:rPr>
          <w:rFonts w:ascii="Times New Roman" w:hAnsi="Times New Roman" w:cs="Times New Roman"/>
          <w:sz w:val="24"/>
          <w:szCs w:val="24"/>
        </w:rPr>
        <w:t xml:space="preserve"> которой установлены приложением N 11 к настоящему Порядку (далее - Справка о неисполненных бюджетных обязательствах).</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уникальных кодов объектов капитального строительства или объектов недвижимого имущества и (или) аналитических кодов и содержит информацию о неисполненных бюджетных обязательствах, возникших из государственных контрактов, договоров, соглашений (нормативных правовых актов) о предоставлении субсидий юридическим лицам, поставленных на учет в Управлении на основании Сведений о бюджетных обязательствах и подлежавших в соответствии с условиями этих государственных контрактов, договоров, соглашений (нормативных правовых актов) о предоставлении субсидий юридическим лицам, оплате в отчетном финансовом году, а также о неиспользованных на начало очередного финансового года остатках лимитов бюджетных обязательств на исполнение указанных государственных контрактов, договоров, соглашений (нормативных правовых актов) о предоставлении субсидий юридическим лицам.</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По запросу главного распорядителя средств местного бюджета Управление формирует сводную Справку о неисполненных бюджетных обязательствах ПБС, находящихся в ведении главного распорядителя средств местного бюджета.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Главные распорядители средств местного бюджета не позднее пятого рабочего дня февраля текущего финансового года представляют в Управление для подтверждения Информацию об объеме неиспользованных на начало очередного финансового года лимитов бюджетных 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 а также соглашений (нормативных правовых актов) о предоставлении субсидий юридическим лицам, </w:t>
      </w:r>
      <w:hyperlink w:anchor="P1702" w:history="1">
        <w:r w:rsidRPr="00F45460">
          <w:rPr>
            <w:rFonts w:ascii="Times New Roman" w:hAnsi="Times New Roman" w:cs="Times New Roman"/>
            <w:sz w:val="24"/>
            <w:szCs w:val="24"/>
          </w:rPr>
          <w:t>реквизиты</w:t>
        </w:r>
      </w:hyperlink>
      <w:r w:rsidRPr="00F45460">
        <w:rPr>
          <w:rFonts w:ascii="Times New Roman" w:hAnsi="Times New Roman" w:cs="Times New Roman"/>
          <w:sz w:val="24"/>
          <w:szCs w:val="24"/>
        </w:rPr>
        <w:t xml:space="preserve"> которой установлены приложением N 12 к настоящему Порядку (далее - Информация об объеме лимитов бюджетных обязательств).</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Информация об объеме лимитов бюджетных обязательств представляется в форме электронного документа в информационной системе и подписывается электронной подписью уполномоченного лица от имени главного распорядителя средств местного бюджета.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Управление в течение двух рабочих дней после дня предоставления главным распорядителем средств местного бюджета Информации об объеме лимитов бюджетных обязательств проверяет указанную информацию на </w:t>
      </w:r>
      <w:proofErr w:type="spellStart"/>
      <w:r w:rsidRPr="00F45460">
        <w:rPr>
          <w:rFonts w:ascii="Times New Roman" w:hAnsi="Times New Roman" w:cs="Times New Roman"/>
          <w:sz w:val="24"/>
          <w:szCs w:val="24"/>
        </w:rPr>
        <w:t>непревышение</w:t>
      </w:r>
      <w:proofErr w:type="spellEnd"/>
      <w:r w:rsidRPr="00F45460">
        <w:rPr>
          <w:rFonts w:ascii="Times New Roman" w:hAnsi="Times New Roman" w:cs="Times New Roman"/>
          <w:sz w:val="24"/>
          <w:szCs w:val="24"/>
        </w:rPr>
        <w:t xml:space="preserve"> суммы, на которую в </w:t>
      </w:r>
      <w:r w:rsidRPr="00F45460">
        <w:rPr>
          <w:rFonts w:ascii="Times New Roman" w:hAnsi="Times New Roman" w:cs="Times New Roman"/>
          <w:sz w:val="24"/>
          <w:szCs w:val="24"/>
        </w:rPr>
        <w:lastRenderedPageBreak/>
        <w:t>текущем финансовом году могут быть увеличены бюджетные ассигнования главному распорядителю средств местного бюджета на оплату государственных контрактов, договоров, соглашений (нормативных правовых актов) о предоставлении субсидий юридическим лицам, над соответствующей суммой, указанной в сводной Справке о неисполненных бюджетных обязательствах по соответствующему коду классификации расходов местного бюджета, сформированной Управлением по указанному главному распорядителю средств местного бюджета.</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При положительном результате проверки в соответствии с требованиями </w:t>
      </w:r>
      <w:hyperlink w:anchor="P183" w:history="1">
        <w:r w:rsidRPr="00F45460">
          <w:rPr>
            <w:rFonts w:ascii="Times New Roman" w:hAnsi="Times New Roman" w:cs="Times New Roman"/>
            <w:sz w:val="24"/>
            <w:szCs w:val="24"/>
          </w:rPr>
          <w:t>абзаца седьмого</w:t>
        </w:r>
      </w:hyperlink>
      <w:r w:rsidRPr="00F45460">
        <w:rPr>
          <w:rFonts w:ascii="Times New Roman" w:hAnsi="Times New Roman" w:cs="Times New Roman"/>
          <w:sz w:val="24"/>
          <w:szCs w:val="24"/>
        </w:rPr>
        <w:t xml:space="preserve"> настоящего подпункта Управление подтверждает Информацию об объеме лимитов бюджетных обязательств путем ее подписания электронной подписью уполномоченного лица от имени Управления.</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Если Информация об объеме лимитов бюджетных обязательств не соответствует требованиям </w:t>
      </w:r>
      <w:hyperlink w:anchor="P187" w:history="1">
        <w:r w:rsidRPr="00F45460">
          <w:rPr>
            <w:rFonts w:ascii="Times New Roman" w:hAnsi="Times New Roman" w:cs="Times New Roman"/>
            <w:sz w:val="24"/>
            <w:szCs w:val="24"/>
          </w:rPr>
          <w:t>подпункта "г" пункта 30</w:t>
        </w:r>
      </w:hyperlink>
      <w:r w:rsidRPr="00F45460">
        <w:rPr>
          <w:rFonts w:ascii="Times New Roman" w:hAnsi="Times New Roman" w:cs="Times New Roman"/>
          <w:sz w:val="24"/>
          <w:szCs w:val="24"/>
        </w:rPr>
        <w:t xml:space="preserve"> настоящего Порядка, Управление не позднее двух рабочих дней после дня представления Информации об объеме лимитов бюджетных обязательств главным распорядителем средств местного бюджета направляет главному распорядителю средств местного бюджета уведомление, в котором указывается причина возврата Информации о неисполненных бюджетных обязательствах;</w:t>
      </w:r>
    </w:p>
    <w:p w:rsidR="00F45460" w:rsidRPr="00F45460" w:rsidRDefault="00F45460" w:rsidP="00F45460">
      <w:pPr>
        <w:pStyle w:val="ConsPlusNormal"/>
        <w:spacing w:before="220"/>
        <w:ind w:firstLine="540"/>
        <w:jc w:val="both"/>
        <w:rPr>
          <w:rFonts w:ascii="Times New Roman" w:hAnsi="Times New Roman" w:cs="Times New Roman"/>
          <w:sz w:val="24"/>
          <w:szCs w:val="24"/>
        </w:rPr>
      </w:pPr>
      <w:proofErr w:type="spellStart"/>
      <w:r w:rsidRPr="00F45460">
        <w:rPr>
          <w:rFonts w:ascii="Times New Roman" w:hAnsi="Times New Roman" w:cs="Times New Roman"/>
          <w:sz w:val="24"/>
          <w:szCs w:val="24"/>
        </w:rPr>
        <w:t>д</w:t>
      </w:r>
      <w:proofErr w:type="spellEnd"/>
      <w:r w:rsidRPr="00F45460">
        <w:rPr>
          <w:rFonts w:ascii="Times New Roman" w:hAnsi="Times New Roman" w:cs="Times New Roman"/>
          <w:sz w:val="24"/>
          <w:szCs w:val="24"/>
        </w:rPr>
        <w:t xml:space="preserve">) не позднее второго рабочего дня текущего финансового года Управление представляет в Финансовый отдел Администрации Чемальского района  и главным распорядителям средств местного бюджета Справку о неисполненных в отчетном финансовом году бюджетных обязательствах, возникших из государственных контрактов, заключенных в целях осуществления капитальных вложений в объекты капитального строительства или объекты недвижимого имущества, </w:t>
      </w:r>
      <w:hyperlink w:anchor="P1786" w:history="1">
        <w:r w:rsidRPr="00F45460">
          <w:rPr>
            <w:rFonts w:ascii="Times New Roman" w:hAnsi="Times New Roman" w:cs="Times New Roman"/>
            <w:sz w:val="24"/>
            <w:szCs w:val="24"/>
          </w:rPr>
          <w:t>реквизиты</w:t>
        </w:r>
      </w:hyperlink>
      <w:r w:rsidRPr="00F45460">
        <w:rPr>
          <w:rFonts w:ascii="Times New Roman" w:hAnsi="Times New Roman" w:cs="Times New Roman"/>
          <w:sz w:val="24"/>
          <w:szCs w:val="24"/>
        </w:rPr>
        <w:t xml:space="preserve"> которой установлены приложением N 13 к настоящему Порядку (далее - Справка о неисполненных бюджетных обязательствах по капитальным вложениям).</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 xml:space="preserve">Порядок формирования Справки о неисполненных бюджетных обязательствах по капитальным вложениям аналогичен порядку формирования Справки о неисполненных бюджетных обязательствах, указанному в </w:t>
      </w:r>
      <w:hyperlink w:anchor="P187" w:history="1">
        <w:r w:rsidRPr="00F45460">
          <w:rPr>
            <w:rFonts w:ascii="Times New Roman" w:hAnsi="Times New Roman" w:cs="Times New Roman"/>
            <w:sz w:val="24"/>
            <w:szCs w:val="24"/>
          </w:rPr>
          <w:t>подпункте "г" пункта 30</w:t>
        </w:r>
      </w:hyperlink>
      <w:r w:rsidRPr="00F45460">
        <w:rPr>
          <w:rFonts w:ascii="Times New Roman" w:hAnsi="Times New Roman" w:cs="Times New Roman"/>
          <w:sz w:val="24"/>
          <w:szCs w:val="24"/>
        </w:rPr>
        <w:t xml:space="preserve"> настоящего Порядка.</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1</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от 25 мая 2022 г. N 18-р</w:t>
      </w:r>
    </w:p>
    <w:p w:rsidR="00F45460" w:rsidRPr="00F45460" w:rsidRDefault="00F45460" w:rsidP="00F45460">
      <w:pPr>
        <w:pStyle w:val="ConsPlusNormal"/>
        <w:jc w:val="right"/>
        <w:rPr>
          <w:rFonts w:ascii="Times New Roman" w:hAnsi="Times New Roman" w:cs="Times New Roman"/>
          <w:sz w:val="24"/>
          <w:szCs w:val="24"/>
        </w:rPr>
      </w:pPr>
    </w:p>
    <w:p w:rsidR="00F45460" w:rsidRPr="00F45460" w:rsidRDefault="00F45460" w:rsidP="00F45460">
      <w:pPr>
        <w:pStyle w:val="ConsPlusTitle"/>
        <w:jc w:val="center"/>
        <w:rPr>
          <w:sz w:val="24"/>
          <w:szCs w:val="24"/>
        </w:rPr>
      </w:pPr>
      <w:bookmarkStart w:id="23" w:name="P212"/>
      <w:bookmarkEnd w:id="23"/>
      <w:r w:rsidRPr="00F45460">
        <w:rPr>
          <w:sz w:val="24"/>
          <w:szCs w:val="24"/>
        </w:rPr>
        <w:t>РЕКВИЗИТЫ</w:t>
      </w:r>
    </w:p>
    <w:p w:rsidR="00F45460" w:rsidRPr="00F45460" w:rsidRDefault="00F45460" w:rsidP="00F45460">
      <w:pPr>
        <w:pStyle w:val="ConsPlusTitle"/>
        <w:jc w:val="center"/>
        <w:rPr>
          <w:sz w:val="24"/>
          <w:szCs w:val="24"/>
        </w:rPr>
      </w:pPr>
      <w:r w:rsidRPr="00F45460">
        <w:rPr>
          <w:sz w:val="24"/>
          <w:szCs w:val="24"/>
        </w:rPr>
        <w:t>СВЕДЕНИЙ О БЮДЖЕТНОМ ОБЯЗАТЕЛЬСТВЕ</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Номер сведений о </w:t>
            </w:r>
            <w:r w:rsidRPr="00F45460">
              <w:rPr>
                <w:rFonts w:ascii="Times New Roman" w:hAnsi="Times New Roman" w:cs="Times New Roman"/>
                <w:sz w:val="24"/>
                <w:szCs w:val="24"/>
              </w:rPr>
              <w:lastRenderedPageBreak/>
              <w:t>бюджетном обязательстве получателя средств местного  бюджета (далее - соответственно Сведения о бюджетном обязательстве, бюджетное обязательство)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Указывается порядковый номер Сведений о </w:t>
            </w:r>
            <w:r w:rsidRPr="00F45460">
              <w:rPr>
                <w:rFonts w:ascii="Times New Roman" w:hAnsi="Times New Roman" w:cs="Times New Roman"/>
                <w:sz w:val="24"/>
                <w:szCs w:val="24"/>
              </w:rPr>
              <w:lastRenderedPageBreak/>
              <w:t>бюджетном обязательстве.</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номер Сведений о бюджетном обязательстве присваивается автоматически в информационных системах</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Учетный номер бюджетного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при внесении изменений в поставленное на учет бюджетное обязательство.</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учетный номер бюджетного обязательства, в которое вносятся изменения, присвоенный ему при постановке на учет.</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формирования Сведений о бюджетном обязательстве</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Сведений о бюджетном обязательстве получателем бюджетных средств местного  бюджета.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формировании Сведений о бюджетном обязательстве в форме электронного документа в информационных системах дата Сведений о бюджетном обязательстве формируется автоматически после подписания документа электронной подписью</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Тип бюджетного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типа бюджетного обязательства, исходя из следующего:</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1 - закупка, если бюджетное обязательство связано с закупкой товаров, работ, услуг в текущем финансовом году;</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Информация о получателе бюджетных средств</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Получатель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представлении Сведений о бюджетном обязательстве в форме электронного документа в информационных системах заполняется </w:t>
            </w:r>
            <w:r w:rsidRPr="00F45460">
              <w:rPr>
                <w:rFonts w:ascii="Times New Roman" w:hAnsi="Times New Roman" w:cs="Times New Roman"/>
                <w:sz w:val="24"/>
                <w:szCs w:val="24"/>
              </w:rPr>
              <w:lastRenderedPageBreak/>
              <w:t xml:space="preserve">автоматически после авторизации и идентификации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в информационной системе</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5.2.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бюджета - "местный бюджет".</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5.3.</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w:t>
            </w:r>
            <w:hyperlink r:id="rId14" w:history="1">
              <w:r w:rsidRPr="00F45460">
                <w:rPr>
                  <w:rFonts w:ascii="Times New Roman" w:hAnsi="Times New Roman" w:cs="Times New Roman"/>
                  <w:sz w:val="24"/>
                  <w:szCs w:val="24"/>
                </w:rPr>
                <w:t>ОКТМО</w:t>
              </w:r>
            </w:hyperlink>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Общероссийскому </w:t>
            </w:r>
            <w:hyperlink r:id="rId15" w:history="1">
              <w:r w:rsidRPr="00F45460">
                <w:rPr>
                  <w:rFonts w:ascii="Times New Roman" w:hAnsi="Times New Roman" w:cs="Times New Roman"/>
                  <w:sz w:val="24"/>
                  <w:szCs w:val="24"/>
                </w:rPr>
                <w:t>классификатору</w:t>
              </w:r>
            </w:hyperlink>
            <w:r w:rsidRPr="00F45460">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Финансовый орган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финансовый орган - "Финансовый отдел Администрации Чемальского района "</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представлении Сведений о бюджетном обязательстве в форме электронного документа в информационных системах заполняется автоматически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получателя бюджетных средств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организации по Сводному реестру (далее - код по Сводному реестру) получателя средств местного бюджета в соответствии со Сводным реестром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главного распорядителя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главного распорядителя средств местного бюджета в соответствии со Сводным реестром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Глава по БК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главы главного распорядителя средств местного бюджета по бюджетной классификации Российской Федерации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наименование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w:t>
            </w:r>
            <w:r w:rsidRPr="00F45460">
              <w:rPr>
                <w:rFonts w:ascii="Times New Roman" w:hAnsi="Times New Roman" w:cs="Times New Roman"/>
                <w:sz w:val="24"/>
                <w:szCs w:val="24"/>
              </w:rPr>
              <w:lastRenderedPageBreak/>
              <w:t>бюджетных средств)</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5.10.</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в котором открыт соответствующий лицевой счет получателя бюджетных средств</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лицевого счета получателя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Реквизиты документа, являющегося основанием для принятия на учет бюджетного обязательства (далее - документ-основание)</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blPrEx>
          <w:tblBorders>
            <w:insideH w:val="nil"/>
          </w:tblBorders>
        </w:tblPrEx>
        <w:trPr>
          <w:trHeight w:val="1882"/>
        </w:trPr>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bookmarkStart w:id="24" w:name="P288"/>
            <w:bookmarkEnd w:id="24"/>
            <w:r w:rsidRPr="00F45460">
              <w:rPr>
                <w:rFonts w:ascii="Times New Roman" w:hAnsi="Times New Roman" w:cs="Times New Roman"/>
                <w:sz w:val="24"/>
                <w:szCs w:val="24"/>
              </w:rPr>
              <w:t>6.1.</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Вид документа-основания</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один из следующих видов документов: "контракт", "договор", "соглашение", "нормативный правовой акт", "исполнительный документ", "решение налогового органа", "извещение об осуществлении закупки", "приглашение принять участие в определении поставщика (подрядчика, исполнителя)", "проект контракта", "иное основание"</w:t>
            </w:r>
          </w:p>
        </w:tc>
      </w:tr>
      <w:tr w:rsidR="00F45460" w:rsidRPr="00F45460" w:rsidTr="00F3311C">
        <w:tblPrEx>
          <w:tblBorders>
            <w:insideH w:val="nil"/>
          </w:tblBorders>
        </w:tblPrEx>
        <w:trPr>
          <w:trHeight w:val="18"/>
        </w:trPr>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6.2.</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нормативного правового акта</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288" w:history="1">
              <w:r w:rsidRPr="00F45460">
                <w:rPr>
                  <w:rFonts w:ascii="Times New Roman" w:hAnsi="Times New Roman" w:cs="Times New Roman"/>
                  <w:sz w:val="24"/>
                  <w:szCs w:val="24"/>
                </w:rPr>
                <w:t>строке 6.1</w:t>
              </w:r>
            </w:hyperlink>
            <w:r w:rsidRPr="00F45460">
              <w:rPr>
                <w:rFonts w:ascii="Times New Roman" w:hAnsi="Times New Roman" w:cs="Times New Roman"/>
                <w:sz w:val="24"/>
                <w:szCs w:val="24"/>
              </w:rPr>
              <w:t xml:space="preserve"> настоящего Приложения вида документа "нормативный правовой акт" указывается наименование нормативного правового акта</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6.3.</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документа-основания</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документа-основания (при наличии).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288" w:history="1">
              <w:r w:rsidRPr="00F45460">
                <w:rPr>
                  <w:rFonts w:ascii="Times New Roman" w:hAnsi="Times New Roman" w:cs="Times New Roman"/>
                  <w:sz w:val="24"/>
                  <w:szCs w:val="24"/>
                </w:rPr>
                <w:t>строке 6.1</w:t>
              </w:r>
            </w:hyperlink>
            <w:r w:rsidRPr="00F45460">
              <w:rPr>
                <w:rFonts w:ascii="Times New Roman" w:hAnsi="Times New Roman" w:cs="Times New Roman"/>
                <w:sz w:val="24"/>
                <w:szCs w:val="24"/>
              </w:rPr>
              <w:t xml:space="preserve"> настоящего Приложения вида документа "проект контракта" реквизит не заполняется</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bookmarkStart w:id="25" w:name="P301"/>
            <w:bookmarkEnd w:id="25"/>
            <w:r w:rsidRPr="00F45460">
              <w:rPr>
                <w:rFonts w:ascii="Times New Roman" w:hAnsi="Times New Roman" w:cs="Times New Roman"/>
                <w:sz w:val="24"/>
                <w:szCs w:val="24"/>
              </w:rPr>
              <w:t>6.4.</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документа-основания</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заключения (принятия) документа-основания, дата выдачи исполнительного документа, решения налогового органа.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288" w:history="1">
              <w:r w:rsidRPr="00F45460">
                <w:rPr>
                  <w:rFonts w:ascii="Times New Roman" w:hAnsi="Times New Roman" w:cs="Times New Roman"/>
                  <w:sz w:val="24"/>
                  <w:szCs w:val="24"/>
                </w:rPr>
                <w:t>строке 6.1</w:t>
              </w:r>
            </w:hyperlink>
            <w:r w:rsidRPr="00F45460">
              <w:rPr>
                <w:rFonts w:ascii="Times New Roman" w:hAnsi="Times New Roman" w:cs="Times New Roman"/>
                <w:sz w:val="24"/>
                <w:szCs w:val="24"/>
              </w:rPr>
              <w:t xml:space="preserve"> настоящего Приложения вида документа "проект контракта" реквизит не заполняется</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6.5.</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Срок исполнения</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завершения исполнения обязательств по документу-основанию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или проекта контракта, исполнительного документа и решения налогового органа)</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6.6.</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Предмет по документу-основанию</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предмет по документу-основанию.</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288" w:history="1">
              <w:r w:rsidRPr="00F45460">
                <w:rPr>
                  <w:rFonts w:ascii="Times New Roman" w:hAnsi="Times New Roman" w:cs="Times New Roman"/>
                  <w:sz w:val="24"/>
                  <w:szCs w:val="24"/>
                </w:rPr>
                <w:t>строке 6.1</w:t>
              </w:r>
            </w:hyperlink>
            <w:r w:rsidRPr="00F45460">
              <w:rPr>
                <w:rFonts w:ascii="Times New Roman" w:hAnsi="Times New Roman" w:cs="Times New Roman"/>
                <w:sz w:val="24"/>
                <w:szCs w:val="24"/>
              </w:rPr>
              <w:t xml:space="preserve"> настоящего Приложения вида документа "контракт", "договор", "извещение об осуществлении закупки", "приглашение принять участие в определении поставщика (подрядчика, исполнителя)", "проект контракта" указывается наименование(я) объекта закупки (поставляемых товаров, выполняемых работ, оказываемых услуг), указанное(</w:t>
            </w:r>
            <w:proofErr w:type="spellStart"/>
            <w:r w:rsidRPr="00F45460">
              <w:rPr>
                <w:rFonts w:ascii="Times New Roman" w:hAnsi="Times New Roman" w:cs="Times New Roman"/>
                <w:sz w:val="24"/>
                <w:szCs w:val="24"/>
              </w:rPr>
              <w:t>ые</w:t>
            </w:r>
            <w:proofErr w:type="spellEnd"/>
            <w:r w:rsidRPr="00F45460">
              <w:rPr>
                <w:rFonts w:ascii="Times New Roman" w:hAnsi="Times New Roman" w:cs="Times New Roman"/>
                <w:sz w:val="24"/>
                <w:szCs w:val="24"/>
              </w:rPr>
              <w:t>) в контракте (договоре), извещении об осуществлении закупки, приглашении принять участие в определении поставщика (подрядчика, исполнителя), проекте контракта.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288" w:history="1">
              <w:r w:rsidRPr="00F45460">
                <w:rPr>
                  <w:rFonts w:ascii="Times New Roman" w:hAnsi="Times New Roman" w:cs="Times New Roman"/>
                  <w:sz w:val="24"/>
                  <w:szCs w:val="24"/>
                </w:rPr>
                <w:t>строке 6.1</w:t>
              </w:r>
            </w:hyperlink>
            <w:r w:rsidRPr="00F45460">
              <w:rPr>
                <w:rFonts w:ascii="Times New Roman" w:hAnsi="Times New Roman" w:cs="Times New Roman"/>
                <w:sz w:val="24"/>
                <w:szCs w:val="24"/>
              </w:rPr>
              <w:t xml:space="preserve"> настоящего Приложения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F45460">
              <w:rPr>
                <w:rFonts w:ascii="Times New Roman" w:hAnsi="Times New Roman" w:cs="Times New Roman"/>
                <w:sz w:val="24"/>
                <w:szCs w:val="24"/>
              </w:rPr>
              <w:t>ий</w:t>
            </w:r>
            <w:proofErr w:type="spellEnd"/>
            <w:r w:rsidRPr="00F45460">
              <w:rPr>
                <w:rFonts w:ascii="Times New Roman" w:hAnsi="Times New Roman" w:cs="Times New Roman"/>
                <w:sz w:val="24"/>
                <w:szCs w:val="24"/>
              </w:rPr>
              <w:t>) расходования субсидии, бюджетных инвестиций, межбюджетного трансферта или средств</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26" w:name="P316"/>
            <w:bookmarkEnd w:id="26"/>
            <w:r w:rsidRPr="00F45460">
              <w:rPr>
                <w:rFonts w:ascii="Times New Roman" w:hAnsi="Times New Roman" w:cs="Times New Roman"/>
                <w:sz w:val="24"/>
                <w:szCs w:val="24"/>
              </w:rPr>
              <w:t>6.7.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Признак казначейского сопровождения</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признак казначейского сопровождения "Да" - в случае осуществления территориальным органом Федерального казначейства в соответствии с законодательством Российской Федерации казначейского сопровождения средств, предоставляемых в соответствии с документом-основанием.</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остальных случаях не заполняется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Идентификатор</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идентификатор документа-основания при заполнении "Да" в </w:t>
            </w:r>
            <w:hyperlink w:anchor="P316" w:history="1">
              <w:r w:rsidRPr="00F45460">
                <w:rPr>
                  <w:rFonts w:ascii="Times New Roman" w:hAnsi="Times New Roman" w:cs="Times New Roman"/>
                  <w:sz w:val="24"/>
                  <w:szCs w:val="24"/>
                </w:rPr>
                <w:t>пункте 6.7</w:t>
              </w:r>
            </w:hyperlink>
            <w:r w:rsidRPr="00F45460">
              <w:rPr>
                <w:rFonts w:ascii="Times New Roman" w:hAnsi="Times New Roman" w:cs="Times New Roman"/>
                <w:sz w:val="24"/>
                <w:szCs w:val="24"/>
              </w:rPr>
              <w:t>.</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не заполнении </w:t>
            </w:r>
            <w:hyperlink w:anchor="P316" w:history="1">
              <w:r w:rsidRPr="00F45460">
                <w:rPr>
                  <w:rFonts w:ascii="Times New Roman" w:hAnsi="Times New Roman" w:cs="Times New Roman"/>
                  <w:sz w:val="24"/>
                  <w:szCs w:val="24"/>
                </w:rPr>
                <w:t>пункта 6.7</w:t>
              </w:r>
            </w:hyperlink>
            <w:r w:rsidRPr="00F45460">
              <w:rPr>
                <w:rFonts w:ascii="Times New Roman" w:hAnsi="Times New Roman" w:cs="Times New Roman"/>
                <w:sz w:val="24"/>
                <w:szCs w:val="24"/>
              </w:rPr>
              <w:t xml:space="preserve"> идентификатор указывается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Уникальный номер реестровой записи в реестре контрактов/реестре </w:t>
            </w:r>
            <w:r w:rsidRPr="00F45460">
              <w:rPr>
                <w:rFonts w:ascii="Times New Roman" w:hAnsi="Times New Roman" w:cs="Times New Roman"/>
                <w:sz w:val="24"/>
                <w:szCs w:val="24"/>
              </w:rPr>
              <w:lastRenderedPageBreak/>
              <w:t>соглашений</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w:t>
            </w:r>
            <w:r w:rsidRPr="00F45460">
              <w:rPr>
                <w:rFonts w:ascii="Times New Roman" w:hAnsi="Times New Roman" w:cs="Times New Roman"/>
                <w:sz w:val="24"/>
                <w:szCs w:val="24"/>
              </w:rPr>
              <w:lastRenderedPageBreak/>
              <w:t>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27" w:name="P328"/>
            <w:bookmarkEnd w:id="27"/>
            <w:r w:rsidRPr="00F45460">
              <w:rPr>
                <w:rFonts w:ascii="Times New Roman" w:hAnsi="Times New Roman" w:cs="Times New Roman"/>
                <w:sz w:val="24"/>
                <w:szCs w:val="24"/>
              </w:rPr>
              <w:lastRenderedPageBreak/>
              <w:t>6.10.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в валюте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В случае если документом-основанием сумма не определена, указывается сумма, рассчитанная получателем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Республики Алтай, с приложением соответствующего расчета.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28" w:name="P333"/>
            <w:bookmarkEnd w:id="28"/>
            <w:r w:rsidRPr="00F45460">
              <w:rPr>
                <w:rFonts w:ascii="Times New Roman" w:hAnsi="Times New Roman" w:cs="Times New Roman"/>
                <w:sz w:val="24"/>
                <w:szCs w:val="24"/>
              </w:rPr>
              <w:t>6.11.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валюты по ОКВ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заключения государственного контракта (договора) указывается код валюты, в которой указывается цена контракта</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6.12.</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в валюте Российской Федерации, всего</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бюджетного обязательства в валюте Российской Федерации.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w:t>
            </w:r>
            <w:hyperlink w:anchor="P301" w:history="1">
              <w:r w:rsidRPr="00F45460">
                <w:rPr>
                  <w:rFonts w:ascii="Times New Roman" w:hAnsi="Times New Roman" w:cs="Times New Roman"/>
                  <w:sz w:val="24"/>
                  <w:szCs w:val="24"/>
                </w:rPr>
                <w:t>строке 6.4</w:t>
              </w:r>
            </w:hyperlink>
            <w:r w:rsidRPr="00F45460">
              <w:rPr>
                <w:rFonts w:ascii="Times New Roman" w:hAnsi="Times New Roman" w:cs="Times New Roman"/>
                <w:sz w:val="24"/>
                <w:szCs w:val="24"/>
              </w:rPr>
              <w:t xml:space="preserve"> настоящего Приложения.</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представлении Сведений о бюджетном </w:t>
            </w:r>
            <w:r w:rsidRPr="00F45460">
              <w:rPr>
                <w:rFonts w:ascii="Times New Roman" w:hAnsi="Times New Roman" w:cs="Times New Roman"/>
                <w:sz w:val="24"/>
                <w:szCs w:val="24"/>
              </w:rPr>
              <w:lastRenderedPageBreak/>
              <w:t xml:space="preserve">обязательстве в форме электронного документа в информационной системе заполняется автоматически при заполнении информации по </w:t>
            </w:r>
            <w:hyperlink w:anchor="P328" w:history="1">
              <w:r w:rsidRPr="00F45460">
                <w:rPr>
                  <w:rFonts w:ascii="Times New Roman" w:hAnsi="Times New Roman" w:cs="Times New Roman"/>
                  <w:sz w:val="24"/>
                  <w:szCs w:val="24"/>
                </w:rPr>
                <w:t>строкам 6.10</w:t>
              </w:r>
            </w:hyperlink>
            <w:r w:rsidRPr="00F45460">
              <w:rPr>
                <w:rFonts w:ascii="Times New Roman" w:hAnsi="Times New Roman" w:cs="Times New Roman"/>
                <w:sz w:val="24"/>
                <w:szCs w:val="24"/>
              </w:rPr>
              <w:t xml:space="preserve"> и </w:t>
            </w:r>
            <w:hyperlink w:anchor="P333" w:history="1">
              <w:r w:rsidRPr="00F45460">
                <w:rPr>
                  <w:rFonts w:ascii="Times New Roman" w:hAnsi="Times New Roman" w:cs="Times New Roman"/>
                  <w:sz w:val="24"/>
                  <w:szCs w:val="24"/>
                </w:rPr>
                <w:t>6.11</w:t>
              </w:r>
            </w:hyperlink>
            <w:r w:rsidRPr="00F45460">
              <w:rPr>
                <w:rFonts w:ascii="Times New Roman" w:hAnsi="Times New Roman" w:cs="Times New Roman"/>
                <w:sz w:val="24"/>
                <w:szCs w:val="24"/>
              </w:rPr>
              <w:t xml:space="preserve"> настоящего Приложения.</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в валюте Российской Федерации включает в себя сумму исполненного и неисполненного обязательства прошлых лет, а также сумму обязательства на текущий год и последующие годы</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том числе сумма казначейского обеспечения обязательств в валюте Российской Федерации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Процент платежа, требующего подтверждения, от общей суммы бюджетного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платежа, требующего подтверждения</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w:t>
            </w:r>
            <w:r w:rsidRPr="00F45460">
              <w:rPr>
                <w:rFonts w:ascii="Times New Roman" w:hAnsi="Times New Roman" w:cs="Times New Roman"/>
                <w:sz w:val="24"/>
                <w:szCs w:val="24"/>
              </w:rPr>
              <w:lastRenderedPageBreak/>
              <w:t>расчетов, связанных с предварительной оплатой, установленная документом-основанием</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6.16.</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уведомления о поступлении исполнительного документа/решения налогового органа</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288" w:history="1">
              <w:r w:rsidRPr="00F45460">
                <w:rPr>
                  <w:rFonts w:ascii="Times New Roman" w:hAnsi="Times New Roman" w:cs="Times New Roman"/>
                  <w:sz w:val="24"/>
                  <w:szCs w:val="24"/>
                </w:rPr>
                <w:t>строке 6.1</w:t>
              </w:r>
            </w:hyperlink>
            <w:r w:rsidRPr="00F45460">
              <w:rPr>
                <w:rFonts w:ascii="Times New Roman" w:hAnsi="Times New Roman" w:cs="Times New Roman"/>
                <w:sz w:val="24"/>
                <w:szCs w:val="24"/>
              </w:rPr>
              <w:t xml:space="preserve"> настоящего Приложения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6.17.</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уведомления о поступлении исполнительного документа/решения налогового органа</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288" w:history="1">
              <w:r w:rsidRPr="00F45460">
                <w:rPr>
                  <w:rFonts w:ascii="Times New Roman" w:hAnsi="Times New Roman" w:cs="Times New Roman"/>
                  <w:sz w:val="24"/>
                  <w:szCs w:val="24"/>
                </w:rPr>
                <w:t>строке 6.1</w:t>
              </w:r>
            </w:hyperlink>
            <w:r w:rsidRPr="00F45460">
              <w:rPr>
                <w:rFonts w:ascii="Times New Roman" w:hAnsi="Times New Roman" w:cs="Times New Roman"/>
                <w:sz w:val="24"/>
                <w:szCs w:val="24"/>
              </w:rPr>
              <w:t xml:space="preserve"> настоящего Приложения вида документа "исполнительный документ" или "решение налогового органа" указывается номер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6.18.</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Основание </w:t>
            </w:r>
            <w:proofErr w:type="spellStart"/>
            <w:r w:rsidRPr="00F45460">
              <w:rPr>
                <w:rFonts w:ascii="Times New Roman" w:hAnsi="Times New Roman" w:cs="Times New Roman"/>
                <w:sz w:val="24"/>
                <w:szCs w:val="24"/>
              </w:rPr>
              <w:t>невключения</w:t>
            </w:r>
            <w:proofErr w:type="spellEnd"/>
            <w:r w:rsidRPr="00F45460">
              <w:rPr>
                <w:rFonts w:ascii="Times New Roman" w:hAnsi="Times New Roman" w:cs="Times New Roman"/>
                <w:sz w:val="24"/>
                <w:szCs w:val="24"/>
              </w:rPr>
              <w:t xml:space="preserve"> договора (государственного контракта) в реестр контрактов</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288" w:history="1">
              <w:r w:rsidRPr="00F45460">
                <w:rPr>
                  <w:rFonts w:ascii="Times New Roman" w:hAnsi="Times New Roman" w:cs="Times New Roman"/>
                  <w:sz w:val="24"/>
                  <w:szCs w:val="24"/>
                </w:rPr>
                <w:t>строке 6.1</w:t>
              </w:r>
            </w:hyperlink>
            <w:r w:rsidRPr="00F45460">
              <w:rPr>
                <w:rFonts w:ascii="Times New Roman" w:hAnsi="Times New Roman" w:cs="Times New Roman"/>
                <w:sz w:val="24"/>
                <w:szCs w:val="24"/>
              </w:rPr>
              <w:t xml:space="preserve"> настоящего Приложения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F45460">
              <w:rPr>
                <w:rFonts w:ascii="Times New Roman" w:hAnsi="Times New Roman" w:cs="Times New Roman"/>
                <w:sz w:val="24"/>
                <w:szCs w:val="24"/>
              </w:rPr>
              <w:t>невключения</w:t>
            </w:r>
            <w:proofErr w:type="spellEnd"/>
            <w:r w:rsidRPr="00F45460">
              <w:rPr>
                <w:rFonts w:ascii="Times New Roman" w:hAnsi="Times New Roman" w:cs="Times New Roman"/>
                <w:sz w:val="24"/>
                <w:szCs w:val="24"/>
              </w:rPr>
              <w:t xml:space="preserve"> договора (контракта) в реестр контрактов</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Реквизиты контрагента/взыскателя по исполнительному документу/решению налогового органа</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юридического лица/фамилия, имя, отчество физического лица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29" w:name="P375"/>
            <w:bookmarkEnd w:id="29"/>
            <w:r w:rsidRPr="00F45460">
              <w:rPr>
                <w:rFonts w:ascii="Times New Roman" w:hAnsi="Times New Roman" w:cs="Times New Roman"/>
                <w:sz w:val="24"/>
                <w:szCs w:val="24"/>
              </w:rPr>
              <w:t>7.2.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Идентификационный </w:t>
            </w:r>
            <w:r w:rsidRPr="00F45460">
              <w:rPr>
                <w:rFonts w:ascii="Times New Roman" w:hAnsi="Times New Roman" w:cs="Times New Roman"/>
                <w:sz w:val="24"/>
                <w:szCs w:val="24"/>
              </w:rPr>
              <w:lastRenderedPageBreak/>
              <w:t>номер налогоплательщика (ИНН)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Указывается ИНН контрагента в соответствии со </w:t>
            </w:r>
            <w:r w:rsidRPr="00F45460">
              <w:rPr>
                <w:rFonts w:ascii="Times New Roman" w:hAnsi="Times New Roman" w:cs="Times New Roman"/>
                <w:sz w:val="24"/>
                <w:szCs w:val="24"/>
              </w:rPr>
              <w:lastRenderedPageBreak/>
              <w:t>сведениями ЕГРЮЛ.</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bookmarkStart w:id="30" w:name="P379"/>
            <w:bookmarkEnd w:id="30"/>
            <w:r w:rsidRPr="00F45460">
              <w:rPr>
                <w:rFonts w:ascii="Times New Roman" w:hAnsi="Times New Roman" w:cs="Times New Roman"/>
                <w:sz w:val="24"/>
                <w:szCs w:val="24"/>
              </w:rPr>
              <w:lastRenderedPageBreak/>
              <w:t>7.3.</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причины постановки на учет в налоговом органе (КПП)</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КПП контрагента в соответствии со сведениями ЕГРЮЛ и КПП по месту регистрации в качестве крупнейшего налогоплательщика в соответствии со сведениями Единого государственного реестра налогоплательщиков (при наличии).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если информация о контрагенте содержится в Сводном реестре, указывается КПП контрагента, соответствующий сведениям, включенным в Сводный реестр</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7.4.</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Сводному реестру контрагента указывается автоматически в случае наличия информации о нем в Сводном реестре в соответствии с ИНН и КПП контрагента, указанным в </w:t>
            </w:r>
            <w:hyperlink w:anchor="P375" w:history="1">
              <w:r w:rsidRPr="00F45460">
                <w:rPr>
                  <w:rFonts w:ascii="Times New Roman" w:hAnsi="Times New Roman" w:cs="Times New Roman"/>
                  <w:sz w:val="24"/>
                  <w:szCs w:val="24"/>
                </w:rPr>
                <w:t>строках 7.2</w:t>
              </w:r>
            </w:hyperlink>
            <w:r w:rsidRPr="00F45460">
              <w:rPr>
                <w:rFonts w:ascii="Times New Roman" w:hAnsi="Times New Roman" w:cs="Times New Roman"/>
                <w:sz w:val="24"/>
                <w:szCs w:val="24"/>
              </w:rPr>
              <w:t xml:space="preserve"> и </w:t>
            </w:r>
            <w:hyperlink w:anchor="P379" w:history="1">
              <w:r w:rsidRPr="00F45460">
                <w:rPr>
                  <w:rFonts w:ascii="Times New Roman" w:hAnsi="Times New Roman" w:cs="Times New Roman"/>
                  <w:sz w:val="24"/>
                  <w:szCs w:val="24"/>
                </w:rPr>
                <w:t>7.3</w:t>
              </w:r>
            </w:hyperlink>
            <w:r w:rsidRPr="00F45460">
              <w:rPr>
                <w:rFonts w:ascii="Times New Roman" w:hAnsi="Times New Roman" w:cs="Times New Roman"/>
                <w:sz w:val="24"/>
                <w:szCs w:val="24"/>
              </w:rPr>
              <w:t xml:space="preserve"> настоящего Приложения</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7.5.</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лицевого счета (раздела на лицевом счете)</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банковского (казначейского) счета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банковского (казначейского) счета контрагента (при наличии в документе-</w:t>
            </w:r>
            <w:r w:rsidRPr="00F45460">
              <w:rPr>
                <w:rFonts w:ascii="Times New Roman" w:hAnsi="Times New Roman" w:cs="Times New Roman"/>
                <w:sz w:val="24"/>
                <w:szCs w:val="24"/>
              </w:rPr>
              <w:lastRenderedPageBreak/>
              <w:t>основании)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7.7.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банка (иной организации), в котором(-ой) открыт счет контрагенту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БИК банка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БИК банка контрагента (при наличии в документе-основании)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Корреспондентский счет банка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Расшифровка обязательства</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вида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классификации расходов бюджета в соответствии с предметом документа-основания.</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Признак безусловности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(подписания актов выполненных работ, утверждение отчетов о выполнении условий соглашения о предоставлении субсидии, иное)</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8.4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исполненного обязательства прошлых лет в валюте Российской Федерации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исполненная сумма бюджетного обязательства прошлых лет с точностью до второго знака после запятой</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8.5.</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неисполненного обязательства прошлых лет в валюте Российской Федерации</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внесении изменения в бюджетное обязательство, поставленное на учет до начала текущего финансового года, исполнение которого осуществляется в текущем финансовом году, указывается сумма бюджетного обязательства прошлых лет с точностью до второго знака после запятой</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на 20__ текущий финансовый год в валюте Российской Федерации с помесячной разбивкой</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субсидии, бюджетных инвестиций, межбюджетного трансферта в единицах валюты Российской Федерации с точностью до второго знака после запятой месяца, в котором будет осуществлен платеж.</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с помесячной разбивкой текущего года исполнения контракта.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в валюте Российской Федерации на плановый период и за пределами планового периода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принятия нормативного правового акта о предоставлении субсидии юридическому лицу, нормативного правового акта о предоставлении межбюджетного трансферта, имеющего целевое назначение, указывается размер </w:t>
            </w:r>
            <w:r w:rsidRPr="00F45460">
              <w:rPr>
                <w:rFonts w:ascii="Times New Roman" w:hAnsi="Times New Roman" w:cs="Times New Roman"/>
                <w:sz w:val="24"/>
                <w:szCs w:val="24"/>
              </w:rPr>
              <w:lastRenderedPageBreak/>
              <w:t>субсидии, бюджетных инвестиций, межбюджетного трансферта в единицах валюты Российской Федерации с точностью до второго знака после запятой.</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постановки на учет (изменения) бюджетного обязательства, возникшего на основании государственного контракта (договора), указывается график платежей по государственному контракту (договору) в валюте Российской Федерации с годовой периодичностью.</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последующие года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8.8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выплаты по исполнительному документу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ежемесячной выплаты по исполнению исполнительного документа, если выплаты имеют периодический характер</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а также из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 (или) аналитический код</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Примечание</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Иная информация, необходимая для постановки бюджетного обязательства на учет</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8.11.</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Руководитель (уполномоченное лицо)</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бюджетном обязательстве</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2</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от 25 мая 2022 г. N 18-р</w:t>
      </w:r>
    </w:p>
    <w:p w:rsidR="00F45460" w:rsidRPr="00F45460" w:rsidRDefault="00F45460" w:rsidP="00F45460">
      <w:pPr>
        <w:pStyle w:val="ConsPlusNormal"/>
        <w:jc w:val="right"/>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rPr>
          <w:sz w:val="24"/>
          <w:szCs w:val="24"/>
        </w:rPr>
      </w:pPr>
      <w:bookmarkStart w:id="31" w:name="P466"/>
      <w:bookmarkEnd w:id="31"/>
      <w:r w:rsidRPr="00F45460">
        <w:rPr>
          <w:sz w:val="24"/>
          <w:szCs w:val="24"/>
        </w:rPr>
        <w:t>РЕКВИЗИТЫ</w:t>
      </w:r>
    </w:p>
    <w:p w:rsidR="00F45460" w:rsidRPr="00F45460" w:rsidRDefault="00F45460" w:rsidP="00F45460">
      <w:pPr>
        <w:pStyle w:val="ConsPlusTitle"/>
        <w:jc w:val="center"/>
        <w:rPr>
          <w:sz w:val="24"/>
          <w:szCs w:val="24"/>
        </w:rPr>
      </w:pPr>
      <w:r w:rsidRPr="00F45460">
        <w:rPr>
          <w:sz w:val="24"/>
          <w:szCs w:val="24"/>
        </w:rPr>
        <w:t>СВЕДЕНИЙ О ДЕНЕЖНОМ ОБЯЗАТЕЛЬСТВЕ</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информации (реквизита, показателя)</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сведений о денежном обязательстве получателя средств местного бюджета (далее - соответственно Сведения о денежном обязательстве, денежное обязательство)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порядковый номер Сведений о денежном обязательстве.</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представлении Сведений о денежном обязательстве в форме электронного документа в информационных системах номер Сведений о денежном обязательстве присваивается автоматически в информационных системах</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Сведений о денежном обязательстве</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Сведений о денежном обязательстве получателем бюджетных средств.</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дата Сведений о денежном обязательстве проставляется автоматически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Учетный номер денежного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при внесении изменений в поставленное на учет денежное обязательство.</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учетный номер денежного обязательства, в которое вносятся изменения, присвоенный ему при постановке на учет.</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информационной системе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Учетный номер бюджетного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учетный номер принятого бюджетного обязательства, денежное обязательство по которому ставится на учет (в денежное обязательство по которому вносятся изменения).</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заполняется </w:t>
            </w:r>
            <w:r w:rsidRPr="00F45460">
              <w:rPr>
                <w:rFonts w:ascii="Times New Roman" w:hAnsi="Times New Roman" w:cs="Times New Roman"/>
                <w:sz w:val="24"/>
                <w:szCs w:val="24"/>
              </w:rPr>
              <w:lastRenderedPageBreak/>
              <w:t>автоматически при указании учетного номера денежного обязательства, в которое вносятся изменения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Информация о получателе бюджетных средств</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Получатель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получателя бюджетных средств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получателя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лицевого счета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соответствующего лицевого счета получателя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Главный распорядитель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главного распорядителя средств местного бюджета, соответствующее реестровой записи Сводного реестра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Глава по БК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глава главного распорядителя средств местного бюджета по бюджетной классификации Российской Федерации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бюджета - "местный бюджет".</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формировании Сведений о денежном обязательстве в форме электронного документа в информационных системах заполняется автоматически</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5.7.</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w:t>
            </w:r>
            <w:hyperlink r:id="rId16" w:history="1">
              <w:r w:rsidRPr="00F45460">
                <w:rPr>
                  <w:rFonts w:ascii="Times New Roman" w:hAnsi="Times New Roman" w:cs="Times New Roman"/>
                  <w:sz w:val="24"/>
                  <w:szCs w:val="24"/>
                </w:rPr>
                <w:t>ОКТМО</w:t>
              </w:r>
            </w:hyperlink>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Общероссийскому </w:t>
            </w:r>
            <w:hyperlink r:id="rId17" w:history="1">
              <w:r w:rsidRPr="00F45460">
                <w:rPr>
                  <w:rFonts w:ascii="Times New Roman" w:hAnsi="Times New Roman" w:cs="Times New Roman"/>
                  <w:sz w:val="24"/>
                  <w:szCs w:val="24"/>
                </w:rPr>
                <w:t>классификатору</w:t>
              </w:r>
            </w:hyperlink>
            <w:r w:rsidRPr="00F45460">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Финансовый орган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финансового органа - "Финансовый отдел Администрации Чемальского района"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представлении Сведений о денежном обязательстве в форме электронного документа в информационных системах заполняется </w:t>
            </w:r>
            <w:r w:rsidRPr="00F45460">
              <w:rPr>
                <w:rFonts w:ascii="Times New Roman" w:hAnsi="Times New Roman" w:cs="Times New Roman"/>
                <w:sz w:val="24"/>
                <w:szCs w:val="24"/>
              </w:rPr>
              <w:lastRenderedPageBreak/>
              <w:t>автоматически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5.9.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5.10.</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Территориальный орган Федерального казначейства</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денежного обязательства (далее - код соответствующего лицевого счета получателя бюджетных средств)</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5.11.</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в котором получателю средств местного бюджета открыт соответствующий лицевой счет получателя бюджетных средств</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Признак платежа, требующего подтверждения</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Реквизиты документа, подтверждающего возникновение денежного обязательства</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Вид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документа, являющегося основанием для возникновения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документа, подтверждающего возникновение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документа, подтверждающего возникновение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документа, подтверждающего возникновение денежного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документа, подтверждающего возникновение денежного обязательства в валюте выплаты</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Предмет</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товаров (работ, услуг) в соответствии с документом, подтверждающим возникновение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6.6.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вида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вида средств, за счет которых должна быть произведена кассовая выплата: средства бюджета, средства для финансирования мероприятий по оперативно-розыскной деятельности.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бюджетной классификации (далее - Код по БК)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классификации расходов в соответствии с предметом документа-основания.</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классификации расходов бюджета на основании информации, представленной должником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при необходимости в дополнение к коду по бюджетной классификации плательщика аналитический код, используемый Федеральным казначейством в целях санкционирования операций с целевыми расходами (аналитический код, используемый органами Федерального казначейства для учета операций со средствами юридических лиц, не являющихся участниками бюджетного процесса).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 (или) аналитический код</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6.9.</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в рублевом эквиваленте всего</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денежного обязательства в валюте Российской Федерации.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Если денежное обязательство принято в иностранной валюте и подлежит оплате в валюте Российской Федерации, его сумма пересчитывается в валюту Российской Федерации по курсу Центрального банка Российской Федерации на дату, указанную в пункте 7.3 настоящего Приложения.</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Если денежное обязательство принято в иностранной валюте и подлежит оплате в иностранной валюте,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представлении Сведений о денежном обязательстве для подтверждения кассовой </w:t>
            </w:r>
            <w:r w:rsidRPr="00F45460">
              <w:rPr>
                <w:rFonts w:ascii="Times New Roman" w:hAnsi="Times New Roman" w:cs="Times New Roman"/>
                <w:sz w:val="24"/>
                <w:szCs w:val="24"/>
              </w:rPr>
              <w:lastRenderedPageBreak/>
              <w:t>выплаты отчетного финансового года указывается сумма платежа, перечисленного и не подтвержденного в отчетном финансовом году</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валюты</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валюты, в которой принято денежное обязательство, в соответствии с Общероссийским классификатором валют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том числе перечислено средств, требующих подтверждения</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 заполняется, в случае если в кодовой зоне "Признак платежа, требующего подтверждения" указано "Да"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Срок исполнения</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планируемый срок осуществления кассовой выплаты по денежному обязательству</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6.13.</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Руководитель (уполномоченное лицо)</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должность, подпись, расшифровка подписи руководителя (уполномоченного лица), подписавшего Сведения о денежном обязательстве</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3E54AA" w:rsidRDefault="003E54AA"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lastRenderedPageBreak/>
        <w:t>Приложение N 3</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от 25 мая 2022 г. N 18-р</w:t>
      </w:r>
    </w:p>
    <w:p w:rsidR="00F45460" w:rsidRPr="00F45460" w:rsidRDefault="00F45460" w:rsidP="00F45460">
      <w:pPr>
        <w:pStyle w:val="ConsPlusNormal"/>
        <w:jc w:val="right"/>
        <w:rPr>
          <w:rFonts w:ascii="Times New Roman" w:hAnsi="Times New Roman" w:cs="Times New Roman"/>
          <w:sz w:val="24"/>
          <w:szCs w:val="24"/>
        </w:rPr>
      </w:pPr>
    </w:p>
    <w:p w:rsidR="00F45460" w:rsidRPr="00F45460" w:rsidRDefault="00F45460" w:rsidP="00F45460">
      <w:pPr>
        <w:pStyle w:val="ConsPlusTitle"/>
        <w:jc w:val="center"/>
        <w:rPr>
          <w:sz w:val="24"/>
          <w:szCs w:val="24"/>
        </w:rPr>
      </w:pPr>
      <w:r w:rsidRPr="00F45460">
        <w:rPr>
          <w:sz w:val="24"/>
          <w:szCs w:val="24"/>
        </w:rPr>
        <w:t>ПЕРЕЧЕНЬ</w:t>
      </w:r>
    </w:p>
    <w:p w:rsidR="00F45460" w:rsidRPr="00F45460" w:rsidRDefault="00F45460" w:rsidP="00F45460">
      <w:pPr>
        <w:pStyle w:val="ConsPlusTitle"/>
        <w:jc w:val="center"/>
        <w:rPr>
          <w:sz w:val="24"/>
          <w:szCs w:val="24"/>
        </w:rPr>
      </w:pPr>
      <w:r w:rsidRPr="00F45460">
        <w:rPr>
          <w:sz w:val="24"/>
          <w:szCs w:val="24"/>
        </w:rPr>
        <w:t>ДОКУМЕНТОВ, НА ОСНОВАНИИ КОТОРЫХ ВОЗНИКАЮТ БЮДЖЕТНЫЕ</w:t>
      </w:r>
    </w:p>
    <w:p w:rsidR="00F45460" w:rsidRPr="00F45460" w:rsidRDefault="00F45460" w:rsidP="00F45460">
      <w:pPr>
        <w:pStyle w:val="ConsPlusTitle"/>
        <w:jc w:val="center"/>
        <w:rPr>
          <w:sz w:val="24"/>
          <w:szCs w:val="24"/>
        </w:rPr>
      </w:pPr>
      <w:r w:rsidRPr="00F45460">
        <w:rPr>
          <w:sz w:val="24"/>
          <w:szCs w:val="24"/>
        </w:rPr>
        <w:t xml:space="preserve">ОБЯЗАТЕЛЬСТВА ПОЛУЧАТЕЛЕЙ СРЕДСТВ </w:t>
      </w:r>
      <w:r w:rsidR="005B4603">
        <w:rPr>
          <w:sz w:val="24"/>
          <w:szCs w:val="24"/>
        </w:rPr>
        <w:t>МЕСТНОГО</w:t>
      </w:r>
      <w:r w:rsidRPr="00F45460">
        <w:rPr>
          <w:sz w:val="24"/>
          <w:szCs w:val="24"/>
        </w:rPr>
        <w:t xml:space="preserve"> БЮДЖЕТА,</w:t>
      </w:r>
    </w:p>
    <w:p w:rsidR="00F45460" w:rsidRPr="00F45460" w:rsidRDefault="00F45460" w:rsidP="00F45460">
      <w:pPr>
        <w:pStyle w:val="ConsPlusTitle"/>
        <w:jc w:val="center"/>
        <w:rPr>
          <w:sz w:val="24"/>
          <w:szCs w:val="24"/>
        </w:rPr>
      </w:pPr>
      <w:r w:rsidRPr="00F45460">
        <w:rPr>
          <w:sz w:val="24"/>
          <w:szCs w:val="24"/>
        </w:rPr>
        <w:t>И ДОКУМЕНТОВ, ПОДТВЕРЖДАЮЩИХ ВОЗНИКНОВЕНИЕ ДЕНЕЖНЫХ</w:t>
      </w:r>
    </w:p>
    <w:p w:rsidR="00F45460" w:rsidRPr="00F45460" w:rsidRDefault="00F45460" w:rsidP="00F45460">
      <w:pPr>
        <w:pStyle w:val="ConsPlusTitle"/>
        <w:jc w:val="center"/>
        <w:rPr>
          <w:sz w:val="24"/>
          <w:szCs w:val="24"/>
        </w:rPr>
      </w:pPr>
      <w:r w:rsidRPr="00F45460">
        <w:rPr>
          <w:sz w:val="24"/>
          <w:szCs w:val="24"/>
        </w:rPr>
        <w:t xml:space="preserve">ОБЯЗАТЕЛЬСТВ ПОЛУЧАТЕЛЕЙ СРЕДСТВ </w:t>
      </w:r>
      <w:r w:rsidR="005B4603">
        <w:rPr>
          <w:sz w:val="24"/>
          <w:szCs w:val="24"/>
        </w:rPr>
        <w:t>МЕСТНОГО</w:t>
      </w:r>
      <w:r w:rsidRPr="00F45460">
        <w:rPr>
          <w:sz w:val="24"/>
          <w:szCs w:val="24"/>
        </w:rPr>
        <w:t xml:space="preserve"> БЮДЖЕТА</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2"/>
        <w:gridCol w:w="4182"/>
        <w:gridCol w:w="4183"/>
      </w:tblGrid>
      <w:tr w:rsidR="00F45460" w:rsidRPr="00F45460" w:rsidTr="00F3311C">
        <w:tc>
          <w:tcPr>
            <w:tcW w:w="662"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4182" w:type="dxa"/>
          </w:tcPr>
          <w:p w:rsidR="00F45460" w:rsidRPr="00F45460" w:rsidRDefault="00F45460" w:rsidP="00F3311C">
            <w:pPr>
              <w:pStyle w:val="ConsPlusNormal"/>
              <w:jc w:val="center"/>
              <w:rPr>
                <w:rFonts w:ascii="Times New Roman" w:hAnsi="Times New Roman" w:cs="Times New Roman"/>
                <w:sz w:val="24"/>
                <w:szCs w:val="24"/>
              </w:rPr>
            </w:pPr>
            <w:bookmarkStart w:id="32" w:name="P616"/>
            <w:bookmarkEnd w:id="32"/>
            <w:r w:rsidRPr="00F45460">
              <w:rPr>
                <w:rFonts w:ascii="Times New Roman" w:hAnsi="Times New Roman" w:cs="Times New Roman"/>
                <w:sz w:val="24"/>
                <w:szCs w:val="24"/>
              </w:rPr>
              <w:t xml:space="preserve">Документ, на основании которого возникает бюджетное обязательство получателя средств местного бюджета Чемальского района </w:t>
            </w:r>
          </w:p>
        </w:tc>
        <w:tc>
          <w:tcPr>
            <w:tcW w:w="4183" w:type="dxa"/>
          </w:tcPr>
          <w:p w:rsidR="00F45460" w:rsidRPr="00F45460" w:rsidRDefault="00F45460" w:rsidP="00F3311C">
            <w:pPr>
              <w:pStyle w:val="ConsPlusNormal"/>
              <w:jc w:val="center"/>
              <w:rPr>
                <w:rFonts w:ascii="Times New Roman" w:hAnsi="Times New Roman" w:cs="Times New Roman"/>
                <w:sz w:val="24"/>
                <w:szCs w:val="24"/>
              </w:rPr>
            </w:pPr>
            <w:bookmarkStart w:id="33" w:name="P617"/>
            <w:bookmarkEnd w:id="33"/>
            <w:r w:rsidRPr="00F45460">
              <w:rPr>
                <w:rFonts w:ascii="Times New Roman" w:hAnsi="Times New Roman" w:cs="Times New Roman"/>
                <w:sz w:val="24"/>
                <w:szCs w:val="24"/>
              </w:rPr>
              <w:t xml:space="preserve">Документ, подтверждающий возникновение денежного обязательства получателя средств местного бюджета Чемальского района </w:t>
            </w:r>
          </w:p>
        </w:tc>
      </w:tr>
      <w:tr w:rsidR="00F45460" w:rsidRPr="00F45460" w:rsidTr="00F3311C">
        <w:tc>
          <w:tcPr>
            <w:tcW w:w="662"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4182"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418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662"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4182" w:type="dxa"/>
          </w:tcPr>
          <w:p w:rsidR="00F45460" w:rsidRPr="00F45460" w:rsidRDefault="00F45460" w:rsidP="00F3311C">
            <w:pPr>
              <w:pStyle w:val="ConsPlusNormal"/>
              <w:jc w:val="both"/>
              <w:rPr>
                <w:rFonts w:ascii="Times New Roman" w:hAnsi="Times New Roman" w:cs="Times New Roman"/>
                <w:sz w:val="24"/>
                <w:szCs w:val="24"/>
              </w:rPr>
            </w:pPr>
            <w:bookmarkStart w:id="34" w:name="P622"/>
            <w:bookmarkEnd w:id="34"/>
            <w:r w:rsidRPr="00F45460">
              <w:rPr>
                <w:rFonts w:ascii="Times New Roman" w:hAnsi="Times New Roman" w:cs="Times New Roman"/>
                <w:sz w:val="24"/>
                <w:szCs w:val="24"/>
              </w:rPr>
              <w:t>Извещение об осуществлении закупки</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Формирование денежного обязательства не предусматривается</w:t>
            </w:r>
          </w:p>
        </w:tc>
      </w:tr>
      <w:tr w:rsidR="00F45460" w:rsidRPr="00F45460" w:rsidTr="00F3311C">
        <w:tc>
          <w:tcPr>
            <w:tcW w:w="662"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4182" w:type="dxa"/>
          </w:tcPr>
          <w:p w:rsidR="00F45460" w:rsidRPr="00F45460" w:rsidRDefault="00F45460" w:rsidP="00F3311C">
            <w:pPr>
              <w:pStyle w:val="ConsPlusNormal"/>
              <w:jc w:val="both"/>
              <w:rPr>
                <w:rFonts w:ascii="Times New Roman" w:hAnsi="Times New Roman" w:cs="Times New Roman"/>
                <w:sz w:val="24"/>
                <w:szCs w:val="24"/>
              </w:rPr>
            </w:pPr>
            <w:bookmarkStart w:id="35" w:name="P625"/>
            <w:bookmarkEnd w:id="35"/>
            <w:r w:rsidRPr="00F45460">
              <w:rPr>
                <w:rFonts w:ascii="Times New Roman" w:hAnsi="Times New Roman" w:cs="Times New Roman"/>
                <w:sz w:val="24"/>
                <w:szCs w:val="24"/>
              </w:rPr>
              <w:t>Приглашение принять участие в определении поставщика (подрядчика, исполнителя)</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Формирование денежного обязательства не предусматривается</w:t>
            </w:r>
          </w:p>
        </w:tc>
      </w:tr>
      <w:tr w:rsidR="00F45460" w:rsidRPr="00F45460" w:rsidTr="00F3311C">
        <w:tblPrEx>
          <w:tblBorders>
            <w:insideH w:val="nil"/>
          </w:tblBorders>
        </w:tblPrEx>
        <w:tc>
          <w:tcPr>
            <w:tcW w:w="662"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4182"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bookmarkStart w:id="36" w:name="P628"/>
            <w:bookmarkEnd w:id="36"/>
            <w:r w:rsidRPr="00F45460">
              <w:rPr>
                <w:rFonts w:ascii="Times New Roman" w:hAnsi="Times New Roman" w:cs="Times New Roman"/>
                <w:sz w:val="24"/>
                <w:szCs w:val="24"/>
              </w:rPr>
              <w:t xml:space="preserve">Проект государственного контракта (договора) на поставку товаров, выполнение работ, оказание услуг для обеспечения государственных нужд с единственным поставщиком (подрядчиком, исполнителем), заключаемого в рамках государственного оборонного заказа в соответствии с Федеральным </w:t>
            </w:r>
            <w:hyperlink r:id="rId18" w:history="1">
              <w:r w:rsidRPr="00F45460">
                <w:rPr>
                  <w:rFonts w:ascii="Times New Roman" w:hAnsi="Times New Roman" w:cs="Times New Roman"/>
                  <w:sz w:val="24"/>
                  <w:szCs w:val="24"/>
                </w:rPr>
                <w:t>законом</w:t>
              </w:r>
            </w:hyperlink>
            <w:r w:rsidRPr="00F45460">
              <w:rPr>
                <w:rFonts w:ascii="Times New Roman" w:hAnsi="Times New Roman" w:cs="Times New Roman"/>
                <w:sz w:val="24"/>
                <w:szCs w:val="24"/>
              </w:rPr>
              <w:t xml:space="preserve"> от 29 декабря 2012 г. N 275-ФЗ "О государственном оборонном заказе", сведения о котором подлежат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c>
          <w:tcPr>
            <w:tcW w:w="418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Формирование денежного обязательства не предусматривается</w:t>
            </w:r>
          </w:p>
        </w:tc>
      </w:tr>
      <w:tr w:rsidR="00F45460" w:rsidRPr="00F45460" w:rsidTr="00F3311C">
        <w:tblPrEx>
          <w:tblBorders>
            <w:insideH w:val="nil"/>
          </w:tblBorders>
        </w:tblPrEx>
        <w:tc>
          <w:tcPr>
            <w:tcW w:w="9027"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662" w:type="dxa"/>
            <w:vMerge w:val="restart"/>
            <w:tcBorders>
              <w:bottom w:val="nil"/>
            </w:tcBorders>
          </w:tcPr>
          <w:p w:rsidR="00F45460" w:rsidRPr="00F45460" w:rsidRDefault="00F45460" w:rsidP="00F3311C">
            <w:pPr>
              <w:pStyle w:val="ConsPlusNormal"/>
              <w:jc w:val="both"/>
              <w:rPr>
                <w:rFonts w:ascii="Times New Roman" w:hAnsi="Times New Roman" w:cs="Times New Roman"/>
                <w:sz w:val="24"/>
                <w:szCs w:val="24"/>
              </w:rPr>
            </w:pPr>
            <w:bookmarkStart w:id="37" w:name="P631"/>
            <w:bookmarkEnd w:id="37"/>
            <w:r w:rsidRPr="00F45460">
              <w:rPr>
                <w:rFonts w:ascii="Times New Roman" w:hAnsi="Times New Roman" w:cs="Times New Roman"/>
                <w:sz w:val="24"/>
                <w:szCs w:val="24"/>
              </w:rPr>
              <w:t>4.</w:t>
            </w:r>
          </w:p>
        </w:tc>
        <w:tc>
          <w:tcPr>
            <w:tcW w:w="4182" w:type="dxa"/>
            <w:vMerge w:val="restart"/>
            <w:tcBorders>
              <w:bottom w:val="nil"/>
            </w:tcBorders>
          </w:tcPr>
          <w:p w:rsidR="00F45460" w:rsidRPr="00F45460" w:rsidRDefault="00F45460" w:rsidP="00F3311C">
            <w:pPr>
              <w:pStyle w:val="ConsPlusNormal"/>
              <w:jc w:val="both"/>
              <w:rPr>
                <w:rFonts w:ascii="Times New Roman" w:hAnsi="Times New Roman" w:cs="Times New Roman"/>
                <w:sz w:val="24"/>
                <w:szCs w:val="24"/>
              </w:rPr>
            </w:pPr>
            <w:bookmarkStart w:id="38" w:name="P632"/>
            <w:bookmarkEnd w:id="38"/>
            <w:r w:rsidRPr="00F45460">
              <w:rPr>
                <w:rFonts w:ascii="Times New Roman" w:hAnsi="Times New Roman" w:cs="Times New Roman"/>
                <w:sz w:val="24"/>
                <w:szCs w:val="24"/>
              </w:rPr>
              <w:t xml:space="preserve">Государственный контракт (договор) на поставку товаров, выполнение работ, оказание услуг для обеспечения федеральных нужд, сведения о </w:t>
            </w:r>
            <w:r w:rsidRPr="00F45460">
              <w:rPr>
                <w:rFonts w:ascii="Times New Roman" w:hAnsi="Times New Roman" w:cs="Times New Roman"/>
                <w:sz w:val="24"/>
                <w:szCs w:val="24"/>
              </w:rPr>
              <w:lastRenderedPageBreak/>
              <w:t>котором подлежат включению в реестр контрактов</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Акт выполненных работ</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Акт об оказании услуг</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Акт приема-передачи</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Государственный контракт (в случае осуществления авансовых платежей в соответствии с условиями государственного контракта, внесение арендной платы по государственному контракту)</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Документ о приемке товаров, выполненной работы (ее результатов), оказанной услуги, в том числе в электронной форме</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Справка-расчет или иной документ, являющийся основанием для оплаты неустойки</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Счет</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Счет-фактура</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Товарная накладная (унифицированная форма N ТОРГ-12) (ф. 0330212)</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Универсальный передаточный документ</w:t>
            </w:r>
          </w:p>
        </w:tc>
      </w:tr>
      <w:tr w:rsidR="00F45460" w:rsidRPr="00F45460" w:rsidTr="00F3311C">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Чек</w:t>
            </w:r>
          </w:p>
        </w:tc>
      </w:tr>
      <w:tr w:rsidR="00F45460" w:rsidRPr="00F45460" w:rsidTr="00F3311C">
        <w:tblPrEx>
          <w:tblBorders>
            <w:insideH w:val="nil"/>
          </w:tblBorders>
        </w:tblPrEx>
        <w:tc>
          <w:tcPr>
            <w:tcW w:w="66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Borders>
              <w:bottom w:val="nil"/>
            </w:tcBorders>
          </w:tcPr>
          <w:p w:rsidR="00F45460" w:rsidRPr="00F45460" w:rsidRDefault="00F45460" w:rsidP="00F3311C">
            <w:pPr>
              <w:spacing w:after="1" w:line="0" w:lineRule="atLeast"/>
              <w:rPr>
                <w:rFonts w:ascii="Times New Roman" w:hAnsi="Times New Roman" w:cs="Times New Roman"/>
                <w:sz w:val="24"/>
                <w:szCs w:val="24"/>
              </w:rPr>
            </w:pPr>
          </w:p>
        </w:tc>
        <w:tc>
          <w:tcPr>
            <w:tcW w:w="418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Иной документ, подтверждающий возникновение денежного обязательства получателя средств федерального бюджета (далее - иной документ, подтверждающий возникновение денежного обязательства) по бюджетному обязательству получателя средств федерального бюджета, возникшему на основании государственного контракта</w:t>
            </w:r>
          </w:p>
        </w:tc>
      </w:tr>
      <w:tr w:rsidR="00F45460" w:rsidRPr="00F45460" w:rsidTr="00F3311C">
        <w:tblPrEx>
          <w:tblBorders>
            <w:insideH w:val="nil"/>
          </w:tblBorders>
        </w:tblPrEx>
        <w:tc>
          <w:tcPr>
            <w:tcW w:w="9027"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662" w:type="dxa"/>
            <w:vMerge w:val="restart"/>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4182" w:type="dxa"/>
            <w:vMerge w:val="restart"/>
          </w:tcPr>
          <w:p w:rsidR="00F45460" w:rsidRPr="00F45460" w:rsidRDefault="00F45460" w:rsidP="00F3311C">
            <w:pPr>
              <w:pStyle w:val="ConsPlusNormal"/>
              <w:jc w:val="both"/>
              <w:rPr>
                <w:rFonts w:ascii="Times New Roman" w:hAnsi="Times New Roman" w:cs="Times New Roman"/>
                <w:sz w:val="24"/>
                <w:szCs w:val="24"/>
              </w:rPr>
            </w:pPr>
            <w:bookmarkStart w:id="39" w:name="P647"/>
            <w:bookmarkEnd w:id="39"/>
            <w:r w:rsidRPr="00F45460">
              <w:rPr>
                <w:rFonts w:ascii="Times New Roman" w:hAnsi="Times New Roman" w:cs="Times New Roman"/>
                <w:sz w:val="24"/>
                <w:szCs w:val="24"/>
              </w:rPr>
              <w:t xml:space="preserve">Государственный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международный договор (соглашение) (далее - договор), за исключением договоров, указанных в </w:t>
            </w:r>
            <w:hyperlink w:anchor="P724" w:history="1">
              <w:r w:rsidRPr="00F45460">
                <w:rPr>
                  <w:rFonts w:ascii="Times New Roman" w:hAnsi="Times New Roman" w:cs="Times New Roman"/>
                  <w:sz w:val="24"/>
                  <w:szCs w:val="24"/>
                </w:rPr>
                <w:t>11 пункте</w:t>
              </w:r>
            </w:hyperlink>
            <w:r w:rsidRPr="00F45460">
              <w:rPr>
                <w:rFonts w:ascii="Times New Roman" w:hAnsi="Times New Roman" w:cs="Times New Roman"/>
                <w:sz w:val="24"/>
                <w:szCs w:val="24"/>
              </w:rPr>
              <w:t xml:space="preserve"> настоящего перечня</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Акт выполненных работ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Акт об оказании услуг</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Акт приема-передачи</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Договор (в случае осуществления авансовых платежей в соответствии с условиями договора, внесения арендной платы по договору)</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Справка-расчет или иной документ, являющийся основанием для оплаты </w:t>
            </w:r>
            <w:r w:rsidRPr="00F45460">
              <w:rPr>
                <w:rFonts w:ascii="Times New Roman" w:hAnsi="Times New Roman" w:cs="Times New Roman"/>
                <w:sz w:val="24"/>
                <w:szCs w:val="24"/>
              </w:rPr>
              <w:lastRenderedPageBreak/>
              <w:t>неустойки</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Счет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Счет-фактура</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Товарная накладная (унифицированная форма N ТОРГ-12) (ф. 0330212)</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Универсальный передаточный документ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Чек</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возникшему на основании договора</w:t>
            </w:r>
          </w:p>
        </w:tc>
      </w:tr>
      <w:tr w:rsidR="00F45460" w:rsidRPr="00F45460" w:rsidTr="00F3311C">
        <w:tc>
          <w:tcPr>
            <w:tcW w:w="662" w:type="dxa"/>
            <w:vMerge w:val="restart"/>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4182" w:type="dxa"/>
            <w:vMerge w:val="restart"/>
          </w:tcPr>
          <w:p w:rsidR="00F45460" w:rsidRPr="00F45460" w:rsidRDefault="00F45460" w:rsidP="00F3311C">
            <w:pPr>
              <w:pStyle w:val="ConsPlusNormal"/>
              <w:jc w:val="both"/>
              <w:rPr>
                <w:rFonts w:ascii="Times New Roman" w:hAnsi="Times New Roman" w:cs="Times New Roman"/>
                <w:sz w:val="24"/>
                <w:szCs w:val="24"/>
              </w:rPr>
            </w:pPr>
            <w:bookmarkStart w:id="40" w:name="P673"/>
            <w:bookmarkEnd w:id="40"/>
            <w:r w:rsidRPr="00F45460">
              <w:rPr>
                <w:rFonts w:ascii="Times New Roman" w:hAnsi="Times New Roman" w:cs="Times New Roman"/>
                <w:sz w:val="24"/>
                <w:szCs w:val="24"/>
              </w:rPr>
              <w:t>Договор (соглашение) о предоставлении субсидии государственному бюджетному или автономному учреждению, сведения о котором подлежат либо не подлежат включению в реестр соглашений</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График перечисления субсидии, предусмотренный договором (соглашением) о предоставлении субсидии государственному бюджетному или автономному учреждению</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Предварительный отчет о выполнении государственного задания (ф. 0506501)</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Казначейское обеспечение обязательств (код формы по ОКУД </w:t>
            </w:r>
            <w:hyperlink r:id="rId19" w:history="1">
              <w:r w:rsidRPr="00F45460">
                <w:rPr>
                  <w:rFonts w:ascii="Times New Roman" w:hAnsi="Times New Roman" w:cs="Times New Roman"/>
                  <w:sz w:val="24"/>
                  <w:szCs w:val="24"/>
                </w:rPr>
                <w:t>0506110</w:t>
              </w:r>
            </w:hyperlink>
            <w:r w:rsidRPr="00F45460">
              <w:rPr>
                <w:rFonts w:ascii="Times New Roman" w:hAnsi="Times New Roman" w:cs="Times New Roman"/>
                <w:sz w:val="24"/>
                <w:szCs w:val="24"/>
              </w:rPr>
              <w:t>)</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Республики Алтай, возникшему на основании договора (соглашения) о предоставлении субсидии бюджетному или автономному учреждению</w:t>
            </w:r>
          </w:p>
        </w:tc>
      </w:tr>
      <w:tr w:rsidR="00F45460" w:rsidRPr="00F45460" w:rsidTr="00F3311C">
        <w:tc>
          <w:tcPr>
            <w:tcW w:w="662" w:type="dxa"/>
            <w:vMerge w:val="restart"/>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4182" w:type="dxa"/>
            <w:vMerge w:val="restart"/>
          </w:tcPr>
          <w:p w:rsidR="00F45460" w:rsidRPr="00F45460" w:rsidRDefault="00F45460" w:rsidP="00F3311C">
            <w:pPr>
              <w:pStyle w:val="ConsPlusNormal"/>
              <w:jc w:val="both"/>
              <w:rPr>
                <w:rFonts w:ascii="Times New Roman" w:hAnsi="Times New Roman" w:cs="Times New Roman"/>
                <w:sz w:val="24"/>
                <w:szCs w:val="24"/>
              </w:rPr>
            </w:pPr>
            <w:bookmarkStart w:id="41" w:name="P679"/>
            <w:bookmarkEnd w:id="41"/>
            <w:r w:rsidRPr="00F45460">
              <w:rPr>
                <w:rFonts w:ascii="Times New Roman" w:hAnsi="Times New Roman" w:cs="Times New Roman"/>
                <w:sz w:val="24"/>
                <w:szCs w:val="24"/>
              </w:rPr>
              <w:t xml:space="preserve">Договор (соглашение) о предоставлении субсидии юридическому лицу, иному юридическому лицу (за исключением субсидии бюджетному или автономному учреждению) или индивидуальному предпринимателю или физическому лицу - производителю товаров, работ, услуг </w:t>
            </w:r>
            <w:r w:rsidRPr="00F45460">
              <w:rPr>
                <w:rFonts w:ascii="Times New Roman" w:hAnsi="Times New Roman" w:cs="Times New Roman"/>
                <w:sz w:val="24"/>
                <w:szCs w:val="24"/>
              </w:rPr>
              <w:lastRenderedPageBreak/>
              <w:t>или договор, заключенный в связи с предоставлением бюджетных инвестиций юридическому лицу в соответствии с бюджетным законодательством Российской Федерации (далее - договор (соглашение) о предоставлении субсидии и бюджетных инвестиций юридическому лицу), сведения о котором подлежат либо не подлежат включению в реестр соглашений</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Акт выполненных работ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Акт об оказании услуг</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Акт приема-передачи</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Договор, заключаемый в рамках исполнения договоров (соглашений) о предоставлении целевых субсидий и бюджетных инвестиций юридическому </w:t>
            </w:r>
            <w:r w:rsidRPr="00F45460">
              <w:rPr>
                <w:rFonts w:ascii="Times New Roman" w:hAnsi="Times New Roman" w:cs="Times New Roman"/>
                <w:sz w:val="24"/>
                <w:szCs w:val="24"/>
              </w:rPr>
              <w:lastRenderedPageBreak/>
              <w:t>лицу</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договора (соглашения) о предоставлении субсидии и бюджетных инвестиций юридическому лицу)</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Справка-расчет или иной документ, являющийся основанием для оплаты неустойки</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Счет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Счет-фактура</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Товарная накладная (унифицированная форма N ТОРГ-12) (ф. 0330212)</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Чек</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Казначейское обеспечение обязательств (код формы по ОКУД </w:t>
            </w:r>
            <w:hyperlink r:id="rId20" w:history="1">
              <w:r w:rsidRPr="00F45460">
                <w:rPr>
                  <w:rFonts w:ascii="Times New Roman" w:hAnsi="Times New Roman" w:cs="Times New Roman"/>
                  <w:sz w:val="24"/>
                  <w:szCs w:val="24"/>
                </w:rPr>
                <w:t>0506110</w:t>
              </w:r>
            </w:hyperlink>
            <w:r w:rsidRPr="00F45460">
              <w:rPr>
                <w:rFonts w:ascii="Times New Roman" w:hAnsi="Times New Roman" w:cs="Times New Roman"/>
                <w:sz w:val="24"/>
                <w:szCs w:val="24"/>
              </w:rPr>
              <w:t>)</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Иной документ, подтверждающий возникновение денежного </w:t>
            </w:r>
            <w:r w:rsidRPr="00F45460">
              <w:rPr>
                <w:rFonts w:ascii="Times New Roman" w:hAnsi="Times New Roman" w:cs="Times New Roman"/>
                <w:sz w:val="24"/>
                <w:szCs w:val="24"/>
              </w:rPr>
              <w:lastRenderedPageBreak/>
              <w:t xml:space="preserve">обязательства по бюджетному обязательству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Республики Алтай, возникшему на основании договора (соглашения) о предоставлении субсидии и бюджетных инвестиций юридическому лицу</w:t>
            </w:r>
          </w:p>
        </w:tc>
      </w:tr>
      <w:tr w:rsidR="00F45460" w:rsidRPr="00F45460" w:rsidTr="00F3311C">
        <w:tc>
          <w:tcPr>
            <w:tcW w:w="662" w:type="dxa"/>
            <w:vMerge w:val="restart"/>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8.</w:t>
            </w:r>
          </w:p>
        </w:tc>
        <w:tc>
          <w:tcPr>
            <w:tcW w:w="4182" w:type="dxa"/>
            <w:vMerge w:val="restart"/>
          </w:tcPr>
          <w:p w:rsidR="00F45460" w:rsidRPr="00F45460" w:rsidRDefault="00F45460" w:rsidP="00F3311C">
            <w:pPr>
              <w:pStyle w:val="ConsPlusNormal"/>
              <w:jc w:val="both"/>
              <w:rPr>
                <w:rFonts w:ascii="Times New Roman" w:hAnsi="Times New Roman" w:cs="Times New Roman"/>
                <w:sz w:val="24"/>
                <w:szCs w:val="24"/>
              </w:rPr>
            </w:pPr>
            <w:bookmarkStart w:id="42" w:name="P697"/>
            <w:bookmarkEnd w:id="42"/>
            <w:r w:rsidRPr="00F45460">
              <w:rPr>
                <w:rFonts w:ascii="Times New Roman" w:hAnsi="Times New Roman" w:cs="Times New Roman"/>
                <w:sz w:val="24"/>
                <w:szCs w:val="24"/>
              </w:rPr>
              <w:t>Нормативный правовой акт, предусматривающий предоставление субсидии юридическому лицу, если порядком (правилами) предоставления указанной субсидии не предусмотрено заключение договора (соглашения) о предоставлении субсидии юридическому лицу (далее - нормативный правовой акт о предоставлении субсидии юридическому лицу), сведения о котором подлежат либо не подлежат включению в реестр соглашений</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Распоряжение юридического лица (в случае осуществления в соответствии с законодательством Российской Федерации казначейского сопровождения предоставления субсидии юридическому лицу)</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предоставления субсидии юридическому лицу на возмещение фактически произведенных расходов (недополученных доходов):</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Заявка на перечисление субсидии юридическому лицу (при наличии)</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Казначейское обеспечение обязательств (код формы по ОКУД </w:t>
            </w:r>
            <w:hyperlink r:id="rId21" w:history="1">
              <w:r w:rsidRPr="00F45460">
                <w:rPr>
                  <w:rFonts w:ascii="Times New Roman" w:hAnsi="Times New Roman" w:cs="Times New Roman"/>
                  <w:sz w:val="24"/>
                  <w:szCs w:val="24"/>
                </w:rPr>
                <w:t>0506110</w:t>
              </w:r>
            </w:hyperlink>
            <w:r w:rsidRPr="00F45460">
              <w:rPr>
                <w:rFonts w:ascii="Times New Roman" w:hAnsi="Times New Roman" w:cs="Times New Roman"/>
                <w:sz w:val="24"/>
                <w:szCs w:val="24"/>
              </w:rPr>
              <w:t>)</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Республики Алтай, возникшему на основании нормативного правового акта о предоставлении субсидии юридическому лицу</w:t>
            </w:r>
          </w:p>
        </w:tc>
      </w:tr>
      <w:tr w:rsidR="00F45460" w:rsidRPr="00F45460" w:rsidTr="00F3311C">
        <w:tc>
          <w:tcPr>
            <w:tcW w:w="662" w:type="dxa"/>
            <w:vMerge w:val="restart"/>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w:t>
            </w:r>
          </w:p>
        </w:tc>
        <w:tc>
          <w:tcPr>
            <w:tcW w:w="4182" w:type="dxa"/>
            <w:vMerge w:val="restart"/>
          </w:tcPr>
          <w:p w:rsidR="00F45460" w:rsidRPr="00F45460" w:rsidRDefault="00F45460" w:rsidP="00F3311C">
            <w:pPr>
              <w:pStyle w:val="ConsPlusNormal"/>
              <w:jc w:val="both"/>
              <w:rPr>
                <w:rFonts w:ascii="Times New Roman" w:hAnsi="Times New Roman" w:cs="Times New Roman"/>
                <w:sz w:val="24"/>
                <w:szCs w:val="24"/>
              </w:rPr>
            </w:pPr>
            <w:bookmarkStart w:id="43" w:name="P712"/>
            <w:bookmarkEnd w:id="43"/>
            <w:r w:rsidRPr="00F45460">
              <w:rPr>
                <w:rFonts w:ascii="Times New Roman" w:hAnsi="Times New Roman" w:cs="Times New Roman"/>
                <w:sz w:val="24"/>
                <w:szCs w:val="24"/>
              </w:rPr>
              <w:t>Исполнительный документ (исполнительный лист, судебный приказ) (далее - исполнительный документ)</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Бухгалтерская справка (ф. 0504833)</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График выплат по исполнительному документу, предусматривающему выплаты периодического характера</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Исполнительный документ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Справка-расчет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возникшему на основании исполнительного документа</w:t>
            </w:r>
          </w:p>
        </w:tc>
      </w:tr>
      <w:tr w:rsidR="00F45460" w:rsidRPr="00F45460" w:rsidTr="00F3311C">
        <w:tc>
          <w:tcPr>
            <w:tcW w:w="662" w:type="dxa"/>
            <w:vMerge w:val="restart"/>
          </w:tcPr>
          <w:p w:rsidR="00F45460" w:rsidRPr="00F45460" w:rsidRDefault="00F45460" w:rsidP="00F3311C">
            <w:pPr>
              <w:pStyle w:val="ConsPlusNormal"/>
              <w:jc w:val="both"/>
              <w:rPr>
                <w:rFonts w:ascii="Times New Roman" w:hAnsi="Times New Roman" w:cs="Times New Roman"/>
                <w:sz w:val="24"/>
                <w:szCs w:val="24"/>
              </w:rPr>
            </w:pPr>
            <w:bookmarkStart w:id="44" w:name="P718"/>
            <w:bookmarkEnd w:id="44"/>
            <w:r w:rsidRPr="00F45460">
              <w:rPr>
                <w:rFonts w:ascii="Times New Roman" w:hAnsi="Times New Roman" w:cs="Times New Roman"/>
                <w:sz w:val="24"/>
                <w:szCs w:val="24"/>
              </w:rPr>
              <w:t>10.</w:t>
            </w:r>
          </w:p>
        </w:tc>
        <w:tc>
          <w:tcPr>
            <w:tcW w:w="4182" w:type="dxa"/>
            <w:vMerge w:val="restart"/>
          </w:tcPr>
          <w:p w:rsidR="00F45460" w:rsidRPr="00F45460" w:rsidRDefault="00F45460" w:rsidP="00F3311C">
            <w:pPr>
              <w:pStyle w:val="ConsPlusNormal"/>
              <w:jc w:val="both"/>
              <w:rPr>
                <w:rFonts w:ascii="Times New Roman" w:hAnsi="Times New Roman" w:cs="Times New Roman"/>
                <w:sz w:val="24"/>
                <w:szCs w:val="24"/>
              </w:rPr>
            </w:pPr>
            <w:bookmarkStart w:id="45" w:name="P719"/>
            <w:bookmarkEnd w:id="45"/>
            <w:r w:rsidRPr="00F45460">
              <w:rPr>
                <w:rFonts w:ascii="Times New Roman" w:hAnsi="Times New Roman" w:cs="Times New Roman"/>
                <w:sz w:val="24"/>
                <w:szCs w:val="24"/>
              </w:rPr>
              <w:t>Решение налогового органа о взыскании налога, сбора, пеней и штрафов (далее - решение налогового органа)</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Бухгалтерская справка (ф. 0504833)</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Решение налогового органа</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Справка-расчет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возникшему на основании решения налогового органа</w:t>
            </w:r>
          </w:p>
        </w:tc>
      </w:tr>
      <w:tr w:rsidR="00F45460" w:rsidRPr="00F45460" w:rsidTr="00F3311C">
        <w:tc>
          <w:tcPr>
            <w:tcW w:w="662" w:type="dxa"/>
            <w:vMerge w:val="restart"/>
          </w:tcPr>
          <w:p w:rsidR="00F45460" w:rsidRPr="00F45460" w:rsidRDefault="00F45460" w:rsidP="00F3311C">
            <w:pPr>
              <w:pStyle w:val="ConsPlusNormal"/>
              <w:jc w:val="both"/>
              <w:rPr>
                <w:rFonts w:ascii="Times New Roman" w:hAnsi="Times New Roman" w:cs="Times New Roman"/>
                <w:sz w:val="24"/>
                <w:szCs w:val="24"/>
              </w:rPr>
            </w:pPr>
            <w:bookmarkStart w:id="46" w:name="P724"/>
            <w:bookmarkEnd w:id="46"/>
            <w:r w:rsidRPr="00F45460">
              <w:rPr>
                <w:rFonts w:ascii="Times New Roman" w:hAnsi="Times New Roman" w:cs="Times New Roman"/>
                <w:sz w:val="24"/>
                <w:szCs w:val="24"/>
              </w:rPr>
              <w:t>11.</w:t>
            </w:r>
          </w:p>
        </w:tc>
        <w:tc>
          <w:tcPr>
            <w:tcW w:w="4182" w:type="dxa"/>
            <w:vMerge w:val="restart"/>
          </w:tcPr>
          <w:p w:rsidR="00F45460" w:rsidRPr="00F45460" w:rsidRDefault="00F45460" w:rsidP="00F3311C">
            <w:pPr>
              <w:pStyle w:val="ConsPlusNormal"/>
              <w:jc w:val="both"/>
              <w:rPr>
                <w:rFonts w:ascii="Times New Roman" w:hAnsi="Times New Roman" w:cs="Times New Roman"/>
                <w:sz w:val="24"/>
                <w:szCs w:val="24"/>
              </w:rPr>
            </w:pPr>
            <w:bookmarkStart w:id="47" w:name="P725"/>
            <w:bookmarkEnd w:id="47"/>
            <w:r w:rsidRPr="00F45460">
              <w:rPr>
                <w:rFonts w:ascii="Times New Roman" w:hAnsi="Times New Roman" w:cs="Times New Roman"/>
                <w:sz w:val="24"/>
                <w:szCs w:val="24"/>
              </w:rPr>
              <w:t xml:space="preserve">Документ, не определенный </w:t>
            </w:r>
            <w:hyperlink w:anchor="P631" w:history="1">
              <w:r w:rsidRPr="00F45460">
                <w:rPr>
                  <w:rFonts w:ascii="Times New Roman" w:hAnsi="Times New Roman" w:cs="Times New Roman"/>
                  <w:sz w:val="24"/>
                  <w:szCs w:val="24"/>
                </w:rPr>
                <w:t>пунктами 4</w:t>
              </w:r>
            </w:hyperlink>
            <w:r w:rsidRPr="00F45460">
              <w:rPr>
                <w:rFonts w:ascii="Times New Roman" w:hAnsi="Times New Roman" w:cs="Times New Roman"/>
                <w:sz w:val="24"/>
                <w:szCs w:val="24"/>
              </w:rPr>
              <w:t xml:space="preserve"> - </w:t>
            </w:r>
            <w:hyperlink w:anchor="P718" w:history="1">
              <w:r w:rsidRPr="00F45460">
                <w:rPr>
                  <w:rFonts w:ascii="Times New Roman" w:hAnsi="Times New Roman" w:cs="Times New Roman"/>
                  <w:sz w:val="24"/>
                  <w:szCs w:val="24"/>
                </w:rPr>
                <w:t>10</w:t>
              </w:r>
            </w:hyperlink>
            <w:r w:rsidRPr="00F45460">
              <w:rPr>
                <w:rFonts w:ascii="Times New Roman" w:hAnsi="Times New Roman" w:cs="Times New Roman"/>
                <w:sz w:val="24"/>
                <w:szCs w:val="24"/>
              </w:rPr>
              <w:t xml:space="preserve"> настоящего перечня, в соответствии с которым возникает бюджетное обязательство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закон, иной нормативный правовой акт, в соответствии с которыми возникают публичные нормативные обязательства (публичные обязательства), обязательства по уплате взносов, а также обязательства по уплате платежей в бюджет (не требующие заключения договора);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 договор, расчет по которому в соответствии с законодательством Российской Федерации осуществляется наличными деньгами, если получателем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в Федеральное казначейство не направлены информация и документы по указанному договору для их включения в реестр контрактов</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Авансовый отчет (ф. 0504505)</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Акт выполненных работ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Акт приема-передачи</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Акт сверки взаимных расчетов</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Договор на оказание услуг, выполнение работ, заключенный получателем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Республики Алтай с физическим лицом, не являющимся индивидуальным предпринимателем</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Заявление на выдачу денежных средств под отчет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Заявление физического лица</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Решение суда о расторжении государственного контракта (договора)</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Квитанция</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Приказ о направлении в командировку с прилагаемым расчетом командировочных сумм</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Служебная записка</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Справка-расчет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Счет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Счет-фактура</w:t>
            </w:r>
          </w:p>
        </w:tc>
      </w:tr>
      <w:tr w:rsidR="00F45460" w:rsidRPr="00F45460" w:rsidTr="00F3311C">
        <w:tc>
          <w:tcPr>
            <w:tcW w:w="662" w:type="dxa"/>
            <w:vMerge w:val="restart"/>
          </w:tcPr>
          <w:p w:rsidR="00F45460" w:rsidRPr="00F45460" w:rsidRDefault="00F45460" w:rsidP="00F3311C">
            <w:pPr>
              <w:pStyle w:val="ConsPlusNormal"/>
              <w:rPr>
                <w:rFonts w:ascii="Times New Roman" w:hAnsi="Times New Roman" w:cs="Times New Roman"/>
                <w:sz w:val="24"/>
                <w:szCs w:val="24"/>
              </w:rPr>
            </w:pPr>
          </w:p>
        </w:tc>
        <w:tc>
          <w:tcPr>
            <w:tcW w:w="4182" w:type="dxa"/>
            <w:vMerge w:val="restart"/>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 договор на оказание услуг, выполнение работ, заключенный получателем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 с физическим лицом, не являющимся индивидуальным предпринимателем;</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акт сверки взаимных расчетов;</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решение суда о расторжении государственного контракта (договора);</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 уведомление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Иной документ, в соответствии с которым возникает бюджетное обязательство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w:t>
            </w: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Товарная накладная (унифицированная форма N ТОРГ-12) (ф. 0330212)</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Универсальный передаточный документ</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Чек</w:t>
            </w:r>
          </w:p>
        </w:tc>
      </w:tr>
      <w:tr w:rsidR="00F45460" w:rsidRPr="00F45460" w:rsidTr="00F3311C">
        <w:tc>
          <w:tcPr>
            <w:tcW w:w="66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2" w:type="dxa"/>
            <w:vMerge/>
          </w:tcPr>
          <w:p w:rsidR="00F45460" w:rsidRPr="00F45460" w:rsidRDefault="00F45460" w:rsidP="00F3311C">
            <w:pPr>
              <w:spacing w:after="1" w:line="0" w:lineRule="atLeast"/>
              <w:rPr>
                <w:rFonts w:ascii="Times New Roman" w:hAnsi="Times New Roman" w:cs="Times New Roman"/>
                <w:sz w:val="24"/>
                <w:szCs w:val="24"/>
              </w:rPr>
            </w:pPr>
          </w:p>
        </w:tc>
        <w:tc>
          <w:tcPr>
            <w:tcW w:w="418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Иной документ, подтверждающий возникновение денежного обязательства по бюджетному обязательству получателя средств </w:t>
            </w:r>
            <w:r w:rsidR="005B4603">
              <w:rPr>
                <w:rFonts w:ascii="Times New Roman" w:hAnsi="Times New Roman" w:cs="Times New Roman"/>
                <w:sz w:val="24"/>
                <w:szCs w:val="24"/>
              </w:rPr>
              <w:t>местного</w:t>
            </w:r>
            <w:r w:rsidRPr="00F45460">
              <w:rPr>
                <w:rFonts w:ascii="Times New Roman" w:hAnsi="Times New Roman" w:cs="Times New Roman"/>
                <w:sz w:val="24"/>
                <w:szCs w:val="24"/>
              </w:rPr>
              <w:t xml:space="preserve"> бюджета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4</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от 25 мая 2022 г. N 18-р</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rPr>
          <w:sz w:val="24"/>
          <w:szCs w:val="24"/>
        </w:rPr>
      </w:pPr>
      <w:bookmarkStart w:id="48" w:name="P767"/>
      <w:bookmarkEnd w:id="48"/>
      <w:r w:rsidRPr="00F45460">
        <w:rPr>
          <w:sz w:val="24"/>
          <w:szCs w:val="24"/>
        </w:rPr>
        <w:t>РЕКВИЗИТЫ</w:t>
      </w:r>
    </w:p>
    <w:p w:rsidR="00F45460" w:rsidRPr="00F45460" w:rsidRDefault="00F45460" w:rsidP="00F45460">
      <w:pPr>
        <w:pStyle w:val="ConsPlusTitle"/>
        <w:jc w:val="center"/>
        <w:rPr>
          <w:sz w:val="24"/>
          <w:szCs w:val="24"/>
        </w:rPr>
      </w:pPr>
      <w:r w:rsidRPr="00F45460">
        <w:rPr>
          <w:sz w:val="24"/>
          <w:szCs w:val="24"/>
        </w:rPr>
        <w:t>ИЗВЕЩЕНИЯ О ПОСТАНОВКЕ НА УЧЕТ (ИЗМЕНЕНИИ) БЮДЖЕТНОГО</w:t>
      </w:r>
    </w:p>
    <w:p w:rsidR="00F45460" w:rsidRPr="00F45460" w:rsidRDefault="00F45460" w:rsidP="00F45460">
      <w:pPr>
        <w:pStyle w:val="ConsPlusTitle"/>
        <w:jc w:val="center"/>
        <w:rPr>
          <w:sz w:val="24"/>
          <w:szCs w:val="24"/>
        </w:rPr>
      </w:pPr>
      <w:r w:rsidRPr="00F45460">
        <w:rPr>
          <w:sz w:val="24"/>
          <w:szCs w:val="24"/>
        </w:rPr>
        <w:t>ОБЯЗАТЕЛЬСТВА В ОРГАНЕ ФЕДЕРАЛЬНОГО КАЗНАЧЕЙСТВА</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lastRenderedPageBreak/>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Извещения о постановке на учет (изменении) бюджетного обязательства в органе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Получатель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по Сводному реестру получателя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бюджета - "</w:t>
            </w:r>
            <w:r w:rsidR="005B4603">
              <w:rPr>
                <w:rFonts w:ascii="Times New Roman" w:hAnsi="Times New Roman" w:cs="Times New Roman"/>
                <w:sz w:val="24"/>
                <w:szCs w:val="24"/>
              </w:rPr>
              <w:t>местный</w:t>
            </w:r>
            <w:r w:rsidRPr="00F45460">
              <w:rPr>
                <w:rFonts w:ascii="Times New Roman" w:hAnsi="Times New Roman" w:cs="Times New Roman"/>
                <w:sz w:val="24"/>
                <w:szCs w:val="24"/>
              </w:rPr>
              <w:t xml:space="preserve"> бюджет"</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w:t>
            </w:r>
            <w:hyperlink r:id="rId22" w:history="1">
              <w:r w:rsidRPr="00F45460">
                <w:rPr>
                  <w:rFonts w:ascii="Times New Roman" w:hAnsi="Times New Roman" w:cs="Times New Roman"/>
                  <w:sz w:val="24"/>
                  <w:szCs w:val="24"/>
                </w:rPr>
                <w:t>ОКТМО</w:t>
              </w:r>
            </w:hyperlink>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Общероссийскому </w:t>
            </w:r>
            <w:hyperlink r:id="rId23" w:history="1">
              <w:r w:rsidRPr="00F45460">
                <w:rPr>
                  <w:rFonts w:ascii="Times New Roman" w:hAnsi="Times New Roman" w:cs="Times New Roman"/>
                  <w:sz w:val="24"/>
                  <w:szCs w:val="24"/>
                </w:rPr>
                <w:t>классификатору</w:t>
              </w:r>
            </w:hyperlink>
            <w:r w:rsidRPr="00F45460">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Финансовый орган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финансового органа - "Финансовый отдел Администрации Чемальского района "</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документа, являющегося основанием для принятия на учет бюджетного обязательства (далее - документ-основание)</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документа-основания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заключения (принятия) документа-</w:t>
            </w:r>
            <w:r w:rsidRPr="00F45460">
              <w:rPr>
                <w:rFonts w:ascii="Times New Roman" w:hAnsi="Times New Roman" w:cs="Times New Roman"/>
                <w:sz w:val="24"/>
                <w:szCs w:val="24"/>
              </w:rPr>
              <w:lastRenderedPageBreak/>
              <w:t>основания</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Указывается дата заключения (принятия) документа-основания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по документу-основанию</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бюджетного обязательства по документу-основанию</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Сведений о бюджетном обязательстве</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Сведений о бюджетном обязательстве</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постановки на учет (изменения) бюджетного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постановки на учет (изменения) бюджетного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Порядковый номер внесения изменений в бюджетное обязательство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порядковый номер внесения изменений в бюджетное обязательство</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Учетный номер бюджетного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учетный номер бюджетного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реестровой записи в реестре контрактов (реестре соглашений)</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заказчиками/реестре соглашений (договоров) о предоставлении субсидий бюджетных инвестиций межбюджетных трансфертов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Ответственный исполнитель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Извещения о постановке на учет (изменении) бюджетного обязательства в органе Федерального казначейства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5</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от 20 мая 2022 г. N 18-р</w:t>
      </w:r>
    </w:p>
    <w:p w:rsidR="00F45460" w:rsidRPr="00F45460" w:rsidRDefault="00F45460" w:rsidP="00F45460">
      <w:pPr>
        <w:pStyle w:val="ConsPlusTitle"/>
        <w:jc w:val="center"/>
        <w:rPr>
          <w:sz w:val="24"/>
          <w:szCs w:val="24"/>
        </w:rPr>
      </w:pPr>
      <w:bookmarkStart w:id="49" w:name="P855"/>
      <w:bookmarkEnd w:id="49"/>
      <w:r w:rsidRPr="00F45460">
        <w:rPr>
          <w:sz w:val="24"/>
          <w:szCs w:val="24"/>
        </w:rPr>
        <w:t>РЕКВИЗИТЫ</w:t>
      </w:r>
    </w:p>
    <w:p w:rsidR="00F45460" w:rsidRPr="00F45460" w:rsidRDefault="00F45460" w:rsidP="00F45460">
      <w:pPr>
        <w:pStyle w:val="ConsPlusTitle"/>
        <w:jc w:val="center"/>
        <w:rPr>
          <w:sz w:val="24"/>
          <w:szCs w:val="24"/>
        </w:rPr>
      </w:pPr>
      <w:r w:rsidRPr="00F45460">
        <w:rPr>
          <w:sz w:val="24"/>
          <w:szCs w:val="24"/>
        </w:rPr>
        <w:t>УВЕДОМЛЕНИЯ О ПРЕВЫШЕНИИ ПРИНЯТЫМ БЮДЖЕТНЫМ ОБЯЗАТЕЛЬСТВОМ</w:t>
      </w:r>
    </w:p>
    <w:p w:rsidR="00F45460" w:rsidRPr="00F45460" w:rsidRDefault="00F45460" w:rsidP="00F45460">
      <w:pPr>
        <w:pStyle w:val="ConsPlusTitle"/>
        <w:jc w:val="center"/>
        <w:rPr>
          <w:sz w:val="24"/>
          <w:szCs w:val="24"/>
        </w:rPr>
      </w:pPr>
      <w:r w:rsidRPr="00F45460">
        <w:rPr>
          <w:sz w:val="24"/>
          <w:szCs w:val="24"/>
        </w:rPr>
        <w:t>НЕИСПОЛЬЗОВАННЫХ ЛИМИТОВ БЮДЖЕТНЫХ ОБЯЗАТЕЛЬСТВ</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формировании Уведомления о превышении в информационных системах номер Уведомления о превышении присваивается автоматически в информационных системах</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Уведомления о превышении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3.1.</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 (далее - код по КОФК)</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Главный распорядитель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главного распорядителя бюджетных средств по находящемуся в ведении главного распорядителя средств местного бюджета получателя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Глава по БК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глава по бюджетной классификации главного распорядителя бюджетных средств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Получатель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получателя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Сводному реестру получателя </w:t>
            </w:r>
            <w:r w:rsidRPr="00F45460">
              <w:rPr>
                <w:rFonts w:ascii="Times New Roman" w:hAnsi="Times New Roman" w:cs="Times New Roman"/>
                <w:sz w:val="24"/>
                <w:szCs w:val="24"/>
              </w:rPr>
              <w:lastRenderedPageBreak/>
              <w:t>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5.2.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соответствующего лицевого счета получателя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соответствующего лицевого счета получателя бюджетных средств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бюджета</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w:t>
            </w:r>
            <w:hyperlink r:id="rId24" w:history="1">
              <w:r w:rsidRPr="00F45460">
                <w:rPr>
                  <w:rFonts w:ascii="Times New Roman" w:hAnsi="Times New Roman" w:cs="Times New Roman"/>
                  <w:sz w:val="24"/>
                  <w:szCs w:val="24"/>
                </w:rPr>
                <w:t>ОКТМО</w:t>
              </w:r>
            </w:hyperlink>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Общероссийскому </w:t>
            </w:r>
            <w:hyperlink r:id="rId25" w:history="1">
              <w:r w:rsidRPr="00F45460">
                <w:rPr>
                  <w:rFonts w:ascii="Times New Roman" w:hAnsi="Times New Roman" w:cs="Times New Roman"/>
                  <w:sz w:val="24"/>
                  <w:szCs w:val="24"/>
                </w:rPr>
                <w:t>классификатору</w:t>
              </w:r>
            </w:hyperlink>
            <w:r w:rsidRPr="00F45460">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Финансовый орган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Финансового органа - "Финансовый отдел Администрации Чемальского района "</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постановки на учет бюджетного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постановки на учет бюджетного обязательства в органе Федерального казначейства</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9.1.</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Срок устранения превышения</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срок, в который должно быть устранено превышение суммы по документу-основанию над объемом доведенных лимитов бюджетных обязательств.</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Заполняется в случаях, предусмотренных </w:t>
            </w:r>
            <w:hyperlink w:anchor="P105" w:history="1">
              <w:r w:rsidRPr="00F45460">
                <w:rPr>
                  <w:rFonts w:ascii="Times New Roman" w:hAnsi="Times New Roman" w:cs="Times New Roman"/>
                  <w:sz w:val="24"/>
                  <w:szCs w:val="24"/>
                </w:rPr>
                <w:t>пунктом 16</w:t>
              </w:r>
            </w:hyperlink>
            <w:r w:rsidRPr="00F45460">
              <w:rPr>
                <w:rFonts w:ascii="Times New Roman" w:hAnsi="Times New Roman" w:cs="Times New Roman"/>
                <w:sz w:val="24"/>
                <w:szCs w:val="24"/>
              </w:rPr>
              <w:t xml:space="preserve"> Порядка, утвержденного настоящим Приказом</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bookmarkStart w:id="50" w:name="P926"/>
            <w:bookmarkEnd w:id="50"/>
            <w:r w:rsidRPr="00F45460">
              <w:rPr>
                <w:rFonts w:ascii="Times New Roman" w:hAnsi="Times New Roman" w:cs="Times New Roman"/>
                <w:sz w:val="24"/>
                <w:szCs w:val="24"/>
              </w:rPr>
              <w:t>10.1.</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Вид документа-основания</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один из следующих видов документов:</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"контракт", "договор", "соглашение", "нормативный правовой акт", "исполнительный документ", "решение налогового органа", "иное основание", "извещение об осуществлении </w:t>
            </w:r>
            <w:r w:rsidRPr="00F45460">
              <w:rPr>
                <w:rFonts w:ascii="Times New Roman" w:hAnsi="Times New Roman" w:cs="Times New Roman"/>
                <w:sz w:val="24"/>
                <w:szCs w:val="24"/>
              </w:rPr>
              <w:lastRenderedPageBreak/>
              <w:t>закупки", "приглашение принять участие в определении поставщика (подрядчика, исполнителя)"</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10.2.</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нормативного правового акта</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926" w:history="1">
              <w:r w:rsidRPr="00F45460">
                <w:rPr>
                  <w:rFonts w:ascii="Times New Roman" w:hAnsi="Times New Roman" w:cs="Times New Roman"/>
                  <w:sz w:val="24"/>
                  <w:szCs w:val="24"/>
                </w:rPr>
                <w:t>строке 10.1</w:t>
              </w:r>
            </w:hyperlink>
            <w:r w:rsidRPr="00F45460">
              <w:rPr>
                <w:rFonts w:ascii="Times New Roman" w:hAnsi="Times New Roman" w:cs="Times New Roman"/>
                <w:sz w:val="24"/>
                <w:szCs w:val="24"/>
              </w:rPr>
              <w:t xml:space="preserve"> настоящего Приложения вида документа "нормативный правовой акт" указывается наименование нормативного правового акта</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документа-основания</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документа-основания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документа-основания</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Идентификатор</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идентификатор документа-основания (при наличии)</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10.6.</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Предмет по документу-основанию</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предмет по документу-основанию.</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926" w:history="1">
              <w:r w:rsidRPr="00F45460">
                <w:rPr>
                  <w:rFonts w:ascii="Times New Roman" w:hAnsi="Times New Roman" w:cs="Times New Roman"/>
                  <w:sz w:val="24"/>
                  <w:szCs w:val="24"/>
                </w:rPr>
                <w:t>строке 10.1</w:t>
              </w:r>
            </w:hyperlink>
            <w:r w:rsidRPr="00F45460">
              <w:rPr>
                <w:rFonts w:ascii="Times New Roman" w:hAnsi="Times New Roman" w:cs="Times New Roman"/>
                <w:sz w:val="24"/>
                <w:szCs w:val="24"/>
              </w:rPr>
              <w:t xml:space="preserve"> настоящего Приложения вида документа "контракт", "договор", указывается наименование(я) объекта закупки (поставляемых товаров, выполняемых работ, оказываемых услуг), указанное(</w:t>
            </w:r>
            <w:proofErr w:type="spellStart"/>
            <w:r w:rsidRPr="00F45460">
              <w:rPr>
                <w:rFonts w:ascii="Times New Roman" w:hAnsi="Times New Roman" w:cs="Times New Roman"/>
                <w:sz w:val="24"/>
                <w:szCs w:val="24"/>
              </w:rPr>
              <w:t>ые</w:t>
            </w:r>
            <w:proofErr w:type="spellEnd"/>
            <w:r w:rsidRPr="00F45460">
              <w:rPr>
                <w:rFonts w:ascii="Times New Roman" w:hAnsi="Times New Roman" w:cs="Times New Roman"/>
                <w:sz w:val="24"/>
                <w:szCs w:val="24"/>
              </w:rPr>
              <w:t>) в контракте (договоре).</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926" w:history="1">
              <w:r w:rsidRPr="00F45460">
                <w:rPr>
                  <w:rFonts w:ascii="Times New Roman" w:hAnsi="Times New Roman" w:cs="Times New Roman"/>
                  <w:sz w:val="24"/>
                  <w:szCs w:val="24"/>
                </w:rPr>
                <w:t>строке 10.1</w:t>
              </w:r>
            </w:hyperlink>
            <w:r w:rsidRPr="00F45460">
              <w:rPr>
                <w:rFonts w:ascii="Times New Roman" w:hAnsi="Times New Roman" w:cs="Times New Roman"/>
                <w:sz w:val="24"/>
                <w:szCs w:val="24"/>
              </w:rPr>
              <w:t xml:space="preserve"> настоящего Приложения вида документа "соглашение" или "нормативный правовой акт" указывается наименование(я) цели(ей) предоставления, целевого направления, направления(</w:t>
            </w:r>
            <w:proofErr w:type="spellStart"/>
            <w:r w:rsidRPr="00F45460">
              <w:rPr>
                <w:rFonts w:ascii="Times New Roman" w:hAnsi="Times New Roman" w:cs="Times New Roman"/>
                <w:sz w:val="24"/>
                <w:szCs w:val="24"/>
              </w:rPr>
              <w:t>ий</w:t>
            </w:r>
            <w:proofErr w:type="spellEnd"/>
            <w:r w:rsidRPr="00F45460">
              <w:rPr>
                <w:rFonts w:ascii="Times New Roman" w:hAnsi="Times New Roman" w:cs="Times New Roman"/>
                <w:sz w:val="24"/>
                <w:szCs w:val="24"/>
              </w:rPr>
              <w:t>) расходования субсидии, бюджетных инвестиций, межбюджетного трансферта</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Учетный номер бюджетного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учетный номер обязательства, присвоенный ему при постановке на учет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Уникальный номер реестровой записи в реестре контрактов/реестре соглашений</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контрактов)/реестре соглашений (договоров) о предоставлении субсидий бюджетных инвестиций межбюджетных трансфертов (далее - реестр </w:t>
            </w:r>
            <w:r w:rsidRPr="00F45460">
              <w:rPr>
                <w:rFonts w:ascii="Times New Roman" w:hAnsi="Times New Roman" w:cs="Times New Roman"/>
                <w:sz w:val="24"/>
                <w:szCs w:val="24"/>
              </w:rPr>
              <w:lastRenderedPageBreak/>
              <w:t>соглашений). Не заполняется при постановке на учет бюджетного обязательства, сведения о котором направляются в Федеральное казначейство одновременно с информацией о государственном контракте, соглашении для ее первичного включения в реестр контрактов/реестр соглашений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10.9.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в валюте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валюты по ОКВ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валюты, в которой принято бюджетное обязательство, в соответствии с Общероссийским классификатором валют. Формируется автоматически после указания наименования валюты в соответствии с Общероссийским классификатором валют</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10.11.</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в валюте Российской Федерации</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бюджетного обязательства в валюте Российской Федерации.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строке 10.4 настоящего Приложения</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10.12.</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Уведомление о поступлении исполнительного документа/решения налогового органа</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926" w:history="1">
              <w:r w:rsidRPr="00F45460">
                <w:rPr>
                  <w:rFonts w:ascii="Times New Roman" w:hAnsi="Times New Roman" w:cs="Times New Roman"/>
                  <w:sz w:val="24"/>
                  <w:szCs w:val="24"/>
                </w:rPr>
                <w:t>строке 10.1</w:t>
              </w:r>
            </w:hyperlink>
            <w:r w:rsidRPr="00F45460">
              <w:rPr>
                <w:rFonts w:ascii="Times New Roman" w:hAnsi="Times New Roman" w:cs="Times New Roman"/>
                <w:sz w:val="24"/>
                <w:szCs w:val="24"/>
              </w:rPr>
              <w:t xml:space="preserve"> настоящего Приложения вида документа "исполнительный документ" или "решение налогового органа" указывается номер и дата уведомления органа Федерального казначейства о поступлении исполнительного документа (решения налогового органа), направленного должнику</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10.13.</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Основание не включения договора (государственного контракта) в реестр контрактов</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заполнении в </w:t>
            </w:r>
            <w:hyperlink w:anchor="P926" w:history="1">
              <w:r w:rsidRPr="00F45460">
                <w:rPr>
                  <w:rFonts w:ascii="Times New Roman" w:hAnsi="Times New Roman" w:cs="Times New Roman"/>
                  <w:sz w:val="24"/>
                  <w:szCs w:val="24"/>
                </w:rPr>
                <w:t>строке 10.1</w:t>
              </w:r>
            </w:hyperlink>
            <w:r w:rsidRPr="00F45460">
              <w:rPr>
                <w:rFonts w:ascii="Times New Roman" w:hAnsi="Times New Roman" w:cs="Times New Roman"/>
                <w:sz w:val="24"/>
                <w:szCs w:val="24"/>
              </w:rPr>
              <w:t xml:space="preserve"> настоящего Приложения вида документа "договор" 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не включения договора (контракта) в реестр контрактов</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Реквизиты </w:t>
            </w:r>
            <w:r w:rsidRPr="00F45460">
              <w:rPr>
                <w:rFonts w:ascii="Times New Roman" w:hAnsi="Times New Roman" w:cs="Times New Roman"/>
                <w:sz w:val="24"/>
                <w:szCs w:val="24"/>
              </w:rPr>
              <w:lastRenderedPageBreak/>
              <w:t>контрагента/взыскателя по исполнительному документу/решению налогового органа</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юридического лица/фамилия, имя, отчество физического лица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Идентификационный номер налогоплательщика (ИНН)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идентификационный номер налогоплательщика контрагента в соответствии со сведениями ЕГРЮЛ</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причины постановки на учет в налоговом органе (КПП)</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причины постановки на учет контрагента в соответствии со сведениями ЕГРЮЛ</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11.5.</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лицевого счета (раздела на лицевом счете)</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(финансовом органе субъекта Российской Федерации, финансовом органе муниципального образования, органе управления государственным внебюджетным фондом), указывается номер лицевого счета контрагента в соответствии с документом-основанием.</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 (при наличии)</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11.6.</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банковского (казначейского) счета</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номер банковского (казначейского) счета контрагента (при наличии в документе-</w:t>
            </w:r>
            <w:r w:rsidRPr="00F45460">
              <w:rPr>
                <w:rFonts w:ascii="Times New Roman" w:hAnsi="Times New Roman" w:cs="Times New Roman"/>
                <w:sz w:val="24"/>
                <w:szCs w:val="24"/>
              </w:rPr>
              <w:lastRenderedPageBreak/>
              <w:t>основании)</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банка (иной организации), в котором(-ой) открыт счет контрагенту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БИК банка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БИК банка контрагента (при наличии в документе-основании)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Корреспондентский счет банка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корреспондентский счет банка контрагента (при наличии в документе-основании)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Расшифровка обязательства</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объекта капитального строительства или объекта недвижимого имущества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объекта капитального строительства или объекта недвижимого имущества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Уникальный код объекта капитального строительства или объекта недвижимого имущества и (или) 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 (или) аналитический код</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Итого по уникальному коду объекта капитального строительства или объекта недвижимого имущества и (или) 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Указываются </w:t>
            </w:r>
            <w:proofErr w:type="spellStart"/>
            <w:r w:rsidRPr="00F45460">
              <w:rPr>
                <w:rFonts w:ascii="Times New Roman" w:hAnsi="Times New Roman" w:cs="Times New Roman"/>
                <w:sz w:val="24"/>
                <w:szCs w:val="24"/>
              </w:rPr>
              <w:t>группировочно</w:t>
            </w:r>
            <w:proofErr w:type="spellEnd"/>
            <w:r w:rsidRPr="00F45460">
              <w:rPr>
                <w:rFonts w:ascii="Times New Roman" w:hAnsi="Times New Roman" w:cs="Times New Roman"/>
                <w:sz w:val="24"/>
                <w:szCs w:val="24"/>
              </w:rPr>
              <w:t xml:space="preserve"> итоговые суммы по уникальному коду объекта капитального строительства или объекта недвижимого имущества и (или) аналитический код</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классификации расходов бюджета в соответствии с предметом документа-основания.</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классификации расходов бюджета на основании информации, представленной должником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обязательства в разрезе на текущий финансовый год и первый и второй год планового периода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12.6.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Объем права на принятие обязательств в разрезе сумм на текущий финансовый год, на первый и второй год планового периода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суммы доведенных лимитов бюджетных обязательств на текущий финансовый год, на первый и второй год планового периода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обязательства, превышающая допустимый объем на текущий финансовый год, на первый и второй год планового периода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Всего в разрезе сумм на текущий финансовый год, на первый и второй год планового периода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Указываются итоговые суммы </w:t>
            </w:r>
            <w:proofErr w:type="spellStart"/>
            <w:r w:rsidRPr="00F45460">
              <w:rPr>
                <w:rFonts w:ascii="Times New Roman" w:hAnsi="Times New Roman" w:cs="Times New Roman"/>
                <w:sz w:val="24"/>
                <w:szCs w:val="24"/>
              </w:rPr>
              <w:t>группировочно</w:t>
            </w:r>
            <w:proofErr w:type="spellEnd"/>
            <w:r w:rsidRPr="00F45460">
              <w:rPr>
                <w:rFonts w:ascii="Times New Roman" w:hAnsi="Times New Roman" w:cs="Times New Roman"/>
                <w:sz w:val="24"/>
                <w:szCs w:val="24"/>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Примечание</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иная информация, необходимая для формирования Уведомления о превышении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Руководитель (уполномоченное лицо)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руководителя (уполномоченного лица), подписавшего Уведомление о превышении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Уведомления о превышении</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6</w:t>
      </w:r>
    </w:p>
    <w:p w:rsidR="00F45460" w:rsidRPr="00F45460" w:rsidRDefault="00F45460" w:rsidP="00F45460">
      <w:pPr>
        <w:pStyle w:val="ConsPlusNormal"/>
        <w:jc w:val="right"/>
        <w:outlineLvl w:val="1"/>
        <w:rPr>
          <w:rFonts w:ascii="Times New Roman" w:hAnsi="Times New Roman" w:cs="Times New Roman"/>
          <w:sz w:val="24"/>
          <w:szCs w:val="24"/>
        </w:rPr>
      </w:pPr>
      <w:bookmarkStart w:id="51" w:name="P1060"/>
      <w:bookmarkEnd w:id="51"/>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от 20 мая 2022 г. N 18-р</w:t>
      </w:r>
    </w:p>
    <w:p w:rsidR="00F45460" w:rsidRPr="00F45460" w:rsidRDefault="00F45460" w:rsidP="00F45460">
      <w:pPr>
        <w:pStyle w:val="ConsPlusTitle"/>
        <w:jc w:val="center"/>
        <w:rPr>
          <w:sz w:val="24"/>
          <w:szCs w:val="24"/>
        </w:rPr>
      </w:pPr>
    </w:p>
    <w:p w:rsidR="00F45460" w:rsidRPr="00F45460" w:rsidRDefault="00F45460" w:rsidP="00F45460">
      <w:pPr>
        <w:pStyle w:val="ConsPlusTitle"/>
        <w:jc w:val="center"/>
        <w:rPr>
          <w:sz w:val="24"/>
          <w:szCs w:val="24"/>
        </w:rPr>
      </w:pPr>
      <w:r w:rsidRPr="00F45460">
        <w:rPr>
          <w:sz w:val="24"/>
          <w:szCs w:val="24"/>
        </w:rPr>
        <w:t>РЕКВИЗИТЫ</w:t>
      </w:r>
    </w:p>
    <w:p w:rsidR="00F45460" w:rsidRPr="00F45460" w:rsidRDefault="00F45460" w:rsidP="00F45460">
      <w:pPr>
        <w:pStyle w:val="ConsPlusTitle"/>
        <w:jc w:val="center"/>
        <w:rPr>
          <w:sz w:val="24"/>
          <w:szCs w:val="24"/>
        </w:rPr>
      </w:pPr>
      <w:r w:rsidRPr="00F45460">
        <w:rPr>
          <w:sz w:val="24"/>
          <w:szCs w:val="24"/>
        </w:rPr>
        <w:t>ИЗВЕЩЕНИЯ О ПОСТАНОВКЕ НА УЧЕТ (ИЗМЕНЕНИИ) ДЕНЕЖНОГО</w:t>
      </w:r>
    </w:p>
    <w:p w:rsidR="00F45460" w:rsidRPr="00F45460" w:rsidRDefault="00F45460" w:rsidP="00F45460">
      <w:pPr>
        <w:pStyle w:val="ConsPlusTitle"/>
        <w:jc w:val="center"/>
        <w:rPr>
          <w:sz w:val="24"/>
          <w:szCs w:val="24"/>
        </w:rPr>
      </w:pPr>
      <w:r w:rsidRPr="00F45460">
        <w:rPr>
          <w:sz w:val="24"/>
          <w:szCs w:val="24"/>
        </w:rPr>
        <w:t>ОБЯЗАТЕЛЬСТВА В ОРГАНЕ ФЕДЕРАЛЬНОГО КАЗНАЧЕЙСТВА</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Единица измерения: руб.</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(с точностью до второго десятичного знака)</w:t>
      </w:r>
    </w:p>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Извещения о постановке на учет (изменении) денежного обязательства в органе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Получатель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наименование участника бюджетного процесса (получателя средств </w:t>
            </w:r>
            <w:proofErr w:type="spellStart"/>
            <w:r w:rsidRPr="00F45460">
              <w:rPr>
                <w:rFonts w:ascii="Times New Roman" w:hAnsi="Times New Roman" w:cs="Times New Roman"/>
                <w:sz w:val="24"/>
                <w:szCs w:val="24"/>
              </w:rPr>
              <w:t>местногобюджета</w:t>
            </w:r>
            <w:proofErr w:type="spellEnd"/>
            <w:r w:rsidRPr="00F45460">
              <w:rPr>
                <w:rFonts w:ascii="Times New Roman" w:hAnsi="Times New Roman" w:cs="Times New Roman"/>
                <w:sz w:val="24"/>
                <w:szCs w:val="24"/>
              </w:rPr>
              <w:t>),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по Сводному реестру получателя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бюджета - "</w:t>
            </w:r>
            <w:r w:rsidR="005B4603">
              <w:rPr>
                <w:rFonts w:ascii="Times New Roman" w:hAnsi="Times New Roman" w:cs="Times New Roman"/>
                <w:sz w:val="24"/>
                <w:szCs w:val="24"/>
              </w:rPr>
              <w:t>местный</w:t>
            </w:r>
            <w:r w:rsidRPr="00F45460">
              <w:rPr>
                <w:rFonts w:ascii="Times New Roman" w:hAnsi="Times New Roman" w:cs="Times New Roman"/>
                <w:sz w:val="24"/>
                <w:szCs w:val="24"/>
              </w:rPr>
              <w:t xml:space="preserve"> бюджет"</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w:t>
            </w:r>
            <w:hyperlink r:id="rId26" w:history="1">
              <w:r w:rsidRPr="00F45460">
                <w:rPr>
                  <w:rFonts w:ascii="Times New Roman" w:hAnsi="Times New Roman" w:cs="Times New Roman"/>
                  <w:sz w:val="24"/>
                  <w:szCs w:val="24"/>
                </w:rPr>
                <w:t>ОКТМО</w:t>
              </w:r>
            </w:hyperlink>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Общероссийскому </w:t>
            </w:r>
            <w:hyperlink r:id="rId27" w:history="1">
              <w:r w:rsidRPr="00F45460">
                <w:rPr>
                  <w:rFonts w:ascii="Times New Roman" w:hAnsi="Times New Roman" w:cs="Times New Roman"/>
                  <w:sz w:val="24"/>
                  <w:szCs w:val="24"/>
                </w:rPr>
                <w:t>классификатору</w:t>
              </w:r>
            </w:hyperlink>
            <w:r w:rsidRPr="00F45460">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Финансовый орган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финансового органа - "Финансовый отдел Администрации Чемальского района"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Дата документа, подтверждающего </w:t>
            </w:r>
            <w:r w:rsidRPr="00F45460">
              <w:rPr>
                <w:rFonts w:ascii="Times New Roman" w:hAnsi="Times New Roman" w:cs="Times New Roman"/>
                <w:sz w:val="24"/>
                <w:szCs w:val="24"/>
              </w:rPr>
              <w:lastRenderedPageBreak/>
              <w:t>возникновение денежного обязательства (информации об исполнении условий возникновения денежного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Указывается дата документа, подтверждающего возникновение денежного обязательства </w:t>
            </w:r>
            <w:r w:rsidRPr="00F45460">
              <w:rPr>
                <w:rFonts w:ascii="Times New Roman" w:hAnsi="Times New Roman" w:cs="Times New Roman"/>
                <w:sz w:val="24"/>
                <w:szCs w:val="24"/>
              </w:rPr>
              <w:lastRenderedPageBreak/>
              <w:t>(информации об исполнении условий возникновения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Сведений о денежном обязательстве</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Сведений о денежном обязательстве</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постановки на учет (изменения) денежного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постановки на учет (изменения)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Порядковый номер внесения изменений в денежное обязательство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порядковый номер внесения изменений в денежное обязательство</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Учетный номер денежного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учетный номер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реестровой записи в реестре контрактов (реестре соглашений)</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номер реестровой записи в установленной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субсидий бюджетных инвестиций межбюджетных трансфертов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Ответственный исполнитель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телефон ответственного исполнителя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Извещения о постановке на учет (изменении) денежного обязательства в органе Федерального казначейства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7</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от 20 мая 2022 г. N 18-р</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center"/>
        <w:rPr>
          <w:rFonts w:ascii="Times New Roman" w:hAnsi="Times New Roman" w:cs="Times New Roman"/>
          <w:sz w:val="24"/>
          <w:szCs w:val="24"/>
        </w:rPr>
      </w:pPr>
      <w:bookmarkStart w:id="52" w:name="P1150"/>
      <w:bookmarkEnd w:id="52"/>
      <w:r w:rsidRPr="00F45460">
        <w:rPr>
          <w:rFonts w:ascii="Times New Roman" w:hAnsi="Times New Roman" w:cs="Times New Roman"/>
          <w:sz w:val="24"/>
          <w:szCs w:val="24"/>
        </w:rPr>
        <w:t>РЕКВИЗИТЫ</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отчетного документа Информация о принятых на учет</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_____________________________________________ обязательствах</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(бюджетных, денежных)</w:t>
      </w:r>
    </w:p>
    <w:p w:rsidR="00F45460" w:rsidRPr="00F45460" w:rsidRDefault="00F45460" w:rsidP="00F4546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3"/>
        <w:gridCol w:w="3118"/>
      </w:tblGrid>
      <w:tr w:rsidR="00F45460" w:rsidRPr="00F45460" w:rsidTr="00F3311C">
        <w:tc>
          <w:tcPr>
            <w:tcW w:w="5953" w:type="dxa"/>
            <w:tcBorders>
              <w:top w:val="nil"/>
              <w:left w:val="nil"/>
              <w:bottom w:val="nil"/>
              <w:right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tc>
        <w:tc>
          <w:tcPr>
            <w:tcW w:w="3118" w:type="dxa"/>
            <w:tcBorders>
              <w:top w:val="nil"/>
              <w:left w:val="nil"/>
              <w:bottom w:val="nil"/>
              <w:right w:val="nil"/>
            </w:tcBorders>
          </w:tcPr>
          <w:p w:rsidR="00F45460" w:rsidRPr="00F45460" w:rsidRDefault="00F45460" w:rsidP="00F3311C">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Периодичность: месячная</w:t>
            </w:r>
          </w:p>
        </w:tc>
      </w:tr>
    </w:tbl>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указанными в запросе детализацией и группировкой показателей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Вид отчета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простой, сводный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Главный распорядитель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 При формировании </w:t>
            </w:r>
            <w:r w:rsidRPr="00F45460">
              <w:rPr>
                <w:rFonts w:ascii="Times New Roman" w:hAnsi="Times New Roman" w:cs="Times New Roman"/>
                <w:sz w:val="24"/>
                <w:szCs w:val="24"/>
              </w:rPr>
              <w:lastRenderedPageBreak/>
              <w:t>Информации о принятых на учет обязательствах в целом по всем получателям средств местного бюджета реквизит "Главный распорядитель бюджетных средств" не заполняется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5.1.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Глава по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глава по бюджетной классификации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бюджетных средств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бюджета - "местный бюджет"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w:t>
            </w:r>
            <w:hyperlink r:id="rId28" w:history="1">
              <w:r w:rsidRPr="00F45460">
                <w:rPr>
                  <w:rFonts w:ascii="Times New Roman" w:hAnsi="Times New Roman" w:cs="Times New Roman"/>
                  <w:sz w:val="24"/>
                  <w:szCs w:val="24"/>
                </w:rPr>
                <w:t>ОКТМО</w:t>
              </w:r>
            </w:hyperlink>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Общероссийскому </w:t>
            </w:r>
            <w:hyperlink r:id="rId29" w:history="1">
              <w:r w:rsidRPr="00F45460">
                <w:rPr>
                  <w:rFonts w:ascii="Times New Roman" w:hAnsi="Times New Roman" w:cs="Times New Roman"/>
                  <w:sz w:val="24"/>
                  <w:szCs w:val="24"/>
                </w:rPr>
                <w:t>классификатору</w:t>
              </w:r>
            </w:hyperlink>
            <w:r w:rsidRPr="00F45460">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Финансовый орган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финансового органа - "Финансовый отдел Администрации Чемальского района "</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участника бюджетного процесса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участника бюджетного процесса (получателя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участника бюджетного процесса (получателя средств местного бюджета) по Сводному реестру</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составная часть кода бюджетной классификации Российской Федерации, по которому в органе Федерального казначейства учтено бюджетное или денежное обязательство (глава, раздел, подраздел, целевая статья, вид расходов). Степень детализации кодов бюджетной классификации или перечень кодов бюджетной классификации,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w:t>
            </w:r>
            <w:r w:rsidRPr="00F45460">
              <w:rPr>
                <w:rFonts w:ascii="Times New Roman" w:hAnsi="Times New Roman" w:cs="Times New Roman"/>
                <w:sz w:val="24"/>
                <w:szCs w:val="24"/>
              </w:rPr>
              <w:lastRenderedPageBreak/>
              <w:t>Финансовым отделом Администрации Чемальского района,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валюты по ОКВ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валюты, в которой принято бюджетное или денежное обязательство, в соответствии с Общероссийским классификатором валют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 (или) аналитический код</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неисполненного обязательства прошлых лет</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Отражаются суммы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на 20__ текущий финансовый год с помесячной разбивкой</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уникальных кодов объектов капитального строительства или объектов недвижимого имущества (при наличии). Если бюджетное или денежное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формирования Информации о принятых на учет обязательствах.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на плановый период с разбивкой по годам</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на период после текущего финансового года на третий год после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16.1.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на последующие периоды после третьего года после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Итого по коду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F45460">
              <w:rPr>
                <w:rFonts w:ascii="Times New Roman" w:hAnsi="Times New Roman" w:cs="Times New Roman"/>
                <w:sz w:val="24"/>
                <w:szCs w:val="24"/>
              </w:rPr>
              <w:t>группировочно</w:t>
            </w:r>
            <w:proofErr w:type="spellEnd"/>
            <w:r w:rsidRPr="00F45460">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Итого по участнику бюджетного процесса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отдела Администрации Чемальского района , главного распорядителя или распорядителя средств местного бюджета соответственно. В случае формирования Информации о принятых на учет обязательствах в целом по получателям средств местного бюджета строка "Итого по участнику бюджетного процесса" не заполняется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Всего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итоговые суммы бюджетных или денежных обязательств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Ответственный исполнитель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отчета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8</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spacing w:after="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от 25 мая 2022 г. N 18-р</w:t>
      </w: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center"/>
        <w:rPr>
          <w:rFonts w:ascii="Times New Roman" w:hAnsi="Times New Roman" w:cs="Times New Roman"/>
          <w:sz w:val="24"/>
          <w:szCs w:val="24"/>
        </w:rPr>
      </w:pPr>
      <w:bookmarkStart w:id="53" w:name="P1261"/>
      <w:bookmarkEnd w:id="53"/>
      <w:r w:rsidRPr="00F45460">
        <w:rPr>
          <w:rFonts w:ascii="Times New Roman" w:hAnsi="Times New Roman" w:cs="Times New Roman"/>
          <w:sz w:val="24"/>
          <w:szCs w:val="24"/>
        </w:rPr>
        <w:t>РЕКВИЗИТЫ</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отчетного документа Информация об исполнении</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_______________________________________________ обязательств</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(бюджетных, денежных)</w:t>
      </w:r>
    </w:p>
    <w:p w:rsidR="00F45460" w:rsidRPr="00F45460" w:rsidRDefault="00F45460" w:rsidP="00F4546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3"/>
        <w:gridCol w:w="3118"/>
      </w:tblGrid>
      <w:tr w:rsidR="00F45460" w:rsidRPr="00F45460" w:rsidTr="00F3311C">
        <w:tc>
          <w:tcPr>
            <w:tcW w:w="5953" w:type="dxa"/>
            <w:tcBorders>
              <w:top w:val="nil"/>
              <w:left w:val="nil"/>
              <w:bottom w:val="nil"/>
              <w:right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tc>
        <w:tc>
          <w:tcPr>
            <w:tcW w:w="3118" w:type="dxa"/>
            <w:tcBorders>
              <w:top w:val="nil"/>
              <w:left w:val="nil"/>
              <w:bottom w:val="nil"/>
              <w:right w:val="nil"/>
            </w:tcBorders>
          </w:tcPr>
          <w:p w:rsidR="00F45460" w:rsidRPr="00F45460" w:rsidRDefault="00F45460" w:rsidP="00F3311C">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Периодичность: месячная</w:t>
            </w:r>
          </w:p>
        </w:tc>
      </w:tr>
    </w:tbl>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указанная в запросе Финансового отдела Администрации Чемальского района либо иного органа государственной власти, уполномоченного в соответствии с законодательством Российской Федерации на получение такой информации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бюджета - "местный бюджет"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w:t>
            </w:r>
            <w:hyperlink r:id="rId30" w:history="1">
              <w:r w:rsidRPr="00F45460">
                <w:rPr>
                  <w:rFonts w:ascii="Times New Roman" w:hAnsi="Times New Roman" w:cs="Times New Roman"/>
                  <w:sz w:val="24"/>
                  <w:szCs w:val="24"/>
                </w:rPr>
                <w:t>ОКТМО</w:t>
              </w:r>
            </w:hyperlink>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Общероссийскому </w:t>
            </w:r>
            <w:hyperlink r:id="rId31" w:history="1">
              <w:r w:rsidRPr="00F45460">
                <w:rPr>
                  <w:rFonts w:ascii="Times New Roman" w:hAnsi="Times New Roman" w:cs="Times New Roman"/>
                  <w:sz w:val="24"/>
                  <w:szCs w:val="24"/>
                </w:rPr>
                <w:t>классификатору</w:t>
              </w:r>
            </w:hyperlink>
            <w:r w:rsidRPr="00F45460">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Финансовый орган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Финансового органа - "Финансовый отдел Администрации Чемальского района "</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исполнительной власти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органа исполнительной власти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составная часть кода классификации расходов местного бюджета, по которому в органе Федерального казначейства учтено бюджетное или денежное обязательство (глава, раздел, подраздел, </w:t>
            </w:r>
            <w:r w:rsidRPr="00F45460">
              <w:rPr>
                <w:rFonts w:ascii="Times New Roman" w:hAnsi="Times New Roman" w:cs="Times New Roman"/>
                <w:sz w:val="24"/>
                <w:szCs w:val="24"/>
              </w:rPr>
              <w:lastRenderedPageBreak/>
              <w:t>целевая статья, вид расходов)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54" w:name="P1306"/>
            <w:bookmarkEnd w:id="54"/>
            <w:r w:rsidRPr="00F45460">
              <w:rPr>
                <w:rFonts w:ascii="Times New Roman" w:hAnsi="Times New Roman" w:cs="Times New Roman"/>
                <w:sz w:val="24"/>
                <w:szCs w:val="24"/>
              </w:rPr>
              <w:lastRenderedPageBreak/>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Распределенные на лицевой счет получателя бюджетных средств лимиты бюджетных обязательств на 20__ текущий финансовый год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Распределенные на лицевой счет получателя бюджетных средств лимиты бюджетных обязательств на плановый период в разрезе лет</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Принятые на учет бюджетные или денежные обязательства за счет средств местного бюджета на текущий финансовый год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обязательств прошлых лет)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Принятые на учет бюджетные или денежные обязательства за счет средств местного бюджета на плановый период в разрезе лет</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Исполненные бюджетные или денежные обязательства с начала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Процент исполнения бюджетных или денежных обязательств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 исполненные бюджетные или денежные обязательства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суммы бюджетных или денежных обязательств текущего финансового года (с учетом суммы неисполненных обязательств прошлых лет), не исполненные на дату формирования Информации об исполнении обязательств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55" w:name="P1327"/>
            <w:bookmarkEnd w:id="55"/>
            <w:r w:rsidRPr="00F45460">
              <w:rPr>
                <w:rFonts w:ascii="Times New Roman" w:hAnsi="Times New Roman" w:cs="Times New Roman"/>
                <w:sz w:val="24"/>
                <w:szCs w:val="24"/>
              </w:rPr>
              <w:t>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Неиспользованный остаток лимитов бюджетных обязательств текущего финансового </w:t>
            </w:r>
            <w:r w:rsidRPr="00F45460">
              <w:rPr>
                <w:rFonts w:ascii="Times New Roman" w:hAnsi="Times New Roman" w:cs="Times New Roman"/>
                <w:sz w:val="24"/>
                <w:szCs w:val="24"/>
              </w:rPr>
              <w:lastRenderedPageBreak/>
              <w:t>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13.1.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Итого по коду главы</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В случае представления Информации об исполнении обязательств Федеральным казначейством в Финансовый отдел Администрации Чемальского района  орган Федерального казначейства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306" w:history="1">
              <w:r w:rsidRPr="00F45460">
                <w:rPr>
                  <w:rFonts w:ascii="Times New Roman" w:hAnsi="Times New Roman" w:cs="Times New Roman"/>
                  <w:sz w:val="24"/>
                  <w:szCs w:val="24"/>
                </w:rPr>
                <w:t>пунктах 9</w:t>
              </w:r>
            </w:hyperlink>
            <w:r w:rsidRPr="00F45460">
              <w:rPr>
                <w:rFonts w:ascii="Times New Roman" w:hAnsi="Times New Roman" w:cs="Times New Roman"/>
                <w:sz w:val="24"/>
                <w:szCs w:val="24"/>
              </w:rPr>
              <w:t xml:space="preserve"> - </w:t>
            </w:r>
            <w:hyperlink w:anchor="P1327" w:history="1">
              <w:r w:rsidRPr="00F45460">
                <w:rPr>
                  <w:rFonts w:ascii="Times New Roman" w:hAnsi="Times New Roman" w:cs="Times New Roman"/>
                  <w:sz w:val="24"/>
                  <w:szCs w:val="24"/>
                </w:rPr>
                <w:t>13</w:t>
              </w:r>
            </w:hyperlink>
            <w:r w:rsidRPr="00F45460">
              <w:rPr>
                <w:rFonts w:ascii="Times New Roman" w:hAnsi="Times New Roman" w:cs="Times New Roman"/>
                <w:sz w:val="24"/>
                <w:szCs w:val="24"/>
              </w:rPr>
              <w:t xml:space="preserve"> итоговых данных по получателям средств местного бюджета, подведомственных данному главному распорядителю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Всего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итоговые суммы бюджетных или денежных обязательств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Руководитель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подпись, расшифровка подписи руководителя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Главный бухгалтер</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подпись, расшифровка подписи главного бухгалтера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Ответственный исполнитель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отчета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9</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spacing w:after="1"/>
        <w:rPr>
          <w:rFonts w:ascii="Times New Roman" w:hAnsi="Times New Roman" w:cs="Times New Roman"/>
          <w:sz w:val="24"/>
          <w:szCs w:val="24"/>
        </w:rPr>
      </w:pPr>
      <w:r w:rsidRPr="00F45460">
        <w:rPr>
          <w:rFonts w:ascii="Times New Roman" w:hAnsi="Times New Roman" w:cs="Times New Roman"/>
          <w:sz w:val="24"/>
          <w:szCs w:val="24"/>
        </w:rPr>
        <w:lastRenderedPageBreak/>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от 25 мая 2022 г. N 18-р</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center"/>
        <w:rPr>
          <w:rFonts w:ascii="Times New Roman" w:hAnsi="Times New Roman" w:cs="Times New Roman"/>
          <w:sz w:val="24"/>
          <w:szCs w:val="24"/>
        </w:rPr>
      </w:pPr>
      <w:bookmarkStart w:id="56" w:name="P1368"/>
      <w:bookmarkEnd w:id="56"/>
      <w:r w:rsidRPr="00F45460">
        <w:rPr>
          <w:rFonts w:ascii="Times New Roman" w:hAnsi="Times New Roman" w:cs="Times New Roman"/>
          <w:sz w:val="24"/>
          <w:szCs w:val="24"/>
        </w:rPr>
        <w:t>РЕКВИЗИТЫ</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отчетного документа Информация об исполнении</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______________________________________________ обязательств,</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(бюджетных, денежных)</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принятых в целях осуществления капитальных вложений</w:t>
      </w:r>
    </w:p>
    <w:p w:rsidR="00F45460" w:rsidRPr="00F45460" w:rsidRDefault="00F45460" w:rsidP="00F4546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3"/>
        <w:gridCol w:w="3118"/>
      </w:tblGrid>
      <w:tr w:rsidR="00F45460" w:rsidRPr="00F45460" w:rsidTr="00F3311C">
        <w:tc>
          <w:tcPr>
            <w:tcW w:w="5953" w:type="dxa"/>
            <w:tcBorders>
              <w:top w:val="nil"/>
              <w:left w:val="nil"/>
              <w:bottom w:val="nil"/>
              <w:right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tc>
        <w:tc>
          <w:tcPr>
            <w:tcW w:w="3118" w:type="dxa"/>
            <w:tcBorders>
              <w:top w:val="nil"/>
              <w:left w:val="nil"/>
              <w:bottom w:val="nil"/>
              <w:right w:val="nil"/>
            </w:tcBorders>
          </w:tcPr>
          <w:p w:rsidR="00F45460" w:rsidRPr="00F45460" w:rsidRDefault="00F45460" w:rsidP="00F3311C">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Периодичность: месячная</w:t>
            </w:r>
          </w:p>
        </w:tc>
      </w:tr>
    </w:tbl>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указанная в запросе Финансового отдела Администрации Чемальского района  либо иного органа муниципальной  власти, уполномоченного в соответствии с законодательством Российской Федерации на получение такой информации, главного распорядителя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бюджета - "местный бюджет"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w:t>
            </w:r>
            <w:hyperlink r:id="rId32" w:history="1">
              <w:r w:rsidRPr="00F45460">
                <w:rPr>
                  <w:rFonts w:ascii="Times New Roman" w:hAnsi="Times New Roman" w:cs="Times New Roman"/>
                  <w:sz w:val="24"/>
                  <w:szCs w:val="24"/>
                </w:rPr>
                <w:t>ОКТМО</w:t>
              </w:r>
            </w:hyperlink>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Общероссийскому </w:t>
            </w:r>
            <w:hyperlink r:id="rId33" w:history="1">
              <w:r w:rsidRPr="00F45460">
                <w:rPr>
                  <w:rFonts w:ascii="Times New Roman" w:hAnsi="Times New Roman" w:cs="Times New Roman"/>
                  <w:sz w:val="24"/>
                  <w:szCs w:val="24"/>
                </w:rPr>
                <w:t>классификатору</w:t>
              </w:r>
            </w:hyperlink>
            <w:r w:rsidRPr="00F45460">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Финансовый орган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Финансового органа - "Финансовый отдел Администрации Чемальского района ", код по ОКПО</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исполнительной власти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органа исполнительной власти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исполнительной власти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Объект капитального строительства или объект недвижимого имущества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Уникальный код объекта капитального строительства или объекта недвижимого имущества и (или) 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 (или) аналитический код</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составная часть кода классификации расходов бюджета, по которому в органе Федерального казначейства учтено бюджетное или денежное обязательство, связанное с реализацией капитальных вложений (глава, раздел, подраздел, целевая статья, вид расходов)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57" w:name="P1420"/>
            <w:bookmarkEnd w:id="57"/>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Принятые на учет бюджетные или денежные обязательства за счет средств местного бюджета на текущий финансовый год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за счет средств местного бюджета на текущий финансовый год (с учетом неисполненных обязательств прошлых лет) в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Принятые на учет бюджетные или денежные обязательства за счет средств местного бюджета на плановый период в разрезе лет</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принятых на учет бюджетных или денежных обязательств, связанных с реализацией капитальных вложений, за счет средств местного бюджета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Исполненные бюджетные или денежные обязательства с начала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исполненных с начала текущего финансового года на дату формирования отчета разрезе кодов по бюджетной классификации, уникальных кодов объектов капитального строительства или объекта недвижимого </w:t>
            </w:r>
            <w:r w:rsidRPr="00F45460">
              <w:rPr>
                <w:rFonts w:ascii="Times New Roman" w:hAnsi="Times New Roman" w:cs="Times New Roman"/>
                <w:sz w:val="24"/>
                <w:szCs w:val="24"/>
              </w:rPr>
              <w:lastRenderedPageBreak/>
              <w:t>имущества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58" w:name="P1429"/>
            <w:bookmarkEnd w:id="58"/>
            <w:r w:rsidRPr="00F45460">
              <w:rPr>
                <w:rFonts w:ascii="Times New Roman" w:hAnsi="Times New Roman" w:cs="Times New Roman"/>
                <w:sz w:val="24"/>
                <w:szCs w:val="24"/>
              </w:rPr>
              <w:lastRenderedPageBreak/>
              <w:t>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Неисполненные бюджетные или денежные обязательства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Указываются суммы бюджетных или денежных обязательств, связанных с реализацией капитальных вложений, текущего финансового года (с учетом неисполненных обязательств прошлых лет), не исполненные на дату формирования отчета, разрезе кодов по бюджетной классификации, уникальных кодов объектов капитального строительства или объектов недвижимого имущества (при наличии), рассчитанные как разница показателей по </w:t>
            </w:r>
            <w:hyperlink w:anchor="P1420" w:history="1">
              <w:r w:rsidRPr="00F45460">
                <w:rPr>
                  <w:rFonts w:ascii="Times New Roman" w:hAnsi="Times New Roman" w:cs="Times New Roman"/>
                  <w:sz w:val="24"/>
                  <w:szCs w:val="24"/>
                </w:rPr>
                <w:t>строке 10</w:t>
              </w:r>
            </w:hyperlink>
            <w:r w:rsidRPr="00F45460">
              <w:rPr>
                <w:rFonts w:ascii="Times New Roman" w:hAnsi="Times New Roman" w:cs="Times New Roman"/>
                <w:sz w:val="24"/>
                <w:szCs w:val="24"/>
              </w:rPr>
              <w:t xml:space="preserve"> настоящего Приложения и </w:t>
            </w:r>
            <w:hyperlink w:anchor="P1429" w:history="1">
              <w:r w:rsidRPr="00F45460">
                <w:rPr>
                  <w:rFonts w:ascii="Times New Roman" w:hAnsi="Times New Roman" w:cs="Times New Roman"/>
                  <w:sz w:val="24"/>
                  <w:szCs w:val="24"/>
                </w:rPr>
                <w:t>строке 12</w:t>
              </w:r>
            </w:hyperlink>
            <w:r w:rsidRPr="00F45460">
              <w:rPr>
                <w:rFonts w:ascii="Times New Roman" w:hAnsi="Times New Roman" w:cs="Times New Roman"/>
                <w:sz w:val="24"/>
                <w:szCs w:val="24"/>
              </w:rPr>
              <w:t xml:space="preserve"> настоящего Приложения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59" w:name="P1432"/>
            <w:bookmarkEnd w:id="59"/>
            <w:r w:rsidRPr="00F45460">
              <w:rPr>
                <w:rFonts w:ascii="Times New Roman" w:hAnsi="Times New Roman" w:cs="Times New Roman"/>
                <w:sz w:val="24"/>
                <w:szCs w:val="24"/>
              </w:rPr>
              <w:t>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Итого по уникальному коду объекта капитального строительства или объекта недвижимого имущества и (или) аналитическому коду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итоговые данные по уникальному коду объекта капитального строительства или объекта недвижимого имущества и (или) аналитическому коду</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Итого по коду главы</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 случае представления Информации об исполнении обязательств по капитальным вложениям Федеральным казначейством в Финансовый отдел Администрации Чемальского района или в иной орган исполнительной власти, уполномоченный в соответствии с законодательством Российской Федерации на получение соответствующей информации, орган управления Федерального казначейства с учетом данных, отраженных в Информациях об исполнении обязательств по капитальным вложениям, формирует Информацию об исполнении обязательств по капитальным вложениям в разрезе главных распорядителей средств местного бюджета .</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1420" w:history="1">
              <w:r w:rsidRPr="00F45460">
                <w:rPr>
                  <w:rFonts w:ascii="Times New Roman" w:hAnsi="Times New Roman" w:cs="Times New Roman"/>
                  <w:sz w:val="24"/>
                  <w:szCs w:val="24"/>
                </w:rPr>
                <w:t>строках 10</w:t>
              </w:r>
            </w:hyperlink>
            <w:r w:rsidRPr="00F45460">
              <w:rPr>
                <w:rFonts w:ascii="Times New Roman" w:hAnsi="Times New Roman" w:cs="Times New Roman"/>
                <w:sz w:val="24"/>
                <w:szCs w:val="24"/>
              </w:rPr>
              <w:t xml:space="preserve"> - </w:t>
            </w:r>
            <w:hyperlink w:anchor="P1432" w:history="1">
              <w:r w:rsidRPr="00F45460">
                <w:rPr>
                  <w:rFonts w:ascii="Times New Roman" w:hAnsi="Times New Roman" w:cs="Times New Roman"/>
                  <w:sz w:val="24"/>
                  <w:szCs w:val="24"/>
                </w:rPr>
                <w:t>13</w:t>
              </w:r>
            </w:hyperlink>
            <w:r w:rsidRPr="00F45460">
              <w:rPr>
                <w:rFonts w:ascii="Times New Roman" w:hAnsi="Times New Roman" w:cs="Times New Roman"/>
                <w:sz w:val="24"/>
                <w:szCs w:val="24"/>
              </w:rPr>
              <w:t xml:space="preserve"> настоящего Приложения итоговых данных по получателям средств местного бюджета, подведомственным данному главному распорядителю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Всего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итоговые данные в целом за отчетный период по всем объектам капитального строительства или объектам недвижимого имущества, приведенным в данной информации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Руководитель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подпись, расшифровка подписи руководителя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Главный бухгалтер</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подпись, расшифровка подписи главного бухгалтера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Ответственный исполнитель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отчета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10</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spacing w:after="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от 25 мая 2022 г. N 18-р</w:t>
      </w:r>
    </w:p>
    <w:p w:rsidR="00F45460" w:rsidRPr="00F45460" w:rsidRDefault="00F45460" w:rsidP="00F45460">
      <w:pPr>
        <w:pStyle w:val="ConsPlusNormal"/>
        <w:jc w:val="right"/>
        <w:rPr>
          <w:rFonts w:ascii="Times New Roman" w:hAnsi="Times New Roman" w:cs="Times New Roman"/>
          <w:sz w:val="24"/>
          <w:szCs w:val="24"/>
        </w:rPr>
      </w:pP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center"/>
        <w:rPr>
          <w:rFonts w:ascii="Times New Roman" w:hAnsi="Times New Roman" w:cs="Times New Roman"/>
          <w:sz w:val="24"/>
          <w:szCs w:val="24"/>
        </w:rPr>
      </w:pPr>
      <w:bookmarkStart w:id="60" w:name="P1471"/>
      <w:bookmarkEnd w:id="60"/>
      <w:r w:rsidRPr="00F45460">
        <w:rPr>
          <w:rFonts w:ascii="Times New Roman" w:hAnsi="Times New Roman" w:cs="Times New Roman"/>
          <w:sz w:val="24"/>
          <w:szCs w:val="24"/>
        </w:rPr>
        <w:t>РЕКВИЗИТЫ</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отчетного документа Справка об исполнении принятых на учет</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_______________________________________________ обязательств</w:t>
      </w:r>
    </w:p>
    <w:p w:rsidR="00F45460" w:rsidRPr="00F45460" w:rsidRDefault="00F45460" w:rsidP="00F45460">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(бюджетных, денежных)</w:t>
      </w:r>
    </w:p>
    <w:p w:rsidR="00F45460" w:rsidRPr="00F45460" w:rsidRDefault="00F45460" w:rsidP="00F45460">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3"/>
        <w:gridCol w:w="3118"/>
      </w:tblGrid>
      <w:tr w:rsidR="00F45460" w:rsidRPr="00F45460" w:rsidTr="00F3311C">
        <w:tc>
          <w:tcPr>
            <w:tcW w:w="5953" w:type="dxa"/>
            <w:tcBorders>
              <w:top w:val="nil"/>
              <w:left w:val="nil"/>
              <w:bottom w:val="nil"/>
              <w:right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tc>
        <w:tc>
          <w:tcPr>
            <w:tcW w:w="3118" w:type="dxa"/>
            <w:tcBorders>
              <w:top w:val="nil"/>
              <w:left w:val="nil"/>
              <w:bottom w:val="nil"/>
              <w:right w:val="nil"/>
            </w:tcBorders>
          </w:tcPr>
          <w:p w:rsidR="00F45460" w:rsidRPr="00F45460" w:rsidRDefault="00F45460" w:rsidP="00F3311C">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Периодичность: месячная</w:t>
            </w:r>
          </w:p>
        </w:tc>
      </w:tr>
    </w:tbl>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органе Федерального казначейства на основании Сведений об обязательстве</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2.1.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Получатель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получателя средств местного бюджета по Сводному реестру</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бюджета - "местный бюджет"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Код по </w:t>
            </w:r>
            <w:hyperlink r:id="rId34" w:history="1">
              <w:r w:rsidRPr="00F45460">
                <w:rPr>
                  <w:rFonts w:ascii="Times New Roman" w:hAnsi="Times New Roman" w:cs="Times New Roman"/>
                  <w:sz w:val="24"/>
                  <w:szCs w:val="24"/>
                </w:rPr>
                <w:t>ОКТМО</w:t>
              </w:r>
            </w:hyperlink>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код по Общероссийскому </w:t>
            </w:r>
            <w:hyperlink r:id="rId35" w:history="1">
              <w:r w:rsidRPr="00F45460">
                <w:rPr>
                  <w:rFonts w:ascii="Times New Roman" w:hAnsi="Times New Roman" w:cs="Times New Roman"/>
                  <w:sz w:val="24"/>
                  <w:szCs w:val="24"/>
                </w:rPr>
                <w:t>классификатору</w:t>
              </w:r>
            </w:hyperlink>
            <w:r w:rsidRPr="00F45460">
              <w:rPr>
                <w:rFonts w:ascii="Times New Roman" w:hAnsi="Times New Roman" w:cs="Times New Roman"/>
                <w:sz w:val="24"/>
                <w:szCs w:val="24"/>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Финансовый орган</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Финансового органа - "Финансовый отдел Администрации Чемальского района"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ОКПО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финансового органа по Общероссийскому классификатору предприятий и организаций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составная часть кода бюджетной классификации Российской Федерации, по которому в органе Федерального казначейства приняты на учет бюджетные или денежные обязательства (глава, раздел, подраздел, целевая статья, вид расходов)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61" w:name="P1516"/>
            <w:bookmarkEnd w:id="61"/>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Распределенные на лицевой счет получателя бюджетных средств лимиты бюджетных обязательств на 20__ текущий финансовый год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Распределенные на лицевой счет получателя бюджетных средств лимиты бюджетных обязательств на плановый период в разрезе лет</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Реквизиты принятых на учет обязательств</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Документ-основание/исполнительный документ (решение налогового органа)</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документа-основания (исполнительного документа, решения налогового органа)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документа-основания (исполнительного документа, решения налогового органа)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документа-основания (исполнительного документа, решения налогового органа)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документа-основания (исполнительного документа, решения налогового органа)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Идентификатор документа-основания (исполнительного документа, решения налогового органа)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идентификатор документа-основания (при наличии)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Учетный номер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учетный номер бюджетного или денежного обязательства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Уникальный код объекта капитального строительства или объекта недвижимого имущества и (или) 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 (или) аналитический код</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62" w:name="P1543"/>
            <w:bookmarkEnd w:id="62"/>
            <w:r w:rsidRPr="00F45460">
              <w:rPr>
                <w:rFonts w:ascii="Times New Roman" w:hAnsi="Times New Roman" w:cs="Times New Roman"/>
                <w:sz w:val="24"/>
                <w:szCs w:val="24"/>
              </w:rPr>
              <w:t>9.4.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принятых на учет обязательств на 20__ текущий финансовый год в валюте Российской Федерации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суммы принятых на учет в органе Федерального казначейства бюджетных или денежных обязательств на текущий финансовый год (с учетом неисполненных бюджетных или денежных обязательств прошлых лет)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9.5.1.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принятых на учет обязательств на плановый период в валюте Российской Федерации в разрезе первого и второго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суммы принятых на учет в органе Федерального казначейства бюджетных или денежных обязательств на первый и на второй года планового периода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63" w:name="P1549"/>
            <w:bookmarkEnd w:id="63"/>
            <w:r w:rsidRPr="00F45460">
              <w:rPr>
                <w:rFonts w:ascii="Times New Roman" w:hAnsi="Times New Roman" w:cs="Times New Roman"/>
                <w:sz w:val="24"/>
                <w:szCs w:val="24"/>
              </w:rPr>
              <w:t>9.6.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Сумма исполненных обязательств текущего финансового года в валюте Российской </w:t>
            </w:r>
            <w:r w:rsidRPr="00F45460">
              <w:rPr>
                <w:rFonts w:ascii="Times New Roman" w:hAnsi="Times New Roman" w:cs="Times New Roman"/>
                <w:sz w:val="24"/>
                <w:szCs w:val="24"/>
              </w:rPr>
              <w:lastRenderedPageBreak/>
              <w:t>Федерации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9.6.1.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Процент исполнения бюджетных или денежных обязательств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Неисполненные обязательства текущего финансового года в валюте Российской Федерации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1543" w:history="1">
              <w:r w:rsidRPr="00F45460">
                <w:rPr>
                  <w:rFonts w:ascii="Times New Roman" w:hAnsi="Times New Roman" w:cs="Times New Roman"/>
                  <w:sz w:val="24"/>
                  <w:szCs w:val="24"/>
                </w:rPr>
                <w:t>строки 9.4</w:t>
              </w:r>
            </w:hyperlink>
            <w:r w:rsidRPr="00F45460">
              <w:rPr>
                <w:rFonts w:ascii="Times New Roman" w:hAnsi="Times New Roman" w:cs="Times New Roman"/>
                <w:sz w:val="24"/>
                <w:szCs w:val="24"/>
              </w:rPr>
              <w:t xml:space="preserve"> настоящего Приложения минус показатель </w:t>
            </w:r>
            <w:hyperlink w:anchor="P1549" w:history="1">
              <w:r w:rsidRPr="00F45460">
                <w:rPr>
                  <w:rFonts w:ascii="Times New Roman" w:hAnsi="Times New Roman" w:cs="Times New Roman"/>
                  <w:sz w:val="24"/>
                  <w:szCs w:val="24"/>
                </w:rPr>
                <w:t>строки 9.6</w:t>
              </w:r>
            </w:hyperlink>
            <w:r w:rsidRPr="00F45460">
              <w:rPr>
                <w:rFonts w:ascii="Times New Roman" w:hAnsi="Times New Roman" w:cs="Times New Roman"/>
                <w:sz w:val="24"/>
                <w:szCs w:val="24"/>
              </w:rPr>
              <w:t xml:space="preserve"> настоящего Приложения)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неиспользованного остатка лимитов бюджетных обязательств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1516" w:history="1">
              <w:r w:rsidRPr="00F45460">
                <w:rPr>
                  <w:rFonts w:ascii="Times New Roman" w:hAnsi="Times New Roman" w:cs="Times New Roman"/>
                  <w:sz w:val="24"/>
                  <w:szCs w:val="24"/>
                </w:rPr>
                <w:t>строки 8</w:t>
              </w:r>
            </w:hyperlink>
            <w:r w:rsidRPr="00F45460">
              <w:rPr>
                <w:rFonts w:ascii="Times New Roman" w:hAnsi="Times New Roman" w:cs="Times New Roman"/>
                <w:sz w:val="24"/>
                <w:szCs w:val="24"/>
              </w:rPr>
              <w:t xml:space="preserve"> настоящего Приложения минус показатель </w:t>
            </w:r>
            <w:hyperlink w:anchor="P1549" w:history="1">
              <w:r w:rsidRPr="00F45460">
                <w:rPr>
                  <w:rFonts w:ascii="Times New Roman" w:hAnsi="Times New Roman" w:cs="Times New Roman"/>
                  <w:sz w:val="24"/>
                  <w:szCs w:val="24"/>
                </w:rPr>
                <w:t>строки 9.6</w:t>
              </w:r>
            </w:hyperlink>
            <w:r w:rsidRPr="00F45460">
              <w:rPr>
                <w:rFonts w:ascii="Times New Roman" w:hAnsi="Times New Roman" w:cs="Times New Roman"/>
                <w:sz w:val="24"/>
                <w:szCs w:val="24"/>
              </w:rPr>
              <w:t xml:space="preserve"> настоящего Приложения)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9.8.1.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Итого по коду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итоговая сумма бюджетных или денежных обязательств </w:t>
            </w:r>
            <w:proofErr w:type="spellStart"/>
            <w:r w:rsidRPr="00F45460">
              <w:rPr>
                <w:rFonts w:ascii="Times New Roman" w:hAnsi="Times New Roman" w:cs="Times New Roman"/>
                <w:sz w:val="24"/>
                <w:szCs w:val="24"/>
              </w:rPr>
              <w:t>группировочно</w:t>
            </w:r>
            <w:proofErr w:type="spellEnd"/>
            <w:r w:rsidRPr="00F45460">
              <w:rPr>
                <w:rFonts w:ascii="Times New Roman" w:hAnsi="Times New Roman" w:cs="Times New Roman"/>
                <w:sz w:val="24"/>
                <w:szCs w:val="24"/>
              </w:rPr>
              <w:t xml:space="preserve"> по всем кодам бюджетной классификации Российской Федерации, указанным в отчете</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Всего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итоговые суммы бюджетных или денежных обязательств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Ответственный исполнитель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отчета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11</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spacing w:after="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от 25 мая 2022 г. N 18-р</w:t>
      </w:r>
    </w:p>
    <w:p w:rsidR="00F45460" w:rsidRPr="00F45460" w:rsidRDefault="00F45460" w:rsidP="00F45460">
      <w:pPr>
        <w:pStyle w:val="ConsPlusNormal"/>
        <w:jc w:val="right"/>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rPr>
          <w:sz w:val="24"/>
          <w:szCs w:val="24"/>
        </w:rPr>
      </w:pPr>
      <w:bookmarkStart w:id="64" w:name="P1591"/>
      <w:bookmarkEnd w:id="64"/>
      <w:r w:rsidRPr="00F45460">
        <w:rPr>
          <w:sz w:val="24"/>
          <w:szCs w:val="24"/>
        </w:rPr>
        <w:t>РЕКВИЗИТЫ</w:t>
      </w:r>
    </w:p>
    <w:p w:rsidR="00F45460" w:rsidRPr="00F45460" w:rsidRDefault="00F45460" w:rsidP="00F45460">
      <w:pPr>
        <w:pStyle w:val="ConsPlusTitle"/>
        <w:jc w:val="center"/>
        <w:rPr>
          <w:sz w:val="24"/>
          <w:szCs w:val="24"/>
        </w:rPr>
      </w:pPr>
      <w:r w:rsidRPr="00F45460">
        <w:rPr>
          <w:sz w:val="24"/>
          <w:szCs w:val="24"/>
        </w:rPr>
        <w:t>ОТЧЕТНОГО ДОКУМЕНТА СПРАВКА О НЕИСПОЛНЕННЫХ В ОТЧЕТНОМ ФИНАНСОВОМ ГОДУ БЮДЖЕТНЫХ ОБЯЗАТЕЛЬСТВАХ ПО ГОСУДАРСТВЕННЫМ</w:t>
      </w:r>
    </w:p>
    <w:p w:rsidR="00F45460" w:rsidRPr="00F45460" w:rsidRDefault="00F45460" w:rsidP="00F45460">
      <w:pPr>
        <w:pStyle w:val="ConsPlusTitle"/>
        <w:jc w:val="center"/>
        <w:rPr>
          <w:sz w:val="24"/>
          <w:szCs w:val="24"/>
        </w:rPr>
      </w:pPr>
      <w:r w:rsidRPr="00F45460">
        <w:rPr>
          <w:sz w:val="24"/>
          <w:szCs w:val="24"/>
        </w:rPr>
        <w:t>КОНТРАКТАМ НА ПОСТАВКУ ТОВАРОВ, ВЫПОЛНЕНИЕ РАБОТ, ОКАЗАНИЕУСЛУГ И СОГЛАШЕНИЯМ (НОРМАТИВНЫМ ПРАВОВЫМ АКТАМ)О ПРЕДОСТАВЛЕНИИ ИЗ  БЮДЖЕТА ЧЕМАЛЬСКОГО РАЙОНА</w:t>
      </w:r>
    </w:p>
    <w:p w:rsidR="00F45460" w:rsidRPr="00F45460" w:rsidRDefault="00F45460" w:rsidP="00F45460">
      <w:pPr>
        <w:pStyle w:val="ConsPlusTitle"/>
        <w:jc w:val="center"/>
        <w:rPr>
          <w:sz w:val="24"/>
          <w:szCs w:val="24"/>
        </w:rPr>
      </w:pPr>
      <w:r w:rsidRPr="00F45460">
        <w:rPr>
          <w:sz w:val="24"/>
          <w:szCs w:val="24"/>
        </w:rPr>
        <w:t>СУБСИДИЙ ЮРИДИЧЕСКИМ ЛИЦАМ</w:t>
      </w:r>
    </w:p>
    <w:p w:rsidR="00F45460" w:rsidRPr="00F45460" w:rsidRDefault="00F45460" w:rsidP="00F45460">
      <w:pPr>
        <w:spacing w:after="1"/>
        <w:jc w:val="center"/>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3"/>
        <w:gridCol w:w="3118"/>
      </w:tblGrid>
      <w:tr w:rsidR="00F45460" w:rsidRPr="00F45460" w:rsidTr="00F3311C">
        <w:tc>
          <w:tcPr>
            <w:tcW w:w="5953" w:type="dxa"/>
            <w:tcBorders>
              <w:top w:val="nil"/>
              <w:left w:val="nil"/>
              <w:bottom w:val="nil"/>
              <w:right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tc>
        <w:tc>
          <w:tcPr>
            <w:tcW w:w="3118" w:type="dxa"/>
            <w:tcBorders>
              <w:top w:val="nil"/>
              <w:left w:val="nil"/>
              <w:bottom w:val="nil"/>
              <w:right w:val="nil"/>
            </w:tcBorders>
          </w:tcPr>
          <w:p w:rsidR="00F45460" w:rsidRPr="00F45460" w:rsidRDefault="00F45460" w:rsidP="00F3311C">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Периодичность: годовая</w:t>
            </w:r>
          </w:p>
        </w:tc>
      </w:tr>
    </w:tbl>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 состоянию на 1 января текущего финансового года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Федеральное казначейство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Вид справки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вид справки (простая, сводная)</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Кому: Получатель средств местного бюджета, главный распорядитель средств местного бюджета или Территориальный орган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орган, которому представляется Справка о неисполненных бюджетных обязательствах. Управление указывает: наименование получателя средств местного бюджета или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составная часть кода классификации расходов местного бюджета, по которому в органе Федерального казначейства поставлены на учет бюджетные обязательства, возникшие из государственных контрактов, договоров, соглашений (нормативных правовых актах) о предоставлении субсидии юридическим лицам, подлежавших оплате в отчетном финансовом году, неисполненные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Уникальный код объекта капитального строительства или объекта недвижимого имущества и (или) 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(при наличии) и (или) аналитический код</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Государственный заказчик (главный распорядитель средств местного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получателя средств местного бюджета - государственного заказчика (главного распорядителя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государственному контракту, договору, соглашению (нормативному правовому акту) о предоставлении субсидии юридическим лицам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Государственный контракт/Соглашение/Нормативный правовой акт</w:t>
            </w:r>
          </w:p>
        </w:tc>
        <w:tc>
          <w:tcPr>
            <w:tcW w:w="5443" w:type="dxa"/>
          </w:tcPr>
          <w:p w:rsidR="00F45460" w:rsidRPr="00F45460" w:rsidRDefault="00F45460" w:rsidP="00F3311C">
            <w:pPr>
              <w:pStyle w:val="ConsPlusNormal"/>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государственного контракта/Соглашения/Нормативного правового акта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номер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 государственного контракта/Соглашения/Нормативного правового акта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государственного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Срок исполнения государственного контракта/Соглашения/Нормативного правового </w:t>
            </w:r>
            <w:r w:rsidRPr="00F45460">
              <w:rPr>
                <w:rFonts w:ascii="Times New Roman" w:hAnsi="Times New Roman" w:cs="Times New Roman"/>
                <w:sz w:val="24"/>
                <w:szCs w:val="24"/>
              </w:rPr>
              <w:lastRenderedPageBreak/>
              <w:t>акта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Указывается срок исполнения государственного контракта, договора, соглашения (нормативного правового акта) о предоставлении субсидии юридическим лицам, подлежавших оплате в </w:t>
            </w:r>
            <w:r w:rsidRPr="00F45460">
              <w:rPr>
                <w:rFonts w:ascii="Times New Roman" w:hAnsi="Times New Roman" w:cs="Times New Roman"/>
                <w:sz w:val="24"/>
                <w:szCs w:val="24"/>
              </w:rPr>
              <w:lastRenderedPageBreak/>
              <w:t>отчетном финансовом году, на основании которых принятое бюджетное обязательство не исполнено</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8.4.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Признак казначейского сопровождения</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в случае наличия признака казначейского сопровождения в Сведениях о бюджетном обязательстве</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8.4.1.</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Казначейское обеспечение обязательств</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при наличии в документе-основании (да/нет)</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Идентификатор государственного контракта/Соглашения/Нормативного правового акта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в случае наличия Идентификатора в Сведениях о бюджетном обязательстве</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Учетный номер неисполненного бюджетного обязательства отчетного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учетный номер неисполненного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9.1.</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неисполненного остатка бюджетного обязательства</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неисполненного в отчетном финансовом году остатка бюджетного обязательства по каждому государственному контракту, договору, соглашению (нормативному правовому акту) о предоставлении субсидии юридическим лицам в разрезе кодов бюджетной классификации</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Неисполненные в отчетном финансовом году бюджетные обязательства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сумма неисполненных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(государственных контрактов, договоров, соглашений (нормативных правовых актах) о предоставлении субсидии юридическим лицам), сгруппированных по каждому получателю средств местного бюджета - государственному заказчику, главному распорядителю и по каждому коду классификации расходов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Неиспользованный остаток лимитов бюджетных обязательств отчетного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w:t>
            </w:r>
            <w:r w:rsidRPr="00F45460">
              <w:rPr>
                <w:rFonts w:ascii="Times New Roman" w:hAnsi="Times New Roman" w:cs="Times New Roman"/>
                <w:sz w:val="24"/>
                <w:szCs w:val="24"/>
              </w:rPr>
              <w:lastRenderedPageBreak/>
              <w:t>финансового года по соответствующему коду классификации расходов</w:t>
            </w: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12.</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в пределах которой могут быть увеличены бюджетные ассигнования текущего финансового года</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государственных контрактов, договоров, соглашений (нормативных правовых актов) о предоставлении субсидии юридическим лицам в случаях, установленных </w:t>
            </w:r>
            <w:hyperlink r:id="rId36" w:history="1">
              <w:r w:rsidRPr="00F45460">
                <w:rPr>
                  <w:rFonts w:ascii="Times New Roman" w:hAnsi="Times New Roman" w:cs="Times New Roman"/>
                  <w:sz w:val="24"/>
                  <w:szCs w:val="24"/>
                </w:rPr>
                <w:t>пунктом 3 статьи 95</w:t>
              </w:r>
            </w:hyperlink>
            <w:r w:rsidRPr="00F45460">
              <w:rPr>
                <w:rFonts w:ascii="Times New Roman" w:hAnsi="Times New Roman" w:cs="Times New Roman"/>
                <w:sz w:val="24"/>
                <w:szCs w:val="24"/>
              </w:rPr>
              <w:t xml:space="preserve"> Бюджетного кодекса Российской Федерации.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При этом по соответствующему коду классификации расходов бюджета отражается наименьшая из сумм, указанных в строках 10 и 11 настоящего Приложения</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Всего по коду главы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итоговые данные, сгруппированные по каждому главному распорядителю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Ответственный исполнитель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отчета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12</w:t>
      </w:r>
    </w:p>
    <w:p w:rsidR="00F45460" w:rsidRPr="00F45460" w:rsidRDefault="00F45460" w:rsidP="00F45460">
      <w:pPr>
        <w:pStyle w:val="ConsPlusNormal"/>
        <w:jc w:val="right"/>
        <w:outlineLvl w:val="1"/>
        <w:rPr>
          <w:rFonts w:ascii="Times New Roman" w:hAnsi="Times New Roman" w:cs="Times New Roman"/>
          <w:sz w:val="24"/>
          <w:szCs w:val="24"/>
        </w:rPr>
      </w:pPr>
      <w:bookmarkStart w:id="65" w:name="P1702"/>
      <w:bookmarkEnd w:id="65"/>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F45460" w:rsidP="00F45460">
      <w:pPr>
        <w:spacing w:after="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от 25 мая 2022 г. N 18-р</w:t>
      </w:r>
    </w:p>
    <w:p w:rsidR="00F45460" w:rsidRPr="00F45460" w:rsidRDefault="00F45460" w:rsidP="00F45460">
      <w:pPr>
        <w:pStyle w:val="ConsPlusNormal"/>
        <w:jc w:val="right"/>
        <w:rPr>
          <w:rFonts w:ascii="Times New Roman" w:hAnsi="Times New Roman" w:cs="Times New Roman"/>
          <w:sz w:val="24"/>
          <w:szCs w:val="24"/>
        </w:rPr>
      </w:pPr>
    </w:p>
    <w:p w:rsidR="00F45460" w:rsidRPr="00F45460" w:rsidRDefault="00F45460" w:rsidP="00F45460">
      <w:pPr>
        <w:pStyle w:val="ConsPlusTitle"/>
        <w:jc w:val="center"/>
        <w:rPr>
          <w:sz w:val="24"/>
          <w:szCs w:val="24"/>
        </w:rPr>
      </w:pPr>
      <w:r w:rsidRPr="00F45460">
        <w:rPr>
          <w:sz w:val="24"/>
          <w:szCs w:val="24"/>
        </w:rPr>
        <w:t>РЕКВИЗИТЫ</w:t>
      </w:r>
    </w:p>
    <w:p w:rsidR="00F45460" w:rsidRPr="00F45460" w:rsidRDefault="00F45460" w:rsidP="00F45460">
      <w:pPr>
        <w:pStyle w:val="ConsPlusTitle"/>
        <w:jc w:val="center"/>
        <w:rPr>
          <w:sz w:val="24"/>
          <w:szCs w:val="24"/>
        </w:rPr>
      </w:pPr>
      <w:r w:rsidRPr="00F45460">
        <w:rPr>
          <w:sz w:val="24"/>
          <w:szCs w:val="24"/>
        </w:rPr>
        <w:t>ОТЧЕТНОГО ДОКУМЕНТА ИНФОРМАЦИЯ ОБ ОБЪЕМЕ НЕИСПОЛЬЗОВАННЫХНА НАЧАЛО ОЧЕРЕДНОГО ФИНАНСОВОГО ГОДА ЛИМИТОВ БЮДЖЕТНЫХ</w:t>
      </w:r>
    </w:p>
    <w:p w:rsidR="00F45460" w:rsidRPr="00F45460" w:rsidRDefault="00F45460" w:rsidP="00F45460">
      <w:pPr>
        <w:pStyle w:val="ConsPlusTitle"/>
        <w:jc w:val="center"/>
        <w:rPr>
          <w:sz w:val="24"/>
          <w:szCs w:val="24"/>
        </w:rPr>
      </w:pPr>
      <w:r w:rsidRPr="00F45460">
        <w:rPr>
          <w:sz w:val="24"/>
          <w:szCs w:val="24"/>
        </w:rPr>
        <w:t>ОБЯЗАТЕЛЬСТВ, В ПРЕДЕЛАХ КОТОРОГО МОГУТ БЫТЬ УВЕЛИЧЕНЫ БЮДЖЕТНЫЕ АССИГНОВАНИЯ НА ОПЛАТУ ГОСУДАРСТВЕННЫХ КОНТРАКТОВ НА ПОСТАВКУ ТОВАРОВ, ВЫПОЛНЕНИЕ РАБОТ, ОКАЗАНИЕ УСЛУГ,</w:t>
      </w:r>
    </w:p>
    <w:p w:rsidR="00F45460" w:rsidRPr="00F45460" w:rsidRDefault="00F45460" w:rsidP="00F45460">
      <w:pPr>
        <w:pStyle w:val="ConsPlusTitle"/>
        <w:jc w:val="center"/>
        <w:rPr>
          <w:sz w:val="24"/>
          <w:szCs w:val="24"/>
        </w:rPr>
      </w:pPr>
      <w:r w:rsidRPr="00F45460">
        <w:rPr>
          <w:sz w:val="24"/>
          <w:szCs w:val="24"/>
        </w:rPr>
        <w:t>А ТАКЖЕ СОГЛАШЕНИЙ (НОРМАТИВНЫХ ПРАВОВЫХ АКТОВ)</w:t>
      </w:r>
    </w:p>
    <w:p w:rsidR="00F45460" w:rsidRPr="00F45460" w:rsidRDefault="00F45460" w:rsidP="00F45460">
      <w:pPr>
        <w:pStyle w:val="ConsPlusTitle"/>
        <w:jc w:val="center"/>
        <w:rPr>
          <w:sz w:val="24"/>
          <w:szCs w:val="24"/>
        </w:rPr>
      </w:pPr>
      <w:r w:rsidRPr="00F45460">
        <w:rPr>
          <w:sz w:val="24"/>
          <w:szCs w:val="24"/>
        </w:rPr>
        <w:t>О ПРЕДОСТАВЛЕНИИ СУБСИДИЙ ЮРИДИЧЕСКИМ ЛИЦАМ</w:t>
      </w:r>
    </w:p>
    <w:p w:rsidR="00F45460" w:rsidRPr="00F45460" w:rsidRDefault="00F45460" w:rsidP="00F45460">
      <w:pPr>
        <w:spacing w:after="1"/>
        <w:rPr>
          <w:rFonts w:ascii="Times New Roman" w:hAnsi="Times New Roman" w:cs="Times New Roman"/>
          <w:sz w:val="24"/>
          <w:szCs w:val="24"/>
        </w:rPr>
      </w:pPr>
    </w:p>
    <w:p w:rsidR="00F45460" w:rsidRPr="00F45460" w:rsidRDefault="00F45460" w:rsidP="00F45460">
      <w:pPr>
        <w:pStyle w:val="ConsPlusNormal"/>
        <w:ind w:firstLine="540"/>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45460">
      <w:pPr>
        <w:pStyle w:val="ConsPlusNormal"/>
        <w:spacing w:before="220"/>
        <w:ind w:firstLine="540"/>
        <w:jc w:val="both"/>
        <w:rPr>
          <w:rFonts w:ascii="Times New Roman" w:hAnsi="Times New Roman" w:cs="Times New Roman"/>
          <w:sz w:val="24"/>
          <w:szCs w:val="24"/>
        </w:rPr>
      </w:pPr>
      <w:r w:rsidRPr="00F45460">
        <w:rPr>
          <w:rFonts w:ascii="Times New Roman" w:hAnsi="Times New Roman" w:cs="Times New Roman"/>
          <w:sz w:val="24"/>
          <w:szCs w:val="24"/>
        </w:rPr>
        <w:lastRenderedPageBreak/>
        <w:t>(с точностью до второго десятичного знака)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 состоянию на 1 января текущего финансового года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Главный распорядитель бюджетных средств</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главного распорядителя бюджетных средств,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по Сводному реестру главного распорядителя бюджетных средств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Кому: наименование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составная часть кода классификации расходов бюджета, по которому в органе Федерального казначейства в отчетном финансовом году были поставлены на учет бюджетные обязательства, возникшие на основании государственного контракта, договора, соглашения (нормативного правового акта) о предоставлении субсидии юридическим лицам, подлежавшие в соответствии с условиями данного государственного контракта, договора, соглашения (нормативного правового акта) о предоставлении субсидии юридическим лицам, оплате в отчетном финансовом году и не исполненные по состоянию на конец отчетного финансового года (глава, раздел, подраздел, целевая статья, вид расходов)</w:t>
            </w:r>
          </w:p>
        </w:tc>
      </w:tr>
      <w:tr w:rsidR="00F45460" w:rsidRPr="00F45460" w:rsidTr="00F3311C">
        <w:tblPrEx>
          <w:tblBorders>
            <w:insideH w:val="nil"/>
          </w:tblBorders>
        </w:tblPrEx>
        <w:trPr>
          <w:trHeight w:val="18"/>
        </w:trPr>
        <w:tc>
          <w:tcPr>
            <w:tcW w:w="9072" w:type="dxa"/>
            <w:gridSpan w:val="3"/>
            <w:tcBorders>
              <w:bottom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Уникальный код объекта капитального строительства или объекта недвижимого имущества и (или) 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(при наличии) и (или) аналитический код</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bookmarkStart w:id="66" w:name="P1744"/>
            <w:bookmarkEnd w:id="66"/>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Неиспользованный остаток лимитов бюджетных обязательств </w:t>
            </w:r>
            <w:r w:rsidRPr="00F45460">
              <w:rPr>
                <w:rFonts w:ascii="Times New Roman" w:hAnsi="Times New Roman" w:cs="Times New Roman"/>
                <w:sz w:val="24"/>
                <w:szCs w:val="24"/>
              </w:rPr>
              <w:lastRenderedPageBreak/>
              <w:t>20__ отчетного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Указывается неиспользованный остаток лимитов бюджетных обязательств отчетного финансового года по каждому коду классификации расходов </w:t>
            </w:r>
            <w:r w:rsidRPr="00F45460">
              <w:rPr>
                <w:rFonts w:ascii="Times New Roman" w:hAnsi="Times New Roman" w:cs="Times New Roman"/>
                <w:sz w:val="24"/>
                <w:szCs w:val="24"/>
              </w:rPr>
              <w:lastRenderedPageBreak/>
              <w:t>бюджета и каждому государственному контракту, договору, соглашению, нормативному правовому акту, в том числе по уникальному коду объекта капитального строительства или объекта недвижимого имущества</w:t>
            </w:r>
          </w:p>
        </w:tc>
      </w:tr>
      <w:tr w:rsidR="00F45460" w:rsidRPr="00F45460" w:rsidTr="00F3311C">
        <w:tblPrEx>
          <w:tblBorders>
            <w:insideH w:val="nil"/>
          </w:tblBorders>
        </w:tblPrEx>
        <w:tc>
          <w:tcPr>
            <w:tcW w:w="9072" w:type="dxa"/>
            <w:gridSpan w:val="3"/>
            <w:tcBorders>
              <w:bottom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blPrEx>
          <w:tblBorders>
            <w:insideH w:val="nil"/>
          </w:tblBorders>
        </w:tblPrEx>
        <w:tc>
          <w:tcPr>
            <w:tcW w:w="794"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на которую могут быть увеличены бюджетные ассигнования в текущем финансовом году</w:t>
            </w:r>
          </w:p>
        </w:tc>
        <w:tc>
          <w:tcPr>
            <w:tcW w:w="5443" w:type="dxa"/>
            <w:tcBorders>
              <w:bottom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сумма, на которую главному распорядителю средств местного бюджета в текущем финансовом году могут быть увеличены бюджетные ассигнования на оплату неисполненных бюджетных обязательств, возникших на основании государственных контрактов, договоров, соглашений (нормативных правовых актов) о предоставлении субсидии юридическим лицам, подлежавших в соответствии с условиями данных контрактов, договоров, соглашений (нормативных правовых актов) о предоставлении субсидии юридическим лицам оплате в отчетном финансовом году, в случаях, установленных </w:t>
            </w:r>
            <w:hyperlink r:id="rId37" w:history="1">
              <w:r w:rsidRPr="00F45460">
                <w:rPr>
                  <w:rFonts w:ascii="Times New Roman" w:hAnsi="Times New Roman" w:cs="Times New Roman"/>
                  <w:sz w:val="24"/>
                  <w:szCs w:val="24"/>
                </w:rPr>
                <w:t>пунктом 3 статьи 95</w:t>
              </w:r>
            </w:hyperlink>
            <w:r w:rsidRPr="00F45460">
              <w:rPr>
                <w:rFonts w:ascii="Times New Roman" w:hAnsi="Times New Roman" w:cs="Times New Roman"/>
                <w:sz w:val="24"/>
                <w:szCs w:val="24"/>
              </w:rPr>
              <w:t xml:space="preserve"> Бюджетного кодекса Российской Федерации.</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При этом сумма по соответствующему коду классификации расходов бюджета по каждому государственному контракту, договору, соглашению, нормативному правовому акту не должна превышать соответствующую сумму, отраженную в </w:t>
            </w:r>
            <w:hyperlink w:anchor="P1744" w:history="1">
              <w:r w:rsidRPr="00F45460">
                <w:rPr>
                  <w:rFonts w:ascii="Times New Roman" w:hAnsi="Times New Roman" w:cs="Times New Roman"/>
                  <w:sz w:val="24"/>
                  <w:szCs w:val="24"/>
                </w:rPr>
                <w:t>строке 6</w:t>
              </w:r>
            </w:hyperlink>
            <w:r w:rsidRPr="00F45460">
              <w:rPr>
                <w:rFonts w:ascii="Times New Roman" w:hAnsi="Times New Roman" w:cs="Times New Roman"/>
                <w:sz w:val="24"/>
                <w:szCs w:val="24"/>
              </w:rPr>
              <w:t xml:space="preserve"> настоящего Приложения</w:t>
            </w:r>
          </w:p>
        </w:tc>
      </w:tr>
      <w:tr w:rsidR="00F45460" w:rsidRPr="00F45460" w:rsidTr="00F3311C">
        <w:tblPrEx>
          <w:tblBorders>
            <w:insideH w:val="nil"/>
          </w:tblBorders>
        </w:tblPrEx>
        <w:tc>
          <w:tcPr>
            <w:tcW w:w="9072" w:type="dxa"/>
            <w:gridSpan w:val="3"/>
            <w:tcBorders>
              <w:top w:val="nil"/>
            </w:tcBorders>
          </w:tcPr>
          <w:p w:rsidR="00F45460" w:rsidRPr="00F45460" w:rsidRDefault="00F45460" w:rsidP="00F3311C">
            <w:pPr>
              <w:pStyle w:val="ConsPlusNormal"/>
              <w:jc w:val="both"/>
              <w:rPr>
                <w:rFonts w:ascii="Times New Roman" w:hAnsi="Times New Roman" w:cs="Times New Roman"/>
                <w:sz w:val="24"/>
                <w:szCs w:val="24"/>
              </w:rPr>
            </w:pP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Руководитель (уполномоченное лицо) главного распорядителя средств местного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руководителя (уполномоченного лица) главного распорядителя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Главный бухгалтер (уполномоченное лицо) главного распорядителя средств местного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главного бухгалтера (уполномоченного лица) главного распорядителя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Руководитель (уполномоченное лицо) территориального органа 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руководителя (уполномоченного лица)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Главный бухгалтер (уполномоченное лицо) территориального органа </w:t>
            </w:r>
            <w:r w:rsidRPr="00F45460">
              <w:rPr>
                <w:rFonts w:ascii="Times New Roman" w:hAnsi="Times New Roman" w:cs="Times New Roman"/>
                <w:sz w:val="24"/>
                <w:szCs w:val="24"/>
              </w:rPr>
              <w:lastRenderedPageBreak/>
              <w:t>Федерального казначейства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Указываются должность, подпись, расшифровка подписи главного бухгалтера (уполномоченного лица) территориального органа Федерального </w:t>
            </w:r>
            <w:r w:rsidRPr="00F45460">
              <w:rPr>
                <w:rFonts w:ascii="Times New Roman" w:hAnsi="Times New Roman" w:cs="Times New Roman"/>
                <w:sz w:val="24"/>
                <w:szCs w:val="24"/>
              </w:rPr>
              <w:lastRenderedPageBreak/>
              <w:t>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12.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отчета главным распорядителем средств местного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отчета территориальным органом Федерального казначейства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Приложение N 13</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к  </w:t>
      </w:r>
      <w:hyperlink w:anchor="P64" w:history="1">
        <w:r w:rsidRPr="00F45460">
          <w:rPr>
            <w:rFonts w:ascii="Times New Roman" w:hAnsi="Times New Roman" w:cs="Times New Roman"/>
            <w:sz w:val="24"/>
            <w:szCs w:val="24"/>
          </w:rPr>
          <w:t>Порядк</w:t>
        </w:r>
      </w:hyperlink>
      <w:r w:rsidRPr="00F45460">
        <w:rPr>
          <w:rFonts w:ascii="Times New Roman" w:hAnsi="Times New Roman" w:cs="Times New Roman"/>
          <w:sz w:val="24"/>
          <w:szCs w:val="24"/>
        </w:rPr>
        <w:t xml:space="preserve">у учета бюджетных  и    денежных  </w:t>
      </w:r>
      <w:r w:rsidRPr="00F45460">
        <w:rPr>
          <w:rFonts w:ascii="Times New Roman" w:hAnsi="Times New Roman" w:cs="Times New Roman"/>
          <w:sz w:val="24"/>
          <w:szCs w:val="24"/>
        </w:rPr>
        <w:tab/>
      </w:r>
      <w:r w:rsidRPr="00F45460">
        <w:rPr>
          <w:rFonts w:ascii="Times New Roman" w:hAnsi="Times New Roman" w:cs="Times New Roman"/>
          <w:sz w:val="24"/>
          <w:szCs w:val="24"/>
        </w:rPr>
        <w:tab/>
      </w:r>
      <w:r w:rsidRPr="00F45460">
        <w:rPr>
          <w:rFonts w:ascii="Times New Roman" w:hAnsi="Times New Roman" w:cs="Times New Roman"/>
          <w:sz w:val="24"/>
          <w:szCs w:val="24"/>
        </w:rPr>
        <w:tab/>
        <w:t xml:space="preserve">обязательств </w:t>
      </w:r>
      <w:r w:rsidRPr="00F45460">
        <w:rPr>
          <w:rFonts w:ascii="Times New Roman" w:hAnsi="Times New Roman" w:cs="Times New Roman"/>
          <w:sz w:val="24"/>
          <w:szCs w:val="24"/>
        </w:rPr>
        <w:tab/>
        <w:t>получателей средств  бюджета</w:t>
      </w:r>
    </w:p>
    <w:p w:rsidR="00F45460" w:rsidRPr="00F45460" w:rsidRDefault="00F45460" w:rsidP="00F45460">
      <w:pPr>
        <w:pStyle w:val="ConsPlusNormal"/>
        <w:jc w:val="right"/>
        <w:outlineLvl w:val="1"/>
        <w:rPr>
          <w:rFonts w:ascii="Times New Roman" w:hAnsi="Times New Roman" w:cs="Times New Roman"/>
          <w:sz w:val="24"/>
          <w:szCs w:val="24"/>
        </w:rPr>
      </w:pPr>
      <w:r w:rsidRPr="00F45460">
        <w:rPr>
          <w:rFonts w:ascii="Times New Roman" w:hAnsi="Times New Roman" w:cs="Times New Roman"/>
          <w:sz w:val="24"/>
          <w:szCs w:val="24"/>
        </w:rPr>
        <w:t xml:space="preserve"> муниципального образования  « Чемальский район»</w:t>
      </w:r>
    </w:p>
    <w:p w:rsidR="00F45460" w:rsidRPr="00F45460" w:rsidRDefault="00565644" w:rsidP="00F45460">
      <w:pPr>
        <w:spacing w:after="1"/>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45460" w:rsidRPr="00F45460">
        <w:rPr>
          <w:rFonts w:ascii="Times New Roman" w:hAnsi="Times New Roman" w:cs="Times New Roman"/>
          <w:sz w:val="24"/>
          <w:szCs w:val="24"/>
        </w:rPr>
        <w:t>от 25 мая 2022 г. N 18-р</w:t>
      </w:r>
    </w:p>
    <w:p w:rsidR="00F45460" w:rsidRPr="00F45460" w:rsidRDefault="00F45460" w:rsidP="00F45460">
      <w:pPr>
        <w:pStyle w:val="ConsPlusNormal"/>
        <w:jc w:val="right"/>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Title"/>
        <w:jc w:val="center"/>
        <w:rPr>
          <w:sz w:val="24"/>
          <w:szCs w:val="24"/>
        </w:rPr>
      </w:pPr>
      <w:bookmarkStart w:id="67" w:name="P1786"/>
      <w:bookmarkEnd w:id="67"/>
      <w:r w:rsidRPr="00F45460">
        <w:rPr>
          <w:sz w:val="24"/>
          <w:szCs w:val="24"/>
        </w:rPr>
        <w:t>РЕКВИЗИТЫ</w:t>
      </w:r>
    </w:p>
    <w:p w:rsidR="00F45460" w:rsidRPr="00F45460" w:rsidRDefault="00F45460" w:rsidP="00F45460">
      <w:pPr>
        <w:pStyle w:val="ConsPlusTitle"/>
        <w:jc w:val="center"/>
        <w:rPr>
          <w:sz w:val="24"/>
          <w:szCs w:val="24"/>
        </w:rPr>
      </w:pPr>
      <w:r w:rsidRPr="00F45460">
        <w:rPr>
          <w:sz w:val="24"/>
          <w:szCs w:val="24"/>
        </w:rPr>
        <w:t>ОТЧЕТНОГО ДОКУМЕНТА СПРАВКА О НЕИСПОЛНЕННЫХ В ОТЧЕТНОМ ФИНАНСОВОМ ГОДУ БЮДЖЕТНЫХ ОБЯЗАТЕЛЬСТВАХ, ВОЗНИКШИХ</w:t>
      </w:r>
    </w:p>
    <w:p w:rsidR="00F45460" w:rsidRPr="00F45460" w:rsidRDefault="00F45460" w:rsidP="00F45460">
      <w:pPr>
        <w:pStyle w:val="ConsPlusTitle"/>
        <w:jc w:val="center"/>
        <w:rPr>
          <w:sz w:val="24"/>
          <w:szCs w:val="24"/>
        </w:rPr>
      </w:pPr>
      <w:r w:rsidRPr="00F45460">
        <w:rPr>
          <w:sz w:val="24"/>
          <w:szCs w:val="24"/>
        </w:rPr>
        <w:t>ИЗ ГОСУДАРСТВЕННЫХ КОНТРАКТОВ, ЗАКЛЮЧЕННЫХ В ЦЕЛЯХОСУЩЕСТВЛЕНИЯ КАПИТАЛЬНЫХ ВЛОЖЕНИЙ В ОБЪЕКТЫ МУНИЦИПАЛЬНОЙ СОБСТВЕННОСТИ</w:t>
      </w:r>
    </w:p>
    <w:p w:rsidR="00F45460" w:rsidRPr="00F45460" w:rsidRDefault="00F45460" w:rsidP="00F45460">
      <w:pPr>
        <w:spacing w:after="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953"/>
        <w:gridCol w:w="3118"/>
      </w:tblGrid>
      <w:tr w:rsidR="00F45460" w:rsidRPr="00F45460" w:rsidTr="00F3311C">
        <w:tc>
          <w:tcPr>
            <w:tcW w:w="5953" w:type="dxa"/>
            <w:tcBorders>
              <w:top w:val="nil"/>
              <w:left w:val="nil"/>
              <w:bottom w:val="nil"/>
              <w:right w:val="nil"/>
            </w:tcBorders>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Единица измерения: руб.</w:t>
            </w:r>
          </w:p>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 точностью до второго десятичного знака)</w:t>
            </w:r>
          </w:p>
        </w:tc>
        <w:tc>
          <w:tcPr>
            <w:tcW w:w="3118" w:type="dxa"/>
            <w:tcBorders>
              <w:top w:val="nil"/>
              <w:left w:val="nil"/>
              <w:bottom w:val="nil"/>
              <w:right w:val="nil"/>
            </w:tcBorders>
          </w:tcPr>
          <w:p w:rsidR="00F45460" w:rsidRPr="00F45460" w:rsidRDefault="00F45460" w:rsidP="00F3311C">
            <w:pPr>
              <w:pStyle w:val="ConsPlusNormal"/>
              <w:jc w:val="right"/>
              <w:rPr>
                <w:rFonts w:ascii="Times New Roman" w:hAnsi="Times New Roman" w:cs="Times New Roman"/>
                <w:sz w:val="24"/>
                <w:szCs w:val="24"/>
              </w:rPr>
            </w:pPr>
            <w:r w:rsidRPr="00F45460">
              <w:rPr>
                <w:rFonts w:ascii="Times New Roman" w:hAnsi="Times New Roman" w:cs="Times New Roman"/>
                <w:sz w:val="24"/>
                <w:szCs w:val="24"/>
              </w:rPr>
              <w:t>Периодичность: годовая</w:t>
            </w:r>
          </w:p>
        </w:tc>
      </w:tr>
    </w:tbl>
    <w:p w:rsidR="00F45460" w:rsidRPr="00F45460" w:rsidRDefault="00F45460" w:rsidP="00F45460">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2835"/>
        <w:gridCol w:w="5443"/>
      </w:tblGrid>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 xml:space="preserve">N </w:t>
            </w:r>
            <w:proofErr w:type="spellStart"/>
            <w:r w:rsidRPr="00F45460">
              <w:rPr>
                <w:rFonts w:ascii="Times New Roman" w:hAnsi="Times New Roman" w:cs="Times New Roman"/>
                <w:sz w:val="24"/>
                <w:szCs w:val="24"/>
              </w:rPr>
              <w:t>п</w:t>
            </w:r>
            <w:proofErr w:type="spellEnd"/>
            <w:r w:rsidRPr="00F45460">
              <w:rPr>
                <w:rFonts w:ascii="Times New Roman" w:hAnsi="Times New Roman" w:cs="Times New Roman"/>
                <w:sz w:val="24"/>
                <w:szCs w:val="24"/>
              </w:rPr>
              <w:t>/</w:t>
            </w:r>
            <w:proofErr w:type="spellStart"/>
            <w:r w:rsidRPr="00F45460">
              <w:rPr>
                <w:rFonts w:ascii="Times New Roman" w:hAnsi="Times New Roman" w:cs="Times New Roman"/>
                <w:sz w:val="24"/>
                <w:szCs w:val="24"/>
              </w:rPr>
              <w:t>п</w:t>
            </w:r>
            <w:proofErr w:type="spellEnd"/>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Наименование реквизита</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Правила формирования (заполнения) реквизита</w:t>
            </w:r>
          </w:p>
        </w:tc>
      </w:tr>
      <w:tr w:rsidR="00F45460" w:rsidRPr="00F45460" w:rsidTr="00F3311C">
        <w:tc>
          <w:tcPr>
            <w:tcW w:w="794"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2</w:t>
            </w:r>
          </w:p>
        </w:tc>
        <w:tc>
          <w:tcPr>
            <w:tcW w:w="5443" w:type="dxa"/>
          </w:tcPr>
          <w:p w:rsidR="00F45460" w:rsidRPr="00F45460" w:rsidRDefault="00F45460" w:rsidP="00F3311C">
            <w:pPr>
              <w:pStyle w:val="ConsPlusNormal"/>
              <w:jc w:val="center"/>
              <w:rPr>
                <w:rFonts w:ascii="Times New Roman" w:hAnsi="Times New Roman" w:cs="Times New Roman"/>
                <w:sz w:val="24"/>
                <w:szCs w:val="24"/>
              </w:rPr>
            </w:pPr>
            <w:r w:rsidRPr="00F45460">
              <w:rPr>
                <w:rFonts w:ascii="Times New Roman" w:hAnsi="Times New Roman" w:cs="Times New Roman"/>
                <w:sz w:val="24"/>
                <w:szCs w:val="24"/>
              </w:rPr>
              <w:t>3</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 состоянию на 1 января текущего финансового года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Федеральное казначейство</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территориального органа Федерального казначейства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2.1.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органа Федерального казначейства (КОФК)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органа Федерального казначейства, присвоенный Федеральным казначейством</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3.</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Наименование органа исполнительной власти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органа исполнительной власти - "Финансовый отдел Администрации Чемальского района "</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4.</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бюджетной классификации</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Указывается составная часть кода классификации расходов бюджета, по которому в органе Федерального казначейства учтено бюджетное </w:t>
            </w:r>
            <w:r w:rsidRPr="00F45460">
              <w:rPr>
                <w:rFonts w:ascii="Times New Roman" w:hAnsi="Times New Roman" w:cs="Times New Roman"/>
                <w:sz w:val="24"/>
                <w:szCs w:val="24"/>
              </w:rPr>
              <w:lastRenderedPageBreak/>
              <w:t>обязательство, связанное с реализацией капитальных вложений в объекты государственной собственности Республики Алтай (глава, раздел, подраздел, целевая статья, вид расходов)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5.</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Объект капитального строительства или объект недвижимого имущества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наименования объекта капитального строительства или объекта недвижимого имущества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5.1.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Уникальный код объекта капитального строительства или объекта недвижимого имущества и (или) аналитический код</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уникальный код объекта капитального строительства или объекта недвижимого имущества и (или) аналитический код</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Государственный заказчик (главный распорядитель средств местного бюджета)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наименование получателя средств местного заказчика,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6.1.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Код по Сводному реестру</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код главного распорядителя бюджетных средств, соответствующий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связанные с реализацией капитальных вложений</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Номер неисполненного бюджетного обязательства отчетного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учетные номера принятых на учет бюджетных обязательств, связанных с реализацией капитальных вложений, за счет средств местного бюджета отчетного финансового года, не исполненные на конец отчетного финансового года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7.1.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Сумма неисполненного остатка бюджетного обязательства отчетного финансового года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суммы неисполненного остатка принятых на учет бюджетных обязательств, связанных с реализацией капитальных вложений, за счет средств местного бюджета отчетного финансового года (с учетом неисполненных обязательств прошлых лет), не исполненные на конец отчетного финансового года по каждому обязательству в разрезе кодов по бюджетной классификации</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8.</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 xml:space="preserve">Общий объем неисполненных в отчетном финансовом </w:t>
            </w:r>
            <w:r w:rsidRPr="00F45460">
              <w:rPr>
                <w:rFonts w:ascii="Times New Roman" w:hAnsi="Times New Roman" w:cs="Times New Roman"/>
                <w:sz w:val="24"/>
                <w:szCs w:val="24"/>
              </w:rPr>
              <w:lastRenderedPageBreak/>
              <w:t>году бюджетных обязательств в разрезе кода БК и главы по БК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 xml:space="preserve">Указывается общий объем неисполненных в отчетном финансовом году бюджетных обязательств, рассчитанный как сумма </w:t>
            </w:r>
            <w:r w:rsidRPr="00F45460">
              <w:rPr>
                <w:rFonts w:ascii="Times New Roman" w:hAnsi="Times New Roman" w:cs="Times New Roman"/>
                <w:sz w:val="24"/>
                <w:szCs w:val="24"/>
              </w:rPr>
              <w:lastRenderedPageBreak/>
              <w:t>неисполненных остатков бюджетных обязательств отчетного финансового года, в разрезе неисполненных бюджетных обязательств по каждому получателю средств местного бюджета - государственному заказчику, главному распорядителю и по каждому коду классификации расходов бюджета</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lastRenderedPageBreak/>
              <w:t>9.</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Неиспользованный остаток лимитов бюджетных обязательств отчетного финансового года в разрезе кода БК и главы по БК</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классификации расходов</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10.</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Ответственный исполнитель</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Указываются должность, подпись, расшифровка подписи, телефон ответственного исполнителя, сформировавшего отчет</w:t>
            </w:r>
          </w:p>
        </w:tc>
      </w:tr>
      <w:tr w:rsidR="00F45460" w:rsidRPr="00F45460" w:rsidTr="00F3311C">
        <w:tc>
          <w:tcPr>
            <w:tcW w:w="794"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11.</w:t>
            </w:r>
          </w:p>
        </w:tc>
        <w:tc>
          <w:tcPr>
            <w:tcW w:w="2835"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Дата</w:t>
            </w:r>
          </w:p>
        </w:tc>
        <w:tc>
          <w:tcPr>
            <w:tcW w:w="5443" w:type="dxa"/>
          </w:tcPr>
          <w:p w:rsidR="00F45460" w:rsidRPr="00F45460" w:rsidRDefault="00F45460" w:rsidP="00F3311C">
            <w:pPr>
              <w:pStyle w:val="ConsPlusNormal"/>
              <w:jc w:val="both"/>
              <w:rPr>
                <w:rFonts w:ascii="Times New Roman" w:hAnsi="Times New Roman" w:cs="Times New Roman"/>
                <w:sz w:val="24"/>
                <w:szCs w:val="24"/>
              </w:rPr>
            </w:pPr>
            <w:r w:rsidRPr="00F45460">
              <w:rPr>
                <w:rFonts w:ascii="Times New Roman" w:hAnsi="Times New Roman" w:cs="Times New Roman"/>
                <w:sz w:val="24"/>
                <w:szCs w:val="24"/>
              </w:rPr>
              <w:t>Указывается дата подписания отчета</w:t>
            </w:r>
          </w:p>
        </w:tc>
      </w:tr>
    </w:tbl>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jc w:val="both"/>
        <w:rPr>
          <w:rFonts w:ascii="Times New Roman" w:hAnsi="Times New Roman" w:cs="Times New Roman"/>
          <w:sz w:val="24"/>
          <w:szCs w:val="24"/>
        </w:rPr>
      </w:pPr>
    </w:p>
    <w:p w:rsidR="00F45460" w:rsidRPr="00F45460" w:rsidRDefault="00F45460" w:rsidP="00F45460">
      <w:pPr>
        <w:pStyle w:val="ConsPlusNormal"/>
        <w:pBdr>
          <w:top w:val="single" w:sz="6" w:space="0" w:color="auto"/>
        </w:pBdr>
        <w:spacing w:before="100" w:after="100"/>
        <w:jc w:val="both"/>
        <w:rPr>
          <w:rFonts w:ascii="Times New Roman" w:hAnsi="Times New Roman" w:cs="Times New Roman"/>
          <w:sz w:val="24"/>
          <w:szCs w:val="24"/>
        </w:rPr>
      </w:pPr>
    </w:p>
    <w:p w:rsidR="00F45460" w:rsidRPr="00F45460" w:rsidRDefault="00F45460" w:rsidP="00F45460">
      <w:pPr>
        <w:rPr>
          <w:rFonts w:ascii="Times New Roman" w:hAnsi="Times New Roman" w:cs="Times New Roman"/>
          <w:sz w:val="24"/>
          <w:szCs w:val="24"/>
        </w:rPr>
      </w:pPr>
    </w:p>
    <w:p w:rsidR="00F45460" w:rsidRPr="00F45460" w:rsidRDefault="00F45460" w:rsidP="00F45460">
      <w:pPr>
        <w:rPr>
          <w:rFonts w:ascii="Times New Roman" w:hAnsi="Times New Roman" w:cs="Times New Roman"/>
          <w:sz w:val="24"/>
          <w:szCs w:val="24"/>
        </w:rPr>
      </w:pPr>
      <w:r w:rsidRPr="00F45460">
        <w:rPr>
          <w:rFonts w:ascii="Times New Roman" w:hAnsi="Times New Roman" w:cs="Times New Roman"/>
          <w:sz w:val="24"/>
          <w:szCs w:val="24"/>
        </w:rPr>
        <w:br w:type="page"/>
      </w: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p w:rsidR="00F45460" w:rsidRPr="00F45460" w:rsidRDefault="00F45460">
      <w:pPr>
        <w:rPr>
          <w:rFonts w:ascii="Times New Roman" w:hAnsi="Times New Roman" w:cs="Times New Roman"/>
          <w:sz w:val="24"/>
          <w:szCs w:val="24"/>
        </w:rPr>
      </w:pPr>
    </w:p>
    <w:sectPr w:rsidR="00F45460" w:rsidRPr="00F45460" w:rsidSect="003D2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600"/>
        </w:tabs>
        <w:ind w:left="600" w:hanging="360"/>
      </w:pPr>
    </w:lvl>
  </w:abstractNum>
  <w:abstractNum w:abstractNumId="1">
    <w:nsid w:val="00783159"/>
    <w:multiLevelType w:val="hybridMultilevel"/>
    <w:tmpl w:val="DCD472B0"/>
    <w:lvl w:ilvl="0" w:tplc="4E9E6C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090F93"/>
    <w:multiLevelType w:val="hybridMultilevel"/>
    <w:tmpl w:val="E55CB360"/>
    <w:lvl w:ilvl="0" w:tplc="B218D20E">
      <w:start w:val="1"/>
      <w:numFmt w:val="decimal"/>
      <w:lvlText w:val="%1."/>
      <w:lvlJc w:val="left"/>
      <w:pPr>
        <w:ind w:left="2550" w:hanging="930"/>
      </w:pPr>
      <w:rPr>
        <w:rFonts w:hint="default"/>
      </w:rPr>
    </w:lvl>
    <w:lvl w:ilvl="1" w:tplc="04190019">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3">
    <w:nsid w:val="0A24405C"/>
    <w:multiLevelType w:val="hybridMultilevel"/>
    <w:tmpl w:val="EDBE2FB4"/>
    <w:lvl w:ilvl="0" w:tplc="4BD0E1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6CE1E00"/>
    <w:multiLevelType w:val="multilevel"/>
    <w:tmpl w:val="C07E18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1EFE26F4"/>
    <w:multiLevelType w:val="hybridMultilevel"/>
    <w:tmpl w:val="2B3AD22C"/>
    <w:lvl w:ilvl="0" w:tplc="BA00207A">
      <w:start w:val="1"/>
      <w:numFmt w:val="decimal"/>
      <w:lvlText w:val="%1."/>
      <w:lvlJc w:val="left"/>
      <w:pPr>
        <w:ind w:left="1745" w:hanging="1035"/>
      </w:pPr>
      <w:rPr>
        <w:rFonts w:hint="default"/>
      </w:rPr>
    </w:lvl>
    <w:lvl w:ilvl="1" w:tplc="04190019" w:tentative="1">
      <w:start w:val="1"/>
      <w:numFmt w:val="lowerLetter"/>
      <w:lvlText w:val="%2."/>
      <w:lvlJc w:val="left"/>
      <w:pPr>
        <w:ind w:left="1812" w:hanging="360"/>
      </w:pPr>
    </w:lvl>
    <w:lvl w:ilvl="2" w:tplc="0419001B" w:tentative="1">
      <w:start w:val="1"/>
      <w:numFmt w:val="lowerRoman"/>
      <w:lvlText w:val="%3."/>
      <w:lvlJc w:val="right"/>
      <w:pPr>
        <w:ind w:left="2532" w:hanging="180"/>
      </w:pPr>
    </w:lvl>
    <w:lvl w:ilvl="3" w:tplc="0419000F" w:tentative="1">
      <w:start w:val="1"/>
      <w:numFmt w:val="decimal"/>
      <w:lvlText w:val="%4."/>
      <w:lvlJc w:val="left"/>
      <w:pPr>
        <w:ind w:left="3252" w:hanging="360"/>
      </w:pPr>
    </w:lvl>
    <w:lvl w:ilvl="4" w:tplc="04190019" w:tentative="1">
      <w:start w:val="1"/>
      <w:numFmt w:val="lowerLetter"/>
      <w:lvlText w:val="%5."/>
      <w:lvlJc w:val="left"/>
      <w:pPr>
        <w:ind w:left="3972" w:hanging="360"/>
      </w:pPr>
    </w:lvl>
    <w:lvl w:ilvl="5" w:tplc="0419001B" w:tentative="1">
      <w:start w:val="1"/>
      <w:numFmt w:val="lowerRoman"/>
      <w:lvlText w:val="%6."/>
      <w:lvlJc w:val="right"/>
      <w:pPr>
        <w:ind w:left="4692" w:hanging="180"/>
      </w:pPr>
    </w:lvl>
    <w:lvl w:ilvl="6" w:tplc="0419000F" w:tentative="1">
      <w:start w:val="1"/>
      <w:numFmt w:val="decimal"/>
      <w:lvlText w:val="%7."/>
      <w:lvlJc w:val="left"/>
      <w:pPr>
        <w:ind w:left="5412" w:hanging="360"/>
      </w:pPr>
    </w:lvl>
    <w:lvl w:ilvl="7" w:tplc="04190019" w:tentative="1">
      <w:start w:val="1"/>
      <w:numFmt w:val="lowerLetter"/>
      <w:lvlText w:val="%8."/>
      <w:lvlJc w:val="left"/>
      <w:pPr>
        <w:ind w:left="6132" w:hanging="360"/>
      </w:pPr>
    </w:lvl>
    <w:lvl w:ilvl="8" w:tplc="0419001B" w:tentative="1">
      <w:start w:val="1"/>
      <w:numFmt w:val="lowerRoman"/>
      <w:lvlText w:val="%9."/>
      <w:lvlJc w:val="right"/>
      <w:pPr>
        <w:ind w:left="6852" w:hanging="180"/>
      </w:pPr>
    </w:lvl>
  </w:abstractNum>
  <w:abstractNum w:abstractNumId="6">
    <w:nsid w:val="200D3DCF"/>
    <w:multiLevelType w:val="hybridMultilevel"/>
    <w:tmpl w:val="3AF67D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1CD764A"/>
    <w:multiLevelType w:val="multilevel"/>
    <w:tmpl w:val="704217BE"/>
    <w:lvl w:ilvl="0">
      <w:start w:val="1"/>
      <w:numFmt w:val="decimal"/>
      <w:lvlText w:val="%1."/>
      <w:lvlJc w:val="left"/>
      <w:pPr>
        <w:ind w:left="1065" w:hanging="360"/>
      </w:pPr>
    </w:lvl>
    <w:lvl w:ilvl="1">
      <w:start w:val="3"/>
      <w:numFmt w:val="decimal"/>
      <w:isLgl/>
      <w:lvlText w:val="%1.%2."/>
      <w:lvlJc w:val="left"/>
      <w:pPr>
        <w:ind w:left="1430"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8">
    <w:nsid w:val="236C1A64"/>
    <w:multiLevelType w:val="hybridMultilevel"/>
    <w:tmpl w:val="E55CB360"/>
    <w:lvl w:ilvl="0" w:tplc="B218D20E">
      <w:start w:val="1"/>
      <w:numFmt w:val="decimal"/>
      <w:lvlText w:val="%1."/>
      <w:lvlJc w:val="left"/>
      <w:pPr>
        <w:ind w:left="2550" w:hanging="930"/>
      </w:pPr>
      <w:rPr>
        <w:rFonts w:hint="default"/>
      </w:rPr>
    </w:lvl>
    <w:lvl w:ilvl="1" w:tplc="04190019">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9">
    <w:nsid w:val="240A4985"/>
    <w:multiLevelType w:val="hybridMultilevel"/>
    <w:tmpl w:val="18EC9F2C"/>
    <w:lvl w:ilvl="0" w:tplc="356E1680">
      <w:start w:val="1"/>
      <w:numFmt w:val="bullet"/>
      <w:lvlText w:val=""/>
      <w:lvlJc w:val="left"/>
      <w:pPr>
        <w:tabs>
          <w:tab w:val="num" w:pos="3750"/>
        </w:tabs>
        <w:ind w:left="3750" w:hanging="360"/>
      </w:pPr>
      <w:rPr>
        <w:rFonts w:ascii="Symbol" w:hAnsi="Symbol" w:hint="default"/>
      </w:rPr>
    </w:lvl>
    <w:lvl w:ilvl="1" w:tplc="04190019">
      <w:start w:val="1"/>
      <w:numFmt w:val="lowerLetter"/>
      <w:lvlText w:val="%2."/>
      <w:lvlJc w:val="left"/>
      <w:pPr>
        <w:tabs>
          <w:tab w:val="num" w:pos="4470"/>
        </w:tabs>
        <w:ind w:left="4470" w:hanging="360"/>
      </w:pPr>
    </w:lvl>
    <w:lvl w:ilvl="2" w:tplc="0419001B">
      <w:start w:val="1"/>
      <w:numFmt w:val="lowerRoman"/>
      <w:lvlText w:val="%3."/>
      <w:lvlJc w:val="right"/>
      <w:pPr>
        <w:tabs>
          <w:tab w:val="num" w:pos="5190"/>
        </w:tabs>
        <w:ind w:left="5190" w:hanging="180"/>
      </w:pPr>
    </w:lvl>
    <w:lvl w:ilvl="3" w:tplc="0419000F">
      <w:start w:val="1"/>
      <w:numFmt w:val="decimal"/>
      <w:lvlText w:val="%4."/>
      <w:lvlJc w:val="left"/>
      <w:pPr>
        <w:tabs>
          <w:tab w:val="num" w:pos="5910"/>
        </w:tabs>
        <w:ind w:left="5910" w:hanging="360"/>
      </w:pPr>
      <w:rPr>
        <w:rFonts w:hint="default"/>
      </w:rPr>
    </w:lvl>
    <w:lvl w:ilvl="4" w:tplc="04190019" w:tentative="1">
      <w:start w:val="1"/>
      <w:numFmt w:val="lowerLetter"/>
      <w:lvlText w:val="%5."/>
      <w:lvlJc w:val="left"/>
      <w:pPr>
        <w:tabs>
          <w:tab w:val="num" w:pos="6630"/>
        </w:tabs>
        <w:ind w:left="6630" w:hanging="360"/>
      </w:pPr>
    </w:lvl>
    <w:lvl w:ilvl="5" w:tplc="0419001B" w:tentative="1">
      <w:start w:val="1"/>
      <w:numFmt w:val="lowerRoman"/>
      <w:lvlText w:val="%6."/>
      <w:lvlJc w:val="right"/>
      <w:pPr>
        <w:tabs>
          <w:tab w:val="num" w:pos="7350"/>
        </w:tabs>
        <w:ind w:left="7350" w:hanging="180"/>
      </w:pPr>
    </w:lvl>
    <w:lvl w:ilvl="6" w:tplc="0419000F" w:tentative="1">
      <w:start w:val="1"/>
      <w:numFmt w:val="decimal"/>
      <w:lvlText w:val="%7."/>
      <w:lvlJc w:val="left"/>
      <w:pPr>
        <w:tabs>
          <w:tab w:val="num" w:pos="8070"/>
        </w:tabs>
        <w:ind w:left="8070" w:hanging="360"/>
      </w:pPr>
    </w:lvl>
    <w:lvl w:ilvl="7" w:tplc="04190019" w:tentative="1">
      <w:start w:val="1"/>
      <w:numFmt w:val="lowerLetter"/>
      <w:lvlText w:val="%8."/>
      <w:lvlJc w:val="left"/>
      <w:pPr>
        <w:tabs>
          <w:tab w:val="num" w:pos="8790"/>
        </w:tabs>
        <w:ind w:left="8790" w:hanging="360"/>
      </w:pPr>
    </w:lvl>
    <w:lvl w:ilvl="8" w:tplc="0419001B" w:tentative="1">
      <w:start w:val="1"/>
      <w:numFmt w:val="lowerRoman"/>
      <w:lvlText w:val="%9."/>
      <w:lvlJc w:val="right"/>
      <w:pPr>
        <w:tabs>
          <w:tab w:val="num" w:pos="9510"/>
        </w:tabs>
        <w:ind w:left="9510" w:hanging="180"/>
      </w:pPr>
    </w:lvl>
  </w:abstractNum>
  <w:abstractNum w:abstractNumId="10">
    <w:nsid w:val="24F20BAC"/>
    <w:multiLevelType w:val="hybridMultilevel"/>
    <w:tmpl w:val="2690A71E"/>
    <w:lvl w:ilvl="0" w:tplc="D33C4058">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377D5E"/>
    <w:multiLevelType w:val="multilevel"/>
    <w:tmpl w:val="AA4E05AE"/>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8" w:hanging="450"/>
      </w:pPr>
      <w:rPr>
        <w:rFonts w:ascii="Times New Roman" w:hAnsi="Times New Roman" w:cs="Times New Roman" w:hint="default"/>
        <w:sz w:val="28"/>
      </w:rPr>
    </w:lvl>
    <w:lvl w:ilvl="2">
      <w:start w:val="1"/>
      <w:numFmt w:val="decimal"/>
      <w:lvlText w:val="%1.%2.%3."/>
      <w:lvlJc w:val="left"/>
      <w:pPr>
        <w:ind w:left="2138" w:hanging="720"/>
      </w:pPr>
      <w:rPr>
        <w:rFonts w:ascii="Times New Roman" w:hAnsi="Times New Roman" w:cs="Times New Roman" w:hint="default"/>
        <w:sz w:val="28"/>
      </w:rPr>
    </w:lvl>
    <w:lvl w:ilvl="3">
      <w:start w:val="1"/>
      <w:numFmt w:val="decimal"/>
      <w:lvlText w:val="%1.%2.%3.%4."/>
      <w:lvlJc w:val="left"/>
      <w:pPr>
        <w:ind w:left="2847" w:hanging="720"/>
      </w:pPr>
      <w:rPr>
        <w:rFonts w:ascii="Times New Roman" w:hAnsi="Times New Roman" w:cs="Times New Roman" w:hint="default"/>
        <w:sz w:val="28"/>
      </w:rPr>
    </w:lvl>
    <w:lvl w:ilvl="4">
      <w:start w:val="1"/>
      <w:numFmt w:val="decimal"/>
      <w:lvlText w:val="%1.%2.%3.%4.%5."/>
      <w:lvlJc w:val="left"/>
      <w:pPr>
        <w:ind w:left="3916" w:hanging="1080"/>
      </w:pPr>
      <w:rPr>
        <w:rFonts w:ascii="Times New Roman" w:hAnsi="Times New Roman" w:cs="Times New Roman" w:hint="default"/>
        <w:sz w:val="28"/>
      </w:rPr>
    </w:lvl>
    <w:lvl w:ilvl="5">
      <w:start w:val="1"/>
      <w:numFmt w:val="decimal"/>
      <w:lvlText w:val="%1.%2.%3.%4.%5.%6."/>
      <w:lvlJc w:val="left"/>
      <w:pPr>
        <w:ind w:left="4625" w:hanging="1080"/>
      </w:pPr>
      <w:rPr>
        <w:rFonts w:ascii="Times New Roman" w:hAnsi="Times New Roman" w:cs="Times New Roman" w:hint="default"/>
        <w:sz w:val="28"/>
      </w:rPr>
    </w:lvl>
    <w:lvl w:ilvl="6">
      <w:start w:val="1"/>
      <w:numFmt w:val="decimal"/>
      <w:lvlText w:val="%1.%2.%3.%4.%5.%6.%7."/>
      <w:lvlJc w:val="left"/>
      <w:pPr>
        <w:ind w:left="5694" w:hanging="1440"/>
      </w:pPr>
      <w:rPr>
        <w:rFonts w:ascii="Times New Roman" w:hAnsi="Times New Roman" w:cs="Times New Roman" w:hint="default"/>
        <w:sz w:val="28"/>
      </w:rPr>
    </w:lvl>
    <w:lvl w:ilvl="7">
      <w:start w:val="1"/>
      <w:numFmt w:val="decimal"/>
      <w:lvlText w:val="%1.%2.%3.%4.%5.%6.%7.%8."/>
      <w:lvlJc w:val="left"/>
      <w:pPr>
        <w:ind w:left="6403" w:hanging="1440"/>
      </w:pPr>
      <w:rPr>
        <w:rFonts w:ascii="Times New Roman" w:hAnsi="Times New Roman" w:cs="Times New Roman" w:hint="default"/>
        <w:sz w:val="28"/>
      </w:rPr>
    </w:lvl>
    <w:lvl w:ilvl="8">
      <w:start w:val="1"/>
      <w:numFmt w:val="decimal"/>
      <w:lvlText w:val="%1.%2.%3.%4.%5.%6.%7.%8.%9."/>
      <w:lvlJc w:val="left"/>
      <w:pPr>
        <w:ind w:left="7472" w:hanging="1800"/>
      </w:pPr>
      <w:rPr>
        <w:rFonts w:ascii="Times New Roman" w:hAnsi="Times New Roman" w:cs="Times New Roman" w:hint="default"/>
        <w:sz w:val="28"/>
      </w:rPr>
    </w:lvl>
  </w:abstractNum>
  <w:abstractNum w:abstractNumId="12">
    <w:nsid w:val="29EC7AB7"/>
    <w:multiLevelType w:val="multilevel"/>
    <w:tmpl w:val="00FE8A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8"/>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5935D9"/>
    <w:multiLevelType w:val="hybridMultilevel"/>
    <w:tmpl w:val="1D663390"/>
    <w:lvl w:ilvl="0" w:tplc="8D7AFC1A">
      <w:start w:val="1"/>
      <w:numFmt w:val="bullet"/>
      <w:lvlText w:val="-"/>
      <w:lvlJc w:val="left"/>
      <w:pPr>
        <w:ind w:left="2845" w:hanging="360"/>
      </w:pPr>
      <w:rPr>
        <w:rFonts w:ascii="Times New Roman" w:hAnsi="Times New Roman" w:cs="Times New Roman" w:hint="default"/>
      </w:rPr>
    </w:lvl>
    <w:lvl w:ilvl="1" w:tplc="04190003" w:tentative="1">
      <w:start w:val="1"/>
      <w:numFmt w:val="bullet"/>
      <w:lvlText w:val="o"/>
      <w:lvlJc w:val="left"/>
      <w:pPr>
        <w:ind w:left="3565" w:hanging="360"/>
      </w:pPr>
      <w:rPr>
        <w:rFonts w:ascii="Courier New" w:hAnsi="Courier New" w:cs="Courier New" w:hint="default"/>
      </w:rPr>
    </w:lvl>
    <w:lvl w:ilvl="2" w:tplc="04190005" w:tentative="1">
      <w:start w:val="1"/>
      <w:numFmt w:val="bullet"/>
      <w:lvlText w:val=""/>
      <w:lvlJc w:val="left"/>
      <w:pPr>
        <w:ind w:left="4285" w:hanging="360"/>
      </w:pPr>
      <w:rPr>
        <w:rFonts w:ascii="Wingdings" w:hAnsi="Wingdings" w:hint="default"/>
      </w:rPr>
    </w:lvl>
    <w:lvl w:ilvl="3" w:tplc="04190001" w:tentative="1">
      <w:start w:val="1"/>
      <w:numFmt w:val="bullet"/>
      <w:lvlText w:val=""/>
      <w:lvlJc w:val="left"/>
      <w:pPr>
        <w:ind w:left="5005" w:hanging="360"/>
      </w:pPr>
      <w:rPr>
        <w:rFonts w:ascii="Symbol" w:hAnsi="Symbol" w:hint="default"/>
      </w:rPr>
    </w:lvl>
    <w:lvl w:ilvl="4" w:tplc="04190003" w:tentative="1">
      <w:start w:val="1"/>
      <w:numFmt w:val="bullet"/>
      <w:lvlText w:val="o"/>
      <w:lvlJc w:val="left"/>
      <w:pPr>
        <w:ind w:left="5725" w:hanging="360"/>
      </w:pPr>
      <w:rPr>
        <w:rFonts w:ascii="Courier New" w:hAnsi="Courier New" w:cs="Courier New" w:hint="default"/>
      </w:rPr>
    </w:lvl>
    <w:lvl w:ilvl="5" w:tplc="04190005" w:tentative="1">
      <w:start w:val="1"/>
      <w:numFmt w:val="bullet"/>
      <w:lvlText w:val=""/>
      <w:lvlJc w:val="left"/>
      <w:pPr>
        <w:ind w:left="6445" w:hanging="360"/>
      </w:pPr>
      <w:rPr>
        <w:rFonts w:ascii="Wingdings" w:hAnsi="Wingdings" w:hint="default"/>
      </w:rPr>
    </w:lvl>
    <w:lvl w:ilvl="6" w:tplc="04190001" w:tentative="1">
      <w:start w:val="1"/>
      <w:numFmt w:val="bullet"/>
      <w:lvlText w:val=""/>
      <w:lvlJc w:val="left"/>
      <w:pPr>
        <w:ind w:left="7165" w:hanging="360"/>
      </w:pPr>
      <w:rPr>
        <w:rFonts w:ascii="Symbol" w:hAnsi="Symbol" w:hint="default"/>
      </w:rPr>
    </w:lvl>
    <w:lvl w:ilvl="7" w:tplc="04190003" w:tentative="1">
      <w:start w:val="1"/>
      <w:numFmt w:val="bullet"/>
      <w:lvlText w:val="o"/>
      <w:lvlJc w:val="left"/>
      <w:pPr>
        <w:ind w:left="7885" w:hanging="360"/>
      </w:pPr>
      <w:rPr>
        <w:rFonts w:ascii="Courier New" w:hAnsi="Courier New" w:cs="Courier New" w:hint="default"/>
      </w:rPr>
    </w:lvl>
    <w:lvl w:ilvl="8" w:tplc="04190005" w:tentative="1">
      <w:start w:val="1"/>
      <w:numFmt w:val="bullet"/>
      <w:lvlText w:val=""/>
      <w:lvlJc w:val="left"/>
      <w:pPr>
        <w:ind w:left="8605" w:hanging="360"/>
      </w:pPr>
      <w:rPr>
        <w:rFonts w:ascii="Wingdings" w:hAnsi="Wingdings" w:hint="default"/>
      </w:rPr>
    </w:lvl>
  </w:abstractNum>
  <w:abstractNum w:abstractNumId="14">
    <w:nsid w:val="306D7261"/>
    <w:multiLevelType w:val="hybridMultilevel"/>
    <w:tmpl w:val="DEAE3604"/>
    <w:lvl w:ilvl="0" w:tplc="9B7C593A">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08649F4"/>
    <w:multiLevelType w:val="multilevel"/>
    <w:tmpl w:val="C8E455B8"/>
    <w:lvl w:ilvl="0">
      <w:start w:val="1"/>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6">
    <w:nsid w:val="3344635D"/>
    <w:multiLevelType w:val="hybridMultilevel"/>
    <w:tmpl w:val="E55CB360"/>
    <w:lvl w:ilvl="0" w:tplc="B218D20E">
      <w:start w:val="1"/>
      <w:numFmt w:val="decimal"/>
      <w:lvlText w:val="%1."/>
      <w:lvlJc w:val="left"/>
      <w:pPr>
        <w:ind w:left="2550" w:hanging="930"/>
      </w:pPr>
      <w:rPr>
        <w:rFonts w:hint="default"/>
      </w:rPr>
    </w:lvl>
    <w:lvl w:ilvl="1" w:tplc="04190019">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7">
    <w:nsid w:val="33921706"/>
    <w:multiLevelType w:val="hybridMultilevel"/>
    <w:tmpl w:val="DB5289C8"/>
    <w:lvl w:ilvl="0" w:tplc="24042664">
      <w:start w:val="1"/>
      <w:numFmt w:val="decimal"/>
      <w:lvlText w:val="%1."/>
      <w:lvlJc w:val="left"/>
      <w:pPr>
        <w:ind w:left="1429" w:hanging="360"/>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A2A1E24"/>
    <w:multiLevelType w:val="hybridMultilevel"/>
    <w:tmpl w:val="3D72C230"/>
    <w:lvl w:ilvl="0" w:tplc="F30E252E">
      <w:start w:val="1"/>
      <w:numFmt w:val="decimal"/>
      <w:lvlText w:val="%1."/>
      <w:lvlJc w:val="righ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BF74481"/>
    <w:multiLevelType w:val="hybridMultilevel"/>
    <w:tmpl w:val="CDD05BD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480F1F49"/>
    <w:multiLevelType w:val="hybridMultilevel"/>
    <w:tmpl w:val="5B287E68"/>
    <w:lvl w:ilvl="0" w:tplc="C2720BB4">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BF840FD"/>
    <w:multiLevelType w:val="hybridMultilevel"/>
    <w:tmpl w:val="DCD472B0"/>
    <w:lvl w:ilvl="0" w:tplc="4E9E6CE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0201C0"/>
    <w:multiLevelType w:val="multilevel"/>
    <w:tmpl w:val="5CE8A27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54272D72"/>
    <w:multiLevelType w:val="hybridMultilevel"/>
    <w:tmpl w:val="D7F2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53B0544"/>
    <w:multiLevelType w:val="hybridMultilevel"/>
    <w:tmpl w:val="DEAE3604"/>
    <w:lvl w:ilvl="0" w:tplc="9B7C593A">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65E1D89"/>
    <w:multiLevelType w:val="hybridMultilevel"/>
    <w:tmpl w:val="3E70B112"/>
    <w:lvl w:ilvl="0" w:tplc="8D185E5A">
      <w:start w:val="1"/>
      <w:numFmt w:val="decimal"/>
      <w:lvlText w:val="%1."/>
      <w:lvlJc w:val="left"/>
      <w:pPr>
        <w:ind w:left="1068" w:hanging="360"/>
      </w:pPr>
      <w:rPr>
        <w:rFonts w:cstheme="minorBid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56B7039A"/>
    <w:multiLevelType w:val="multilevel"/>
    <w:tmpl w:val="C312372E"/>
    <w:lvl w:ilvl="0">
      <w:start w:val="2"/>
      <w:numFmt w:val="decimal"/>
      <w:lvlText w:val="%1."/>
      <w:lvlJc w:val="left"/>
      <w:pPr>
        <w:ind w:left="675" w:hanging="675"/>
      </w:pPr>
      <w:rPr>
        <w:rFonts w:hint="default"/>
      </w:rPr>
    </w:lvl>
    <w:lvl w:ilvl="1">
      <w:start w:val="2"/>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7">
    <w:nsid w:val="60A25F60"/>
    <w:multiLevelType w:val="multilevel"/>
    <w:tmpl w:val="B0402A4C"/>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nsid w:val="67D522DE"/>
    <w:multiLevelType w:val="hybridMultilevel"/>
    <w:tmpl w:val="D7F2D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C70160"/>
    <w:multiLevelType w:val="hybridMultilevel"/>
    <w:tmpl w:val="4FF6F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BC7E44"/>
    <w:multiLevelType w:val="multilevel"/>
    <w:tmpl w:val="9F88A9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91B43A6"/>
    <w:multiLevelType w:val="hybridMultilevel"/>
    <w:tmpl w:val="824638B8"/>
    <w:lvl w:ilvl="0" w:tplc="B8460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96C736B"/>
    <w:multiLevelType w:val="hybridMultilevel"/>
    <w:tmpl w:val="DD84D00E"/>
    <w:lvl w:ilvl="0" w:tplc="76483468">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3">
    <w:nsid w:val="79AB710A"/>
    <w:multiLevelType w:val="hybridMultilevel"/>
    <w:tmpl w:val="E55CB360"/>
    <w:lvl w:ilvl="0" w:tplc="B218D20E">
      <w:start w:val="1"/>
      <w:numFmt w:val="decimal"/>
      <w:lvlText w:val="%1."/>
      <w:lvlJc w:val="left"/>
      <w:pPr>
        <w:ind w:left="2550" w:hanging="930"/>
      </w:pPr>
      <w:rPr>
        <w:rFonts w:hint="default"/>
      </w:rPr>
    </w:lvl>
    <w:lvl w:ilvl="1" w:tplc="04190019">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num w:numId="1">
    <w:abstractNumId w:val="25"/>
  </w:num>
  <w:num w:numId="2">
    <w:abstractNumId w:val="20"/>
  </w:num>
  <w:num w:numId="3">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1"/>
  </w:num>
  <w:num w:numId="7">
    <w:abstractNumId w:val="5"/>
  </w:num>
  <w:num w:numId="8">
    <w:abstractNumId w:val="0"/>
  </w:num>
  <w:num w:numId="9">
    <w:abstractNumId w:val="31"/>
  </w:num>
  <w:num w:numId="10">
    <w:abstractNumId w:val="17"/>
  </w:num>
  <w:num w:numId="11">
    <w:abstractNumId w:val="10"/>
  </w:num>
  <w:num w:numId="12">
    <w:abstractNumId w:val="18"/>
  </w:num>
  <w:num w:numId="13">
    <w:abstractNumId w:val="27"/>
  </w:num>
  <w:num w:numId="14">
    <w:abstractNumId w:val="23"/>
  </w:num>
  <w:num w:numId="15">
    <w:abstractNumId w:val="28"/>
  </w:num>
  <w:num w:numId="16">
    <w:abstractNumId w:val="4"/>
  </w:num>
  <w:num w:numId="17">
    <w:abstractNumId w:val="1"/>
  </w:num>
  <w:num w:numId="18">
    <w:abstractNumId w:val="21"/>
  </w:num>
  <w:num w:numId="19">
    <w:abstractNumId w:val="29"/>
  </w:num>
  <w:num w:numId="20">
    <w:abstractNumId w:val="22"/>
  </w:num>
  <w:num w:numId="21">
    <w:abstractNumId w:val="30"/>
  </w:num>
  <w:num w:numId="22">
    <w:abstractNumId w:val="15"/>
  </w:num>
  <w:num w:numId="23">
    <w:abstractNumId w:val="12"/>
  </w:num>
  <w:num w:numId="24">
    <w:abstractNumId w:val="13"/>
  </w:num>
  <w:num w:numId="25">
    <w:abstractNumId w:val="26"/>
  </w:num>
  <w:num w:numId="26">
    <w:abstractNumId w:val="14"/>
  </w:num>
  <w:num w:numId="27">
    <w:abstractNumId w:val="24"/>
  </w:num>
  <w:num w:numId="28">
    <w:abstractNumId w:val="2"/>
  </w:num>
  <w:num w:numId="29">
    <w:abstractNumId w:val="3"/>
  </w:num>
  <w:num w:numId="30">
    <w:abstractNumId w:val="19"/>
  </w:num>
  <w:num w:numId="31">
    <w:abstractNumId w:val="32"/>
  </w:num>
  <w:num w:numId="32">
    <w:abstractNumId w:val="9"/>
  </w:num>
  <w:num w:numId="33">
    <w:abstractNumId w:val="6"/>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 w:numId="36">
    <w:abstractNumId w:val="16"/>
  </w:num>
  <w:num w:numId="3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useFELayout/>
  </w:compat>
  <w:rsids>
    <w:rsidRoot w:val="00122C6F"/>
    <w:rsid w:val="00122C6F"/>
    <w:rsid w:val="00350393"/>
    <w:rsid w:val="003D2B08"/>
    <w:rsid w:val="003E54AA"/>
    <w:rsid w:val="00565644"/>
    <w:rsid w:val="005B4603"/>
    <w:rsid w:val="007B42A7"/>
    <w:rsid w:val="0092024B"/>
    <w:rsid w:val="00CC7861"/>
    <w:rsid w:val="00F45460"/>
    <w:rsid w:val="00FC44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B08"/>
  </w:style>
  <w:style w:type="paragraph" w:styleId="1">
    <w:name w:val="heading 1"/>
    <w:basedOn w:val="a"/>
    <w:next w:val="a"/>
    <w:link w:val="10"/>
    <w:uiPriority w:val="9"/>
    <w:qFormat/>
    <w:rsid w:val="00F454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F4546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454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unhideWhenUsed/>
    <w:qFormat/>
    <w:rsid w:val="00F45460"/>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rsid w:val="00F45460"/>
    <w:pPr>
      <w:keepNext/>
      <w:spacing w:after="0" w:line="240" w:lineRule="auto"/>
      <w:outlineLvl w:val="5"/>
    </w:pPr>
    <w:rPr>
      <w:rFonts w:ascii="Times New Roman" w:eastAsia="Arial Unicode MS"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22C6F"/>
    <w:pPr>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122C6F"/>
    <w:rPr>
      <w:rFonts w:ascii="Times New Roman" w:eastAsia="Times New Roman" w:hAnsi="Times New Roman" w:cs="Times New Roman"/>
      <w:sz w:val="24"/>
      <w:szCs w:val="20"/>
    </w:rPr>
  </w:style>
  <w:style w:type="character" w:customStyle="1" w:styleId="10">
    <w:name w:val="Заголовок 1 Знак"/>
    <w:basedOn w:val="a0"/>
    <w:link w:val="1"/>
    <w:uiPriority w:val="9"/>
    <w:rsid w:val="00F4546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4546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45460"/>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45460"/>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F45460"/>
    <w:rPr>
      <w:rFonts w:ascii="Times New Roman" w:eastAsia="Arial Unicode MS" w:hAnsi="Times New Roman" w:cs="Times New Roman"/>
      <w:sz w:val="24"/>
      <w:szCs w:val="20"/>
    </w:rPr>
  </w:style>
  <w:style w:type="paragraph" w:styleId="a5">
    <w:name w:val="header"/>
    <w:basedOn w:val="a"/>
    <w:link w:val="a6"/>
    <w:uiPriority w:val="99"/>
    <w:unhideWhenUsed/>
    <w:rsid w:val="00F4546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45460"/>
  </w:style>
  <w:style w:type="paragraph" w:styleId="a7">
    <w:name w:val="footer"/>
    <w:basedOn w:val="a"/>
    <w:link w:val="a8"/>
    <w:uiPriority w:val="99"/>
    <w:unhideWhenUsed/>
    <w:rsid w:val="00F4546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45460"/>
  </w:style>
  <w:style w:type="paragraph" w:styleId="a9">
    <w:name w:val="Title"/>
    <w:basedOn w:val="a"/>
    <w:next w:val="a"/>
    <w:link w:val="aa"/>
    <w:qFormat/>
    <w:rsid w:val="00F45460"/>
    <w:pPr>
      <w:spacing w:after="0" w:line="240" w:lineRule="auto"/>
      <w:jc w:val="center"/>
    </w:pPr>
    <w:rPr>
      <w:rFonts w:ascii="Times New Roman" w:eastAsia="Times New Roman" w:hAnsi="Times New Roman" w:cs="Times New Roman"/>
      <w:b/>
      <w:sz w:val="32"/>
      <w:szCs w:val="44"/>
      <w:lang w:eastAsia="ar-SA"/>
    </w:rPr>
  </w:style>
  <w:style w:type="character" w:customStyle="1" w:styleId="aa">
    <w:name w:val="Название Знак"/>
    <w:basedOn w:val="a0"/>
    <w:link w:val="a9"/>
    <w:rsid w:val="00F45460"/>
    <w:rPr>
      <w:rFonts w:ascii="Times New Roman" w:eastAsia="Times New Roman" w:hAnsi="Times New Roman" w:cs="Times New Roman"/>
      <w:b/>
      <w:sz w:val="32"/>
      <w:szCs w:val="44"/>
      <w:lang w:eastAsia="ar-SA"/>
    </w:rPr>
  </w:style>
  <w:style w:type="paragraph" w:styleId="ab">
    <w:name w:val="Balloon Text"/>
    <w:basedOn w:val="a"/>
    <w:link w:val="ac"/>
    <w:uiPriority w:val="99"/>
    <w:semiHidden/>
    <w:unhideWhenUsed/>
    <w:rsid w:val="00F4546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45460"/>
    <w:rPr>
      <w:rFonts w:ascii="Tahoma" w:hAnsi="Tahoma" w:cs="Tahoma"/>
      <w:sz w:val="16"/>
      <w:szCs w:val="16"/>
    </w:rPr>
  </w:style>
  <w:style w:type="character" w:styleId="ad">
    <w:name w:val="Strong"/>
    <w:basedOn w:val="a0"/>
    <w:uiPriority w:val="22"/>
    <w:qFormat/>
    <w:rsid w:val="00F45460"/>
    <w:rPr>
      <w:b/>
      <w:bCs/>
    </w:rPr>
  </w:style>
  <w:style w:type="character" w:customStyle="1" w:styleId="apple-converted-space">
    <w:name w:val="apple-converted-space"/>
    <w:basedOn w:val="a0"/>
    <w:rsid w:val="00F45460"/>
  </w:style>
  <w:style w:type="paragraph" w:customStyle="1" w:styleId="ConsPlusNormal">
    <w:name w:val="ConsPlusNormal"/>
    <w:rsid w:val="00F45460"/>
    <w:pPr>
      <w:autoSpaceDE w:val="0"/>
      <w:autoSpaceDN w:val="0"/>
      <w:adjustRightInd w:val="0"/>
      <w:spacing w:after="0" w:line="240" w:lineRule="auto"/>
    </w:pPr>
    <w:rPr>
      <w:rFonts w:ascii="Arial" w:eastAsiaTheme="minorHAnsi" w:hAnsi="Arial" w:cs="Arial"/>
      <w:sz w:val="20"/>
      <w:szCs w:val="20"/>
      <w:lang w:eastAsia="en-US"/>
    </w:rPr>
  </w:style>
  <w:style w:type="paragraph" w:customStyle="1" w:styleId="ConsPlusTitle">
    <w:name w:val="ConsPlusTitle"/>
    <w:rsid w:val="00F45460"/>
    <w:pPr>
      <w:autoSpaceDE w:val="0"/>
      <w:autoSpaceDN w:val="0"/>
      <w:adjustRightInd w:val="0"/>
      <w:spacing w:after="0" w:line="240" w:lineRule="auto"/>
    </w:pPr>
    <w:rPr>
      <w:rFonts w:ascii="Times New Roman" w:eastAsia="Times New Roman" w:hAnsi="Times New Roman" w:cs="Times New Roman"/>
      <w:b/>
      <w:bCs/>
      <w:sz w:val="28"/>
      <w:szCs w:val="28"/>
    </w:rPr>
  </w:style>
  <w:style w:type="table" w:styleId="ae">
    <w:name w:val="Table Grid"/>
    <w:basedOn w:val="a1"/>
    <w:uiPriority w:val="59"/>
    <w:rsid w:val="00F4546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rsid w:val="00F45460"/>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F45460"/>
    <w:pPr>
      <w:widowControl w:val="0"/>
      <w:autoSpaceDE w:val="0"/>
      <w:autoSpaceDN w:val="0"/>
      <w:spacing w:after="0" w:line="240" w:lineRule="auto"/>
    </w:pPr>
    <w:rPr>
      <w:rFonts w:ascii="Tahoma" w:eastAsia="Times New Roman" w:hAnsi="Tahoma" w:cs="Tahoma"/>
      <w:sz w:val="20"/>
      <w:szCs w:val="20"/>
    </w:rPr>
  </w:style>
  <w:style w:type="paragraph" w:styleId="af">
    <w:name w:val="List Paragraph"/>
    <w:basedOn w:val="a"/>
    <w:uiPriority w:val="99"/>
    <w:qFormat/>
    <w:rsid w:val="00F45460"/>
    <w:pPr>
      <w:ind w:left="720"/>
      <w:contextualSpacing/>
    </w:pPr>
  </w:style>
  <w:style w:type="paragraph" w:customStyle="1" w:styleId="ConsPlusCell">
    <w:name w:val="ConsPlusCell"/>
    <w:rsid w:val="00F45460"/>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Bodytext">
    <w:name w:val="Body text_"/>
    <w:basedOn w:val="a0"/>
    <w:link w:val="11"/>
    <w:rsid w:val="00F45460"/>
    <w:rPr>
      <w:rFonts w:ascii="Times New Roman" w:eastAsia="Times New Roman" w:hAnsi="Times New Roman" w:cs="Times New Roman"/>
      <w:sz w:val="27"/>
      <w:szCs w:val="27"/>
      <w:shd w:val="clear" w:color="auto" w:fill="FFFFFF"/>
    </w:rPr>
  </w:style>
  <w:style w:type="paragraph" w:customStyle="1" w:styleId="11">
    <w:name w:val="Основной текст1"/>
    <w:basedOn w:val="a"/>
    <w:link w:val="Bodytext"/>
    <w:rsid w:val="00F45460"/>
    <w:pPr>
      <w:shd w:val="clear" w:color="auto" w:fill="FFFFFF"/>
      <w:spacing w:after="840" w:line="322" w:lineRule="exact"/>
      <w:ind w:hanging="1840"/>
      <w:jc w:val="center"/>
    </w:pPr>
    <w:rPr>
      <w:rFonts w:ascii="Times New Roman" w:eastAsia="Times New Roman" w:hAnsi="Times New Roman" w:cs="Times New Roman"/>
      <w:sz w:val="27"/>
      <w:szCs w:val="27"/>
    </w:rPr>
  </w:style>
  <w:style w:type="paragraph" w:customStyle="1" w:styleId="ConsNormal">
    <w:name w:val="ConsNormal"/>
    <w:rsid w:val="00F45460"/>
    <w:pPr>
      <w:spacing w:after="0" w:line="240" w:lineRule="auto"/>
      <w:ind w:firstLine="720"/>
    </w:pPr>
    <w:rPr>
      <w:rFonts w:ascii="Consultant" w:eastAsia="Times New Roman" w:hAnsi="Consultant" w:cs="Times New Roman"/>
      <w:snapToGrid w:val="0"/>
      <w:sz w:val="20"/>
      <w:szCs w:val="20"/>
    </w:rPr>
  </w:style>
  <w:style w:type="paragraph" w:styleId="af0">
    <w:name w:val="Subtitle"/>
    <w:basedOn w:val="a"/>
    <w:next w:val="a3"/>
    <w:link w:val="af1"/>
    <w:qFormat/>
    <w:rsid w:val="00F45460"/>
    <w:pPr>
      <w:keepNext/>
      <w:spacing w:before="240" w:after="120" w:line="240" w:lineRule="auto"/>
      <w:jc w:val="center"/>
    </w:pPr>
    <w:rPr>
      <w:rFonts w:ascii="Arial" w:eastAsia="SimSun" w:hAnsi="Arial" w:cs="Mangal"/>
      <w:i/>
      <w:iCs/>
      <w:sz w:val="28"/>
      <w:szCs w:val="28"/>
      <w:lang w:eastAsia="ar-SA"/>
    </w:rPr>
  </w:style>
  <w:style w:type="character" w:customStyle="1" w:styleId="af1">
    <w:name w:val="Подзаголовок Знак"/>
    <w:basedOn w:val="a0"/>
    <w:link w:val="af0"/>
    <w:rsid w:val="00F45460"/>
    <w:rPr>
      <w:rFonts w:ascii="Arial" w:eastAsia="SimSun" w:hAnsi="Arial" w:cs="Mangal"/>
      <w:i/>
      <w:iCs/>
      <w:sz w:val="28"/>
      <w:szCs w:val="28"/>
      <w:lang w:eastAsia="ar-SA"/>
    </w:rPr>
  </w:style>
  <w:style w:type="paragraph" w:styleId="af2">
    <w:name w:val="No Spacing"/>
    <w:uiPriority w:val="1"/>
    <w:qFormat/>
    <w:rsid w:val="00F45460"/>
    <w:pPr>
      <w:spacing w:after="0" w:line="240" w:lineRule="auto"/>
    </w:pPr>
    <w:rPr>
      <w:rFonts w:ascii="Calibri" w:eastAsia="Calibri" w:hAnsi="Calibri" w:cs="Times New Roman"/>
      <w:lang w:eastAsia="en-US"/>
    </w:rPr>
  </w:style>
  <w:style w:type="character" w:customStyle="1" w:styleId="12">
    <w:name w:val="Текст выноски Знак1"/>
    <w:basedOn w:val="a0"/>
    <w:uiPriority w:val="99"/>
    <w:semiHidden/>
    <w:rsid w:val="00F45460"/>
    <w:rPr>
      <w:rFonts w:ascii="Tahoma" w:eastAsiaTheme="minorEastAsia" w:hAnsi="Tahoma" w:cs="Tahoma"/>
      <w:sz w:val="16"/>
      <w:szCs w:val="16"/>
      <w:lang w:eastAsia="ru-RU"/>
    </w:rPr>
  </w:style>
  <w:style w:type="character" w:customStyle="1" w:styleId="af3">
    <w:name w:val="Основной текст с отступом Знак"/>
    <w:basedOn w:val="a0"/>
    <w:link w:val="af4"/>
    <w:uiPriority w:val="99"/>
    <w:semiHidden/>
    <w:rsid w:val="00F45460"/>
    <w:rPr>
      <w:rFonts w:ascii="Times New Roman" w:eastAsia="Times New Roman" w:hAnsi="Times New Roman" w:cs="Times New Roman"/>
      <w:sz w:val="20"/>
      <w:szCs w:val="20"/>
    </w:rPr>
  </w:style>
  <w:style w:type="paragraph" w:styleId="af4">
    <w:name w:val="Body Text Indent"/>
    <w:basedOn w:val="a"/>
    <w:link w:val="af3"/>
    <w:uiPriority w:val="99"/>
    <w:semiHidden/>
    <w:unhideWhenUsed/>
    <w:rsid w:val="00F45460"/>
    <w:pPr>
      <w:spacing w:after="120" w:line="240" w:lineRule="auto"/>
      <w:ind w:left="283"/>
    </w:pPr>
    <w:rPr>
      <w:rFonts w:ascii="Times New Roman" w:eastAsia="Times New Roman" w:hAnsi="Times New Roman" w:cs="Times New Roman"/>
      <w:sz w:val="20"/>
      <w:szCs w:val="20"/>
    </w:rPr>
  </w:style>
  <w:style w:type="character" w:customStyle="1" w:styleId="13">
    <w:name w:val="Основной текст с отступом Знак1"/>
    <w:basedOn w:val="a0"/>
    <w:link w:val="af4"/>
    <w:uiPriority w:val="99"/>
    <w:semiHidden/>
    <w:rsid w:val="00F45460"/>
  </w:style>
  <w:style w:type="paragraph" w:customStyle="1" w:styleId="ConsNonformat">
    <w:name w:val="ConsNonformat"/>
    <w:rsid w:val="00F45460"/>
    <w:pPr>
      <w:widowControl w:val="0"/>
      <w:spacing w:after="0" w:line="240" w:lineRule="auto"/>
    </w:pPr>
    <w:rPr>
      <w:rFonts w:ascii="Courier New" w:eastAsia="Times New Roman" w:hAnsi="Courier New" w:cs="Times New Roman"/>
      <w:sz w:val="20"/>
      <w:szCs w:val="20"/>
    </w:rPr>
  </w:style>
  <w:style w:type="paragraph" w:customStyle="1" w:styleId="ConsTitle">
    <w:name w:val="ConsTitle"/>
    <w:rsid w:val="00F45460"/>
    <w:pPr>
      <w:widowControl w:val="0"/>
      <w:spacing w:after="0" w:line="240" w:lineRule="auto"/>
    </w:pPr>
    <w:rPr>
      <w:rFonts w:ascii="Arial" w:eastAsia="Times New Roman" w:hAnsi="Arial" w:cs="Arial"/>
      <w:b/>
      <w:bCs/>
      <w:snapToGrid w:val="0"/>
      <w:sz w:val="16"/>
      <w:szCs w:val="16"/>
    </w:rPr>
  </w:style>
  <w:style w:type="character" w:customStyle="1" w:styleId="Bodytext2">
    <w:name w:val="Body text (2)_"/>
    <w:basedOn w:val="a0"/>
    <w:link w:val="Bodytext20"/>
    <w:rsid w:val="00F45460"/>
    <w:rPr>
      <w:rFonts w:ascii="Times New Roman" w:eastAsia="Times New Roman" w:hAnsi="Times New Roman" w:cs="Times New Roman"/>
      <w:sz w:val="28"/>
      <w:szCs w:val="28"/>
      <w:shd w:val="clear" w:color="auto" w:fill="FFFFFF"/>
    </w:rPr>
  </w:style>
  <w:style w:type="paragraph" w:customStyle="1" w:styleId="Bodytext20">
    <w:name w:val="Body text (2)"/>
    <w:basedOn w:val="a"/>
    <w:link w:val="Bodytext2"/>
    <w:rsid w:val="00F45460"/>
    <w:pPr>
      <w:widowControl w:val="0"/>
      <w:shd w:val="clear" w:color="auto" w:fill="FFFFFF"/>
      <w:spacing w:after="0" w:line="0" w:lineRule="atLeast"/>
      <w:jc w:val="both"/>
    </w:pPr>
    <w:rPr>
      <w:rFonts w:ascii="Times New Roman" w:eastAsia="Times New Roman" w:hAnsi="Times New Roman" w:cs="Times New Roman"/>
      <w:sz w:val="28"/>
      <w:szCs w:val="28"/>
    </w:rPr>
  </w:style>
  <w:style w:type="paragraph" w:styleId="HTML">
    <w:name w:val="HTML Preformatted"/>
    <w:basedOn w:val="a"/>
    <w:link w:val="HTML0"/>
    <w:uiPriority w:val="99"/>
    <w:unhideWhenUsed/>
    <w:rsid w:val="00F4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eastAsia="Times New Roman" w:hAnsi="Times New Roman" w:cs="Times New Roman"/>
    </w:rPr>
  </w:style>
  <w:style w:type="character" w:customStyle="1" w:styleId="HTML0">
    <w:name w:val="Стандартный HTML Знак"/>
    <w:basedOn w:val="a0"/>
    <w:link w:val="HTML"/>
    <w:uiPriority w:val="99"/>
    <w:rsid w:val="00F45460"/>
    <w:rPr>
      <w:rFonts w:ascii="Times New Roman" w:eastAsia="Times New Roman" w:hAnsi="Times New Roman" w:cs="Times New Roman"/>
    </w:rPr>
  </w:style>
  <w:style w:type="character" w:customStyle="1" w:styleId="af5">
    <w:name w:val="Основной текст_"/>
    <w:link w:val="21"/>
    <w:rsid w:val="00F45460"/>
    <w:rPr>
      <w:rFonts w:ascii="Times New Roman" w:eastAsia="Times New Roman" w:hAnsi="Times New Roman"/>
      <w:sz w:val="26"/>
      <w:szCs w:val="26"/>
      <w:shd w:val="clear" w:color="auto" w:fill="FFFFFF"/>
    </w:rPr>
  </w:style>
  <w:style w:type="paragraph" w:customStyle="1" w:styleId="21">
    <w:name w:val="Основной текст2"/>
    <w:basedOn w:val="a"/>
    <w:link w:val="af5"/>
    <w:rsid w:val="00F45460"/>
    <w:pPr>
      <w:widowControl w:val="0"/>
      <w:shd w:val="clear" w:color="auto" w:fill="FFFFFF"/>
      <w:spacing w:after="0" w:line="321" w:lineRule="exact"/>
      <w:jc w:val="both"/>
    </w:pPr>
    <w:rPr>
      <w:rFonts w:ascii="Times New Roman" w:eastAsia="Times New Roman" w:hAnsi="Times New Roman"/>
      <w:sz w:val="26"/>
      <w:szCs w:val="26"/>
    </w:rPr>
  </w:style>
  <w:style w:type="character" w:customStyle="1" w:styleId="3Exact">
    <w:name w:val="Основной текст (3) Exact"/>
    <w:link w:val="31"/>
    <w:rsid w:val="00F45460"/>
    <w:rPr>
      <w:rFonts w:ascii="Times New Roman" w:eastAsia="Times New Roman" w:hAnsi="Times New Roman"/>
      <w:b/>
      <w:bCs/>
      <w:spacing w:val="115"/>
      <w:sz w:val="34"/>
      <w:szCs w:val="34"/>
      <w:shd w:val="clear" w:color="auto" w:fill="FFFFFF"/>
    </w:rPr>
  </w:style>
  <w:style w:type="paragraph" w:customStyle="1" w:styleId="31">
    <w:name w:val="Основной текст (3)"/>
    <w:basedOn w:val="a"/>
    <w:link w:val="3Exact"/>
    <w:rsid w:val="00F45460"/>
    <w:pPr>
      <w:widowControl w:val="0"/>
      <w:shd w:val="clear" w:color="auto" w:fill="FFFFFF"/>
      <w:spacing w:after="0" w:line="0" w:lineRule="atLeast"/>
    </w:pPr>
    <w:rPr>
      <w:rFonts w:ascii="Times New Roman" w:eastAsia="Times New Roman" w:hAnsi="Times New Roman"/>
      <w:b/>
      <w:bCs/>
      <w:spacing w:val="115"/>
      <w:sz w:val="34"/>
      <w:szCs w:val="34"/>
    </w:rPr>
  </w:style>
  <w:style w:type="character" w:styleId="af6">
    <w:name w:val="Hyperlink"/>
    <w:basedOn w:val="a0"/>
    <w:uiPriority w:val="99"/>
    <w:semiHidden/>
    <w:unhideWhenUsed/>
    <w:rsid w:val="00F45460"/>
    <w:rPr>
      <w:color w:val="0000FF"/>
      <w:u w:val="single"/>
    </w:rPr>
  </w:style>
  <w:style w:type="paragraph" w:styleId="af7">
    <w:name w:val="Normal (Web)"/>
    <w:basedOn w:val="a"/>
    <w:uiPriority w:val="99"/>
    <w:unhideWhenUsed/>
    <w:rsid w:val="00F4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F45460"/>
    <w:pPr>
      <w:widowControl w:val="0"/>
      <w:autoSpaceDE w:val="0"/>
      <w:autoSpaceDN w:val="0"/>
      <w:spacing w:after="0" w:line="240" w:lineRule="auto"/>
    </w:pPr>
    <w:rPr>
      <w:rFonts w:ascii="Times New Roman" w:eastAsia="Times New Roman" w:hAnsi="Times New Roman" w:cs="Times New Roman"/>
      <w:lang w:val="en-US" w:eastAsia="en-US"/>
    </w:rPr>
  </w:style>
  <w:style w:type="character" w:customStyle="1" w:styleId="CharStyle15">
    <w:name w:val="CharStyle15"/>
    <w:rsid w:val="00F45460"/>
    <w:rPr>
      <w:rFonts w:ascii="Times New Roman" w:eastAsia="Times New Roman" w:hAnsi="Times New Roman" w:cs="Times New Roman" w:hint="default"/>
      <w:b w:val="0"/>
      <w:bCs w:val="0"/>
      <w:i w:val="0"/>
      <w:iCs w:val="0"/>
      <w:smallCaps w:val="0"/>
      <w:sz w:val="26"/>
      <w:szCs w:val="26"/>
    </w:rPr>
  </w:style>
  <w:style w:type="paragraph" w:customStyle="1" w:styleId="Style98">
    <w:name w:val="Style98"/>
    <w:basedOn w:val="a"/>
    <w:rsid w:val="00F45460"/>
    <w:pPr>
      <w:spacing w:after="0" w:line="307" w:lineRule="exact"/>
    </w:pPr>
    <w:rPr>
      <w:rFonts w:ascii="Times New Roman" w:eastAsia="Times New Roman" w:hAnsi="Times New Roman" w:cs="Times New Roman"/>
      <w:sz w:val="20"/>
      <w:szCs w:val="20"/>
    </w:rPr>
  </w:style>
  <w:style w:type="paragraph" w:customStyle="1" w:styleId="headertext">
    <w:name w:val="headertext"/>
    <w:basedOn w:val="a"/>
    <w:rsid w:val="00F4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F45460"/>
    <w:pPr>
      <w:spacing w:before="100" w:beforeAutospacing="1" w:after="100" w:afterAutospacing="1" w:line="240" w:lineRule="auto"/>
    </w:pPr>
    <w:rPr>
      <w:rFonts w:ascii="Times New Roman" w:eastAsia="Times New Roman" w:hAnsi="Times New Roman" w:cs="Times New Roman"/>
      <w:sz w:val="24"/>
      <w:szCs w:val="24"/>
    </w:rPr>
  </w:style>
  <w:style w:type="character" w:styleId="af8">
    <w:name w:val="FollowedHyperlink"/>
    <w:basedOn w:val="a0"/>
    <w:uiPriority w:val="99"/>
    <w:semiHidden/>
    <w:unhideWhenUsed/>
    <w:rsid w:val="00F45460"/>
    <w:rPr>
      <w:color w:val="800080"/>
      <w:u w:val="single"/>
    </w:rPr>
  </w:style>
  <w:style w:type="paragraph" w:customStyle="1" w:styleId="unformattext">
    <w:name w:val="unformattext"/>
    <w:basedOn w:val="a"/>
    <w:rsid w:val="00F4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rsid w:val="00F45460"/>
    <w:pPr>
      <w:widowControl w:val="0"/>
      <w:autoSpaceDE w:val="0"/>
      <w:autoSpaceDN w:val="0"/>
      <w:spacing w:after="0" w:line="240" w:lineRule="auto"/>
    </w:pPr>
    <w:rPr>
      <w:rFonts w:ascii="Calibri" w:eastAsia="Times New Roman" w:hAnsi="Calibri" w:cs="Calibri"/>
      <w:szCs w:val="20"/>
    </w:rPr>
  </w:style>
  <w:style w:type="paragraph" w:customStyle="1" w:styleId="ConsPlusJurTerm">
    <w:name w:val="ConsPlusJurTerm"/>
    <w:rsid w:val="00F45460"/>
    <w:pPr>
      <w:widowControl w:val="0"/>
      <w:autoSpaceDE w:val="0"/>
      <w:autoSpaceDN w:val="0"/>
      <w:spacing w:after="0" w:line="240" w:lineRule="auto"/>
    </w:pPr>
    <w:rPr>
      <w:rFonts w:ascii="Tahoma" w:eastAsia="Times New Roman" w:hAnsi="Tahoma" w:cs="Tahoma"/>
      <w:sz w:val="26"/>
      <w:szCs w:val="20"/>
    </w:rPr>
  </w:style>
  <w:style w:type="paragraph" w:customStyle="1" w:styleId="ConsPlusTextList">
    <w:name w:val="ConsPlusTextList"/>
    <w:rsid w:val="00F45460"/>
    <w:pPr>
      <w:widowControl w:val="0"/>
      <w:autoSpaceDE w:val="0"/>
      <w:autoSpaceDN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963D94855A0F7DF340B138F12220C9BB9E63A5F06E66D81D84D052B5BBE8F20E61D46CCB9109FD2C92AB7C954E11C210EDC10EECD3D6F8b5O5I" TargetMode="External"/><Relationship Id="rId13" Type="http://schemas.openxmlformats.org/officeDocument/2006/relationships/hyperlink" Target="consultantplus://offline/ref=4381D9F71D03B2F0ADB3AFDAF357EBF83447AE6F8802D591BCBF9F7F74CBAC975325B81B380963AEC16E158CED5952388983356A184ACE00159239Z664C" TargetMode="External"/><Relationship Id="rId18" Type="http://schemas.openxmlformats.org/officeDocument/2006/relationships/hyperlink" Target="consultantplus://offline/ref=09963D94855A0F7DF340B138F12220C9BB9F6BA2F86A66D81D84D052B5BBE8F21C618C60CA9816F92B87FD2DD3b1O9I" TargetMode="External"/><Relationship Id="rId26" Type="http://schemas.openxmlformats.org/officeDocument/2006/relationships/hyperlink" Target="consultantplus://offline/ref=09963D94855A0F7DF340B138F12220C9BE9B6BA7F36966D81D84D052B5BBE8F21C618C60CA9816F92B87FD2DD3b1O9I"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09963D94855A0F7DF340B138F12220C9BB9F6EA5F06B66D81D84D052B5BBE8F20E61D46CCB9008FF2892AB7C954E11C210EDC10EECD3D6F8b5O5I" TargetMode="External"/><Relationship Id="rId34" Type="http://schemas.openxmlformats.org/officeDocument/2006/relationships/hyperlink" Target="consultantplus://offline/ref=09963D94855A0F7DF340B138F12220C9BE9B6BA7F36966D81D84D052B5BBE8F21C618C60CA9816F92B87FD2DD3b1O9I" TargetMode="External"/><Relationship Id="rId7" Type="http://schemas.openxmlformats.org/officeDocument/2006/relationships/hyperlink" Target="consultantplus://offline/ref=09963D94855A0F7DF340B138F12220C9BB9F6FA9F46F66D81D84D052B5BBE8F20E61D469C2900CF27AC8BB78DC1A15DD19F6DF09F2D3bDO4I" TargetMode="External"/><Relationship Id="rId12" Type="http://schemas.openxmlformats.org/officeDocument/2006/relationships/hyperlink" Target="consultantplus://offline/ref=35BAD4043B58FFFAA53275E1D9BCE988D56615B41C34ACFA5CE65A3C1172F536A15BADA9DF718CCB7B8CB6F9F6E27AEFE412B077D6C458E10AF62FB55FC" TargetMode="External"/><Relationship Id="rId17" Type="http://schemas.openxmlformats.org/officeDocument/2006/relationships/hyperlink" Target="consultantplus://offline/ref=09963D94855A0F7DF340B138F12220C9BE9B6BA7F36966D81D84D052B5BBE8F21C618C60CA9816F92B87FD2DD3b1O9I" TargetMode="External"/><Relationship Id="rId25" Type="http://schemas.openxmlformats.org/officeDocument/2006/relationships/hyperlink" Target="consultantplus://offline/ref=09963D94855A0F7DF340B138F12220C9BE9B6BA7F36966D81D84D052B5BBE8F21C618C60CA9816F92B87FD2DD3b1O9I" TargetMode="External"/><Relationship Id="rId33" Type="http://schemas.openxmlformats.org/officeDocument/2006/relationships/hyperlink" Target="consultantplus://offline/ref=09963D94855A0F7DF340B138F12220C9BE9B6BA7F36966D81D84D052B5BBE8F21C618C60CA9816F92B87FD2DD3b1O9I"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09963D94855A0F7DF340B138F12220C9BE9B6BA7F36966D81D84D052B5BBE8F21C618C60CA9816F92B87FD2DD3b1O9I" TargetMode="External"/><Relationship Id="rId20" Type="http://schemas.openxmlformats.org/officeDocument/2006/relationships/hyperlink" Target="consultantplus://offline/ref=09963D94855A0F7DF340B138F12220C9BB9F6EA5F06B66D81D84D052B5BBE8F20E61D46CCB9008FF2892AB7C954E11C210EDC10EECD3D6F8b5O5I" TargetMode="External"/><Relationship Id="rId29" Type="http://schemas.openxmlformats.org/officeDocument/2006/relationships/hyperlink" Target="consultantplus://offline/ref=09963D94855A0F7DF340B138F12220C9BE9B6BA7F36966D81D84D052B5BBE8F21C618C60CA9816F92B87FD2DD3b1O9I" TargetMode="External"/><Relationship Id="rId1" Type="http://schemas.openxmlformats.org/officeDocument/2006/relationships/numbering" Target="numbering.xml"/><Relationship Id="rId6" Type="http://schemas.openxmlformats.org/officeDocument/2006/relationships/hyperlink" Target="consultantplus://offline/ref=09963D94855A0F7DF340B138F12220C9BB9F6FA9F46F66D81D84D052B5BBE8F20E61D469CF900CF27AC8BB78DC1A15DD19F6DF09F2D3bDO4I" TargetMode="External"/><Relationship Id="rId11" Type="http://schemas.openxmlformats.org/officeDocument/2006/relationships/hyperlink" Target="consultantplus://offline/ref=29E45C375AEFBA00FCBAD729DF57E2ABA2C9ECB572A8D68CB0800BD49AE6FC7C5424F1F94F51B2197FD686A5D393568D5511082235D110E31A7B1DY3I6C" TargetMode="External"/><Relationship Id="rId24" Type="http://schemas.openxmlformats.org/officeDocument/2006/relationships/hyperlink" Target="consultantplus://offline/ref=09963D94855A0F7DF340B138F12220C9BE9B6BA7F36966D81D84D052B5BBE8F21C618C60CA9816F92B87FD2DD3b1O9I" TargetMode="External"/><Relationship Id="rId32" Type="http://schemas.openxmlformats.org/officeDocument/2006/relationships/hyperlink" Target="consultantplus://offline/ref=09963D94855A0F7DF340B138F12220C9BE9B6BA7F36966D81D84D052B5BBE8F21C618C60CA9816F92B87FD2DD3b1O9I" TargetMode="External"/><Relationship Id="rId37" Type="http://schemas.openxmlformats.org/officeDocument/2006/relationships/hyperlink" Target="consultantplus://offline/ref=09963D94855A0F7DF340B138F12220C9BB9F6FA9F46F66D81D84D052B5BBE8F20E61D46EC8990CF27AC8BB78DC1A15DD19F6DF09F2D3bDO4I" TargetMode="External"/><Relationship Id="rId5" Type="http://schemas.openxmlformats.org/officeDocument/2006/relationships/hyperlink" Target="consultantplus://offline/ref=09963D94855A0F7DF340B138F12220C9BB9F6FA9F46F66D81D84D052B5BBE8F20E61D46ECD940CF27AC8BB78DC1A15DD19F6DF09F2D3bDO4I" TargetMode="External"/><Relationship Id="rId15" Type="http://schemas.openxmlformats.org/officeDocument/2006/relationships/hyperlink" Target="consultantplus://offline/ref=09963D94855A0F7DF340B138F12220C9BE9B6BA7F36966D81D84D052B5BBE8F21C618C60CA9816F92B87FD2DD3b1O9I" TargetMode="External"/><Relationship Id="rId23" Type="http://schemas.openxmlformats.org/officeDocument/2006/relationships/hyperlink" Target="consultantplus://offline/ref=09963D94855A0F7DF340B138F12220C9BE9B6BA7F36966D81D84D052B5BBE8F21C618C60CA9816F92B87FD2DD3b1O9I" TargetMode="External"/><Relationship Id="rId28" Type="http://schemas.openxmlformats.org/officeDocument/2006/relationships/hyperlink" Target="consultantplus://offline/ref=09963D94855A0F7DF340B138F12220C9BE9B6BA7F36966D81D84D052B5BBE8F21C618C60CA9816F92B87FD2DD3b1O9I" TargetMode="External"/><Relationship Id="rId36" Type="http://schemas.openxmlformats.org/officeDocument/2006/relationships/hyperlink" Target="consultantplus://offline/ref=09963D94855A0F7DF340B138F12220C9BB9F6FA9F46F66D81D84D052B5BBE8F20E61D46EC8990CF27AC8BB78DC1A15DD19F6DF09F2D3bDO4I" TargetMode="External"/><Relationship Id="rId10" Type="http://schemas.openxmlformats.org/officeDocument/2006/relationships/hyperlink" Target="consultantplus://offline/ref=29E45C375AEFBA00FCBAD729DF57E2ABA2C9ECB572A8D68CB0800BD49AE6FC7C5424F1F94F51B2197ED28DA2D393568D5511082235D110E31A7B1DY3I6C" TargetMode="External"/><Relationship Id="rId19" Type="http://schemas.openxmlformats.org/officeDocument/2006/relationships/hyperlink" Target="consultantplus://offline/ref=09963D94855A0F7DF340B138F12220C9BB9F6EA5F06B66D81D84D052B5BBE8F20E61D46CCB9008FF2892AB7C954E11C210EDC10EECD3D6F8b5O5I" TargetMode="External"/><Relationship Id="rId31" Type="http://schemas.openxmlformats.org/officeDocument/2006/relationships/hyperlink" Target="consultantplus://offline/ref=09963D94855A0F7DF340B138F12220C9BE9B6BA7F36966D81D84D052B5BBE8F21C618C60CA9816F92B87FD2DD3b1O9I" TargetMode="External"/><Relationship Id="rId4" Type="http://schemas.openxmlformats.org/officeDocument/2006/relationships/webSettings" Target="webSettings.xml"/><Relationship Id="rId9" Type="http://schemas.openxmlformats.org/officeDocument/2006/relationships/hyperlink" Target="consultantplus://offline/ref=29E45C375AEFBA00FCBAD729DF57E2ABA2C9ECB572A8D68CB0800BD49AE6FC7C5424F1F94F51B2197ED785A4D393568D5511082235D110E31A7B1DY3I6C" TargetMode="External"/><Relationship Id="rId14" Type="http://schemas.openxmlformats.org/officeDocument/2006/relationships/hyperlink" Target="consultantplus://offline/ref=09963D94855A0F7DF340B138F12220C9BE9B6BA7F36966D81D84D052B5BBE8F21C618C60CA9816F92B87FD2DD3b1O9I" TargetMode="External"/><Relationship Id="rId22" Type="http://schemas.openxmlformats.org/officeDocument/2006/relationships/hyperlink" Target="consultantplus://offline/ref=09963D94855A0F7DF340B138F12220C9BE9B6BA7F36966D81D84D052B5BBE8F21C618C60CA9816F92B87FD2DD3b1O9I" TargetMode="External"/><Relationship Id="rId27" Type="http://schemas.openxmlformats.org/officeDocument/2006/relationships/hyperlink" Target="consultantplus://offline/ref=09963D94855A0F7DF340B138F12220C9BE9B6BA7F36966D81D84D052B5BBE8F21C618C60CA9816F92B87FD2DD3b1O9I" TargetMode="External"/><Relationship Id="rId30" Type="http://schemas.openxmlformats.org/officeDocument/2006/relationships/hyperlink" Target="consultantplus://offline/ref=09963D94855A0F7DF340B138F12220C9BE9B6BA7F36966D81D84D052B5BBE8F21C618C60CA9816F92B87FD2DD3b1O9I" TargetMode="External"/><Relationship Id="rId35" Type="http://schemas.openxmlformats.org/officeDocument/2006/relationships/hyperlink" Target="consultantplus://offline/ref=09963D94855A0F7DF340B138F12220C9BE9B6BA7F36966D81D84D052B5BBE8F21C618C60CA9816F92B87FD2DD3b1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72</Pages>
  <Words>22543</Words>
  <Characters>128500</Characters>
  <Application>Microsoft Office Word</Application>
  <DocSecurity>0</DocSecurity>
  <Lines>1070</Lines>
  <Paragraphs>301</Paragraphs>
  <ScaleCrop>false</ScaleCrop>
  <Company/>
  <LinksUpToDate>false</LinksUpToDate>
  <CharactersWithSpaces>150742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GL-BUH</dc:creator>
  <cp:keywords/>
  <dc:description/>
  <cp:lastModifiedBy>GL-BUH</cp:lastModifiedBy>
  <cp:revision>7</cp:revision>
  <cp:lastPrinted>2022-05-31T05:32:00Z</cp:lastPrinted>
  <dcterms:created xsi:type="dcterms:W3CDTF">2022-05-20T07:52:00Z</dcterms:created>
  <dcterms:modified xsi:type="dcterms:W3CDTF">2022-05-31T05:33:00Z</dcterms:modified>
</cp:coreProperties>
</file>