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721"/>
        <w:gridCol w:w="6814"/>
      </w:tblGrid>
      <w:tr w:rsidR="00705B39" w:rsidRPr="001C6494" w:rsidTr="003028E4">
        <w:trPr>
          <w:trHeight w:val="475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B39" w:rsidRPr="001C6494" w:rsidRDefault="00705B39" w:rsidP="002F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Исходные данные о контрольном мероприятии</w:t>
            </w:r>
            <w:r w:rsidRPr="001C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0354E" w:rsidRPr="001C6494" w:rsidTr="00705B3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B39" w:rsidRPr="00AE2BB3" w:rsidRDefault="00705B39" w:rsidP="002F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объекта контроля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B39" w:rsidRPr="00AE2BB3" w:rsidRDefault="00AE2BB3" w:rsidP="00815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BB3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 w:rsidR="008152F9">
              <w:rPr>
                <w:rFonts w:ascii="Times New Roman" w:hAnsi="Times New Roman"/>
                <w:sz w:val="24"/>
                <w:szCs w:val="24"/>
              </w:rPr>
              <w:t xml:space="preserve">общеобразовательное </w:t>
            </w:r>
            <w:r w:rsidRPr="00AE2BB3">
              <w:rPr>
                <w:rFonts w:ascii="Times New Roman" w:hAnsi="Times New Roman"/>
                <w:sz w:val="24"/>
                <w:szCs w:val="24"/>
              </w:rPr>
              <w:t>учреждение «</w:t>
            </w:r>
            <w:r w:rsidR="008152F9">
              <w:rPr>
                <w:rFonts w:ascii="Times New Roman" w:hAnsi="Times New Roman"/>
                <w:sz w:val="24"/>
                <w:szCs w:val="24"/>
              </w:rPr>
              <w:t>Эдиганская основная общеобразовательная школа</w:t>
            </w:r>
            <w:r w:rsidRPr="00AE2B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0354E" w:rsidRPr="001C6494" w:rsidTr="00705B3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B39" w:rsidRPr="001C6494" w:rsidRDefault="00705B39" w:rsidP="002F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контрольного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B39" w:rsidRPr="00AE2BB3" w:rsidRDefault="008152F9" w:rsidP="00665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предоставления и использования субсидий, предоставленных из бюджета МО «Чемальский район» и их отражение в бухгалтерском учете и бухгалтерской (финансовой) отчетности</w:t>
            </w:r>
            <w:r w:rsidR="00AE2BB3" w:rsidRPr="00AE2B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0354E" w:rsidRPr="001C6494" w:rsidTr="00705B3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B39" w:rsidRPr="001C6494" w:rsidRDefault="00705B39" w:rsidP="002F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для проведения контрольного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B39" w:rsidRPr="0060354E" w:rsidRDefault="0060354E" w:rsidP="00815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4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Приказ Финансового отдела Администрации Чемальского района </w:t>
            </w:r>
            <w:r w:rsidR="00665332">
              <w:rPr>
                <w:rFonts w:ascii="Times New Roman" w:hAnsi="Times New Roman"/>
                <w:sz w:val="24"/>
                <w:szCs w:val="24"/>
              </w:rPr>
              <w:t>от 0</w:t>
            </w:r>
            <w:r w:rsidR="008152F9">
              <w:rPr>
                <w:rFonts w:ascii="Times New Roman" w:hAnsi="Times New Roman"/>
                <w:sz w:val="24"/>
                <w:szCs w:val="24"/>
              </w:rPr>
              <w:t>1</w:t>
            </w:r>
            <w:r w:rsidRPr="0060354E">
              <w:rPr>
                <w:rFonts w:ascii="Times New Roman" w:hAnsi="Times New Roman"/>
                <w:sz w:val="24"/>
                <w:szCs w:val="24"/>
              </w:rPr>
              <w:t>.</w:t>
            </w:r>
            <w:r w:rsidR="008152F9">
              <w:rPr>
                <w:rFonts w:ascii="Times New Roman" w:hAnsi="Times New Roman"/>
                <w:sz w:val="24"/>
                <w:szCs w:val="24"/>
              </w:rPr>
              <w:t>11.2022 № 39</w:t>
            </w:r>
            <w:r w:rsidRPr="0060354E">
              <w:rPr>
                <w:rFonts w:ascii="Times New Roman" w:hAnsi="Times New Roman"/>
                <w:sz w:val="24"/>
                <w:szCs w:val="24"/>
              </w:rPr>
              <w:t xml:space="preserve">-р «О проведении </w:t>
            </w:r>
            <w:r w:rsidRPr="0060354E">
              <w:rPr>
                <w:rFonts w:ascii="Times New Roman" w:hAnsi="Times New Roman"/>
                <w:bCs/>
                <w:sz w:val="24"/>
                <w:szCs w:val="24"/>
              </w:rPr>
              <w:t>внутреннего муниципального финансового контроля</w:t>
            </w:r>
            <w:r w:rsidR="0066533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0354E" w:rsidRPr="001C6494" w:rsidTr="00705B3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B39" w:rsidRPr="001C6494" w:rsidRDefault="00705B39" w:rsidP="002F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Проверенный период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B39" w:rsidRPr="008152F9" w:rsidRDefault="0060354E" w:rsidP="00815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54E">
              <w:rPr>
                <w:rFonts w:ascii="Times New Roman" w:hAnsi="Times New Roman"/>
                <w:sz w:val="24"/>
                <w:szCs w:val="24"/>
              </w:rPr>
              <w:t>с 01.0</w:t>
            </w:r>
            <w:r w:rsidR="00665332">
              <w:rPr>
                <w:rFonts w:ascii="Times New Roman" w:hAnsi="Times New Roman"/>
                <w:sz w:val="24"/>
                <w:szCs w:val="24"/>
              </w:rPr>
              <w:t>1.2022</w:t>
            </w:r>
            <w:r w:rsidR="008152F9">
              <w:rPr>
                <w:rFonts w:ascii="Times New Roman" w:hAnsi="Times New Roman"/>
                <w:sz w:val="24"/>
                <w:szCs w:val="24"/>
              </w:rPr>
              <w:t xml:space="preserve"> по 3</w:t>
            </w:r>
            <w:r w:rsidR="00665332">
              <w:rPr>
                <w:rFonts w:ascii="Times New Roman" w:hAnsi="Times New Roman"/>
                <w:sz w:val="24"/>
                <w:szCs w:val="24"/>
              </w:rPr>
              <w:t>1</w:t>
            </w:r>
            <w:r w:rsidRPr="0060354E">
              <w:rPr>
                <w:rFonts w:ascii="Times New Roman" w:hAnsi="Times New Roman"/>
                <w:sz w:val="24"/>
                <w:szCs w:val="24"/>
              </w:rPr>
              <w:t>.</w:t>
            </w:r>
            <w:r w:rsidR="008152F9">
              <w:rPr>
                <w:rFonts w:ascii="Times New Roman" w:hAnsi="Times New Roman"/>
                <w:sz w:val="24"/>
                <w:szCs w:val="24"/>
              </w:rPr>
              <w:t>1</w:t>
            </w:r>
            <w:r w:rsidRPr="0060354E">
              <w:rPr>
                <w:rFonts w:ascii="Times New Roman" w:hAnsi="Times New Roman"/>
                <w:sz w:val="24"/>
                <w:szCs w:val="24"/>
              </w:rPr>
              <w:t>0.20</w:t>
            </w:r>
            <w:r w:rsidR="0066533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60354E" w:rsidRPr="001C6494" w:rsidTr="008D7DBD">
        <w:trPr>
          <w:trHeight w:val="51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B39" w:rsidRPr="001C6494" w:rsidRDefault="00705B39" w:rsidP="002F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проведения контрольного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B39" w:rsidRPr="001C6494" w:rsidRDefault="00705B39" w:rsidP="00815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="0060354E" w:rsidRPr="0060354E">
              <w:rPr>
                <w:rFonts w:ascii="Times New Roman" w:hAnsi="Times New Roman"/>
                <w:sz w:val="24"/>
                <w:szCs w:val="24"/>
              </w:rPr>
              <w:t>с 0</w:t>
            </w:r>
            <w:r w:rsidR="008152F9">
              <w:rPr>
                <w:rFonts w:ascii="Times New Roman" w:hAnsi="Times New Roman"/>
                <w:sz w:val="24"/>
                <w:szCs w:val="24"/>
              </w:rPr>
              <w:t>7.11</w:t>
            </w:r>
            <w:r w:rsidR="0060354E" w:rsidRPr="0060354E">
              <w:rPr>
                <w:rFonts w:ascii="Times New Roman" w:hAnsi="Times New Roman"/>
                <w:sz w:val="24"/>
                <w:szCs w:val="24"/>
              </w:rPr>
              <w:t>.20</w:t>
            </w:r>
            <w:r w:rsidR="00665332">
              <w:rPr>
                <w:rFonts w:ascii="Times New Roman" w:hAnsi="Times New Roman"/>
                <w:sz w:val="24"/>
                <w:szCs w:val="24"/>
              </w:rPr>
              <w:t>22</w:t>
            </w:r>
            <w:r w:rsidR="0060354E" w:rsidRPr="0060354E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8152F9">
              <w:rPr>
                <w:rFonts w:ascii="Times New Roman" w:hAnsi="Times New Roman"/>
                <w:sz w:val="24"/>
                <w:szCs w:val="24"/>
              </w:rPr>
              <w:t>3</w:t>
            </w:r>
            <w:r w:rsidR="00665332">
              <w:rPr>
                <w:rFonts w:ascii="Times New Roman" w:hAnsi="Times New Roman"/>
                <w:sz w:val="24"/>
                <w:szCs w:val="24"/>
              </w:rPr>
              <w:t>0</w:t>
            </w:r>
            <w:r w:rsidR="008152F9">
              <w:rPr>
                <w:rFonts w:ascii="Times New Roman" w:hAnsi="Times New Roman"/>
                <w:sz w:val="24"/>
                <w:szCs w:val="24"/>
              </w:rPr>
              <w:t>.11</w:t>
            </w:r>
            <w:r w:rsidR="0060354E" w:rsidRPr="0060354E">
              <w:rPr>
                <w:rFonts w:ascii="Times New Roman" w:hAnsi="Times New Roman"/>
                <w:sz w:val="24"/>
                <w:szCs w:val="24"/>
              </w:rPr>
              <w:t>.20</w:t>
            </w:r>
            <w:r w:rsidR="0066533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</w:tbl>
    <w:p w:rsidR="00705B39" w:rsidRPr="00705B39" w:rsidRDefault="00705B39" w:rsidP="002F42D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4"/>
        <w:gridCol w:w="1273"/>
        <w:gridCol w:w="683"/>
        <w:gridCol w:w="2224"/>
        <w:gridCol w:w="2076"/>
        <w:gridCol w:w="122"/>
        <w:gridCol w:w="1443"/>
      </w:tblGrid>
      <w:tr w:rsidR="00705B39" w:rsidRPr="00705B39" w:rsidTr="000406F3">
        <w:trPr>
          <w:trHeight w:val="759"/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B39" w:rsidRPr="00705B39" w:rsidRDefault="00705B39" w:rsidP="002F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 </w:t>
            </w:r>
            <w:r w:rsidRPr="007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Выявленные в ходе проведенного контрольного мероприятия </w:t>
            </w:r>
            <w:r w:rsidRPr="007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финансовые нарушения</w:t>
            </w:r>
            <w:r w:rsidRPr="007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05B39" w:rsidRPr="00705B39" w:rsidTr="000406F3">
        <w:trPr>
          <w:trHeight w:val="969"/>
          <w:tblCellSpacing w:w="0" w:type="dxa"/>
        </w:trPr>
        <w:tc>
          <w:tcPr>
            <w:tcW w:w="306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B39" w:rsidRPr="00705B39" w:rsidRDefault="00705B39" w:rsidP="002F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нарушения</w:t>
            </w:r>
            <w:r w:rsidRPr="007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B39" w:rsidRPr="00705B39" w:rsidRDefault="00705B39" w:rsidP="002F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Статьи Бюджетного кодекса РФ</w:t>
            </w:r>
            <w:r w:rsidRPr="007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B39" w:rsidRPr="00705B39" w:rsidRDefault="00705B39" w:rsidP="002F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Сумма, тыс.</w:t>
            </w:r>
            <w:r w:rsidR="008F6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руб.</w:t>
            </w:r>
            <w:r w:rsidRPr="007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05B39" w:rsidRPr="00705B39" w:rsidTr="000406F3">
        <w:trPr>
          <w:trHeight w:val="524"/>
          <w:tblCellSpacing w:w="0" w:type="dxa"/>
        </w:trPr>
        <w:tc>
          <w:tcPr>
            <w:tcW w:w="306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B39" w:rsidRPr="00705B39" w:rsidRDefault="00705B39" w:rsidP="002F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Нецелевое использование бюджетных средств </w:t>
            </w: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B39" w:rsidRPr="00705B39" w:rsidRDefault="00705B39" w:rsidP="002F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r w:rsidRPr="0069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306.4 БК РФ</w:t>
            </w:r>
            <w:r w:rsidRPr="007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B39" w:rsidRPr="00D87659" w:rsidRDefault="00DA658D" w:rsidP="002F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05B39" w:rsidRPr="00705B39" w:rsidTr="000406F3">
        <w:trPr>
          <w:tblCellSpacing w:w="0" w:type="dxa"/>
        </w:trPr>
        <w:tc>
          <w:tcPr>
            <w:tcW w:w="306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B39" w:rsidRPr="00705B39" w:rsidRDefault="00705B39" w:rsidP="002F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Невозврат либо несвоевременный возврат бюджетного кредита </w:t>
            </w: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B39" w:rsidRPr="00705B39" w:rsidRDefault="00705B39" w:rsidP="002F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306.5 БК РФ </w:t>
            </w:r>
          </w:p>
        </w:tc>
        <w:tc>
          <w:tcPr>
            <w:tcW w:w="8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B39" w:rsidRPr="00705B39" w:rsidRDefault="00705B39" w:rsidP="002F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705B39" w:rsidRPr="00705B39" w:rsidTr="000406F3">
        <w:trPr>
          <w:trHeight w:val="668"/>
          <w:tblCellSpacing w:w="0" w:type="dxa"/>
        </w:trPr>
        <w:tc>
          <w:tcPr>
            <w:tcW w:w="306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B39" w:rsidRPr="00705B39" w:rsidRDefault="00705B39" w:rsidP="002F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Неперечисление либо несвоевременное перечисление платы за пользование бюджетным кредитом </w:t>
            </w: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B39" w:rsidRPr="00705B39" w:rsidRDefault="00705B39" w:rsidP="002F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306.6 БК РФ </w:t>
            </w:r>
          </w:p>
        </w:tc>
        <w:tc>
          <w:tcPr>
            <w:tcW w:w="8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B39" w:rsidRPr="00705B39" w:rsidRDefault="00705B39" w:rsidP="002F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0,00 </w:t>
            </w:r>
          </w:p>
        </w:tc>
      </w:tr>
      <w:tr w:rsidR="00705B39" w:rsidRPr="00705B39" w:rsidTr="000406F3">
        <w:trPr>
          <w:trHeight w:val="394"/>
          <w:tblCellSpacing w:w="0" w:type="dxa"/>
        </w:trPr>
        <w:tc>
          <w:tcPr>
            <w:tcW w:w="306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B39" w:rsidRPr="00705B39" w:rsidRDefault="00705B39" w:rsidP="002F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условий предоставления бюджетного кредита </w:t>
            </w: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B39" w:rsidRPr="00705B39" w:rsidRDefault="00705B39" w:rsidP="002F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306.7 БК РФ </w:t>
            </w:r>
          </w:p>
        </w:tc>
        <w:tc>
          <w:tcPr>
            <w:tcW w:w="8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B39" w:rsidRPr="00705B39" w:rsidRDefault="00705B39" w:rsidP="002F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705B39" w:rsidRPr="00705B39" w:rsidTr="000406F3">
        <w:trPr>
          <w:tblCellSpacing w:w="0" w:type="dxa"/>
        </w:trPr>
        <w:tc>
          <w:tcPr>
            <w:tcW w:w="306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B39" w:rsidRPr="00705B39" w:rsidRDefault="00705B39" w:rsidP="002F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условий предоставления межбюджетных трансфертов </w:t>
            </w: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B39" w:rsidRPr="00705B39" w:rsidRDefault="00705B39" w:rsidP="002F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306.8 БК РФ </w:t>
            </w:r>
          </w:p>
        </w:tc>
        <w:tc>
          <w:tcPr>
            <w:tcW w:w="8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B39" w:rsidRPr="00705B39" w:rsidRDefault="00705B39" w:rsidP="002F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7B427E" w:rsidRPr="00705B39" w:rsidTr="000406F3">
        <w:trPr>
          <w:trHeight w:val="496"/>
          <w:tblCellSpacing w:w="0" w:type="dxa"/>
        </w:trPr>
        <w:tc>
          <w:tcPr>
            <w:tcW w:w="3060" w:type="pct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B427E" w:rsidRPr="00705B39" w:rsidRDefault="007B427E" w:rsidP="002F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финансовые нарушения </w:t>
            </w: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27E" w:rsidRPr="00705B39" w:rsidRDefault="006D67E5" w:rsidP="002F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27E" w:rsidRPr="00705B39" w:rsidRDefault="00665332" w:rsidP="002F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A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A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5B39" w:rsidRPr="0044794C" w:rsidTr="000406F3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B39" w:rsidRPr="0044794C" w:rsidRDefault="00705B39" w:rsidP="002F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Выявленные в ходе проведенного контрольного мероприятия                   нефинансовые нарушения</w:t>
            </w:r>
            <w:r w:rsidRPr="0044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05B39" w:rsidRPr="0044794C" w:rsidTr="000406F3">
        <w:trPr>
          <w:trHeight w:val="546"/>
          <w:tblCellSpacing w:w="0" w:type="dxa"/>
        </w:trPr>
        <w:tc>
          <w:tcPr>
            <w:tcW w:w="187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B39" w:rsidRPr="0044794C" w:rsidRDefault="00705B39" w:rsidP="002F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нарушения</w:t>
            </w:r>
            <w:r w:rsidRPr="0044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5B39" w:rsidRPr="0044794C" w:rsidRDefault="00705B39" w:rsidP="002F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Нормы законодательства Российской Федерации</w:t>
            </w:r>
            <w:r w:rsidRPr="0044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F42D3" w:rsidRPr="008152F9" w:rsidTr="00E75E7D">
        <w:trPr>
          <w:trHeight w:val="546"/>
          <w:tblCellSpacing w:w="0" w:type="dxa"/>
        </w:trPr>
        <w:tc>
          <w:tcPr>
            <w:tcW w:w="1875" w:type="pct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F42D3" w:rsidRPr="008152F9" w:rsidRDefault="008152F9" w:rsidP="000922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5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 отражены в Учетной политике </w:t>
            </w:r>
            <w:proofErr w:type="gramStart"/>
            <w:r w:rsidRPr="00815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изменения</w:t>
            </w:r>
            <w:proofErr w:type="gramEnd"/>
            <w:r w:rsidRPr="00815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утвержденные </w:t>
            </w:r>
            <w:r w:rsidR="000922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федеральными стандартами бухгалтерского учета </w:t>
            </w:r>
          </w:p>
        </w:tc>
        <w:tc>
          <w:tcPr>
            <w:tcW w:w="312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2D3" w:rsidRPr="008152F9" w:rsidRDefault="008152F9" w:rsidP="00815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Часть 2 статьи 8 Федерального</w:t>
            </w:r>
            <w:r w:rsidRPr="00815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815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06.12.2011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815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402-ФЗ "О бухгалтерском учете"</w:t>
            </w:r>
          </w:p>
        </w:tc>
      </w:tr>
      <w:tr w:rsidR="00013D35" w:rsidRPr="008152F9" w:rsidTr="00E75E7D">
        <w:trPr>
          <w:trHeight w:val="546"/>
          <w:tblCellSpacing w:w="0" w:type="dxa"/>
        </w:trPr>
        <w:tc>
          <w:tcPr>
            <w:tcW w:w="1875" w:type="pct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13D35" w:rsidRPr="008152F9" w:rsidRDefault="00013D35" w:rsidP="002F4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внесены изменения в Учетную политику изменения по амортизации основных средств</w:t>
            </w:r>
          </w:p>
        </w:tc>
        <w:tc>
          <w:tcPr>
            <w:tcW w:w="312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D35" w:rsidRDefault="00013D35" w:rsidP="0001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Приказ Минфина России от 17.09.2020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013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204н "Об утверждении Федеральных стандартов бухгалтерского учета ФСБУ 6/2020 "Основные средства" и ФСБУ 26/2020 "Капитальные вложения" </w:t>
            </w:r>
          </w:p>
        </w:tc>
      </w:tr>
      <w:tr w:rsidR="00013D35" w:rsidRPr="008152F9" w:rsidTr="00E75E7D">
        <w:trPr>
          <w:trHeight w:val="546"/>
          <w:tblCellSpacing w:w="0" w:type="dxa"/>
        </w:trPr>
        <w:tc>
          <w:tcPr>
            <w:tcW w:w="1875" w:type="pct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13D35" w:rsidRPr="0009227C" w:rsidRDefault="00013D35" w:rsidP="002F42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2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отражены изменения по дополн</w:t>
            </w:r>
            <w:r w:rsidRPr="000922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227C">
              <w:rPr>
                <w:rFonts w:ascii="Times New Roman" w:hAnsi="Times New Roman" w:cs="Times New Roman"/>
                <w:sz w:val="24"/>
                <w:szCs w:val="24"/>
              </w:rPr>
              <w:t>тельно выделенным средствам в Плане гр</w:t>
            </w:r>
            <w:r w:rsidRPr="000922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227C">
              <w:rPr>
                <w:rFonts w:ascii="Times New Roman" w:hAnsi="Times New Roman" w:cs="Times New Roman"/>
                <w:sz w:val="24"/>
                <w:szCs w:val="24"/>
              </w:rPr>
              <w:t>фике на 2022г</w:t>
            </w:r>
          </w:p>
        </w:tc>
        <w:tc>
          <w:tcPr>
            <w:tcW w:w="312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D35" w:rsidRPr="0009227C" w:rsidRDefault="00013D35" w:rsidP="0001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227C">
              <w:rPr>
                <w:rFonts w:ascii="Times New Roman" w:hAnsi="Times New Roman" w:cs="Times New Roman"/>
                <w:sz w:val="24"/>
                <w:szCs w:val="24"/>
              </w:rPr>
              <w:t>Часть 1,  пунктов 1;2 части 2, части 8 статьи 16 Фед</w:t>
            </w:r>
            <w:r w:rsidRPr="000922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227C">
              <w:rPr>
                <w:rFonts w:ascii="Times New Roman" w:hAnsi="Times New Roman" w:cs="Times New Roman"/>
                <w:sz w:val="24"/>
                <w:szCs w:val="24"/>
              </w:rPr>
              <w:t>рального закона № 44-ФЗ</w:t>
            </w:r>
          </w:p>
        </w:tc>
      </w:tr>
      <w:tr w:rsidR="00013D35" w:rsidRPr="008152F9" w:rsidTr="00E75E7D">
        <w:trPr>
          <w:trHeight w:val="546"/>
          <w:tblCellSpacing w:w="0" w:type="dxa"/>
        </w:trPr>
        <w:tc>
          <w:tcPr>
            <w:tcW w:w="1875" w:type="pct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13D35" w:rsidRPr="0009227C" w:rsidRDefault="00013D35" w:rsidP="002F42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27C">
              <w:rPr>
                <w:rFonts w:ascii="Times New Roman" w:hAnsi="Times New Roman" w:cs="Times New Roman"/>
                <w:sz w:val="24"/>
                <w:szCs w:val="24"/>
              </w:rPr>
              <w:t>В первичных уче</w:t>
            </w:r>
            <w:r w:rsidRPr="0009227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9227C">
              <w:rPr>
                <w:rFonts w:ascii="Times New Roman" w:hAnsi="Times New Roman" w:cs="Times New Roman"/>
                <w:sz w:val="24"/>
                <w:szCs w:val="24"/>
              </w:rPr>
              <w:t>ных документах  отсутствуют даты приемки тов</w:t>
            </w:r>
            <w:r w:rsidRPr="000922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227C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312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D35" w:rsidRPr="0009227C" w:rsidRDefault="0009227C" w:rsidP="00092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27C"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="00013D35" w:rsidRPr="0009227C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  <w:r w:rsidRPr="0009227C">
              <w:rPr>
                <w:rFonts w:ascii="Times New Roman" w:hAnsi="Times New Roman" w:cs="Times New Roman"/>
                <w:sz w:val="24"/>
                <w:szCs w:val="24"/>
              </w:rPr>
              <w:t xml:space="preserve">асть </w:t>
            </w:r>
            <w:r w:rsidR="00013D35" w:rsidRPr="0009227C">
              <w:rPr>
                <w:rFonts w:ascii="Times New Roman" w:hAnsi="Times New Roman" w:cs="Times New Roman"/>
                <w:sz w:val="24"/>
                <w:szCs w:val="24"/>
              </w:rPr>
              <w:t>2 ст</w:t>
            </w:r>
            <w:r w:rsidRPr="0009227C"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="00013D35" w:rsidRPr="0009227C">
              <w:rPr>
                <w:rFonts w:ascii="Times New Roman" w:hAnsi="Times New Roman" w:cs="Times New Roman"/>
                <w:sz w:val="24"/>
                <w:szCs w:val="24"/>
              </w:rPr>
              <w:t xml:space="preserve"> 9 Федерального закона № 402-ФЗ «О бухгалтерском учете» и ч</w:t>
            </w:r>
            <w:r w:rsidRPr="0009227C">
              <w:rPr>
                <w:rFonts w:ascii="Times New Roman" w:hAnsi="Times New Roman" w:cs="Times New Roman"/>
                <w:sz w:val="24"/>
                <w:szCs w:val="24"/>
              </w:rPr>
              <w:t>асти</w:t>
            </w:r>
            <w:r w:rsidR="00013D35" w:rsidRPr="0009227C">
              <w:rPr>
                <w:rFonts w:ascii="Times New Roman" w:hAnsi="Times New Roman" w:cs="Times New Roman"/>
                <w:sz w:val="24"/>
                <w:szCs w:val="24"/>
              </w:rPr>
              <w:t xml:space="preserve"> 7 ст</w:t>
            </w:r>
            <w:r w:rsidRPr="0009227C"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="00013D35" w:rsidRPr="0009227C">
              <w:rPr>
                <w:rFonts w:ascii="Times New Roman" w:hAnsi="Times New Roman" w:cs="Times New Roman"/>
                <w:sz w:val="24"/>
                <w:szCs w:val="24"/>
              </w:rPr>
              <w:t xml:space="preserve"> 94</w:t>
            </w:r>
            <w:r w:rsidRPr="0009227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</w:tr>
      <w:tr w:rsidR="009F34A8" w:rsidRPr="00705B39" w:rsidTr="000406F3">
        <w:trPr>
          <w:trHeight w:val="706"/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4A8" w:rsidRPr="00705B39" w:rsidRDefault="009F34A8" w:rsidP="002F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7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материалов контрольного мероприятия</w:t>
            </w:r>
          </w:p>
        </w:tc>
      </w:tr>
      <w:tr w:rsidR="009F34A8" w:rsidRPr="00705B39" w:rsidTr="006D67E5">
        <w:trPr>
          <w:trHeight w:val="706"/>
          <w:tblCellSpacing w:w="0" w:type="dxa"/>
        </w:trPr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4A8" w:rsidRPr="00705B39" w:rsidRDefault="009F34A8" w:rsidP="002F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документа</w:t>
            </w:r>
            <w:r w:rsidRPr="007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4A8" w:rsidRPr="00705B39" w:rsidRDefault="009F34A8" w:rsidP="002F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№, дата</w:t>
            </w:r>
            <w:r w:rsidRPr="007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4A8" w:rsidRPr="00705B39" w:rsidRDefault="009F34A8" w:rsidP="002F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  <w:r w:rsidRPr="007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4A8" w:rsidRPr="00705B39" w:rsidRDefault="009F34A8" w:rsidP="002F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исполнения</w:t>
            </w:r>
            <w:r w:rsidRPr="00705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D087D" w:rsidRPr="00705B39" w:rsidTr="006B34D3">
        <w:trPr>
          <w:trHeight w:val="574"/>
          <w:tblCellSpacing w:w="0" w:type="dxa"/>
        </w:trPr>
        <w:tc>
          <w:tcPr>
            <w:tcW w:w="83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D087D" w:rsidRPr="00705B39" w:rsidRDefault="0009227C" w:rsidP="002F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D087D" w:rsidRPr="00705B39" w:rsidRDefault="0009227C" w:rsidP="002D0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 от 30.11.2022</w:t>
            </w:r>
          </w:p>
        </w:tc>
        <w:tc>
          <w:tcPr>
            <w:tcW w:w="272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87D" w:rsidRPr="00705B39" w:rsidRDefault="0009227C" w:rsidP="00BC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устранении замечаний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D087D" w:rsidRPr="00705B39" w:rsidRDefault="0009227C" w:rsidP="002D0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30.12.2022</w:t>
            </w:r>
          </w:p>
        </w:tc>
      </w:tr>
    </w:tbl>
    <w:p w:rsidR="005A7821" w:rsidRDefault="005A7821" w:rsidP="002F42D3">
      <w:pPr>
        <w:spacing w:after="0"/>
      </w:pPr>
    </w:p>
    <w:sectPr w:rsidR="005A7821" w:rsidSect="005A7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52149"/>
    <w:multiLevelType w:val="multilevel"/>
    <w:tmpl w:val="68CEF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05B39"/>
    <w:rsid w:val="000115BC"/>
    <w:rsid w:val="00013D35"/>
    <w:rsid w:val="000406F3"/>
    <w:rsid w:val="00045813"/>
    <w:rsid w:val="000718E1"/>
    <w:rsid w:val="000856FA"/>
    <w:rsid w:val="0009227C"/>
    <w:rsid w:val="000C1FB8"/>
    <w:rsid w:val="000C71C7"/>
    <w:rsid w:val="000D1616"/>
    <w:rsid w:val="000D70C7"/>
    <w:rsid w:val="000F5162"/>
    <w:rsid w:val="00115D7C"/>
    <w:rsid w:val="00177298"/>
    <w:rsid w:val="001A150A"/>
    <w:rsid w:val="001A5566"/>
    <w:rsid w:val="001B4134"/>
    <w:rsid w:val="001C2714"/>
    <w:rsid w:val="001C6494"/>
    <w:rsid w:val="001E2EBF"/>
    <w:rsid w:val="001F7464"/>
    <w:rsid w:val="00210F25"/>
    <w:rsid w:val="002172E5"/>
    <w:rsid w:val="002221E3"/>
    <w:rsid w:val="002B2874"/>
    <w:rsid w:val="002B4FC9"/>
    <w:rsid w:val="002D087D"/>
    <w:rsid w:val="002F42D3"/>
    <w:rsid w:val="003028E4"/>
    <w:rsid w:val="003379D7"/>
    <w:rsid w:val="00360BA1"/>
    <w:rsid w:val="0037761A"/>
    <w:rsid w:val="00395014"/>
    <w:rsid w:val="003C4F79"/>
    <w:rsid w:val="003C5624"/>
    <w:rsid w:val="0044794C"/>
    <w:rsid w:val="00506B38"/>
    <w:rsid w:val="00544A68"/>
    <w:rsid w:val="00552E3F"/>
    <w:rsid w:val="005803B4"/>
    <w:rsid w:val="005A7821"/>
    <w:rsid w:val="005E3C8A"/>
    <w:rsid w:val="005E7461"/>
    <w:rsid w:val="0060166D"/>
    <w:rsid w:val="00601E36"/>
    <w:rsid w:val="0060354E"/>
    <w:rsid w:val="006066EC"/>
    <w:rsid w:val="0064503B"/>
    <w:rsid w:val="00665332"/>
    <w:rsid w:val="006718D3"/>
    <w:rsid w:val="006846FB"/>
    <w:rsid w:val="00690657"/>
    <w:rsid w:val="006B31C3"/>
    <w:rsid w:val="006D67E5"/>
    <w:rsid w:val="006F6FC0"/>
    <w:rsid w:val="00701E87"/>
    <w:rsid w:val="00705B39"/>
    <w:rsid w:val="00712DCE"/>
    <w:rsid w:val="00723152"/>
    <w:rsid w:val="00757708"/>
    <w:rsid w:val="00766302"/>
    <w:rsid w:val="007B427E"/>
    <w:rsid w:val="007B534F"/>
    <w:rsid w:val="00802C88"/>
    <w:rsid w:val="00807C88"/>
    <w:rsid w:val="008152F9"/>
    <w:rsid w:val="00824C48"/>
    <w:rsid w:val="00843D9D"/>
    <w:rsid w:val="00882AC7"/>
    <w:rsid w:val="008D7DBD"/>
    <w:rsid w:val="008F691B"/>
    <w:rsid w:val="00914FDB"/>
    <w:rsid w:val="00931FA5"/>
    <w:rsid w:val="00940290"/>
    <w:rsid w:val="009420DC"/>
    <w:rsid w:val="00965266"/>
    <w:rsid w:val="0097395B"/>
    <w:rsid w:val="009A26D2"/>
    <w:rsid w:val="009A566C"/>
    <w:rsid w:val="009E37FF"/>
    <w:rsid w:val="009F34A8"/>
    <w:rsid w:val="00A15FCB"/>
    <w:rsid w:val="00A34626"/>
    <w:rsid w:val="00A512B6"/>
    <w:rsid w:val="00A83F3E"/>
    <w:rsid w:val="00A85305"/>
    <w:rsid w:val="00A9156A"/>
    <w:rsid w:val="00A9761E"/>
    <w:rsid w:val="00AC6438"/>
    <w:rsid w:val="00AE2BB3"/>
    <w:rsid w:val="00AF0A68"/>
    <w:rsid w:val="00B212AB"/>
    <w:rsid w:val="00B25502"/>
    <w:rsid w:val="00B36E5F"/>
    <w:rsid w:val="00B60B5B"/>
    <w:rsid w:val="00BC22AA"/>
    <w:rsid w:val="00C304D3"/>
    <w:rsid w:val="00C840B4"/>
    <w:rsid w:val="00CD034C"/>
    <w:rsid w:val="00CE04EC"/>
    <w:rsid w:val="00D4118E"/>
    <w:rsid w:val="00D87659"/>
    <w:rsid w:val="00DA658D"/>
    <w:rsid w:val="00DC15D5"/>
    <w:rsid w:val="00DC377D"/>
    <w:rsid w:val="00DE1278"/>
    <w:rsid w:val="00E23B20"/>
    <w:rsid w:val="00E83E25"/>
    <w:rsid w:val="00EE41D0"/>
    <w:rsid w:val="00EF55C3"/>
    <w:rsid w:val="00F33459"/>
    <w:rsid w:val="00F35422"/>
    <w:rsid w:val="00F40FBD"/>
    <w:rsid w:val="00FA5FA4"/>
    <w:rsid w:val="00FE1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5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5B39"/>
    <w:rPr>
      <w:b/>
      <w:bCs/>
    </w:rPr>
  </w:style>
  <w:style w:type="character" w:styleId="a5">
    <w:name w:val="Hyperlink"/>
    <w:basedOn w:val="a0"/>
    <w:uiPriority w:val="99"/>
    <w:semiHidden/>
    <w:unhideWhenUsed/>
    <w:rsid w:val="00705B3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7395B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FINOTDEL6</dc:creator>
  <cp:lastModifiedBy>PC_REVIZOR</cp:lastModifiedBy>
  <cp:revision>4</cp:revision>
  <dcterms:created xsi:type="dcterms:W3CDTF">2022-09-14T08:01:00Z</dcterms:created>
  <dcterms:modified xsi:type="dcterms:W3CDTF">2023-01-10T05:57:00Z</dcterms:modified>
</cp:coreProperties>
</file>