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9E0A23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8352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3F13">
        <w:rPr>
          <w:rFonts w:ascii="Times New Roman" w:hAnsi="Times New Roman" w:cs="Times New Roman"/>
          <w:sz w:val="28"/>
          <w:szCs w:val="28"/>
          <w:u w:val="single"/>
        </w:rPr>
        <w:t>15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ноября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2024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8352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3F13">
        <w:rPr>
          <w:rFonts w:ascii="Times New Roman" w:hAnsi="Times New Roman" w:cs="Times New Roman"/>
          <w:sz w:val="28"/>
          <w:szCs w:val="28"/>
          <w:u w:val="single"/>
        </w:rPr>
        <w:t>588-р</w:t>
      </w:r>
      <w:r w:rsidR="0078352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3521" w:rsidRPr="001A6049" w:rsidRDefault="00783521" w:rsidP="0078352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A6049">
        <w:rPr>
          <w:rFonts w:ascii="Times New Roman" w:hAnsi="Times New Roman"/>
          <w:b/>
          <w:sz w:val="28"/>
          <w:szCs w:val="28"/>
        </w:rPr>
        <w:t>О проведении публичных слушаний по проекту  бюджета муниципального образования «</w:t>
      </w:r>
      <w:proofErr w:type="spellStart"/>
      <w:r w:rsidRPr="001A6049">
        <w:rPr>
          <w:rFonts w:ascii="Times New Roman" w:hAnsi="Times New Roman"/>
          <w:b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b/>
          <w:sz w:val="28"/>
          <w:szCs w:val="28"/>
        </w:rPr>
        <w:t xml:space="preserve"> район» Республики Алтай на 2025 год и на плановый период 2026 и 2027 годов</w:t>
      </w:r>
    </w:p>
    <w:p w:rsidR="00783521" w:rsidRPr="001A6049" w:rsidRDefault="00783521" w:rsidP="00783521">
      <w:pPr>
        <w:spacing w:after="0"/>
        <w:rPr>
          <w:rFonts w:ascii="Times New Roman" w:hAnsi="Times New Roman"/>
          <w:sz w:val="28"/>
          <w:szCs w:val="28"/>
        </w:rPr>
      </w:pP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ab/>
        <w:t>В соответствии с Положением «О порядке организации и проведения публичных  слушаний в муниципальном образовании 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район» утвержденного Решением Совета депутатов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 № 3-109 от 26.05.2015 года:</w:t>
      </w: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ab/>
        <w:t>1. Провести публичные слушания по Проекту бюджета муниципального образования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район» Республики Алтай на 2025 год и на плановый период 2026 и 2027 годов.</w:t>
      </w: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 </w:t>
      </w:r>
      <w:r w:rsidRPr="001A6049">
        <w:rPr>
          <w:rFonts w:ascii="Times New Roman" w:hAnsi="Times New Roman"/>
          <w:sz w:val="28"/>
          <w:szCs w:val="28"/>
        </w:rPr>
        <w:tab/>
        <w:t xml:space="preserve">2. Установить дату, время и место проведения публичных слушаний: </w:t>
      </w:r>
      <w:r w:rsidRPr="001A6049">
        <w:rPr>
          <w:rFonts w:ascii="Times New Roman" w:hAnsi="Times New Roman"/>
          <w:b/>
          <w:sz w:val="28"/>
          <w:szCs w:val="28"/>
        </w:rPr>
        <w:t xml:space="preserve"> </w:t>
      </w:r>
      <w:r w:rsidRPr="001A6049">
        <w:rPr>
          <w:rFonts w:ascii="Times New Roman" w:hAnsi="Times New Roman"/>
          <w:sz w:val="28"/>
          <w:szCs w:val="28"/>
        </w:rPr>
        <w:t xml:space="preserve">5 декабря 2024 года в 10 часов 00 минут,  актовый зал администрации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района, с. Чемал ул. Пчелкина 89.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3. Предложения по подготовке и проведению публичных слушаний принимаются с 21 ноября 2024 года по 4 декабря 2024 года  с 8.00 до 16.00 по адресу с. Чемал, ул. Пчелкина, 89, Финансовый отдел администрации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</w:t>
      </w:r>
      <w:r w:rsidRPr="001A6049">
        <w:rPr>
          <w:rFonts w:ascii="Times New Roman" w:hAnsi="Times New Roman" w:cs="Times New Roman"/>
          <w:sz w:val="28"/>
          <w:szCs w:val="28"/>
        </w:rPr>
        <w:t xml:space="preserve">района, кабинет № 20, в  письменном виде  и по электронной почте по адресу </w:t>
      </w:r>
      <w:hyperlink r:id="rId5" w:history="1"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chemal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finotdel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A6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 w:cs="Times New Roman"/>
          <w:sz w:val="28"/>
          <w:szCs w:val="28"/>
        </w:rPr>
        <w:t>4. Для организации подготовки и проведения</w:t>
      </w:r>
      <w:r w:rsidRPr="001A6049">
        <w:rPr>
          <w:rFonts w:ascii="Times New Roman" w:hAnsi="Times New Roman"/>
          <w:sz w:val="28"/>
          <w:szCs w:val="28"/>
        </w:rPr>
        <w:t xml:space="preserve"> публичных слушаний создать комиссию в следующем составе:</w:t>
      </w:r>
    </w:p>
    <w:p w:rsidR="00783521" w:rsidRPr="001A6049" w:rsidRDefault="00783521" w:rsidP="0078352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6049">
        <w:rPr>
          <w:rFonts w:ascii="Times New Roman" w:hAnsi="Times New Roman"/>
          <w:sz w:val="28"/>
          <w:szCs w:val="28"/>
        </w:rPr>
        <w:t>Тоорчукова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Л.В.- начальник финансового отдела - председатель комиссии;</w:t>
      </w:r>
    </w:p>
    <w:p w:rsidR="00783521" w:rsidRPr="001A6049" w:rsidRDefault="00783521" w:rsidP="0078352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6049">
        <w:rPr>
          <w:rFonts w:ascii="Times New Roman" w:hAnsi="Times New Roman"/>
          <w:sz w:val="28"/>
          <w:szCs w:val="28"/>
        </w:rPr>
        <w:t>Берсенева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Т.В. -заместитель начальника финансового отдела по бюджету –секретарь комиссии;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lastRenderedPageBreak/>
        <w:t xml:space="preserve">Члены комиссии: 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Шевченко Р.С. - председатель Совета депутатов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 (по согласованию); 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6049">
        <w:rPr>
          <w:rFonts w:ascii="Times New Roman" w:hAnsi="Times New Roman"/>
          <w:sz w:val="28"/>
          <w:szCs w:val="28"/>
        </w:rPr>
        <w:t>Адиханян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В.Е. – депутат Совета депутатов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района, председатель комиссии по бюджету, налоговой, финансово-кредитной политике (по согласованию);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5. Структурное подразделение ответственное за проведение публичных слушаний: Финансовый отдел администрации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района.</w:t>
      </w: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ab/>
        <w:t>6. Разместить, проект бюджета муниципального образования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район» Республики Алтай на 2025 год и на плановый период 2026 и 2027 годов  на</w:t>
      </w:r>
      <w:r w:rsidR="001A6049" w:rsidRPr="001A6049">
        <w:rPr>
          <w:rFonts w:ascii="Times New Roman" w:hAnsi="Times New Roman"/>
          <w:sz w:val="28"/>
          <w:szCs w:val="28"/>
        </w:rPr>
        <w:t xml:space="preserve"> официальном</w:t>
      </w:r>
      <w:r w:rsidRPr="001A6049">
        <w:rPr>
          <w:rFonts w:ascii="Times New Roman" w:hAnsi="Times New Roman"/>
          <w:sz w:val="28"/>
          <w:szCs w:val="28"/>
        </w:rPr>
        <w:t xml:space="preserve"> сайте МО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район"</w:t>
      </w:r>
      <w:r w:rsidR="001A6049" w:rsidRPr="001A6049">
        <w:rPr>
          <w:rFonts w:ascii="Times New Roman" w:hAnsi="Times New Roman"/>
          <w:sz w:val="28"/>
          <w:szCs w:val="28"/>
        </w:rPr>
        <w:t xml:space="preserve"> по адресу 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>-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chemal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>@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altaigov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>.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 xml:space="preserve"> </w:t>
      </w:r>
      <w:r w:rsidR="001A6049">
        <w:rPr>
          <w:rFonts w:ascii="Times New Roman" w:hAnsi="Times New Roman"/>
          <w:sz w:val="28"/>
          <w:szCs w:val="28"/>
        </w:rPr>
        <w:t xml:space="preserve"> </w:t>
      </w:r>
      <w:r w:rsidRPr="001A6049">
        <w:rPr>
          <w:rFonts w:ascii="Times New Roman" w:hAnsi="Times New Roman"/>
          <w:sz w:val="28"/>
          <w:szCs w:val="28"/>
        </w:rPr>
        <w:t>и опубликовать в газете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вестник».</w:t>
      </w:r>
    </w:p>
    <w:p w:rsidR="00CC2E31" w:rsidRPr="001A6049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431DF"/>
    <w:rsid w:val="00065F17"/>
    <w:rsid w:val="00092956"/>
    <w:rsid w:val="000D64AD"/>
    <w:rsid w:val="000E797B"/>
    <w:rsid w:val="001231CA"/>
    <w:rsid w:val="00190EB5"/>
    <w:rsid w:val="001A6049"/>
    <w:rsid w:val="00353FA5"/>
    <w:rsid w:val="003851D3"/>
    <w:rsid w:val="005B26A1"/>
    <w:rsid w:val="005B59FC"/>
    <w:rsid w:val="005C14A7"/>
    <w:rsid w:val="00666742"/>
    <w:rsid w:val="00682E88"/>
    <w:rsid w:val="006A0195"/>
    <w:rsid w:val="006B57BB"/>
    <w:rsid w:val="00717FF0"/>
    <w:rsid w:val="0072311E"/>
    <w:rsid w:val="00781A83"/>
    <w:rsid w:val="00783521"/>
    <w:rsid w:val="00796F13"/>
    <w:rsid w:val="007D0517"/>
    <w:rsid w:val="009E0A23"/>
    <w:rsid w:val="00A02F6E"/>
    <w:rsid w:val="00AF66BC"/>
    <w:rsid w:val="00B443E9"/>
    <w:rsid w:val="00B44609"/>
    <w:rsid w:val="00C435B5"/>
    <w:rsid w:val="00C85CE3"/>
    <w:rsid w:val="00CA2047"/>
    <w:rsid w:val="00CC2E31"/>
    <w:rsid w:val="00DB3F13"/>
    <w:rsid w:val="00E747ED"/>
    <w:rsid w:val="00E75B78"/>
    <w:rsid w:val="00F94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rsid w:val="007835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emal_finotdel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23</cp:revision>
  <cp:lastPrinted>2024-11-18T02:54:00Z</cp:lastPrinted>
  <dcterms:created xsi:type="dcterms:W3CDTF">2020-10-28T04:03:00Z</dcterms:created>
  <dcterms:modified xsi:type="dcterms:W3CDTF">2024-11-21T08:03:00Z</dcterms:modified>
</cp:coreProperties>
</file>