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1D3" w:rsidRPr="00D10E5C" w:rsidRDefault="00E7499F">
      <w:pPr>
        <w:spacing w:after="0" w:line="240" w:lineRule="auto"/>
        <w:ind w:firstLine="709"/>
        <w:jc w:val="both"/>
      </w:pPr>
      <w:r w:rsidRPr="00D10E5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Малое и среднее предпринимательство</w:t>
      </w:r>
    </w:p>
    <w:p w:rsidR="009165AB" w:rsidRDefault="009165A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 w:rsidR="00E7499F" w:rsidRPr="00D10E5C">
        <w:rPr>
          <w:rFonts w:ascii="Times New Roman" w:hAnsi="Times New Roman"/>
          <w:sz w:val="24"/>
          <w:szCs w:val="24"/>
        </w:rPr>
        <w:t xml:space="preserve">состоянию на 10.07.2021 г. на территории МО «Чемальский район» зарегистрировано </w:t>
      </w:r>
      <w:r w:rsidR="00E7499F" w:rsidRPr="00D10E5C">
        <w:rPr>
          <w:rFonts w:ascii="Times New Roman" w:hAnsi="Times New Roman"/>
          <w:color w:val="000000" w:themeColor="text1"/>
          <w:sz w:val="24"/>
          <w:szCs w:val="24"/>
        </w:rPr>
        <w:t xml:space="preserve">429 </w:t>
      </w:r>
      <w:r w:rsidR="00E7499F" w:rsidRPr="00D10E5C">
        <w:rPr>
          <w:rFonts w:ascii="Times New Roman" w:hAnsi="Times New Roman"/>
          <w:sz w:val="24"/>
          <w:szCs w:val="24"/>
        </w:rPr>
        <w:t xml:space="preserve">субъектов малого и среднего предпринимательства, </w:t>
      </w:r>
      <w:r>
        <w:rPr>
          <w:rFonts w:ascii="Times New Roman" w:hAnsi="Times New Roman"/>
          <w:sz w:val="24"/>
          <w:szCs w:val="24"/>
        </w:rPr>
        <w:t xml:space="preserve">в том числе: </w:t>
      </w:r>
      <w:proofErr w:type="spellStart"/>
      <w:r w:rsidRPr="00D10E5C">
        <w:rPr>
          <w:rFonts w:ascii="Times New Roman" w:hAnsi="Times New Roman"/>
          <w:sz w:val="24"/>
          <w:szCs w:val="24"/>
        </w:rPr>
        <w:t>микропредприятия</w:t>
      </w:r>
      <w:proofErr w:type="spellEnd"/>
      <w:r w:rsidRPr="00D10E5C">
        <w:rPr>
          <w:rFonts w:ascii="Times New Roman" w:hAnsi="Times New Roman"/>
          <w:sz w:val="24"/>
          <w:szCs w:val="24"/>
        </w:rPr>
        <w:t xml:space="preserve"> – 422</w:t>
      </w:r>
      <w:r>
        <w:rPr>
          <w:rFonts w:ascii="Times New Roman" w:hAnsi="Times New Roman"/>
          <w:sz w:val="24"/>
          <w:szCs w:val="24"/>
        </w:rPr>
        <w:t xml:space="preserve"> ед., малые предприятия -</w:t>
      </w:r>
      <w:r w:rsidR="00E7499F" w:rsidRPr="00D10E5C">
        <w:rPr>
          <w:rFonts w:ascii="Times New Roman" w:hAnsi="Times New Roman"/>
          <w:sz w:val="24"/>
          <w:szCs w:val="24"/>
        </w:rPr>
        <w:t xml:space="preserve"> 7 ед</w:t>
      </w:r>
      <w:r>
        <w:rPr>
          <w:rFonts w:ascii="Times New Roman" w:hAnsi="Times New Roman"/>
          <w:sz w:val="24"/>
          <w:szCs w:val="24"/>
        </w:rPr>
        <w:t>.</w:t>
      </w:r>
    </w:p>
    <w:p w:rsidR="008241D3" w:rsidRPr="00D10E5C" w:rsidRDefault="00E7499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D10E5C">
        <w:rPr>
          <w:rFonts w:ascii="Times New Roman" w:hAnsi="Times New Roman"/>
          <w:sz w:val="24"/>
          <w:szCs w:val="24"/>
        </w:rPr>
        <w:t>По данным Управления Федеральной налоговой службы по Республике Алтай в МО «Чемальский район» по состоянию на 10.07.2021 г. зарегистрировано 242 налогоплательщиков, применяющих специальный налоговый режим «Налог на профессиональный доход», в том числе 33 индивидуальных предпринимател</w:t>
      </w:r>
      <w:r w:rsidR="009165AB">
        <w:rPr>
          <w:rFonts w:ascii="Times New Roman" w:hAnsi="Times New Roman"/>
          <w:sz w:val="24"/>
          <w:szCs w:val="24"/>
        </w:rPr>
        <w:t>я</w:t>
      </w:r>
      <w:r w:rsidRPr="00D10E5C">
        <w:rPr>
          <w:rFonts w:ascii="Times New Roman" w:hAnsi="Times New Roman"/>
          <w:sz w:val="24"/>
          <w:szCs w:val="24"/>
        </w:rPr>
        <w:t xml:space="preserve">, 209 физических лиц. </w:t>
      </w:r>
    </w:p>
    <w:p w:rsidR="008241D3" w:rsidRPr="00D10E5C" w:rsidRDefault="00E7499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D10E5C">
        <w:rPr>
          <w:rFonts w:ascii="Times New Roman" w:hAnsi="Times New Roman"/>
          <w:sz w:val="24"/>
          <w:szCs w:val="24"/>
        </w:rPr>
        <w:t xml:space="preserve">Численность занятых в сфере МСП в МО «Чемальский район» по состоянию на 10.07.2021 г. составляет 673 ед. Численность занятых в сфере МСП в расчете на 1 тыс. населения – 80,29 ед. </w:t>
      </w:r>
    </w:p>
    <w:p w:rsidR="008241D3" w:rsidRPr="00D10E5C" w:rsidRDefault="00E7499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D10E5C">
        <w:rPr>
          <w:rFonts w:ascii="Times New Roman" w:hAnsi="Times New Roman"/>
          <w:sz w:val="24"/>
          <w:szCs w:val="24"/>
        </w:rPr>
        <w:t>В сравнении с планом на 01.07.2021 г. отмечено незначительное отклонение на (-)</w:t>
      </w:r>
      <w:r w:rsidRPr="00D10E5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10E5C">
        <w:rPr>
          <w:rFonts w:ascii="Times New Roman" w:hAnsi="Times New Roman"/>
          <w:sz w:val="24"/>
          <w:szCs w:val="24"/>
        </w:rPr>
        <w:t>0,64 ед.</w:t>
      </w:r>
    </w:p>
    <w:p w:rsidR="008241D3" w:rsidRPr="00D10E5C" w:rsidRDefault="00E7499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10E5C">
        <w:rPr>
          <w:rFonts w:ascii="Times New Roman" w:hAnsi="Times New Roman"/>
          <w:sz w:val="24"/>
          <w:szCs w:val="24"/>
        </w:rPr>
        <w:t>В целях увеличения количества субъектов малого и среднего предпринимательства в МО «Чемальский район» проведены следующие мероприятия:</w:t>
      </w:r>
    </w:p>
    <w:p w:rsidR="008241D3" w:rsidRPr="00D10E5C" w:rsidRDefault="00E7499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10E5C">
        <w:rPr>
          <w:rFonts w:ascii="Times New Roman" w:eastAsia="Times New Roman" w:hAnsi="Times New Roman"/>
          <w:color w:val="000000"/>
          <w:sz w:val="24"/>
        </w:rPr>
        <w:t>-</w:t>
      </w:r>
      <w:r w:rsidR="000E5942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D10E5C">
        <w:rPr>
          <w:rFonts w:ascii="Times New Roman" w:eastAsia="Times New Roman" w:hAnsi="Times New Roman"/>
          <w:color w:val="000000"/>
          <w:sz w:val="24"/>
        </w:rPr>
        <w:t xml:space="preserve">проводятся консультации для субъектов МСП; </w:t>
      </w:r>
    </w:p>
    <w:p w:rsidR="008241D3" w:rsidRPr="00D10E5C" w:rsidRDefault="00E7499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10E5C">
        <w:rPr>
          <w:rFonts w:ascii="Times New Roman" w:eastAsia="Times New Roman" w:hAnsi="Times New Roman"/>
          <w:color w:val="000000"/>
          <w:sz w:val="24"/>
        </w:rPr>
        <w:t>- на официальном сайте администрации МО «Чемальский район» РА</w:t>
      </w:r>
      <w:r w:rsidR="00297106">
        <w:rPr>
          <w:rFonts w:ascii="Times New Roman" w:eastAsia="Times New Roman" w:hAnsi="Times New Roman"/>
          <w:color w:val="000000"/>
          <w:sz w:val="24"/>
        </w:rPr>
        <w:t xml:space="preserve">, а также в </w:t>
      </w:r>
      <w:proofErr w:type="spellStart"/>
      <w:r w:rsidR="00297106">
        <w:rPr>
          <w:rFonts w:ascii="Times New Roman" w:eastAsia="Times New Roman" w:hAnsi="Times New Roman"/>
          <w:color w:val="000000"/>
          <w:sz w:val="24"/>
        </w:rPr>
        <w:t>мессенджере</w:t>
      </w:r>
      <w:proofErr w:type="spellEnd"/>
      <w:r w:rsidR="00297106"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 w:rsidR="00297106">
        <w:rPr>
          <w:rFonts w:ascii="Times New Roman" w:eastAsia="Times New Roman" w:hAnsi="Times New Roman"/>
          <w:color w:val="000000"/>
          <w:sz w:val="24"/>
        </w:rPr>
        <w:t>WhatsAp</w:t>
      </w:r>
      <w:proofErr w:type="gramStart"/>
      <w:r w:rsidRPr="00D10E5C">
        <w:rPr>
          <w:rFonts w:ascii="Times New Roman" w:eastAsia="Times New Roman" w:hAnsi="Times New Roman"/>
          <w:color w:val="000000"/>
          <w:sz w:val="24"/>
        </w:rPr>
        <w:t>р</w:t>
      </w:r>
      <w:proofErr w:type="spellEnd"/>
      <w:proofErr w:type="gramEnd"/>
      <w:r w:rsidRPr="00D10E5C">
        <w:rPr>
          <w:rFonts w:ascii="Times New Roman" w:eastAsia="Times New Roman" w:hAnsi="Times New Roman"/>
          <w:color w:val="000000"/>
          <w:sz w:val="24"/>
        </w:rPr>
        <w:t xml:space="preserve"> размещается информация для субъектов МСП о государственной и муниципальной поддержке, </w:t>
      </w:r>
      <w:proofErr w:type="spellStart"/>
      <w:r w:rsidRPr="00D10E5C">
        <w:rPr>
          <w:rFonts w:ascii="Times New Roman" w:eastAsia="Times New Roman" w:hAnsi="Times New Roman"/>
          <w:color w:val="000000"/>
          <w:sz w:val="24"/>
        </w:rPr>
        <w:t>онлайн</w:t>
      </w:r>
      <w:proofErr w:type="spellEnd"/>
      <w:r w:rsidRPr="00D10E5C"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 w:rsidRPr="00D10E5C">
        <w:rPr>
          <w:rFonts w:ascii="Times New Roman" w:eastAsia="Times New Roman" w:hAnsi="Times New Roman"/>
          <w:color w:val="000000"/>
          <w:sz w:val="24"/>
        </w:rPr>
        <w:t>треннингах</w:t>
      </w:r>
      <w:proofErr w:type="spellEnd"/>
      <w:r w:rsidRPr="00D10E5C">
        <w:rPr>
          <w:rFonts w:ascii="Times New Roman" w:eastAsia="Times New Roman" w:hAnsi="Times New Roman"/>
          <w:color w:val="000000"/>
          <w:sz w:val="24"/>
        </w:rPr>
        <w:t xml:space="preserve"> и т.д.</w:t>
      </w:r>
    </w:p>
    <w:p w:rsidR="008241D3" w:rsidRPr="00D10E5C" w:rsidRDefault="00E749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</w:rPr>
      </w:pPr>
      <w:r w:rsidRPr="00257E73">
        <w:rPr>
          <w:rFonts w:ascii="Times New Roman" w:eastAsia="Times New Roman" w:hAnsi="Times New Roman"/>
          <w:color w:val="000000"/>
          <w:sz w:val="24"/>
        </w:rPr>
        <w:t xml:space="preserve">Администрацией Чемальского района </w:t>
      </w:r>
      <w:r w:rsidR="000E5942" w:rsidRPr="00257E73">
        <w:rPr>
          <w:rFonts w:ascii="Times New Roman" w:eastAsia="Times New Roman" w:hAnsi="Times New Roman"/>
          <w:color w:val="000000"/>
          <w:sz w:val="24"/>
        </w:rPr>
        <w:t xml:space="preserve">оказана следующая </w:t>
      </w:r>
      <w:r w:rsidRPr="00257E73">
        <w:rPr>
          <w:rFonts w:ascii="Times New Roman" w:eastAsia="Times New Roman" w:hAnsi="Times New Roman"/>
          <w:color w:val="000000"/>
          <w:sz w:val="24"/>
        </w:rPr>
        <w:t>имущественная поддержка</w:t>
      </w:r>
      <w:r w:rsidR="000E5942" w:rsidRPr="00257E73">
        <w:rPr>
          <w:rFonts w:ascii="Times New Roman" w:eastAsia="Times New Roman" w:hAnsi="Times New Roman"/>
          <w:color w:val="000000"/>
          <w:sz w:val="24"/>
        </w:rPr>
        <w:t>:</w:t>
      </w:r>
      <w:r w:rsidRPr="00257E73"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297106" w:rsidRPr="00257E73">
        <w:rPr>
          <w:rFonts w:ascii="Times New Roman" w:eastAsia="Times New Roman" w:hAnsi="Times New Roman"/>
          <w:color w:val="000000"/>
          <w:sz w:val="24"/>
        </w:rPr>
        <w:t>ИП</w:t>
      </w:r>
      <w:r w:rsidR="000E5942" w:rsidRPr="00257E73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257E73">
        <w:rPr>
          <w:rFonts w:ascii="Times New Roman" w:eastAsia="Times New Roman" w:hAnsi="Times New Roman"/>
          <w:color w:val="000000"/>
          <w:sz w:val="24"/>
        </w:rPr>
        <w:t xml:space="preserve">- предоставлен земельный участок в аренду на 10 лет под ведение предпринимательской деятельности, </w:t>
      </w:r>
      <w:r w:rsidR="00297106" w:rsidRPr="00257E73">
        <w:rPr>
          <w:rFonts w:ascii="Times New Roman" w:eastAsia="Times New Roman" w:hAnsi="Times New Roman"/>
          <w:color w:val="000000"/>
          <w:sz w:val="24"/>
        </w:rPr>
        <w:t xml:space="preserve">ИП </w:t>
      </w:r>
      <w:r w:rsidRPr="00257E73">
        <w:rPr>
          <w:rFonts w:ascii="Times New Roman" w:eastAsia="Times New Roman" w:hAnsi="Times New Roman"/>
          <w:color w:val="000000"/>
          <w:sz w:val="24"/>
        </w:rPr>
        <w:t xml:space="preserve">- предоставлено 2 земельных участка в аренду на 3 года под ведение предпринимательской деятельности, </w:t>
      </w:r>
      <w:r w:rsidR="00297106" w:rsidRPr="00257E73">
        <w:rPr>
          <w:rFonts w:ascii="Times New Roman" w:eastAsia="Times New Roman" w:hAnsi="Times New Roman"/>
          <w:color w:val="000000"/>
          <w:sz w:val="24"/>
        </w:rPr>
        <w:t xml:space="preserve">ИП </w:t>
      </w:r>
      <w:r w:rsidRPr="00257E73">
        <w:rPr>
          <w:rFonts w:ascii="Times New Roman" w:eastAsia="Times New Roman" w:hAnsi="Times New Roman"/>
          <w:color w:val="000000"/>
          <w:sz w:val="24"/>
        </w:rPr>
        <w:t>- предоставлен земельный участок в аренду на 6 лет под ведение предпринимательской деятельности.</w:t>
      </w:r>
    </w:p>
    <w:p w:rsidR="008241D3" w:rsidRPr="00D10E5C" w:rsidRDefault="00E749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</w:rPr>
      </w:pPr>
      <w:r w:rsidRPr="00D10E5C">
        <w:rPr>
          <w:rFonts w:ascii="Times New Roman" w:eastAsia="Times New Roman" w:hAnsi="Times New Roman"/>
          <w:color w:val="000000"/>
          <w:sz w:val="24"/>
        </w:rPr>
        <w:t xml:space="preserve">Министерством сельского хозяйства Республики Алтай государственной поддержка оказана </w:t>
      </w:r>
      <w:proofErr w:type="spellStart"/>
      <w:r w:rsidRPr="00D10E5C">
        <w:rPr>
          <w:rFonts w:ascii="Times New Roman" w:eastAsia="Times New Roman" w:hAnsi="Times New Roman"/>
          <w:color w:val="000000"/>
          <w:sz w:val="24"/>
        </w:rPr>
        <w:t>сельхозтоваропроизводителям</w:t>
      </w:r>
      <w:proofErr w:type="spellEnd"/>
      <w:r w:rsidRPr="00D10E5C">
        <w:rPr>
          <w:rFonts w:ascii="Times New Roman" w:eastAsia="Times New Roman" w:hAnsi="Times New Roman"/>
          <w:color w:val="000000"/>
          <w:sz w:val="24"/>
        </w:rPr>
        <w:t xml:space="preserve"> на общую сумму 8633,6 млн</w:t>
      </w:r>
      <w:proofErr w:type="gramStart"/>
      <w:r w:rsidRPr="00D10E5C">
        <w:rPr>
          <w:rFonts w:ascii="Times New Roman" w:eastAsia="Times New Roman" w:hAnsi="Times New Roman"/>
          <w:color w:val="000000"/>
          <w:sz w:val="24"/>
        </w:rPr>
        <w:t>.р</w:t>
      </w:r>
      <w:proofErr w:type="gramEnd"/>
      <w:r w:rsidRPr="00D10E5C">
        <w:rPr>
          <w:rFonts w:ascii="Times New Roman" w:eastAsia="Times New Roman" w:hAnsi="Times New Roman"/>
          <w:color w:val="000000"/>
          <w:sz w:val="24"/>
        </w:rPr>
        <w:t>уб.</w:t>
      </w:r>
    </w:p>
    <w:p w:rsidR="008241D3" w:rsidRPr="00D10E5C" w:rsidRDefault="00E749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</w:rPr>
      </w:pPr>
      <w:r w:rsidRPr="00D10E5C">
        <w:rPr>
          <w:rFonts w:ascii="Times New Roman" w:eastAsia="Times New Roman" w:hAnsi="Times New Roman"/>
          <w:color w:val="000000"/>
          <w:sz w:val="24"/>
        </w:rPr>
        <w:t>Министерство</w:t>
      </w:r>
      <w:r w:rsidR="00A6460D">
        <w:rPr>
          <w:rFonts w:ascii="Times New Roman" w:eastAsia="Times New Roman" w:hAnsi="Times New Roman"/>
          <w:color w:val="000000"/>
          <w:sz w:val="24"/>
        </w:rPr>
        <w:t>м</w:t>
      </w:r>
      <w:r w:rsidRPr="00D10E5C">
        <w:rPr>
          <w:rFonts w:ascii="Times New Roman" w:eastAsia="Times New Roman" w:hAnsi="Times New Roman"/>
          <w:color w:val="000000"/>
          <w:sz w:val="24"/>
        </w:rPr>
        <w:t xml:space="preserve"> природных ресурсов, экологии и туризма РА государственной поддержка оказана на общую сумму 8895,6 млн. руб.</w:t>
      </w:r>
    </w:p>
    <w:p w:rsidR="008241D3" w:rsidRPr="00D10E5C" w:rsidRDefault="00E749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567"/>
        <w:jc w:val="both"/>
      </w:pPr>
      <w:r w:rsidRPr="00D10E5C">
        <w:rPr>
          <w:rFonts w:ascii="Times New Roman" w:eastAsia="Times New Roman" w:hAnsi="Times New Roman"/>
          <w:color w:val="000000"/>
          <w:sz w:val="24"/>
        </w:rPr>
        <w:t>Также в отчетном году субъекты малого и среднего предпринимательства Чемальского</w:t>
      </w:r>
      <w:r w:rsidR="00297106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D10E5C">
        <w:rPr>
          <w:rFonts w:ascii="Times New Roman" w:eastAsia="Times New Roman" w:hAnsi="Times New Roman"/>
          <w:color w:val="000000"/>
          <w:sz w:val="24"/>
        </w:rPr>
        <w:t>района получали консультационную, информационную поддержку в ГБУ РА «Центр развития туризма и предпринимательства Республики Алтай».</w:t>
      </w:r>
    </w:p>
    <w:p w:rsidR="008241D3" w:rsidRPr="00D10E5C" w:rsidRDefault="00E7499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10E5C">
        <w:rPr>
          <w:rFonts w:ascii="Times New Roman" w:hAnsi="Times New Roman"/>
          <w:sz w:val="24"/>
          <w:szCs w:val="24"/>
        </w:rPr>
        <w:t xml:space="preserve">В целях предотвращения снижения численности работников субъектов малого и среднего предпринимательства в МО «Чемальский район» </w:t>
      </w:r>
      <w:r w:rsidRPr="00D10E5C">
        <w:rPr>
          <w:rFonts w:ascii="Times New Roman" w:eastAsia="Times New Roman" w:hAnsi="Times New Roman"/>
          <w:color w:val="000000"/>
          <w:sz w:val="24"/>
        </w:rPr>
        <w:t>в период пандемии проводится информировани</w:t>
      </w:r>
      <w:r w:rsidR="00297106">
        <w:rPr>
          <w:rFonts w:ascii="Times New Roman" w:eastAsia="Times New Roman" w:hAnsi="Times New Roman"/>
          <w:color w:val="000000"/>
          <w:sz w:val="24"/>
        </w:rPr>
        <w:t xml:space="preserve">е об организации </w:t>
      </w:r>
      <w:proofErr w:type="spellStart"/>
      <w:r w:rsidR="00297106">
        <w:rPr>
          <w:rFonts w:ascii="Times New Roman" w:eastAsia="Times New Roman" w:hAnsi="Times New Roman"/>
          <w:color w:val="000000"/>
          <w:sz w:val="24"/>
        </w:rPr>
        <w:t>онлайн-обучения</w:t>
      </w:r>
      <w:proofErr w:type="spellEnd"/>
      <w:r w:rsidRPr="00D10E5C">
        <w:rPr>
          <w:rFonts w:ascii="Times New Roman" w:eastAsia="Times New Roman" w:hAnsi="Times New Roman"/>
          <w:color w:val="000000"/>
          <w:sz w:val="24"/>
        </w:rPr>
        <w:t xml:space="preserve"> для работающих, в целях повышения квалификации.</w:t>
      </w:r>
      <w:proofErr w:type="gramEnd"/>
    </w:p>
    <w:p w:rsidR="008241D3" w:rsidRPr="00D10E5C" w:rsidRDefault="00E7499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D10E5C">
        <w:rPr>
          <w:rFonts w:ascii="Times New Roman" w:hAnsi="Times New Roman"/>
          <w:sz w:val="24"/>
          <w:szCs w:val="24"/>
        </w:rPr>
        <w:t xml:space="preserve">Таким образом, с целью создания благоприятных условий для эффективного развития малого и среднего предпринимательства и на территории МО «Чемальский район» необходимо: </w:t>
      </w:r>
      <w:r w:rsidRPr="00D10E5C">
        <w:rPr>
          <w:rFonts w:ascii="Times New Roman" w:eastAsia="Times New Roman" w:hAnsi="Times New Roman"/>
          <w:color w:val="000000"/>
          <w:sz w:val="24"/>
        </w:rPr>
        <w:t xml:space="preserve">активное информирование субъектов МСП о мерах государственной поддержки, а также проведение информационной кампании о преимуществах применения налогового режима «Налога на профессиональный доход» и регистрации в качестве </w:t>
      </w:r>
      <w:proofErr w:type="spellStart"/>
      <w:r w:rsidRPr="00D10E5C">
        <w:rPr>
          <w:rFonts w:ascii="Times New Roman" w:eastAsia="Times New Roman" w:hAnsi="Times New Roman"/>
          <w:color w:val="000000"/>
          <w:sz w:val="24"/>
        </w:rPr>
        <w:t>самозанятого</w:t>
      </w:r>
      <w:proofErr w:type="spellEnd"/>
      <w:r w:rsidRPr="00D10E5C">
        <w:rPr>
          <w:rFonts w:ascii="Times New Roman" w:eastAsia="Times New Roman" w:hAnsi="Times New Roman"/>
          <w:color w:val="000000"/>
          <w:sz w:val="24"/>
        </w:rPr>
        <w:t>.</w:t>
      </w:r>
    </w:p>
    <w:p w:rsidR="008241D3" w:rsidRPr="00D10E5C" w:rsidRDefault="008241D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241D3" w:rsidRPr="00D10E5C" w:rsidRDefault="00E7499F">
      <w:pPr>
        <w:spacing w:after="0" w:line="240" w:lineRule="auto"/>
        <w:ind w:firstLine="709"/>
        <w:jc w:val="both"/>
      </w:pPr>
      <w:r w:rsidRPr="00D10E5C">
        <w:rPr>
          <w:rFonts w:ascii="Times New Roman" w:hAnsi="Times New Roman"/>
          <w:b/>
          <w:bCs/>
          <w:sz w:val="24"/>
          <w:szCs w:val="24"/>
        </w:rPr>
        <w:t>Сельское хозяйство</w:t>
      </w:r>
    </w:p>
    <w:p w:rsidR="008241D3" w:rsidRPr="00D10E5C" w:rsidRDefault="00E749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0E5C">
        <w:rPr>
          <w:rFonts w:ascii="Times New Roman" w:eastAsia="Times New Roman" w:hAnsi="Times New Roman"/>
          <w:sz w:val="24"/>
          <w:szCs w:val="24"/>
          <w:lang w:eastAsia="ar-SA"/>
        </w:rPr>
        <w:t xml:space="preserve">В аграрном секторе по виду деятельности «Сельское хозяйство» зарегистрировано 5 сельскохозяйственных предприятий, из них фактически осуществляют свою деятельность 4 ед., из которых все 5 являются </w:t>
      </w:r>
      <w:proofErr w:type="spellStart"/>
      <w:r w:rsidRPr="00D10E5C">
        <w:rPr>
          <w:rFonts w:ascii="Times New Roman" w:eastAsia="Times New Roman" w:hAnsi="Times New Roman"/>
          <w:sz w:val="24"/>
          <w:szCs w:val="24"/>
          <w:lang w:eastAsia="ar-SA"/>
        </w:rPr>
        <w:t>сельхозорганизациями</w:t>
      </w:r>
      <w:proofErr w:type="spellEnd"/>
      <w:r w:rsidRPr="00D10E5C">
        <w:rPr>
          <w:rFonts w:ascii="Times New Roman" w:eastAsia="Times New Roman" w:hAnsi="Times New Roman"/>
          <w:sz w:val="24"/>
          <w:szCs w:val="24"/>
          <w:lang w:eastAsia="ar-SA"/>
        </w:rPr>
        <w:t>. Также зарегистрировано 89 крестьянских (фермерских) хозяйств и индивидуальных предпринимателей (далее – КФХ), из которых фактически осуществляют деятельность 56 ед. Кроме того осуществляют деятельность 4347 личных подсобных хозяйств (далее – ЛПХ).</w:t>
      </w:r>
    </w:p>
    <w:p w:rsidR="008241D3" w:rsidRPr="00D10E5C" w:rsidRDefault="00E7499F">
      <w:pPr>
        <w:shd w:val="clear" w:color="auto" w:fill="FFFFFF"/>
        <w:spacing w:after="0" w:line="240" w:lineRule="auto"/>
        <w:ind w:firstLine="709"/>
        <w:jc w:val="both"/>
      </w:pPr>
      <w:proofErr w:type="gramStart"/>
      <w:r w:rsidRPr="00D10E5C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Объем производства сельскохозяйственной продукции в хозяйствах всех категорий на 01.07.2021 г. в фактически действовавших ценах составил 88,1 млн. руб. (на душу населения 8,0 тыс. руб.), в том числе продукция животноводства – 86,6 млн. руб., продукция растениеводства – 1,5 млн. руб. В сравнении с 01.07.2020 г. </w:t>
      </w:r>
      <w:r w:rsidR="00A6460D">
        <w:rPr>
          <w:rFonts w:ascii="Times New Roman" w:eastAsia="Times New Roman" w:hAnsi="Times New Roman"/>
          <w:sz w:val="24"/>
          <w:szCs w:val="24"/>
          <w:lang w:eastAsia="ar-SA"/>
        </w:rPr>
        <w:t xml:space="preserve">зафиксирован </w:t>
      </w:r>
      <w:r w:rsidRPr="00D10E5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D10E5C">
        <w:rPr>
          <w:rFonts w:ascii="Times New Roman" w:eastAsia="Times New Roman" w:hAnsi="Times New Roman"/>
          <w:i/>
          <w:sz w:val="24"/>
          <w:szCs w:val="24"/>
          <w:lang w:eastAsia="ar-SA"/>
        </w:rPr>
        <w:t>рост</w:t>
      </w:r>
      <w:r w:rsidRPr="00D10E5C">
        <w:rPr>
          <w:rFonts w:ascii="Times New Roman" w:eastAsia="Times New Roman" w:hAnsi="Times New Roman"/>
          <w:sz w:val="24"/>
          <w:szCs w:val="24"/>
          <w:lang w:eastAsia="ar-SA"/>
        </w:rPr>
        <w:t xml:space="preserve"> объема производства сельскохозяйственной продукции на 0,1 млн. руб. или на 0,14 %, что связано с небольшим</w:t>
      </w:r>
      <w:proofErr w:type="gramEnd"/>
      <w:r w:rsidRPr="00D10E5C">
        <w:rPr>
          <w:rFonts w:ascii="Times New Roman" w:eastAsia="Times New Roman" w:hAnsi="Times New Roman"/>
          <w:sz w:val="24"/>
          <w:szCs w:val="24"/>
          <w:lang w:eastAsia="ar-SA"/>
        </w:rPr>
        <w:t xml:space="preserve"> увеличе</w:t>
      </w:r>
      <w:r w:rsidRPr="00D10E5C">
        <w:rPr>
          <w:rFonts w:ascii="Times New Roman" w:eastAsia="Times New Roman" w:hAnsi="Times New Roman"/>
          <w:color w:val="000000"/>
          <w:sz w:val="24"/>
        </w:rPr>
        <w:t>нием объемов производства продукции животноводства и растениеводства.</w:t>
      </w:r>
    </w:p>
    <w:p w:rsidR="008241D3" w:rsidRDefault="00E749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0E5C">
        <w:rPr>
          <w:rFonts w:ascii="Times New Roman" w:eastAsia="Times New Roman" w:hAnsi="Times New Roman"/>
          <w:sz w:val="24"/>
          <w:szCs w:val="24"/>
          <w:lang w:eastAsia="ar-SA"/>
        </w:rPr>
        <w:t xml:space="preserve">Индекс производства сельскохозяйственной продукции в хозяйствах всех категорий составил 99,2 %, в том числе продукции животноводства — 99,2%, продукции растениеводства - 100,6%. В сравнении с аналогичным периодом предыдущего года отмечен </w:t>
      </w:r>
      <w:r w:rsidRPr="00D10E5C">
        <w:rPr>
          <w:rFonts w:ascii="Times New Roman" w:eastAsia="Times New Roman" w:hAnsi="Times New Roman"/>
          <w:i/>
          <w:sz w:val="24"/>
          <w:szCs w:val="24"/>
          <w:lang w:eastAsia="ar-SA"/>
        </w:rPr>
        <w:t>рост</w:t>
      </w:r>
      <w:r w:rsidRPr="00D10E5C">
        <w:rPr>
          <w:rFonts w:ascii="Times New Roman" w:eastAsia="Times New Roman" w:hAnsi="Times New Roman"/>
          <w:sz w:val="24"/>
          <w:szCs w:val="24"/>
          <w:lang w:eastAsia="ar-SA"/>
        </w:rPr>
        <w:t xml:space="preserve"> индекса производства сельскохозяйственной продукции в хозяйствах всех категорий на 4,5 процентных пунктов.</w:t>
      </w:r>
    </w:p>
    <w:p w:rsidR="00502416" w:rsidRPr="00D10E5C" w:rsidRDefault="00502416">
      <w:pPr>
        <w:shd w:val="clear" w:color="auto" w:fill="FFFFFF"/>
        <w:spacing w:after="0" w:line="240" w:lineRule="auto"/>
        <w:ind w:firstLine="709"/>
        <w:jc w:val="both"/>
      </w:pPr>
    </w:p>
    <w:p w:rsidR="008241D3" w:rsidRPr="00D10E5C" w:rsidRDefault="00E7499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 w:rsidRPr="00D10E5C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>Растениеводство</w:t>
      </w:r>
    </w:p>
    <w:p w:rsidR="008241D3" w:rsidRPr="00D10E5C" w:rsidRDefault="00E749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 w:rsidRPr="00D10E5C">
        <w:rPr>
          <w:rFonts w:ascii="Times New Roman" w:eastAsia="Times New Roman" w:hAnsi="Times New Roman"/>
          <w:color w:val="000000"/>
          <w:sz w:val="24"/>
        </w:rPr>
        <w:t xml:space="preserve">Посевная площадь сельскохозяйственных культур под урожай текущего года в хозяйствах всех категорий (без учета личных подсобных хозяйств) составила 3016 га. В структуре посевной площади 70,9 % занято многолетними травами посева прошлых лет, 0,3% - картофелем, 0,1% занято овощами. </w:t>
      </w:r>
    </w:p>
    <w:p w:rsidR="008241D3" w:rsidRPr="00D10E5C" w:rsidRDefault="008241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241D3" w:rsidRPr="00D10E5C" w:rsidRDefault="00E7499F">
      <w:pPr>
        <w:spacing w:after="0" w:line="240" w:lineRule="auto"/>
        <w:ind w:firstLine="709"/>
        <w:jc w:val="both"/>
        <w:rPr>
          <w:rFonts w:ascii="Times New Roman" w:eastAsia="Arial" w:hAnsi="Times New Roman"/>
          <w:i/>
          <w:iCs/>
          <w:sz w:val="24"/>
          <w:szCs w:val="24"/>
          <w:lang w:eastAsia="ar-SA"/>
        </w:rPr>
      </w:pPr>
      <w:r w:rsidRPr="00D10E5C">
        <w:rPr>
          <w:rFonts w:ascii="Times New Roman" w:eastAsia="Arial" w:hAnsi="Times New Roman"/>
          <w:i/>
          <w:iCs/>
          <w:sz w:val="24"/>
          <w:szCs w:val="24"/>
          <w:lang w:eastAsia="ar-SA"/>
        </w:rPr>
        <w:t>Животноводство</w:t>
      </w:r>
    </w:p>
    <w:p w:rsidR="008241D3" w:rsidRPr="00502416" w:rsidRDefault="00E7499F">
      <w:pPr>
        <w:shd w:val="clear" w:color="auto" w:fill="FFFFFF"/>
        <w:tabs>
          <w:tab w:val="left" w:pos="660"/>
          <w:tab w:val="left" w:pos="129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502416">
        <w:rPr>
          <w:rFonts w:ascii="Times New Roman" w:eastAsia="Times New Roman" w:hAnsi="Times New Roman"/>
          <w:sz w:val="24"/>
          <w:szCs w:val="24"/>
          <w:lang w:eastAsia="ar-SA"/>
        </w:rPr>
        <w:t>Поголовье скота в хозяйствах всех категорий на 01.07.2021</w:t>
      </w:r>
      <w:r w:rsidRPr="00502416">
        <w:rPr>
          <w:rFonts w:ascii="Times New Roman" w:hAnsi="Times New Roman"/>
        </w:rPr>
        <w:t xml:space="preserve"> г. </w:t>
      </w:r>
      <w:r w:rsidRPr="00502416">
        <w:rPr>
          <w:rFonts w:ascii="Times New Roman" w:hAnsi="Times New Roman"/>
          <w:sz w:val="24"/>
        </w:rPr>
        <w:t>составило:</w:t>
      </w:r>
    </w:p>
    <w:tbl>
      <w:tblPr>
        <w:tblW w:w="94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3938"/>
        <w:gridCol w:w="2033"/>
        <w:gridCol w:w="1701"/>
        <w:gridCol w:w="1824"/>
      </w:tblGrid>
      <w:tr w:rsidR="008241D3" w:rsidRPr="00D10E5C">
        <w:trPr>
          <w:trHeight w:val="631"/>
          <w:jc w:val="center"/>
        </w:trPr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D3" w:rsidRPr="00D10E5C" w:rsidRDefault="00E7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 w:rsidRPr="00D10E5C">
              <w:rPr>
                <w:rFonts w:ascii="Times New Roman" w:eastAsia="Times New Roman" w:hAnsi="Times New Roman"/>
                <w:color w:val="000000"/>
                <w:sz w:val="24"/>
              </w:rPr>
              <w:t>Поголовье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D3" w:rsidRPr="00D10E5C" w:rsidRDefault="00E7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 w:rsidRPr="00D10E5C">
              <w:rPr>
                <w:rFonts w:ascii="Times New Roman" w:eastAsia="Times New Roman" w:hAnsi="Times New Roman"/>
                <w:color w:val="000000"/>
                <w:sz w:val="24"/>
              </w:rPr>
              <w:t>На 01.07.2020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D3" w:rsidRPr="00D10E5C" w:rsidRDefault="00E7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 w:rsidRPr="00D10E5C">
              <w:rPr>
                <w:rFonts w:ascii="Times New Roman" w:eastAsia="Times New Roman" w:hAnsi="Times New Roman"/>
                <w:color w:val="000000"/>
                <w:sz w:val="24"/>
              </w:rPr>
              <w:t>На 01.07.2021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D3" w:rsidRPr="00D10E5C" w:rsidRDefault="00E7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 w:rsidRPr="00D10E5C">
              <w:rPr>
                <w:rFonts w:ascii="Times New Roman" w:eastAsia="Times New Roman" w:hAnsi="Times New Roman"/>
                <w:color w:val="000000"/>
                <w:sz w:val="24"/>
              </w:rPr>
              <w:t>Темп рост</w:t>
            </w:r>
            <w:r w:rsidR="00A6460D">
              <w:rPr>
                <w:rFonts w:ascii="Times New Roman" w:eastAsia="Times New Roman" w:hAnsi="Times New Roman"/>
                <w:color w:val="000000"/>
                <w:sz w:val="24"/>
              </w:rPr>
              <w:t>а, %</w:t>
            </w:r>
          </w:p>
        </w:tc>
      </w:tr>
      <w:tr w:rsidR="008241D3" w:rsidRPr="00D10E5C">
        <w:trPr>
          <w:jc w:val="center"/>
        </w:trPr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D3" w:rsidRPr="00D10E5C" w:rsidRDefault="00E7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 w:rsidRPr="00D10E5C">
              <w:rPr>
                <w:rFonts w:ascii="Times New Roman" w:eastAsia="Times New Roman" w:hAnsi="Times New Roman"/>
                <w:color w:val="000000"/>
                <w:sz w:val="24"/>
              </w:rPr>
              <w:t>Крупный рогатый скот, гол.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D3" w:rsidRPr="00D10E5C" w:rsidRDefault="00E7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 w:rsidRPr="00D10E5C">
              <w:rPr>
                <w:rFonts w:ascii="Times New Roman" w:eastAsia="Times New Roman" w:hAnsi="Times New Roman"/>
                <w:color w:val="000000"/>
                <w:sz w:val="24"/>
              </w:rPr>
              <w:t>4012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D3" w:rsidRPr="00D10E5C" w:rsidRDefault="00E7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 w:rsidRPr="00D10E5C">
              <w:rPr>
                <w:rFonts w:ascii="Times New Roman" w:eastAsia="Times New Roman" w:hAnsi="Times New Roman"/>
                <w:color w:val="000000"/>
                <w:sz w:val="24"/>
              </w:rPr>
              <w:t>4054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D3" w:rsidRPr="00D10E5C" w:rsidRDefault="00E7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 w:rsidRPr="00D10E5C">
              <w:rPr>
                <w:rFonts w:ascii="Times New Roman" w:eastAsia="Times New Roman" w:hAnsi="Times New Roman"/>
                <w:color w:val="000000"/>
                <w:sz w:val="24"/>
              </w:rPr>
              <w:t>101</w:t>
            </w:r>
          </w:p>
        </w:tc>
      </w:tr>
      <w:tr w:rsidR="008241D3" w:rsidRPr="00D10E5C">
        <w:trPr>
          <w:jc w:val="center"/>
        </w:trPr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D3" w:rsidRPr="00D10E5C" w:rsidRDefault="00E7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 w:rsidRPr="00D10E5C">
              <w:rPr>
                <w:rFonts w:ascii="Times New Roman" w:eastAsia="Times New Roman" w:hAnsi="Times New Roman"/>
                <w:color w:val="000000"/>
                <w:sz w:val="24"/>
              </w:rPr>
              <w:t>  в т. ч. коров, гол.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D3" w:rsidRPr="00D10E5C" w:rsidRDefault="00E7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 w:rsidRPr="00D10E5C">
              <w:rPr>
                <w:rFonts w:ascii="Times New Roman" w:eastAsia="Times New Roman" w:hAnsi="Times New Roman"/>
                <w:color w:val="000000"/>
                <w:sz w:val="24"/>
              </w:rPr>
              <w:t>1543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D3" w:rsidRPr="00D10E5C" w:rsidRDefault="00E7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 w:rsidRPr="00D10E5C">
              <w:rPr>
                <w:rFonts w:ascii="Times New Roman" w:eastAsia="Times New Roman" w:hAnsi="Times New Roman"/>
                <w:color w:val="000000"/>
                <w:sz w:val="24"/>
              </w:rPr>
              <w:t>1544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D3" w:rsidRPr="00D10E5C" w:rsidRDefault="00E7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 w:rsidRPr="00D10E5C">
              <w:rPr>
                <w:rFonts w:ascii="Times New Roman" w:eastAsia="Times New Roman" w:hAnsi="Times New Roman"/>
                <w:color w:val="000000"/>
                <w:sz w:val="24"/>
              </w:rPr>
              <w:t>100,1</w:t>
            </w:r>
          </w:p>
        </w:tc>
      </w:tr>
      <w:tr w:rsidR="008241D3" w:rsidRPr="00D10E5C">
        <w:trPr>
          <w:jc w:val="center"/>
        </w:trPr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D3" w:rsidRPr="00D10E5C" w:rsidRDefault="00E7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 w:rsidRPr="00D10E5C">
              <w:rPr>
                <w:rFonts w:ascii="Times New Roman" w:eastAsia="Times New Roman" w:hAnsi="Times New Roman"/>
                <w:color w:val="000000"/>
                <w:sz w:val="24"/>
              </w:rPr>
              <w:t>         из них:</w:t>
            </w:r>
          </w:p>
          <w:p w:rsidR="008241D3" w:rsidRPr="00D10E5C" w:rsidRDefault="00E7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 w:rsidRPr="00D10E5C">
              <w:rPr>
                <w:rFonts w:ascii="Times New Roman" w:eastAsia="Times New Roman" w:hAnsi="Times New Roman"/>
                <w:color w:val="000000"/>
                <w:sz w:val="24"/>
              </w:rPr>
              <w:t>     молочного направления, гол.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D3" w:rsidRPr="00D10E5C" w:rsidRDefault="00E7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 w:rsidRPr="00D10E5C">
              <w:rPr>
                <w:rFonts w:ascii="Times New Roman" w:eastAsia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D3" w:rsidRPr="00D10E5C" w:rsidRDefault="00E7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 w:rsidRPr="00D10E5C">
              <w:rPr>
                <w:rFonts w:ascii="Times New Roman" w:eastAsia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D3" w:rsidRPr="00D10E5C" w:rsidRDefault="00E7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 w:rsidRPr="00D10E5C">
              <w:rPr>
                <w:rFonts w:ascii="Times New Roman" w:eastAsia="Times New Roman" w:hAnsi="Times New Roman"/>
                <w:color w:val="000000"/>
                <w:sz w:val="24"/>
              </w:rPr>
              <w:t> </w:t>
            </w:r>
          </w:p>
        </w:tc>
      </w:tr>
      <w:tr w:rsidR="008241D3" w:rsidRPr="00D10E5C">
        <w:trPr>
          <w:jc w:val="center"/>
        </w:trPr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D3" w:rsidRPr="00D10E5C" w:rsidRDefault="00E7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 w:rsidRPr="00D10E5C">
              <w:rPr>
                <w:rFonts w:ascii="Times New Roman" w:eastAsia="Times New Roman" w:hAnsi="Times New Roman"/>
                <w:color w:val="000000"/>
                <w:sz w:val="24"/>
              </w:rPr>
              <w:t>Овцы и козы, гол.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D3" w:rsidRPr="00D10E5C" w:rsidRDefault="00E7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 w:rsidRPr="00D10E5C">
              <w:rPr>
                <w:rFonts w:ascii="Times New Roman" w:eastAsia="Times New Roman" w:hAnsi="Times New Roman"/>
                <w:color w:val="000000"/>
                <w:sz w:val="24"/>
              </w:rPr>
              <w:t>3018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D3" w:rsidRPr="00D10E5C" w:rsidRDefault="00E7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 w:rsidRPr="00D10E5C">
              <w:rPr>
                <w:rFonts w:ascii="Times New Roman" w:eastAsia="Times New Roman" w:hAnsi="Times New Roman"/>
                <w:color w:val="000000"/>
                <w:sz w:val="24"/>
              </w:rPr>
              <w:t>1905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D3" w:rsidRPr="00D10E5C" w:rsidRDefault="00E7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 w:rsidRPr="00D10E5C">
              <w:rPr>
                <w:rFonts w:ascii="Times New Roman" w:eastAsia="Times New Roman" w:hAnsi="Times New Roman"/>
                <w:color w:val="000000"/>
                <w:sz w:val="24"/>
              </w:rPr>
              <w:t>63,1</w:t>
            </w:r>
          </w:p>
        </w:tc>
      </w:tr>
      <w:tr w:rsidR="008241D3" w:rsidRPr="00D10E5C">
        <w:trPr>
          <w:trHeight w:val="516"/>
          <w:jc w:val="center"/>
        </w:trPr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D3" w:rsidRPr="00D10E5C" w:rsidRDefault="00E7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 w:rsidRPr="00D10E5C">
              <w:rPr>
                <w:rFonts w:ascii="Times New Roman" w:eastAsia="Times New Roman" w:hAnsi="Times New Roman"/>
                <w:color w:val="000000"/>
                <w:sz w:val="24"/>
              </w:rPr>
              <w:t>Лошади, гол.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D3" w:rsidRPr="00D10E5C" w:rsidRDefault="00E7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 w:rsidRPr="00D10E5C">
              <w:rPr>
                <w:rFonts w:ascii="Times New Roman" w:eastAsia="Times New Roman" w:hAnsi="Times New Roman"/>
                <w:color w:val="000000"/>
                <w:sz w:val="24"/>
              </w:rPr>
              <w:t>5237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D3" w:rsidRPr="00D10E5C" w:rsidRDefault="00E7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 w:rsidRPr="00D10E5C">
              <w:rPr>
                <w:rFonts w:ascii="Times New Roman" w:eastAsia="Times New Roman" w:hAnsi="Times New Roman"/>
                <w:color w:val="000000"/>
                <w:sz w:val="24"/>
              </w:rPr>
              <w:t>3680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D3" w:rsidRPr="00D10E5C" w:rsidRDefault="00E7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 w:rsidRPr="00D10E5C">
              <w:rPr>
                <w:rFonts w:ascii="Times New Roman" w:eastAsia="Times New Roman" w:hAnsi="Times New Roman"/>
                <w:color w:val="000000"/>
                <w:sz w:val="24"/>
              </w:rPr>
              <w:t>70,3</w:t>
            </w:r>
          </w:p>
        </w:tc>
      </w:tr>
      <w:tr w:rsidR="008241D3" w:rsidRPr="00D10E5C">
        <w:trPr>
          <w:trHeight w:val="77"/>
          <w:jc w:val="center"/>
        </w:trPr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D3" w:rsidRPr="00D10E5C" w:rsidRDefault="00E7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 w:rsidRPr="00D10E5C">
              <w:rPr>
                <w:rFonts w:ascii="Times New Roman" w:eastAsia="Times New Roman" w:hAnsi="Times New Roman"/>
                <w:color w:val="000000"/>
                <w:sz w:val="24"/>
              </w:rPr>
              <w:t>Свиньи, гол.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D3" w:rsidRPr="00D10E5C" w:rsidRDefault="00E7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 w:rsidRPr="00D10E5C">
              <w:rPr>
                <w:rFonts w:ascii="Times New Roman" w:eastAsia="Times New Roman" w:hAnsi="Times New Roman"/>
                <w:color w:val="000000"/>
                <w:sz w:val="24"/>
              </w:rPr>
              <w:t>616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D3" w:rsidRPr="00D10E5C" w:rsidRDefault="00E7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 w:rsidRPr="00D10E5C">
              <w:rPr>
                <w:rFonts w:ascii="Times New Roman" w:eastAsia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D3" w:rsidRPr="00D10E5C" w:rsidRDefault="00E7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 w:rsidRPr="00D10E5C">
              <w:rPr>
                <w:rFonts w:ascii="Times New Roman" w:eastAsia="Times New Roman" w:hAnsi="Times New Roman"/>
                <w:color w:val="000000"/>
                <w:sz w:val="24"/>
              </w:rPr>
              <w:t>14,8</w:t>
            </w:r>
          </w:p>
        </w:tc>
      </w:tr>
      <w:tr w:rsidR="008241D3" w:rsidRPr="00D10E5C">
        <w:trPr>
          <w:trHeight w:val="77"/>
          <w:jc w:val="center"/>
        </w:trPr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D3" w:rsidRPr="00D10E5C" w:rsidRDefault="00E7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 w:rsidRPr="00D10E5C">
              <w:rPr>
                <w:rFonts w:ascii="Times New Roman" w:eastAsia="Times New Roman" w:hAnsi="Times New Roman"/>
                <w:color w:val="000000"/>
                <w:sz w:val="24"/>
              </w:rPr>
              <w:t>Олени-маралы, гол.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D3" w:rsidRPr="00D10E5C" w:rsidRDefault="00E7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 w:rsidRPr="00D10E5C">
              <w:rPr>
                <w:rFonts w:ascii="Times New Roman" w:eastAsia="Times New Roman" w:hAnsi="Times New Roman"/>
                <w:color w:val="000000"/>
                <w:sz w:val="24"/>
              </w:rPr>
              <w:t>2424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D3" w:rsidRPr="00D10E5C" w:rsidRDefault="00E7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 w:rsidRPr="00D10E5C">
              <w:rPr>
                <w:rFonts w:ascii="Times New Roman" w:eastAsia="Times New Roman" w:hAnsi="Times New Roman"/>
                <w:color w:val="000000"/>
                <w:sz w:val="24"/>
              </w:rPr>
              <w:t>2014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D3" w:rsidRPr="00D10E5C" w:rsidRDefault="00E7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 w:rsidRPr="00D10E5C">
              <w:rPr>
                <w:rFonts w:ascii="Times New Roman" w:eastAsia="Times New Roman" w:hAnsi="Times New Roman"/>
                <w:color w:val="000000"/>
                <w:sz w:val="24"/>
              </w:rPr>
              <w:t>83,1</w:t>
            </w:r>
          </w:p>
        </w:tc>
      </w:tr>
      <w:tr w:rsidR="008241D3" w:rsidRPr="00D10E5C">
        <w:trPr>
          <w:trHeight w:val="77"/>
          <w:jc w:val="center"/>
        </w:trPr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D3" w:rsidRPr="00D10E5C" w:rsidRDefault="00E7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 w:rsidRPr="00D10E5C">
              <w:rPr>
                <w:rFonts w:ascii="Times New Roman" w:eastAsia="Times New Roman" w:hAnsi="Times New Roman"/>
                <w:color w:val="000000"/>
                <w:sz w:val="24"/>
              </w:rPr>
              <w:t>Птица, гол.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D3" w:rsidRPr="00D10E5C" w:rsidRDefault="00E7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 w:rsidRPr="00D10E5C">
              <w:rPr>
                <w:rFonts w:ascii="Times New Roman" w:eastAsia="Times New Roman" w:hAnsi="Times New Roman"/>
                <w:color w:val="000000"/>
                <w:sz w:val="24"/>
              </w:rPr>
              <w:t>12331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D3" w:rsidRPr="00D10E5C" w:rsidRDefault="00E7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 w:rsidRPr="00D10E5C">
              <w:rPr>
                <w:rFonts w:ascii="Times New Roman" w:eastAsia="Times New Roman" w:hAnsi="Times New Roman"/>
                <w:color w:val="000000"/>
                <w:sz w:val="24"/>
              </w:rPr>
              <w:t>13709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D3" w:rsidRPr="00D10E5C" w:rsidRDefault="00E7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 w:rsidRPr="00D10E5C">
              <w:rPr>
                <w:rFonts w:ascii="Times New Roman" w:eastAsia="Times New Roman" w:hAnsi="Times New Roman"/>
                <w:color w:val="000000"/>
                <w:sz w:val="24"/>
              </w:rPr>
              <w:t>111,2</w:t>
            </w:r>
          </w:p>
        </w:tc>
      </w:tr>
    </w:tbl>
    <w:p w:rsidR="008241D3" w:rsidRPr="00D10E5C" w:rsidRDefault="008241D3">
      <w:pPr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:rsidR="008241D3" w:rsidRPr="00D10E5C" w:rsidRDefault="00E7499F">
      <w:pPr>
        <w:spacing w:after="0" w:line="240" w:lineRule="auto"/>
        <w:ind w:firstLine="709"/>
        <w:jc w:val="both"/>
      </w:pPr>
      <w:r w:rsidRPr="00D10E5C">
        <w:rPr>
          <w:rFonts w:ascii="Times New Roman" w:eastAsia="Arial" w:hAnsi="Times New Roman"/>
          <w:sz w:val="24"/>
          <w:szCs w:val="24"/>
          <w:lang w:eastAsia="ar-SA"/>
        </w:rPr>
        <w:t>На 01.07.2021 г. в хозяйствах всех категорий:</w:t>
      </w:r>
    </w:p>
    <w:p w:rsidR="008241D3" w:rsidRPr="00D10E5C" w:rsidRDefault="00E7499F">
      <w:pPr>
        <w:spacing w:after="0" w:line="240" w:lineRule="auto"/>
        <w:ind w:firstLine="709"/>
        <w:jc w:val="both"/>
      </w:pPr>
      <w:r w:rsidRPr="00D10E5C">
        <w:rPr>
          <w:rFonts w:ascii="Times New Roman" w:eastAsia="Arial" w:hAnsi="Times New Roman"/>
          <w:sz w:val="24"/>
          <w:szCs w:val="24"/>
          <w:u w:val="single"/>
          <w:lang w:eastAsia="ar-SA"/>
        </w:rPr>
        <w:t>поголовье КРС</w:t>
      </w:r>
      <w:r w:rsidRPr="00D10E5C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D10E5C">
        <w:rPr>
          <w:rFonts w:ascii="Times New Roman" w:eastAsia="Arial" w:hAnsi="Times New Roman"/>
          <w:i/>
          <w:sz w:val="24"/>
          <w:szCs w:val="24"/>
          <w:lang w:eastAsia="ar-SA"/>
        </w:rPr>
        <w:t>увеличилось</w:t>
      </w:r>
      <w:r w:rsidRPr="00D10E5C">
        <w:rPr>
          <w:rFonts w:ascii="Times New Roman" w:eastAsia="Arial" w:hAnsi="Times New Roman"/>
          <w:sz w:val="24"/>
          <w:szCs w:val="24"/>
          <w:lang w:eastAsia="ar-SA"/>
        </w:rPr>
        <w:t xml:space="preserve"> на 1 % к аналогичному периоду прошлого года. Средний вес одной головы КРС в сельскохозяйственных организациях составил 350 кг. В целях увеличения поголовья КРС в хозяйствах всех категорий проведены следующие мероприятия: </w:t>
      </w:r>
    </w:p>
    <w:p w:rsidR="008241D3" w:rsidRPr="00D10E5C" w:rsidRDefault="00E749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</w:pPr>
      <w:r w:rsidRPr="00D10E5C">
        <w:rPr>
          <w:rFonts w:ascii="Times New Roman" w:eastAsia="Times New Roman" w:hAnsi="Times New Roman"/>
          <w:color w:val="000000"/>
          <w:sz w:val="24"/>
        </w:rPr>
        <w:t xml:space="preserve">в Минсельхоз Республики Алтай поданы были 3 заявки на получение </w:t>
      </w:r>
      <w:proofErr w:type="spellStart"/>
      <w:r w:rsidRPr="00D10E5C">
        <w:rPr>
          <w:rFonts w:ascii="Times New Roman" w:eastAsia="Times New Roman" w:hAnsi="Times New Roman"/>
          <w:color w:val="000000"/>
          <w:sz w:val="24"/>
        </w:rPr>
        <w:t>грантовой</w:t>
      </w:r>
      <w:proofErr w:type="spellEnd"/>
      <w:r w:rsidRPr="00D10E5C">
        <w:rPr>
          <w:rFonts w:ascii="Times New Roman" w:eastAsia="Times New Roman" w:hAnsi="Times New Roman"/>
          <w:color w:val="000000"/>
          <w:sz w:val="24"/>
        </w:rPr>
        <w:t xml:space="preserve"> поддержки. В результате получен грант на разведение КРС породы герефорд.</w:t>
      </w:r>
    </w:p>
    <w:p w:rsidR="008241D3" w:rsidRPr="00D10E5C" w:rsidRDefault="00E749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10E5C">
        <w:rPr>
          <w:rFonts w:ascii="Times New Roman" w:eastAsia="Arial" w:hAnsi="Times New Roman"/>
          <w:sz w:val="24"/>
          <w:szCs w:val="24"/>
          <w:u w:val="single"/>
          <w:lang w:eastAsia="ar-SA"/>
        </w:rPr>
        <w:t>поголовье овец и коз</w:t>
      </w:r>
      <w:r w:rsidRPr="00D10E5C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D10E5C">
        <w:rPr>
          <w:rFonts w:ascii="Times New Roman" w:eastAsia="Times New Roman" w:hAnsi="Times New Roman"/>
          <w:color w:val="000000"/>
          <w:sz w:val="24"/>
        </w:rPr>
        <w:t xml:space="preserve">уменьшилось на 36,9 % к аналогичному периоду прошлого года в связи со снижением численности поголовья во всех категориях хозяйств. В целях увеличения поголовья овец и коз в хозяйствах всех категорий проведены следующие мероприятия: </w:t>
      </w:r>
    </w:p>
    <w:p w:rsidR="008241D3" w:rsidRPr="00D10E5C" w:rsidRDefault="00E749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10E5C">
        <w:rPr>
          <w:rFonts w:ascii="Times New Roman" w:eastAsia="Times New Roman" w:hAnsi="Times New Roman"/>
          <w:color w:val="000000"/>
          <w:sz w:val="24"/>
        </w:rPr>
        <w:lastRenderedPageBreak/>
        <w:t xml:space="preserve">рекомендовано </w:t>
      </w:r>
      <w:proofErr w:type="gramStart"/>
      <w:r w:rsidRPr="00D10E5C">
        <w:rPr>
          <w:rFonts w:ascii="Times New Roman" w:eastAsia="Times New Roman" w:hAnsi="Times New Roman"/>
          <w:color w:val="000000"/>
          <w:sz w:val="24"/>
        </w:rPr>
        <w:t>К(</w:t>
      </w:r>
      <w:proofErr w:type="gramEnd"/>
      <w:r w:rsidRPr="00D10E5C">
        <w:rPr>
          <w:rFonts w:ascii="Times New Roman" w:eastAsia="Times New Roman" w:hAnsi="Times New Roman"/>
          <w:color w:val="000000"/>
          <w:sz w:val="24"/>
        </w:rPr>
        <w:t>Ф)Х, частному сектору развивать овцеводство, открывать торговые точки по реализации баранины.</w:t>
      </w:r>
    </w:p>
    <w:p w:rsidR="008241D3" w:rsidRPr="00D10E5C" w:rsidRDefault="00E749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</w:rPr>
      </w:pPr>
      <w:r w:rsidRPr="00D10E5C">
        <w:rPr>
          <w:rFonts w:ascii="Times New Roman" w:eastAsia="Times New Roman" w:hAnsi="Times New Roman"/>
          <w:color w:val="000000"/>
          <w:sz w:val="24"/>
          <w:u w:val="single"/>
        </w:rPr>
        <w:t xml:space="preserve">поголовье лошадей </w:t>
      </w:r>
      <w:r w:rsidRPr="00D10E5C">
        <w:rPr>
          <w:rFonts w:ascii="Times New Roman" w:eastAsia="Times New Roman" w:hAnsi="Times New Roman"/>
          <w:color w:val="000000"/>
          <w:sz w:val="24"/>
        </w:rPr>
        <w:t xml:space="preserve">уменьшилось на 29,7 % к аналогичному периоду прошлого года в связи с проведением выбраковки лошадей, а также приведение </w:t>
      </w:r>
      <w:proofErr w:type="spellStart"/>
      <w:r w:rsidRPr="00D10E5C">
        <w:rPr>
          <w:rFonts w:ascii="Times New Roman" w:eastAsia="Times New Roman" w:hAnsi="Times New Roman"/>
          <w:color w:val="000000"/>
          <w:sz w:val="24"/>
        </w:rPr>
        <w:t>похозяйственного</w:t>
      </w:r>
      <w:proofErr w:type="spellEnd"/>
      <w:r w:rsidRPr="00D10E5C">
        <w:rPr>
          <w:rFonts w:ascii="Times New Roman" w:eastAsia="Times New Roman" w:hAnsi="Times New Roman"/>
          <w:color w:val="000000"/>
          <w:sz w:val="24"/>
        </w:rPr>
        <w:t xml:space="preserve"> учета в ЛПХ к данным ветеринарной службы. Средний вес одной головы лошади в сельскохозяйственных организациях составил 400 кг. В целях увеличения поголовья лошадей в хозяйствах всех категорий проведены следующие мероприятия: </w:t>
      </w:r>
    </w:p>
    <w:p w:rsidR="008241D3" w:rsidRPr="00D10E5C" w:rsidRDefault="00E749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</w:pPr>
      <w:r w:rsidRPr="00D10E5C">
        <w:rPr>
          <w:rFonts w:ascii="Times New Roman" w:eastAsia="Times New Roman" w:hAnsi="Times New Roman"/>
          <w:color w:val="000000"/>
          <w:sz w:val="24"/>
        </w:rPr>
        <w:t xml:space="preserve">отражение в отчетных данных СХО и КФХ всего поголовья лошадей в целях его дальнейшего </w:t>
      </w:r>
      <w:proofErr w:type="spellStart"/>
      <w:r w:rsidRPr="00D10E5C">
        <w:rPr>
          <w:rFonts w:ascii="Times New Roman" w:eastAsia="Times New Roman" w:hAnsi="Times New Roman"/>
          <w:color w:val="000000"/>
          <w:sz w:val="24"/>
        </w:rPr>
        <w:t>чипирования</w:t>
      </w:r>
      <w:proofErr w:type="spellEnd"/>
      <w:r w:rsidRPr="00D10E5C">
        <w:rPr>
          <w:rFonts w:ascii="Times New Roman" w:eastAsia="Times New Roman" w:hAnsi="Times New Roman"/>
          <w:color w:val="000000"/>
          <w:sz w:val="24"/>
        </w:rPr>
        <w:t>.</w:t>
      </w:r>
    </w:p>
    <w:p w:rsidR="008241D3" w:rsidRPr="00D10E5C" w:rsidRDefault="00E7499F">
      <w:pPr>
        <w:spacing w:after="0" w:line="240" w:lineRule="auto"/>
        <w:ind w:firstLine="709"/>
        <w:jc w:val="both"/>
      </w:pPr>
      <w:r w:rsidRPr="00D10E5C">
        <w:rPr>
          <w:rFonts w:ascii="Times New Roman" w:eastAsia="Arial" w:hAnsi="Times New Roman"/>
          <w:sz w:val="24"/>
          <w:szCs w:val="24"/>
          <w:u w:val="single"/>
          <w:lang w:eastAsia="ar-SA"/>
        </w:rPr>
        <w:t>поголовье свиней</w:t>
      </w:r>
      <w:r w:rsidRPr="00D10E5C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D10E5C">
        <w:rPr>
          <w:rFonts w:ascii="Times New Roman" w:eastAsia="Times New Roman" w:hAnsi="Times New Roman"/>
          <w:color w:val="000000"/>
          <w:sz w:val="24"/>
        </w:rPr>
        <w:t xml:space="preserve">уменьшилось на 85,2 % к аналогичному периоду прошлого года за счет реализации. В дальнейшем перспективы роста численности данного поголовья нет, т.к. </w:t>
      </w:r>
      <w:proofErr w:type="spellStart"/>
      <w:r w:rsidRPr="00D10E5C">
        <w:rPr>
          <w:rFonts w:ascii="Times New Roman" w:eastAsia="Times New Roman" w:hAnsi="Times New Roman"/>
          <w:color w:val="000000"/>
          <w:sz w:val="24"/>
        </w:rPr>
        <w:t>диспаритет</w:t>
      </w:r>
      <w:proofErr w:type="spellEnd"/>
      <w:r w:rsidRPr="00D10E5C">
        <w:rPr>
          <w:rFonts w:ascii="Times New Roman" w:eastAsia="Times New Roman" w:hAnsi="Times New Roman"/>
          <w:color w:val="000000"/>
          <w:sz w:val="24"/>
        </w:rPr>
        <w:t xml:space="preserve"> цен влияет на содержание животных.</w:t>
      </w:r>
    </w:p>
    <w:p w:rsidR="008241D3" w:rsidRPr="00502416" w:rsidRDefault="00E7499F">
      <w:pPr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D10E5C">
        <w:rPr>
          <w:rFonts w:ascii="Times New Roman" w:eastAsia="Arial" w:hAnsi="Times New Roman"/>
          <w:sz w:val="24"/>
          <w:szCs w:val="24"/>
          <w:u w:val="single"/>
          <w:lang w:eastAsia="ar-SA"/>
        </w:rPr>
        <w:t>количество птиц</w:t>
      </w:r>
      <w:r w:rsidRPr="00D10E5C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D10E5C">
        <w:rPr>
          <w:rFonts w:ascii="Times New Roman" w:eastAsia="Times New Roman" w:hAnsi="Times New Roman"/>
          <w:color w:val="000000"/>
          <w:sz w:val="24"/>
        </w:rPr>
        <w:t xml:space="preserve">увеличилось на 11,2 % к аналогичному периоду прошлого года за счет </w:t>
      </w:r>
      <w:r w:rsidRPr="00502416">
        <w:rPr>
          <w:rFonts w:ascii="Times New Roman" w:eastAsia="Times New Roman" w:hAnsi="Times New Roman"/>
          <w:color w:val="000000"/>
          <w:sz w:val="24"/>
        </w:rPr>
        <w:t>увеличения поголовья в ЛПХ.</w:t>
      </w:r>
    </w:p>
    <w:p w:rsidR="008241D3" w:rsidRPr="00502416" w:rsidRDefault="00E7499F">
      <w:pPr>
        <w:shd w:val="clear" w:color="auto" w:fill="FFFFFF"/>
        <w:tabs>
          <w:tab w:val="left" w:pos="660"/>
          <w:tab w:val="left" w:pos="129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502416">
        <w:rPr>
          <w:rFonts w:ascii="Times New Roman" w:eastAsia="Times New Roman" w:hAnsi="Times New Roman"/>
          <w:sz w:val="24"/>
          <w:szCs w:val="24"/>
          <w:lang w:eastAsia="ar-SA"/>
        </w:rPr>
        <w:t>Производство продуктов животноводства в хозяйствах всех категорий на 01.07.2021</w:t>
      </w:r>
      <w:r w:rsidRPr="00502416">
        <w:rPr>
          <w:rFonts w:ascii="Times New Roman" w:hAnsi="Times New Roman"/>
        </w:rPr>
        <w:t xml:space="preserve"> г. составило:</w:t>
      </w:r>
    </w:p>
    <w:tbl>
      <w:tblPr>
        <w:tblW w:w="950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3969"/>
        <w:gridCol w:w="1985"/>
        <w:gridCol w:w="1984"/>
        <w:gridCol w:w="1569"/>
      </w:tblGrid>
      <w:tr w:rsidR="008241D3" w:rsidRPr="00D10E5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D3" w:rsidRPr="00D10E5C" w:rsidRDefault="00E7499F">
            <w:pPr>
              <w:spacing w:after="0" w:line="240" w:lineRule="auto"/>
              <w:ind w:firstLine="34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10E5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Наименование продукции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D3" w:rsidRPr="00D10E5C" w:rsidRDefault="00E7499F">
            <w:pPr>
              <w:spacing w:after="0" w:line="240" w:lineRule="auto"/>
              <w:ind w:firstLine="34"/>
              <w:jc w:val="center"/>
            </w:pPr>
            <w:r w:rsidRPr="00D10E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 01.07.2020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D3" w:rsidRPr="00D10E5C" w:rsidRDefault="00E7499F">
            <w:pPr>
              <w:spacing w:after="0" w:line="240" w:lineRule="auto"/>
              <w:ind w:firstLine="34"/>
              <w:jc w:val="center"/>
            </w:pPr>
            <w:r w:rsidRPr="00D10E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 01.07.2021 г.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D3" w:rsidRPr="00D10E5C" w:rsidRDefault="00E7499F">
            <w:pPr>
              <w:spacing w:after="0" w:line="240" w:lineRule="auto"/>
              <w:ind w:firstLine="34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10E5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Темп роста, %</w:t>
            </w:r>
          </w:p>
        </w:tc>
      </w:tr>
      <w:tr w:rsidR="008241D3" w:rsidRPr="00D10E5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D3" w:rsidRPr="00D10E5C" w:rsidRDefault="00E7499F">
            <w:pPr>
              <w:spacing w:after="0" w:line="240" w:lineRule="auto"/>
              <w:ind w:firstLine="34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10E5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Скот и птица на убой в живом весе, тонн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D3" w:rsidRPr="00D10E5C" w:rsidRDefault="00E7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 w:rsidRPr="00D10E5C">
              <w:rPr>
                <w:rFonts w:ascii="Times New Roman" w:eastAsia="Times New Roman" w:hAnsi="Times New Roman"/>
                <w:color w:val="000000"/>
                <w:sz w:val="24"/>
              </w:rPr>
              <w:t>60,6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D3" w:rsidRPr="00D10E5C" w:rsidRDefault="00E7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 w:rsidRPr="00D10E5C">
              <w:rPr>
                <w:rFonts w:ascii="Times New Roman" w:eastAsia="Times New Roman" w:hAnsi="Times New Roman"/>
                <w:color w:val="000000"/>
                <w:sz w:val="24"/>
              </w:rPr>
              <w:t>37,4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D3" w:rsidRPr="00D10E5C" w:rsidRDefault="00E7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 w:rsidRPr="00D10E5C">
              <w:rPr>
                <w:rFonts w:ascii="Times New Roman" w:eastAsia="Times New Roman" w:hAnsi="Times New Roman"/>
                <w:color w:val="000000"/>
                <w:sz w:val="24"/>
              </w:rPr>
              <w:t>61,7</w:t>
            </w:r>
          </w:p>
        </w:tc>
      </w:tr>
      <w:tr w:rsidR="008241D3" w:rsidRPr="00D10E5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D3" w:rsidRPr="00D10E5C" w:rsidRDefault="00E7499F">
            <w:pPr>
              <w:spacing w:after="0" w:line="240" w:lineRule="auto"/>
              <w:ind w:firstLine="34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10E5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Молоко, тонн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D3" w:rsidRPr="00D10E5C" w:rsidRDefault="00E7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 w:rsidRPr="00D10E5C">
              <w:rPr>
                <w:rFonts w:ascii="Times New Roman" w:eastAsia="Times New Roman" w:hAnsi="Times New Roman"/>
                <w:color w:val="000000"/>
                <w:sz w:val="24"/>
              </w:rPr>
              <w:t>933,9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D3" w:rsidRPr="00D10E5C" w:rsidRDefault="00E7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 w:rsidRPr="00D10E5C">
              <w:rPr>
                <w:rFonts w:ascii="Times New Roman" w:eastAsia="Times New Roman" w:hAnsi="Times New Roman"/>
                <w:color w:val="000000"/>
                <w:sz w:val="24"/>
              </w:rPr>
              <w:t>923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D3" w:rsidRPr="00D10E5C" w:rsidRDefault="00E7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 w:rsidRPr="00D10E5C">
              <w:rPr>
                <w:rFonts w:ascii="Times New Roman" w:eastAsia="Times New Roman" w:hAnsi="Times New Roman"/>
                <w:color w:val="000000"/>
                <w:sz w:val="24"/>
              </w:rPr>
              <w:t>98,8</w:t>
            </w:r>
          </w:p>
        </w:tc>
      </w:tr>
      <w:tr w:rsidR="008241D3" w:rsidRPr="00D10E5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D3" w:rsidRPr="00D10E5C" w:rsidRDefault="00E7499F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0E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</w:t>
            </w:r>
            <w:r w:rsidRPr="00D10E5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в т.ч. в сельскохозяйственных организациях и крестьянских (фермерских) хозяйствах, включая индивидуальных предпринимателей, тонн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D3" w:rsidRPr="00D10E5C" w:rsidRDefault="00E7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firstLine="18"/>
              <w:jc w:val="center"/>
            </w:pPr>
            <w:r w:rsidRPr="00D10E5C">
              <w:rPr>
                <w:rFonts w:ascii="Times New Roman" w:eastAsia="Times New Roman" w:hAnsi="Times New Roman"/>
                <w:color w:val="000000"/>
                <w:sz w:val="24"/>
              </w:rPr>
              <w:t>18,3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D3" w:rsidRPr="00D10E5C" w:rsidRDefault="00E7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firstLine="18"/>
              <w:jc w:val="center"/>
            </w:pPr>
            <w:r w:rsidRPr="00D10E5C">
              <w:rPr>
                <w:rFonts w:ascii="Times New Roman" w:eastAsia="Times New Roman" w:hAnsi="Times New Roman"/>
                <w:color w:val="000000"/>
                <w:sz w:val="24"/>
              </w:rPr>
              <w:t>20,5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D3" w:rsidRPr="00D10E5C" w:rsidRDefault="00E7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firstLine="18"/>
              <w:jc w:val="center"/>
            </w:pPr>
            <w:r w:rsidRPr="00D10E5C">
              <w:rPr>
                <w:rFonts w:ascii="Times New Roman" w:eastAsia="Times New Roman" w:hAnsi="Times New Roman"/>
                <w:color w:val="000000"/>
                <w:sz w:val="24"/>
              </w:rPr>
              <w:t>112,0</w:t>
            </w:r>
          </w:p>
        </w:tc>
      </w:tr>
      <w:tr w:rsidR="008241D3" w:rsidRPr="00D10E5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D3" w:rsidRPr="00D10E5C" w:rsidRDefault="00E7499F">
            <w:pPr>
              <w:spacing w:after="0" w:line="240" w:lineRule="auto"/>
              <w:ind w:firstLine="34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10E5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Шерсть, тонн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D3" w:rsidRPr="00D10E5C" w:rsidRDefault="00E7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firstLine="18"/>
              <w:jc w:val="center"/>
            </w:pPr>
            <w:r w:rsidRPr="00D10E5C">
              <w:rPr>
                <w:rFonts w:ascii="Times New Roman" w:eastAsia="Times New Roman" w:hAnsi="Times New Roman"/>
                <w:color w:val="000000"/>
                <w:sz w:val="24"/>
              </w:rPr>
              <w:t>1,9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D3" w:rsidRPr="00D10E5C" w:rsidRDefault="00E7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firstLine="18"/>
              <w:jc w:val="center"/>
            </w:pPr>
            <w:r w:rsidRPr="00D10E5C">
              <w:rPr>
                <w:rFonts w:ascii="Times New Roman" w:eastAsia="Times New Roman" w:hAnsi="Times New Roman"/>
                <w:color w:val="000000"/>
                <w:sz w:val="24"/>
              </w:rPr>
              <w:t>2,3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D3" w:rsidRPr="00D10E5C" w:rsidRDefault="00E7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firstLine="18"/>
              <w:jc w:val="center"/>
            </w:pPr>
            <w:r w:rsidRPr="00D10E5C">
              <w:rPr>
                <w:rFonts w:ascii="Times New Roman" w:eastAsia="Times New Roman" w:hAnsi="Times New Roman"/>
                <w:color w:val="000000"/>
                <w:sz w:val="24"/>
              </w:rPr>
              <w:t>121,2</w:t>
            </w:r>
          </w:p>
        </w:tc>
      </w:tr>
      <w:tr w:rsidR="008241D3" w:rsidRPr="00D10E5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D3" w:rsidRPr="00D10E5C" w:rsidRDefault="00E7499F">
            <w:pPr>
              <w:spacing w:after="0" w:line="240" w:lineRule="auto"/>
              <w:ind w:firstLine="34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10E5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Козий пух, тонн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D3" w:rsidRPr="00D10E5C" w:rsidRDefault="00E7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firstLine="18"/>
              <w:jc w:val="center"/>
            </w:pPr>
            <w:r w:rsidRPr="00D10E5C">
              <w:rPr>
                <w:rFonts w:ascii="Times New Roman" w:eastAsia="Times New Roman" w:hAnsi="Times New Roman"/>
                <w:color w:val="000000"/>
                <w:sz w:val="24"/>
              </w:rPr>
              <w:t>0,1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D3" w:rsidRPr="00D10E5C" w:rsidRDefault="00E7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firstLine="18"/>
              <w:jc w:val="center"/>
            </w:pPr>
            <w:r w:rsidRPr="00D10E5C">
              <w:rPr>
                <w:rFonts w:ascii="Times New Roman" w:eastAsia="Times New Roman" w:hAnsi="Times New Roman"/>
                <w:color w:val="000000"/>
                <w:sz w:val="24"/>
              </w:rPr>
              <w:t>0,1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D3" w:rsidRPr="00D10E5C" w:rsidRDefault="00E7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firstLine="18"/>
              <w:jc w:val="center"/>
            </w:pPr>
            <w:r w:rsidRPr="00D10E5C">
              <w:rPr>
                <w:rFonts w:ascii="Times New Roman" w:eastAsia="Times New Roman" w:hAnsi="Times New Roman"/>
                <w:color w:val="000000"/>
                <w:sz w:val="24"/>
              </w:rPr>
              <w:t>100,0</w:t>
            </w:r>
          </w:p>
        </w:tc>
      </w:tr>
      <w:tr w:rsidR="008241D3" w:rsidRPr="00D10E5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D3" w:rsidRPr="00D10E5C" w:rsidRDefault="00E7499F">
            <w:pPr>
              <w:spacing w:after="0" w:line="240" w:lineRule="auto"/>
              <w:ind w:firstLine="34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10E5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Яйца, тыс. шт.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D3" w:rsidRPr="00D10E5C" w:rsidRDefault="00E7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firstLine="18"/>
              <w:jc w:val="center"/>
            </w:pPr>
            <w:r w:rsidRPr="00D10E5C">
              <w:rPr>
                <w:rFonts w:ascii="Times New Roman" w:eastAsia="Times New Roman" w:hAnsi="Times New Roman"/>
                <w:color w:val="000000"/>
                <w:sz w:val="24"/>
              </w:rPr>
              <w:t>302,8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D3" w:rsidRPr="00D10E5C" w:rsidRDefault="00E7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firstLine="18"/>
              <w:jc w:val="center"/>
            </w:pPr>
            <w:r w:rsidRPr="00D10E5C">
              <w:rPr>
                <w:rFonts w:ascii="Times New Roman" w:eastAsia="Times New Roman" w:hAnsi="Times New Roman"/>
                <w:color w:val="000000"/>
                <w:sz w:val="24"/>
              </w:rPr>
              <w:t>385,1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D3" w:rsidRPr="00D10E5C" w:rsidRDefault="00E7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firstLine="18"/>
              <w:jc w:val="center"/>
            </w:pPr>
            <w:r w:rsidRPr="00D10E5C">
              <w:rPr>
                <w:rFonts w:ascii="Times New Roman" w:eastAsia="Times New Roman" w:hAnsi="Times New Roman"/>
                <w:color w:val="000000"/>
                <w:sz w:val="24"/>
              </w:rPr>
              <w:t>127,2</w:t>
            </w:r>
          </w:p>
        </w:tc>
      </w:tr>
    </w:tbl>
    <w:p w:rsidR="008241D3" w:rsidRPr="00D10E5C" w:rsidRDefault="00E7499F">
      <w:pPr>
        <w:spacing w:after="0" w:line="240" w:lineRule="auto"/>
        <w:ind w:firstLine="709"/>
        <w:jc w:val="both"/>
      </w:pPr>
      <w:r w:rsidRPr="00D10E5C">
        <w:rPr>
          <w:rFonts w:ascii="Times New Roman" w:eastAsia="Arial" w:hAnsi="Times New Roman"/>
          <w:sz w:val="24"/>
          <w:szCs w:val="24"/>
          <w:lang w:eastAsia="ar-SA"/>
        </w:rPr>
        <w:t>На 01.07.2021 г. в хозяйствах всех категорий:</w:t>
      </w:r>
    </w:p>
    <w:p w:rsidR="008241D3" w:rsidRPr="00D10E5C" w:rsidRDefault="00E749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szCs w:val="24"/>
        </w:rPr>
      </w:pPr>
      <w:r w:rsidRPr="00D10E5C">
        <w:rPr>
          <w:rFonts w:ascii="Times New Roman" w:eastAsia="Arial" w:hAnsi="Times New Roman"/>
          <w:sz w:val="24"/>
          <w:szCs w:val="24"/>
          <w:u w:val="single"/>
          <w:lang w:eastAsia="ar-SA"/>
        </w:rPr>
        <w:t>производство мяса на убой (в живой массе)</w:t>
      </w:r>
      <w:r w:rsidRPr="00D10E5C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D10E5C">
        <w:rPr>
          <w:rFonts w:ascii="Times New Roman" w:eastAsia="Times New Roman" w:hAnsi="Times New Roman"/>
          <w:color w:val="000000"/>
          <w:sz w:val="24"/>
        </w:rPr>
        <w:t>составило 37.4 т., что ниже уровня аналогичного периода прошлого года на 38,3%. Снижение связано со снижением реализации поголовья КРС в хозяйствах всех категорий. Средняя убойная масса (вес туши без кожи, головы, внутренностей и нижних частей ног) одной головы КРС составила 220 кг. Убойный выход (убойная масса к живой массе) составляет 49,4%;</w:t>
      </w:r>
    </w:p>
    <w:p w:rsidR="008241D3" w:rsidRPr="00D10E5C" w:rsidRDefault="00E749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szCs w:val="24"/>
        </w:rPr>
      </w:pPr>
      <w:r w:rsidRPr="00D10E5C">
        <w:rPr>
          <w:rFonts w:ascii="Times New Roman" w:eastAsia="Arial" w:hAnsi="Times New Roman"/>
          <w:sz w:val="24"/>
          <w:szCs w:val="24"/>
          <w:u w:val="single"/>
          <w:lang w:eastAsia="ar-SA"/>
        </w:rPr>
        <w:t>производство молока в хозяйствах всех категорий</w:t>
      </w:r>
      <w:r w:rsidRPr="00D10E5C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D10E5C">
        <w:rPr>
          <w:rFonts w:ascii="Times New Roman" w:eastAsia="Times New Roman" w:hAnsi="Times New Roman"/>
          <w:color w:val="000000"/>
          <w:sz w:val="24"/>
        </w:rPr>
        <w:t>составило 923 т. (основные производители - частный сектор), что на 1,2 % ниже уровня аналогичного периода прошлого года. Снижение связано с сокращением коров в частном секторе.</w:t>
      </w:r>
    </w:p>
    <w:p w:rsidR="008241D3" w:rsidRPr="00D10E5C" w:rsidRDefault="00E749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</w:pPr>
      <w:r w:rsidRPr="00D10E5C">
        <w:rPr>
          <w:rFonts w:ascii="Times New Roman" w:eastAsia="Times New Roman" w:hAnsi="Times New Roman"/>
          <w:color w:val="000000"/>
          <w:sz w:val="24"/>
        </w:rPr>
        <w:t xml:space="preserve">Поголовье молочных коров числится только в </w:t>
      </w:r>
      <w:r w:rsidR="004542B8">
        <w:rPr>
          <w:rFonts w:ascii="Times New Roman" w:eastAsia="Times New Roman" w:hAnsi="Times New Roman"/>
          <w:color w:val="000000"/>
          <w:sz w:val="24"/>
        </w:rPr>
        <w:t xml:space="preserve"> одном </w:t>
      </w:r>
      <w:r w:rsidRPr="00D10E5C">
        <w:rPr>
          <w:rFonts w:ascii="Times New Roman" w:eastAsia="Times New Roman" w:hAnsi="Times New Roman"/>
          <w:color w:val="000000"/>
          <w:sz w:val="24"/>
        </w:rPr>
        <w:t xml:space="preserve">крестьянском хозяйстве.  </w:t>
      </w:r>
      <w:proofErr w:type="gramStart"/>
      <w:r w:rsidRPr="00D10E5C">
        <w:rPr>
          <w:rFonts w:ascii="Times New Roman" w:eastAsia="Times New Roman" w:hAnsi="Times New Roman"/>
          <w:color w:val="000000"/>
          <w:sz w:val="24"/>
        </w:rPr>
        <w:t>Надой на 1 фуражную корову составляет</w:t>
      </w:r>
      <w:proofErr w:type="gramEnd"/>
      <w:r w:rsidRPr="00D10E5C">
        <w:rPr>
          <w:rFonts w:ascii="Times New Roman" w:eastAsia="Times New Roman" w:hAnsi="Times New Roman"/>
          <w:color w:val="000000"/>
          <w:sz w:val="24"/>
        </w:rPr>
        <w:t xml:space="preserve"> 5,2кг.</w:t>
      </w:r>
    </w:p>
    <w:p w:rsidR="008241D3" w:rsidRPr="00D10E5C" w:rsidRDefault="00E7499F">
      <w:pPr>
        <w:spacing w:after="0" w:line="240" w:lineRule="auto"/>
        <w:ind w:firstLine="709"/>
        <w:jc w:val="both"/>
      </w:pPr>
      <w:r w:rsidRPr="00D10E5C">
        <w:rPr>
          <w:rFonts w:ascii="Times New Roman" w:eastAsia="Arial" w:hAnsi="Times New Roman"/>
          <w:sz w:val="24"/>
          <w:szCs w:val="24"/>
          <w:u w:val="single"/>
          <w:lang w:eastAsia="ar-SA"/>
        </w:rPr>
        <w:t>производство молока в сельскохозяйственных организациях и крестьянских (фермерских) хозяйствах, включая индивидуальных предпринимателей</w:t>
      </w:r>
      <w:r w:rsidRPr="00D10E5C">
        <w:rPr>
          <w:rFonts w:ascii="Times New Roman" w:eastAsia="Arial" w:hAnsi="Times New Roman"/>
          <w:sz w:val="24"/>
          <w:szCs w:val="24"/>
          <w:lang w:eastAsia="ar-SA"/>
        </w:rPr>
        <w:t xml:space="preserve">, </w:t>
      </w:r>
      <w:r w:rsidR="004542B8">
        <w:rPr>
          <w:rFonts w:ascii="Times New Roman" w:eastAsia="Times New Roman" w:hAnsi="Times New Roman"/>
          <w:color w:val="000000"/>
          <w:sz w:val="24"/>
        </w:rPr>
        <w:t xml:space="preserve">составило 20,5 т., </w:t>
      </w:r>
      <w:r w:rsidRPr="00D10E5C">
        <w:rPr>
          <w:rFonts w:ascii="Times New Roman" w:eastAsia="Times New Roman" w:hAnsi="Times New Roman"/>
          <w:color w:val="000000"/>
          <w:sz w:val="24"/>
        </w:rPr>
        <w:t>что выше уровня аналогичного периода прошлого года на 112 % Рост связан с увеличением объемов производства молока.</w:t>
      </w:r>
    </w:p>
    <w:p w:rsidR="008241D3" w:rsidRPr="00D10E5C" w:rsidRDefault="00E749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03388">
        <w:rPr>
          <w:rFonts w:ascii="Times New Roman" w:eastAsia="Arial" w:hAnsi="Times New Roman"/>
          <w:sz w:val="24"/>
          <w:szCs w:val="24"/>
          <w:u w:val="single"/>
          <w:lang w:eastAsia="ar-SA"/>
        </w:rPr>
        <w:lastRenderedPageBreak/>
        <w:t>производство шерсти</w:t>
      </w:r>
      <w:r w:rsidRPr="00B03388">
        <w:rPr>
          <w:rFonts w:ascii="Times New Roman" w:eastAsia="Arial" w:hAnsi="Times New Roman"/>
          <w:sz w:val="24"/>
          <w:szCs w:val="24"/>
          <w:lang w:eastAsia="ar-SA"/>
        </w:rPr>
        <w:t xml:space="preserve"> составило </w:t>
      </w:r>
      <w:r w:rsidR="004542B8" w:rsidRPr="00B03388">
        <w:rPr>
          <w:rFonts w:ascii="Times New Roman" w:eastAsia="Times New Roman" w:hAnsi="Times New Roman"/>
          <w:color w:val="000000"/>
          <w:sz w:val="24"/>
        </w:rPr>
        <w:t xml:space="preserve">2,3 т., </w:t>
      </w:r>
      <w:r w:rsidRPr="00B03388">
        <w:rPr>
          <w:rFonts w:ascii="Times New Roman" w:eastAsia="Times New Roman" w:hAnsi="Times New Roman"/>
          <w:color w:val="000000"/>
          <w:sz w:val="24"/>
        </w:rPr>
        <w:t xml:space="preserve">что на 121,2% выше уровня аналогичного периода прошлого года. На </w:t>
      </w:r>
      <w:r w:rsidR="00194619">
        <w:rPr>
          <w:rFonts w:ascii="Times New Roman" w:eastAsia="Times New Roman" w:hAnsi="Times New Roman"/>
          <w:color w:val="000000"/>
          <w:sz w:val="24"/>
        </w:rPr>
        <w:t>увеличение</w:t>
      </w:r>
      <w:r w:rsidRPr="00B03388">
        <w:rPr>
          <w:rFonts w:ascii="Times New Roman" w:eastAsia="Times New Roman" w:hAnsi="Times New Roman"/>
          <w:color w:val="000000"/>
          <w:sz w:val="24"/>
        </w:rPr>
        <w:t xml:space="preserve"> повлияло предоставление отчета КФХ в текущем году. Поголовье овец в данном хозяйстве составляет 695 голов.</w:t>
      </w:r>
    </w:p>
    <w:p w:rsidR="008241D3" w:rsidRPr="00D10E5C" w:rsidRDefault="00E749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</w:pPr>
      <w:r w:rsidRPr="00D10E5C">
        <w:rPr>
          <w:rFonts w:ascii="Times New Roman" w:eastAsia="Times New Roman" w:hAnsi="Times New Roman"/>
          <w:color w:val="000000"/>
          <w:sz w:val="24"/>
        </w:rPr>
        <w:t xml:space="preserve">За отчетный период реализация государственной программы Республики Алтай «Развитие сельского хозяйства и регулирования рынков сельскохозяйственной продукции, сырья и продовольствия» позволила провести ряд мероприятий по государственной поддержке </w:t>
      </w:r>
      <w:proofErr w:type="spellStart"/>
      <w:r w:rsidRPr="00D10E5C">
        <w:rPr>
          <w:rFonts w:ascii="Times New Roman" w:eastAsia="Times New Roman" w:hAnsi="Times New Roman"/>
          <w:color w:val="000000"/>
          <w:sz w:val="24"/>
        </w:rPr>
        <w:t>сельхозтоваропроизводителей</w:t>
      </w:r>
      <w:proofErr w:type="spellEnd"/>
      <w:r w:rsidRPr="00D10E5C">
        <w:rPr>
          <w:rFonts w:ascii="Times New Roman" w:eastAsia="Times New Roman" w:hAnsi="Times New Roman"/>
          <w:color w:val="000000"/>
          <w:sz w:val="24"/>
        </w:rPr>
        <w:t xml:space="preserve"> на общую сумму 1,2 млн. руб. (на 01.07.2020г. – 1,1 млн. руб.). Государственная поддержка оказана 9 </w:t>
      </w:r>
      <w:proofErr w:type="spellStart"/>
      <w:r w:rsidRPr="00D10E5C">
        <w:rPr>
          <w:rFonts w:ascii="Times New Roman" w:eastAsia="Times New Roman" w:hAnsi="Times New Roman"/>
          <w:color w:val="000000"/>
          <w:sz w:val="24"/>
        </w:rPr>
        <w:t>сельхозтоваропроизводителям</w:t>
      </w:r>
      <w:proofErr w:type="spellEnd"/>
      <w:r w:rsidRPr="00D10E5C">
        <w:rPr>
          <w:rFonts w:ascii="Times New Roman" w:eastAsia="Times New Roman" w:hAnsi="Times New Roman"/>
          <w:color w:val="000000"/>
          <w:sz w:val="24"/>
        </w:rPr>
        <w:t xml:space="preserve">, в т.ч.  2 </w:t>
      </w:r>
      <w:proofErr w:type="spellStart"/>
      <w:r w:rsidRPr="00D10E5C">
        <w:rPr>
          <w:rFonts w:ascii="Times New Roman" w:eastAsia="Times New Roman" w:hAnsi="Times New Roman"/>
          <w:color w:val="000000"/>
          <w:sz w:val="24"/>
        </w:rPr>
        <w:t>сельхозорганизации</w:t>
      </w:r>
      <w:proofErr w:type="spellEnd"/>
      <w:r w:rsidRPr="00D10E5C">
        <w:rPr>
          <w:rFonts w:ascii="Times New Roman" w:eastAsia="Times New Roman" w:hAnsi="Times New Roman"/>
          <w:color w:val="000000"/>
          <w:sz w:val="24"/>
        </w:rPr>
        <w:t>, 6 КФХ и 1 ИП.</w:t>
      </w:r>
    </w:p>
    <w:sectPr w:rsidR="008241D3" w:rsidRPr="00D10E5C" w:rsidSect="008241D3">
      <w:pgSz w:w="11906" w:h="16838"/>
      <w:pgMar w:top="1134" w:right="851" w:bottom="1134" w:left="1701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23D" w:rsidRDefault="00C8423D">
      <w:pPr>
        <w:spacing w:after="0" w:line="240" w:lineRule="auto"/>
      </w:pPr>
      <w:r>
        <w:separator/>
      </w:r>
    </w:p>
  </w:endnote>
  <w:endnote w:type="continuationSeparator" w:id="0">
    <w:p w:rsidR="00C8423D" w:rsidRDefault="00C84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oor Richard">
    <w:altName w:val="Century"/>
    <w:charset w:val="00"/>
    <w:family w:val="auto"/>
    <w:pitch w:val="default"/>
    <w:sig w:usb0="00000000" w:usb1="00000000" w:usb2="00000000" w:usb3="00000000" w:csb0="00000000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23D" w:rsidRDefault="00C8423D">
      <w:pPr>
        <w:spacing w:after="0" w:line="240" w:lineRule="auto"/>
      </w:pPr>
      <w:r>
        <w:separator/>
      </w:r>
    </w:p>
  </w:footnote>
  <w:footnote w:type="continuationSeparator" w:id="0">
    <w:p w:rsidR="00C8423D" w:rsidRDefault="00C84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24437"/>
    <w:multiLevelType w:val="hybridMultilevel"/>
    <w:tmpl w:val="55CC0A74"/>
    <w:lvl w:ilvl="0" w:tplc="711A6526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FD6E08D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0A62CA76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CDE092C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FA648C5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49A236A0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FAA4EE6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2C4A686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8BC80234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">
    <w:nsid w:val="10A77E37"/>
    <w:multiLevelType w:val="hybridMultilevel"/>
    <w:tmpl w:val="C05AD09A"/>
    <w:lvl w:ilvl="0" w:tplc="5CCA3F64">
      <w:start w:val="1"/>
      <w:numFmt w:val="none"/>
      <w:suff w:val="nothing"/>
      <w:lvlText w:val=""/>
      <w:lvlJc w:val="left"/>
      <w:pPr>
        <w:ind w:left="0" w:firstLine="0"/>
      </w:pPr>
    </w:lvl>
    <w:lvl w:ilvl="1" w:tplc="73B09DB8">
      <w:start w:val="1"/>
      <w:numFmt w:val="none"/>
      <w:suff w:val="nothing"/>
      <w:lvlText w:val=""/>
      <w:lvlJc w:val="left"/>
      <w:pPr>
        <w:ind w:left="0" w:firstLine="0"/>
      </w:pPr>
    </w:lvl>
    <w:lvl w:ilvl="2" w:tplc="16F05524">
      <w:start w:val="1"/>
      <w:numFmt w:val="none"/>
      <w:suff w:val="nothing"/>
      <w:lvlText w:val=""/>
      <w:lvlJc w:val="left"/>
      <w:pPr>
        <w:ind w:left="0" w:firstLine="0"/>
      </w:pPr>
    </w:lvl>
    <w:lvl w:ilvl="3" w:tplc="CB52AC40">
      <w:start w:val="1"/>
      <w:numFmt w:val="none"/>
      <w:suff w:val="nothing"/>
      <w:lvlText w:val=""/>
      <w:lvlJc w:val="left"/>
      <w:pPr>
        <w:ind w:left="0" w:firstLine="0"/>
      </w:pPr>
    </w:lvl>
    <w:lvl w:ilvl="4" w:tplc="A508D24A">
      <w:start w:val="1"/>
      <w:numFmt w:val="none"/>
      <w:suff w:val="nothing"/>
      <w:lvlText w:val=""/>
      <w:lvlJc w:val="left"/>
      <w:pPr>
        <w:ind w:left="0" w:firstLine="0"/>
      </w:pPr>
    </w:lvl>
    <w:lvl w:ilvl="5" w:tplc="084A7944">
      <w:start w:val="1"/>
      <w:numFmt w:val="none"/>
      <w:suff w:val="nothing"/>
      <w:lvlText w:val=""/>
      <w:lvlJc w:val="left"/>
      <w:pPr>
        <w:ind w:left="0" w:firstLine="0"/>
      </w:pPr>
    </w:lvl>
    <w:lvl w:ilvl="6" w:tplc="9C608EB6">
      <w:start w:val="1"/>
      <w:numFmt w:val="none"/>
      <w:suff w:val="nothing"/>
      <w:lvlText w:val=""/>
      <w:lvlJc w:val="left"/>
      <w:pPr>
        <w:ind w:left="0" w:firstLine="0"/>
      </w:pPr>
    </w:lvl>
    <w:lvl w:ilvl="7" w:tplc="7068DFA0">
      <w:start w:val="1"/>
      <w:numFmt w:val="none"/>
      <w:suff w:val="nothing"/>
      <w:lvlText w:val=""/>
      <w:lvlJc w:val="left"/>
      <w:pPr>
        <w:ind w:left="0" w:firstLine="0"/>
      </w:pPr>
    </w:lvl>
    <w:lvl w:ilvl="8" w:tplc="8B06034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3F0204A"/>
    <w:multiLevelType w:val="hybridMultilevel"/>
    <w:tmpl w:val="F7F41708"/>
    <w:lvl w:ilvl="0" w:tplc="101A1A1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BD32BA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7EA6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3D6C1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A9E06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A0222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6B26B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9DC1E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A3AEB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14274FCC"/>
    <w:multiLevelType w:val="hybridMultilevel"/>
    <w:tmpl w:val="2B327952"/>
    <w:lvl w:ilvl="0" w:tplc="C2D0518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11B46D0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E7C61AA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929029C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F2DA412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2670DDF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8C668E0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F16A17B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498600C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4">
    <w:nsid w:val="195164B4"/>
    <w:multiLevelType w:val="hybridMultilevel"/>
    <w:tmpl w:val="4A0E8B9E"/>
    <w:lvl w:ilvl="0" w:tplc="9616778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3B0D3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F4615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A6662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8469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2887B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286E8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98851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5941F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20A6437C"/>
    <w:multiLevelType w:val="hybridMultilevel"/>
    <w:tmpl w:val="5A70EA28"/>
    <w:lvl w:ilvl="0" w:tplc="8034B88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58C27B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A4C7E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98668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7F2B5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6765B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C674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61A21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AF4DE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24824B15"/>
    <w:multiLevelType w:val="hybridMultilevel"/>
    <w:tmpl w:val="4418B54A"/>
    <w:lvl w:ilvl="0" w:tplc="7162282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C50E4B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7DAE0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6A6E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3B001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09CC6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33C41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A42D4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58ABC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3F6B2B32"/>
    <w:multiLevelType w:val="hybridMultilevel"/>
    <w:tmpl w:val="C7C6912E"/>
    <w:lvl w:ilvl="0" w:tplc="F6662C3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975E9B2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DDA6D9DE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97DC3A1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3318921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6004FE4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4210C37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7B70D50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B600BDEE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8">
    <w:nsid w:val="43502460"/>
    <w:multiLevelType w:val="hybridMultilevel"/>
    <w:tmpl w:val="8096A040"/>
    <w:lvl w:ilvl="0" w:tplc="633C5D9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472021A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45228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E6E97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46AEF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49666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2E0AE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1E44A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3B434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543259E3"/>
    <w:multiLevelType w:val="hybridMultilevel"/>
    <w:tmpl w:val="345AAAAE"/>
    <w:lvl w:ilvl="0" w:tplc="55B4394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B3B81B7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E4E0EAB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68FAB15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F204476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A66AE2A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FA3A324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1D26ABF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5FBADF5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0">
    <w:nsid w:val="61B52D1F"/>
    <w:multiLevelType w:val="hybridMultilevel"/>
    <w:tmpl w:val="56625CB6"/>
    <w:lvl w:ilvl="0" w:tplc="31167648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0E0C576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E332B9A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27E2674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367A481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E02A6284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EBF6CE3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987E9BC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66DEE69A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1">
    <w:nsid w:val="7A270D80"/>
    <w:multiLevelType w:val="hybridMultilevel"/>
    <w:tmpl w:val="2F8434E0"/>
    <w:lvl w:ilvl="0" w:tplc="EEDC19AA">
      <w:start w:val="1"/>
      <w:numFmt w:val="bullet"/>
      <w:lvlText w:val="–"/>
      <w:lvlJc w:val="left"/>
      <w:pPr>
        <w:ind w:left="1428" w:hanging="360"/>
      </w:pPr>
      <w:rPr>
        <w:rFonts w:cs="Poor Richard"/>
      </w:rPr>
    </w:lvl>
    <w:lvl w:ilvl="1" w:tplc="EBBC3A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91ED7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1AC44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07831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F815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2A2F8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FBC66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AB632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7D090D3E"/>
    <w:multiLevelType w:val="hybridMultilevel"/>
    <w:tmpl w:val="654A207A"/>
    <w:lvl w:ilvl="0" w:tplc="3EDE4C98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B406DA62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81DEB378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855EF988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9248756A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DB8ADCF0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743C85F8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25709A40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081A389C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3">
    <w:nsid w:val="7EB836CA"/>
    <w:multiLevelType w:val="hybridMultilevel"/>
    <w:tmpl w:val="2E2CB45C"/>
    <w:lvl w:ilvl="0" w:tplc="9EA0E1A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475E46D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567E9FA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87D4360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DEEA7E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ED1A877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B6004B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A6D0EEE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9AF64CB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7"/>
  </w:num>
  <w:num w:numId="9">
    <w:abstractNumId w:val="12"/>
  </w:num>
  <w:num w:numId="10">
    <w:abstractNumId w:val="5"/>
  </w:num>
  <w:num w:numId="11">
    <w:abstractNumId w:val="9"/>
  </w:num>
  <w:num w:numId="12">
    <w:abstractNumId w:val="6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41D3"/>
    <w:rsid w:val="000E5942"/>
    <w:rsid w:val="00194619"/>
    <w:rsid w:val="00257E73"/>
    <w:rsid w:val="00297106"/>
    <w:rsid w:val="002C1B89"/>
    <w:rsid w:val="004542B8"/>
    <w:rsid w:val="00502416"/>
    <w:rsid w:val="0053744F"/>
    <w:rsid w:val="005D4B6C"/>
    <w:rsid w:val="00774755"/>
    <w:rsid w:val="007C4A97"/>
    <w:rsid w:val="008241D3"/>
    <w:rsid w:val="0082557C"/>
    <w:rsid w:val="008D05B0"/>
    <w:rsid w:val="009165AB"/>
    <w:rsid w:val="00A6460D"/>
    <w:rsid w:val="00B03388"/>
    <w:rsid w:val="00BE38D2"/>
    <w:rsid w:val="00C8423D"/>
    <w:rsid w:val="00CC2656"/>
    <w:rsid w:val="00D10E5C"/>
    <w:rsid w:val="00DB6D89"/>
    <w:rsid w:val="00DD17D4"/>
    <w:rsid w:val="00E70D37"/>
    <w:rsid w:val="00E7499F"/>
    <w:rsid w:val="00EA3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D3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241D3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8241D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241D3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8241D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241D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8241D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241D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8241D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241D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8241D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241D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8241D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241D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8241D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241D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8241D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241D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8241D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8241D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a4">
    <w:name w:val="No Spacing"/>
    <w:uiPriority w:val="1"/>
    <w:qFormat/>
    <w:rsid w:val="008241D3"/>
  </w:style>
  <w:style w:type="paragraph" w:styleId="a5">
    <w:name w:val="Title"/>
    <w:basedOn w:val="a"/>
    <w:next w:val="a"/>
    <w:link w:val="a6"/>
    <w:uiPriority w:val="10"/>
    <w:qFormat/>
    <w:rsid w:val="008241D3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8241D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241D3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8241D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241D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241D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241D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241D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241D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241D3"/>
  </w:style>
  <w:style w:type="paragraph" w:customStyle="1" w:styleId="Footer">
    <w:name w:val="Footer"/>
    <w:basedOn w:val="a"/>
    <w:link w:val="CaptionChar"/>
    <w:uiPriority w:val="99"/>
    <w:unhideWhenUsed/>
    <w:rsid w:val="008241D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241D3"/>
  </w:style>
  <w:style w:type="character" w:customStyle="1" w:styleId="CaptionChar">
    <w:name w:val="Caption Char"/>
    <w:link w:val="Footer"/>
    <w:uiPriority w:val="99"/>
    <w:rsid w:val="008241D3"/>
  </w:style>
  <w:style w:type="table" w:styleId="ab">
    <w:name w:val="Table Grid"/>
    <w:uiPriority w:val="59"/>
    <w:rsid w:val="008241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241D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8241D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uiPriority w:val="59"/>
    <w:rsid w:val="008241D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8241D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uiPriority w:val="99"/>
    <w:rsid w:val="008241D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uiPriority w:val="99"/>
    <w:rsid w:val="008241D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uiPriority w:val="99"/>
    <w:rsid w:val="008241D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241D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241D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241D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241D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241D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241D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8241D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rsid w:val="008241D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rsid w:val="008241D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rsid w:val="008241D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rsid w:val="008241D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rsid w:val="008241D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rsid w:val="008241D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rsid w:val="008241D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rsid w:val="008241D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rsid w:val="008241D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rsid w:val="008241D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rsid w:val="008241D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rsid w:val="008241D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rsid w:val="008241D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rsid w:val="008241D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rsid w:val="008241D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rsid w:val="008241D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rsid w:val="008241D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rsid w:val="008241D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rsid w:val="008241D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rsid w:val="008241D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rsid w:val="008241D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rsid w:val="008241D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rsid w:val="008241D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rsid w:val="008241D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rsid w:val="008241D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rsid w:val="008241D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rsid w:val="008241D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rsid w:val="008241D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241D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241D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241D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241D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241D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241D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8241D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241D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241D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241D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241D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241D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241D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8241D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rsid w:val="008241D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rsid w:val="008241D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rsid w:val="008241D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rsid w:val="008241D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rsid w:val="008241D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rsid w:val="008241D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rsid w:val="008241D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rsid w:val="008241D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rsid w:val="008241D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rsid w:val="008241D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rsid w:val="008241D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rsid w:val="008241D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rsid w:val="008241D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rsid w:val="008241D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241D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241D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241D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241D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241D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241D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8241D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rsid w:val="008241D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rsid w:val="008241D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rsid w:val="008241D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rsid w:val="008241D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rsid w:val="008241D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rsid w:val="008241D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rsid w:val="008241D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rsid w:val="008241D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rsid w:val="008241D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rsid w:val="008241D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rsid w:val="008241D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rsid w:val="008241D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rsid w:val="008241D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rsid w:val="008241D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241D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241D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241D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241D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241D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241D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8241D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241D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241D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241D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241D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241D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241D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241D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uiPriority w:val="99"/>
    <w:rsid w:val="008241D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sid w:val="008241D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sid w:val="008241D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sid w:val="008241D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sid w:val="008241D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sid w:val="008241D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sid w:val="008241D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uiPriority w:val="99"/>
    <w:rsid w:val="008241D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sid w:val="008241D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sid w:val="008241D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sid w:val="008241D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sid w:val="008241D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sid w:val="008241D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rsid w:val="008241D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241D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241D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241D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241D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241D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241D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8241D3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8241D3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8241D3"/>
    <w:rPr>
      <w:sz w:val="18"/>
    </w:rPr>
  </w:style>
  <w:style w:type="character" w:styleId="af">
    <w:name w:val="footnote reference"/>
    <w:uiPriority w:val="99"/>
    <w:unhideWhenUsed/>
    <w:rsid w:val="008241D3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8241D3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8241D3"/>
    <w:rPr>
      <w:sz w:val="20"/>
    </w:rPr>
  </w:style>
  <w:style w:type="character" w:styleId="af2">
    <w:name w:val="endnote reference"/>
    <w:uiPriority w:val="99"/>
    <w:semiHidden/>
    <w:unhideWhenUsed/>
    <w:rsid w:val="008241D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241D3"/>
    <w:pPr>
      <w:spacing w:after="57"/>
    </w:pPr>
  </w:style>
  <w:style w:type="paragraph" w:styleId="21">
    <w:name w:val="toc 2"/>
    <w:basedOn w:val="a"/>
    <w:next w:val="a"/>
    <w:uiPriority w:val="39"/>
    <w:unhideWhenUsed/>
    <w:rsid w:val="008241D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241D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241D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241D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241D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241D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241D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241D3"/>
    <w:pPr>
      <w:spacing w:after="57"/>
      <w:ind w:left="2268"/>
    </w:pPr>
  </w:style>
  <w:style w:type="paragraph" w:styleId="af3">
    <w:name w:val="TOC Heading"/>
    <w:uiPriority w:val="39"/>
    <w:unhideWhenUsed/>
    <w:rsid w:val="008241D3"/>
  </w:style>
  <w:style w:type="paragraph" w:styleId="af4">
    <w:name w:val="table of figures"/>
    <w:basedOn w:val="a"/>
    <w:next w:val="a"/>
    <w:uiPriority w:val="99"/>
    <w:unhideWhenUsed/>
    <w:rsid w:val="008241D3"/>
    <w:pPr>
      <w:spacing w:after="0"/>
    </w:pPr>
  </w:style>
  <w:style w:type="character" w:customStyle="1" w:styleId="WW8Num1z0">
    <w:name w:val="WW8Num1z0"/>
    <w:qFormat/>
    <w:rsid w:val="008241D3"/>
    <w:rPr>
      <w:rFonts w:ascii="Symbol" w:hAnsi="Symbol" w:cs="Symbol"/>
    </w:rPr>
  </w:style>
  <w:style w:type="character" w:customStyle="1" w:styleId="WW8Num1z1">
    <w:name w:val="WW8Num1z1"/>
    <w:qFormat/>
    <w:rsid w:val="008241D3"/>
    <w:rPr>
      <w:rFonts w:ascii="Wingdings" w:hAnsi="Wingdings" w:cs="Wingdings"/>
    </w:rPr>
  </w:style>
  <w:style w:type="character" w:customStyle="1" w:styleId="WW8Num2z0">
    <w:name w:val="WW8Num2z0"/>
    <w:qFormat/>
    <w:rsid w:val="008241D3"/>
    <w:rPr>
      <w:rFonts w:ascii="Poor Richard" w:hAnsi="Poor Richard" w:cs="Poor Richard"/>
    </w:rPr>
  </w:style>
  <w:style w:type="character" w:customStyle="1" w:styleId="WW8Num2z1">
    <w:name w:val="WW8Num2z1"/>
    <w:qFormat/>
    <w:rsid w:val="008241D3"/>
    <w:rPr>
      <w:rFonts w:ascii="Courier New" w:hAnsi="Courier New" w:cs="Courier New"/>
    </w:rPr>
  </w:style>
  <w:style w:type="character" w:customStyle="1" w:styleId="WW8Num2z2">
    <w:name w:val="WW8Num2z2"/>
    <w:qFormat/>
    <w:rsid w:val="008241D3"/>
    <w:rPr>
      <w:rFonts w:ascii="Wingdings" w:hAnsi="Wingdings" w:cs="Wingdings"/>
    </w:rPr>
  </w:style>
  <w:style w:type="character" w:customStyle="1" w:styleId="WW8Num2z3">
    <w:name w:val="WW8Num2z3"/>
    <w:qFormat/>
    <w:rsid w:val="008241D3"/>
    <w:rPr>
      <w:rFonts w:ascii="Symbol" w:hAnsi="Symbol" w:cs="Symbol"/>
    </w:rPr>
  </w:style>
  <w:style w:type="character" w:customStyle="1" w:styleId="ConsPlusNormal">
    <w:name w:val="ConsPlusNormal Знак"/>
    <w:qFormat/>
    <w:rsid w:val="008241D3"/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Текст выноски Знак"/>
    <w:qFormat/>
    <w:rsid w:val="008241D3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f6"/>
    <w:qFormat/>
    <w:rsid w:val="008241D3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6">
    <w:name w:val="Body Text"/>
    <w:basedOn w:val="a"/>
    <w:rsid w:val="008241D3"/>
    <w:pPr>
      <w:spacing w:after="140"/>
    </w:pPr>
  </w:style>
  <w:style w:type="paragraph" w:styleId="af7">
    <w:name w:val="List"/>
    <w:basedOn w:val="af6"/>
    <w:rsid w:val="008241D3"/>
  </w:style>
  <w:style w:type="paragraph" w:customStyle="1" w:styleId="Caption">
    <w:name w:val="Caption"/>
    <w:basedOn w:val="a"/>
    <w:qFormat/>
    <w:rsid w:val="008241D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8241D3"/>
    <w:pPr>
      <w:suppressLineNumbers/>
    </w:pPr>
  </w:style>
  <w:style w:type="paragraph" w:customStyle="1" w:styleId="ConsPlusNormal0">
    <w:name w:val="ConsPlusNormal"/>
    <w:qFormat/>
    <w:rsid w:val="008241D3"/>
    <w:pPr>
      <w:widowControl w:val="0"/>
    </w:pPr>
    <w:rPr>
      <w:rFonts w:eastAsia="Times New Roman" w:cs="Times New Roman"/>
      <w:sz w:val="28"/>
      <w:szCs w:val="20"/>
      <w:lang w:val="ru-RU" w:bidi="ar-SA"/>
    </w:rPr>
  </w:style>
  <w:style w:type="paragraph" w:styleId="af8">
    <w:name w:val="Normal (Web)"/>
    <w:basedOn w:val="a"/>
    <w:qFormat/>
    <w:rsid w:val="008241D3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9">
    <w:name w:val="Balloon Text"/>
    <w:basedOn w:val="a"/>
    <w:qFormat/>
    <w:rsid w:val="008241D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rsid w:val="008241D3"/>
    <w:pPr>
      <w:suppressLineNumbers/>
    </w:pPr>
  </w:style>
  <w:style w:type="paragraph" w:customStyle="1" w:styleId="TableHeading">
    <w:name w:val="Table Heading"/>
    <w:basedOn w:val="TableContents"/>
    <w:qFormat/>
    <w:rsid w:val="008241D3"/>
    <w:pPr>
      <w:jc w:val="center"/>
    </w:pPr>
    <w:rPr>
      <w:b/>
      <w:bCs/>
    </w:rPr>
  </w:style>
  <w:style w:type="numbering" w:customStyle="1" w:styleId="WW8Num1">
    <w:name w:val="WW8Num1"/>
    <w:qFormat/>
    <w:rsid w:val="008241D3"/>
  </w:style>
  <w:style w:type="numbering" w:customStyle="1" w:styleId="WW8Num2">
    <w:name w:val="WW8Num2"/>
    <w:qFormat/>
    <w:rsid w:val="008241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Kandarakov</dc:creator>
  <cp:keywords/>
  <dc:description/>
  <cp:lastModifiedBy>User</cp:lastModifiedBy>
  <cp:revision>55</cp:revision>
  <dcterms:created xsi:type="dcterms:W3CDTF">2020-05-18T08:19:00Z</dcterms:created>
  <dcterms:modified xsi:type="dcterms:W3CDTF">2023-01-23T04:45:00Z</dcterms:modified>
  <dc:language>en-US</dc:language>
</cp:coreProperties>
</file>