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4077"/>
        <w:gridCol w:w="1984"/>
        <w:gridCol w:w="4434"/>
      </w:tblGrid>
      <w:tr w:rsidR="00C172DD" w:rsidTr="00CE0C70">
        <w:tc>
          <w:tcPr>
            <w:tcW w:w="4077" w:type="dxa"/>
            <w:tcBorders>
              <w:top w:val="nil"/>
              <w:left w:val="nil"/>
              <w:bottom w:val="thinThickSmallGap" w:sz="24" w:space="0" w:color="auto"/>
              <w:right w:val="nil"/>
            </w:tcBorders>
          </w:tcPr>
          <w:p w:rsidR="00C172DD" w:rsidRDefault="00C172DD" w:rsidP="0082794E">
            <w:pPr>
              <w:pStyle w:val="a6"/>
              <w:jc w:val="center"/>
              <w:rPr>
                <w:sz w:val="28"/>
                <w:szCs w:val="28"/>
              </w:rPr>
            </w:pPr>
          </w:p>
          <w:p w:rsidR="00C172DD" w:rsidRDefault="00C172DD" w:rsidP="0082794E">
            <w:pPr>
              <w:pStyle w:val="a6"/>
              <w:jc w:val="center"/>
              <w:rPr>
                <w:sz w:val="28"/>
                <w:szCs w:val="28"/>
              </w:rPr>
            </w:pPr>
            <w:r>
              <w:rPr>
                <w:sz w:val="28"/>
                <w:szCs w:val="28"/>
              </w:rPr>
              <w:t>РЕСПУБЛИКА АЛТАЙ</w:t>
            </w:r>
          </w:p>
          <w:p w:rsidR="00C172DD" w:rsidRDefault="00C172DD" w:rsidP="0082794E">
            <w:pPr>
              <w:pStyle w:val="a6"/>
              <w:jc w:val="center"/>
              <w:rPr>
                <w:sz w:val="28"/>
                <w:szCs w:val="28"/>
              </w:rPr>
            </w:pPr>
            <w:r>
              <w:rPr>
                <w:sz w:val="28"/>
                <w:szCs w:val="28"/>
              </w:rPr>
              <w:t>СЕЛЬСКАЯ АДМИНИСТРАЦИЯ</w:t>
            </w:r>
          </w:p>
          <w:p w:rsidR="00C172DD" w:rsidRDefault="00C172DD" w:rsidP="0082794E">
            <w:pPr>
              <w:pStyle w:val="a6"/>
              <w:jc w:val="center"/>
              <w:rPr>
                <w:sz w:val="28"/>
                <w:szCs w:val="28"/>
              </w:rPr>
            </w:pPr>
            <w:r>
              <w:rPr>
                <w:sz w:val="28"/>
                <w:szCs w:val="28"/>
              </w:rPr>
              <w:t>КУЮССКОГО СЕЛЬСКОГО ПОСЕЛЕНИЯ</w:t>
            </w:r>
          </w:p>
        </w:tc>
        <w:tc>
          <w:tcPr>
            <w:tcW w:w="1984" w:type="dxa"/>
            <w:tcBorders>
              <w:top w:val="nil"/>
              <w:left w:val="nil"/>
              <w:bottom w:val="thinThickSmallGap" w:sz="24" w:space="0" w:color="auto"/>
              <w:right w:val="nil"/>
            </w:tcBorders>
          </w:tcPr>
          <w:p w:rsidR="00C172DD" w:rsidRDefault="00C172DD" w:rsidP="0082794E">
            <w:pPr>
              <w:pStyle w:val="a6"/>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72390</wp:posOffset>
                  </wp:positionH>
                  <wp:positionV relativeFrom="paragraph">
                    <wp:posOffset>133350</wp:posOffset>
                  </wp:positionV>
                  <wp:extent cx="914400" cy="914400"/>
                  <wp:effectExtent l="19050" t="0" r="0" b="0"/>
                  <wp:wrapNone/>
                  <wp:docPr id="2" name="Рисунок 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pic:spPr>
                      </pic:pic>
                    </a:graphicData>
                  </a:graphic>
                </wp:anchor>
              </w:drawing>
            </w:r>
          </w:p>
        </w:tc>
        <w:tc>
          <w:tcPr>
            <w:tcW w:w="4434" w:type="dxa"/>
            <w:tcBorders>
              <w:top w:val="nil"/>
              <w:left w:val="nil"/>
              <w:bottom w:val="thinThickSmallGap" w:sz="24" w:space="0" w:color="auto"/>
              <w:right w:val="nil"/>
            </w:tcBorders>
            <w:vAlign w:val="center"/>
          </w:tcPr>
          <w:p w:rsidR="00C172DD" w:rsidRDefault="00C172DD" w:rsidP="0082794E">
            <w:pPr>
              <w:pStyle w:val="a6"/>
              <w:jc w:val="center"/>
              <w:rPr>
                <w:sz w:val="28"/>
                <w:szCs w:val="28"/>
              </w:rPr>
            </w:pPr>
          </w:p>
          <w:p w:rsidR="00C172DD" w:rsidRDefault="00C172DD" w:rsidP="0082794E">
            <w:pPr>
              <w:pStyle w:val="a6"/>
              <w:jc w:val="center"/>
              <w:rPr>
                <w:sz w:val="28"/>
                <w:szCs w:val="28"/>
              </w:rPr>
            </w:pPr>
            <w:r>
              <w:rPr>
                <w:sz w:val="28"/>
                <w:szCs w:val="28"/>
              </w:rPr>
              <w:t>АЛТАЙ РЕСПУБЛИКА</w:t>
            </w:r>
          </w:p>
          <w:p w:rsidR="00C172DD" w:rsidRDefault="00C172DD" w:rsidP="0082794E">
            <w:pPr>
              <w:pStyle w:val="a6"/>
              <w:jc w:val="center"/>
              <w:rPr>
                <w:sz w:val="28"/>
                <w:szCs w:val="28"/>
              </w:rPr>
            </w:pPr>
            <w:r>
              <w:rPr>
                <w:sz w:val="28"/>
                <w:szCs w:val="28"/>
              </w:rPr>
              <w:t>КУУ 1УРТТЫН ЭЛЕМ АДМИНИСТРАЦИЯЗЫ</w:t>
            </w:r>
          </w:p>
          <w:p w:rsidR="00C172DD" w:rsidRDefault="00C172DD" w:rsidP="0082794E">
            <w:pPr>
              <w:pStyle w:val="a6"/>
              <w:jc w:val="center"/>
              <w:rPr>
                <w:sz w:val="28"/>
                <w:szCs w:val="28"/>
              </w:rPr>
            </w:pPr>
          </w:p>
          <w:p w:rsidR="00C172DD" w:rsidRDefault="00C172DD" w:rsidP="0082794E">
            <w:pPr>
              <w:pStyle w:val="a6"/>
              <w:ind w:firstLine="1027"/>
              <w:jc w:val="center"/>
              <w:rPr>
                <w:sz w:val="28"/>
                <w:szCs w:val="28"/>
              </w:rPr>
            </w:pPr>
          </w:p>
        </w:tc>
      </w:tr>
    </w:tbl>
    <w:p w:rsidR="00C172DD" w:rsidRDefault="00C172DD" w:rsidP="00C172DD">
      <w:pPr>
        <w:jc w:val="both"/>
        <w:rPr>
          <w:szCs w:val="28"/>
        </w:rPr>
      </w:pPr>
    </w:p>
    <w:p w:rsidR="00C172DD" w:rsidRDefault="00C172DD" w:rsidP="00C172DD">
      <w:pPr>
        <w:jc w:val="both"/>
        <w:rPr>
          <w:szCs w:val="28"/>
        </w:rPr>
      </w:pPr>
      <w:r w:rsidRPr="00AB4CFC">
        <w:rPr>
          <w:szCs w:val="28"/>
        </w:rPr>
        <w:t xml:space="preserve">ПОСТАНОВЛЕНИЕ                                                                              </w:t>
      </w:r>
      <w:r w:rsidRPr="00AB4CFC">
        <w:rPr>
          <w:szCs w:val="28"/>
          <w:lang w:val="en-US"/>
        </w:rPr>
        <w:t>J</w:t>
      </w:r>
      <w:r w:rsidRPr="00AB4CFC">
        <w:rPr>
          <w:szCs w:val="28"/>
        </w:rPr>
        <w:t>ОП</w:t>
      </w:r>
    </w:p>
    <w:p w:rsidR="00012AFE" w:rsidRPr="00AB4CFC" w:rsidRDefault="00012AFE" w:rsidP="00C172DD">
      <w:pPr>
        <w:jc w:val="both"/>
        <w:rPr>
          <w:szCs w:val="28"/>
        </w:rPr>
      </w:pPr>
    </w:p>
    <w:p w:rsidR="00C172DD" w:rsidRDefault="003210DC" w:rsidP="00C172DD">
      <w:pPr>
        <w:jc w:val="center"/>
        <w:rPr>
          <w:szCs w:val="28"/>
        </w:rPr>
      </w:pPr>
      <w:r>
        <w:rPr>
          <w:szCs w:val="28"/>
        </w:rPr>
        <w:t xml:space="preserve">от </w:t>
      </w:r>
      <w:r w:rsidR="00C172DD">
        <w:rPr>
          <w:szCs w:val="28"/>
        </w:rPr>
        <w:t xml:space="preserve"> </w:t>
      </w:r>
      <w:r w:rsidR="00C05830">
        <w:rPr>
          <w:szCs w:val="28"/>
        </w:rPr>
        <w:t xml:space="preserve">30 июня </w:t>
      </w:r>
      <w:r w:rsidR="00C172DD" w:rsidRPr="00AB4CFC">
        <w:rPr>
          <w:szCs w:val="28"/>
        </w:rPr>
        <w:t>201</w:t>
      </w:r>
      <w:r w:rsidR="00EB5279">
        <w:rPr>
          <w:szCs w:val="28"/>
        </w:rPr>
        <w:t>7</w:t>
      </w:r>
      <w:r w:rsidR="00C172DD" w:rsidRPr="00AB4CFC">
        <w:rPr>
          <w:szCs w:val="28"/>
        </w:rPr>
        <w:t xml:space="preserve"> г. № </w:t>
      </w:r>
      <w:r w:rsidR="00EB5279">
        <w:rPr>
          <w:szCs w:val="28"/>
        </w:rPr>
        <w:t>1</w:t>
      </w:r>
      <w:r w:rsidR="00C05830">
        <w:rPr>
          <w:szCs w:val="28"/>
        </w:rPr>
        <w:t>1</w:t>
      </w:r>
    </w:p>
    <w:p w:rsidR="00C172DD" w:rsidRPr="00AB4CFC" w:rsidRDefault="00C172DD" w:rsidP="00C172DD">
      <w:pPr>
        <w:jc w:val="center"/>
        <w:rPr>
          <w:szCs w:val="28"/>
        </w:rPr>
      </w:pPr>
      <w:r w:rsidRPr="00AB4CFC">
        <w:rPr>
          <w:szCs w:val="28"/>
        </w:rPr>
        <w:t>с. Куюс</w:t>
      </w:r>
    </w:p>
    <w:p w:rsidR="007A009F" w:rsidRPr="00737F05" w:rsidRDefault="007A009F" w:rsidP="007A009F">
      <w:pPr>
        <w:jc w:val="center"/>
        <w:rPr>
          <w:rFonts w:ascii="ER Univers Uralic" w:hAnsi="ER Univers Uralic" w:cs="Altai Sanserif"/>
          <w:b/>
          <w:sz w:val="48"/>
          <w:szCs w:val="48"/>
        </w:rPr>
      </w:pPr>
    </w:p>
    <w:p w:rsidR="00C05830" w:rsidRPr="00C05830" w:rsidRDefault="00C05830" w:rsidP="00C05830">
      <w:pPr>
        <w:autoSpaceDE w:val="0"/>
        <w:autoSpaceDN w:val="0"/>
        <w:adjustRightInd w:val="0"/>
        <w:jc w:val="center"/>
        <w:rPr>
          <w:rFonts w:eastAsiaTheme="minorHAnsi"/>
          <w:b/>
          <w:szCs w:val="28"/>
          <w:lang w:eastAsia="en-US"/>
        </w:rPr>
      </w:pPr>
      <w:r w:rsidRPr="00C05830">
        <w:rPr>
          <w:b/>
          <w:szCs w:val="28"/>
        </w:rPr>
        <w:t>О вн</w:t>
      </w:r>
      <w:r>
        <w:rPr>
          <w:b/>
          <w:szCs w:val="28"/>
        </w:rPr>
        <w:t>е</w:t>
      </w:r>
      <w:r w:rsidRPr="00C05830">
        <w:rPr>
          <w:b/>
          <w:szCs w:val="28"/>
        </w:rPr>
        <w:t xml:space="preserve">сении изменений в </w:t>
      </w:r>
      <w:r w:rsidRPr="00C05830">
        <w:rPr>
          <w:rFonts w:eastAsiaTheme="minorHAnsi"/>
          <w:b/>
          <w:szCs w:val="28"/>
          <w:lang w:eastAsia="en-US"/>
        </w:rPr>
        <w:t xml:space="preserve">Административный регламент по предоставлению Муниципальной  Услуги «Выдача </w:t>
      </w:r>
      <w:r>
        <w:rPr>
          <w:rFonts w:eastAsiaTheme="minorHAnsi"/>
          <w:b/>
          <w:szCs w:val="28"/>
          <w:lang w:eastAsia="en-US"/>
        </w:rPr>
        <w:t>разрешений</w:t>
      </w:r>
      <w:r w:rsidRPr="00C05830">
        <w:rPr>
          <w:rFonts w:eastAsiaTheme="minorHAnsi"/>
          <w:b/>
          <w:szCs w:val="28"/>
          <w:lang w:eastAsia="en-US"/>
        </w:rPr>
        <w:t xml:space="preserve"> на строительство, реконструкцию объектов капитального строительства Администрации Куюсского сельского поселения», утверж</w:t>
      </w:r>
      <w:r>
        <w:rPr>
          <w:rFonts w:eastAsiaTheme="minorHAnsi"/>
          <w:b/>
          <w:szCs w:val="28"/>
          <w:lang w:eastAsia="en-US"/>
        </w:rPr>
        <w:t xml:space="preserve">денный </w:t>
      </w:r>
      <w:r w:rsidRPr="00C05830">
        <w:rPr>
          <w:rFonts w:eastAsiaTheme="minorHAnsi"/>
          <w:b/>
          <w:szCs w:val="28"/>
          <w:lang w:eastAsia="en-US"/>
        </w:rPr>
        <w:t>постановлением администрации Куюсского сельского</w:t>
      </w:r>
    </w:p>
    <w:p w:rsidR="00D40F66" w:rsidRPr="00C05830" w:rsidRDefault="00C05830" w:rsidP="00C05830">
      <w:pPr>
        <w:spacing w:line="251" w:lineRule="atLeast"/>
        <w:ind w:firstLine="709"/>
        <w:jc w:val="center"/>
        <w:rPr>
          <w:b/>
          <w:szCs w:val="28"/>
        </w:rPr>
      </w:pPr>
      <w:r w:rsidRPr="00C05830">
        <w:rPr>
          <w:rFonts w:eastAsiaTheme="minorHAnsi"/>
          <w:b/>
          <w:szCs w:val="28"/>
          <w:lang w:eastAsia="en-US"/>
        </w:rPr>
        <w:t>поселения от 22.11.2016 № 69</w:t>
      </w:r>
    </w:p>
    <w:p w:rsidR="003210DC" w:rsidRPr="00C05830" w:rsidRDefault="003210DC" w:rsidP="00C05830">
      <w:pPr>
        <w:spacing w:line="251" w:lineRule="atLeast"/>
        <w:ind w:firstLine="709"/>
        <w:jc w:val="center"/>
        <w:rPr>
          <w:b/>
          <w:szCs w:val="28"/>
        </w:rPr>
      </w:pPr>
    </w:p>
    <w:p w:rsidR="007A009F" w:rsidRDefault="007A009F" w:rsidP="003210DC">
      <w:pPr>
        <w:spacing w:line="251" w:lineRule="atLeast"/>
        <w:ind w:firstLine="709"/>
        <w:jc w:val="both"/>
        <w:rPr>
          <w:szCs w:val="28"/>
        </w:rPr>
      </w:pPr>
      <w:r w:rsidRPr="00D16812">
        <w:rPr>
          <w:szCs w:val="28"/>
        </w:rPr>
        <w:t xml:space="preserve">  </w:t>
      </w:r>
    </w:p>
    <w:p w:rsidR="00C05830" w:rsidRDefault="00C05830" w:rsidP="00636B9D">
      <w:pPr>
        <w:widowControl w:val="0"/>
        <w:autoSpaceDE w:val="0"/>
        <w:autoSpaceDN w:val="0"/>
        <w:adjustRightInd w:val="0"/>
        <w:spacing w:line="320" w:lineRule="exact"/>
        <w:ind w:right="140" w:firstLine="707"/>
        <w:jc w:val="both"/>
        <w:rPr>
          <w:szCs w:val="28"/>
        </w:rPr>
      </w:pPr>
      <w:r>
        <w:rPr>
          <w:color w:val="000000"/>
          <w:spacing w:val="-1"/>
          <w:szCs w:val="28"/>
        </w:rPr>
        <w:t xml:space="preserve">В соответствии </w:t>
      </w:r>
      <w:r>
        <w:rPr>
          <w:color w:val="000000"/>
          <w:spacing w:val="-2"/>
          <w:szCs w:val="28"/>
        </w:rPr>
        <w:t xml:space="preserve">Федеральным  законом  от  27  июля 2010г. №  210-ФЗ  «Об  организации </w:t>
      </w:r>
      <w:r>
        <w:rPr>
          <w:color w:val="000000"/>
          <w:spacing w:val="-3"/>
          <w:szCs w:val="28"/>
        </w:rPr>
        <w:t xml:space="preserve">предоставления государственных и муниципальных услуг» </w:t>
      </w:r>
      <w:r>
        <w:rPr>
          <w:color w:val="000000"/>
          <w:spacing w:val="-1"/>
          <w:szCs w:val="28"/>
        </w:rPr>
        <w:t xml:space="preserve">, </w:t>
      </w:r>
      <w:r>
        <w:rPr>
          <w:szCs w:val="28"/>
        </w:rPr>
        <w:t>Земельный кодекс РФ, Градостроительный кодекс РФ,  «Об общих принципах организации местного самоуправления в Российской Федерации» от 06.10.2003 № 131-ФЗ:</w:t>
      </w:r>
    </w:p>
    <w:p w:rsidR="00C05830" w:rsidRDefault="00C05830" w:rsidP="00C05830">
      <w:pPr>
        <w:widowControl w:val="0"/>
        <w:autoSpaceDE w:val="0"/>
        <w:autoSpaceDN w:val="0"/>
        <w:adjustRightInd w:val="0"/>
        <w:spacing w:before="260" w:line="320" w:lineRule="exact"/>
        <w:ind w:right="620" w:firstLine="707"/>
        <w:jc w:val="both"/>
        <w:rPr>
          <w:szCs w:val="28"/>
        </w:rPr>
      </w:pPr>
      <w:r>
        <w:rPr>
          <w:szCs w:val="28"/>
        </w:rPr>
        <w:t>ПОСТАНОВЛЯЕТ:</w:t>
      </w:r>
    </w:p>
    <w:p w:rsidR="003210DC" w:rsidRPr="003210DC" w:rsidRDefault="003210DC" w:rsidP="00CE0C70">
      <w:pPr>
        <w:ind w:firstLine="708"/>
        <w:rPr>
          <w:b/>
          <w:szCs w:val="28"/>
        </w:rPr>
      </w:pPr>
    </w:p>
    <w:p w:rsidR="00C05830" w:rsidRPr="00C05830" w:rsidRDefault="00353CAE" w:rsidP="00C05830">
      <w:pPr>
        <w:pStyle w:val="a5"/>
        <w:autoSpaceDE w:val="0"/>
        <w:autoSpaceDN w:val="0"/>
        <w:adjustRightInd w:val="0"/>
        <w:ind w:left="284" w:firstLine="423"/>
        <w:jc w:val="both"/>
        <w:rPr>
          <w:sz w:val="28"/>
          <w:szCs w:val="28"/>
        </w:rPr>
      </w:pPr>
      <w:r>
        <w:rPr>
          <w:sz w:val="28"/>
          <w:szCs w:val="28"/>
        </w:rPr>
        <w:t xml:space="preserve">1. </w:t>
      </w:r>
      <w:r w:rsidR="00C05830" w:rsidRPr="00C05830">
        <w:rPr>
          <w:sz w:val="28"/>
          <w:szCs w:val="28"/>
        </w:rPr>
        <w:t xml:space="preserve">Внести в </w:t>
      </w:r>
      <w:r w:rsidR="00C05830" w:rsidRPr="00C05830">
        <w:rPr>
          <w:rFonts w:eastAsiaTheme="minorHAnsi"/>
          <w:sz w:val="28"/>
          <w:szCs w:val="28"/>
          <w:lang w:eastAsia="en-US"/>
        </w:rPr>
        <w:t>Административный регламент по предоставлению Муниципальной  Услуги «Выдача разрешений на строительство, реконструкцию объектов капитального строительства Администрации Куюсского сельского поселения», утвержденный постановлением администрации Куюсского сельского поселения от 22.11.2016 № 69</w:t>
      </w:r>
      <w:r w:rsidR="00C05830">
        <w:rPr>
          <w:rFonts w:eastAsiaTheme="minorHAnsi"/>
          <w:sz w:val="28"/>
          <w:szCs w:val="28"/>
          <w:lang w:eastAsia="en-US"/>
        </w:rPr>
        <w:t xml:space="preserve"> следующие изменения:</w:t>
      </w:r>
    </w:p>
    <w:p w:rsidR="003210DC" w:rsidRPr="00353CAE" w:rsidRDefault="00C05830" w:rsidP="00C05830">
      <w:pPr>
        <w:pStyle w:val="a5"/>
        <w:numPr>
          <w:ilvl w:val="0"/>
          <w:numId w:val="21"/>
        </w:numPr>
        <w:spacing w:line="251" w:lineRule="atLeast"/>
        <w:jc w:val="both"/>
        <w:rPr>
          <w:sz w:val="28"/>
          <w:szCs w:val="28"/>
        </w:rPr>
      </w:pPr>
      <w:r w:rsidRPr="00353CAE">
        <w:rPr>
          <w:sz w:val="28"/>
          <w:szCs w:val="28"/>
        </w:rPr>
        <w:t xml:space="preserve">В пункте 2.5 слова «10 </w:t>
      </w:r>
      <w:r w:rsidR="00353CAE" w:rsidRPr="00353CAE">
        <w:rPr>
          <w:sz w:val="28"/>
          <w:szCs w:val="28"/>
        </w:rPr>
        <w:t xml:space="preserve">календарных </w:t>
      </w:r>
      <w:r w:rsidRPr="00353CAE">
        <w:rPr>
          <w:sz w:val="28"/>
          <w:szCs w:val="28"/>
        </w:rPr>
        <w:t>дней» заменить словами « семь рабочих дней».</w:t>
      </w:r>
    </w:p>
    <w:p w:rsidR="00C05830" w:rsidRPr="00353CAE" w:rsidRDefault="00C05830" w:rsidP="00C05830">
      <w:pPr>
        <w:pStyle w:val="a5"/>
        <w:numPr>
          <w:ilvl w:val="0"/>
          <w:numId w:val="21"/>
        </w:numPr>
        <w:spacing w:line="251" w:lineRule="atLeast"/>
        <w:jc w:val="both"/>
        <w:rPr>
          <w:sz w:val="28"/>
          <w:szCs w:val="28"/>
        </w:rPr>
      </w:pPr>
      <w:r w:rsidRPr="00353CAE">
        <w:rPr>
          <w:sz w:val="28"/>
          <w:szCs w:val="28"/>
        </w:rPr>
        <w:t>В пункте 3.2.2 слова «</w:t>
      </w:r>
      <w:r w:rsidR="00B954C7" w:rsidRPr="00353CAE">
        <w:rPr>
          <w:sz w:val="28"/>
          <w:szCs w:val="28"/>
        </w:rPr>
        <w:t>3 календарных дня» заменить словами «семь рабочих дней».</w:t>
      </w:r>
    </w:p>
    <w:p w:rsidR="00B954C7" w:rsidRPr="00353CAE" w:rsidRDefault="00B954C7" w:rsidP="00B954C7">
      <w:pPr>
        <w:pStyle w:val="a5"/>
        <w:numPr>
          <w:ilvl w:val="0"/>
          <w:numId w:val="21"/>
        </w:numPr>
        <w:spacing w:line="251" w:lineRule="atLeast"/>
        <w:jc w:val="both"/>
        <w:rPr>
          <w:sz w:val="28"/>
          <w:szCs w:val="28"/>
        </w:rPr>
      </w:pPr>
      <w:r w:rsidRPr="00353CAE">
        <w:rPr>
          <w:sz w:val="28"/>
          <w:szCs w:val="28"/>
        </w:rPr>
        <w:t>В пункте 3.2.3 слова «</w:t>
      </w:r>
      <w:r w:rsidR="00353CAE" w:rsidRPr="00353CAE">
        <w:rPr>
          <w:sz w:val="28"/>
          <w:szCs w:val="28"/>
        </w:rPr>
        <w:t>7</w:t>
      </w:r>
      <w:r w:rsidRPr="00353CAE">
        <w:rPr>
          <w:sz w:val="28"/>
          <w:szCs w:val="28"/>
        </w:rPr>
        <w:t xml:space="preserve"> календарных дней» заменить словами «семь рабочих дней».</w:t>
      </w:r>
    </w:p>
    <w:p w:rsidR="00B954C7" w:rsidRPr="00353CAE" w:rsidRDefault="00B954C7" w:rsidP="00B954C7">
      <w:pPr>
        <w:pStyle w:val="a5"/>
        <w:numPr>
          <w:ilvl w:val="0"/>
          <w:numId w:val="21"/>
        </w:numPr>
        <w:spacing w:line="251" w:lineRule="atLeast"/>
        <w:jc w:val="both"/>
        <w:rPr>
          <w:sz w:val="28"/>
          <w:szCs w:val="28"/>
        </w:rPr>
      </w:pPr>
      <w:r w:rsidRPr="00353CAE">
        <w:rPr>
          <w:sz w:val="28"/>
          <w:szCs w:val="28"/>
        </w:rPr>
        <w:t>В пункте 3.2.4 слова «</w:t>
      </w:r>
      <w:r w:rsidR="00353CAE" w:rsidRPr="00353CAE">
        <w:rPr>
          <w:sz w:val="28"/>
          <w:szCs w:val="28"/>
        </w:rPr>
        <w:t>2 рабочих</w:t>
      </w:r>
      <w:r w:rsidRPr="00353CAE">
        <w:rPr>
          <w:sz w:val="28"/>
          <w:szCs w:val="28"/>
        </w:rPr>
        <w:t xml:space="preserve"> дня» заменить словами «</w:t>
      </w:r>
      <w:r w:rsidR="00353CAE" w:rsidRPr="00353CAE">
        <w:rPr>
          <w:sz w:val="28"/>
          <w:szCs w:val="28"/>
        </w:rPr>
        <w:t>семь рабочих дней</w:t>
      </w:r>
      <w:r w:rsidRPr="00353CAE">
        <w:rPr>
          <w:sz w:val="28"/>
          <w:szCs w:val="28"/>
        </w:rPr>
        <w:t>».</w:t>
      </w:r>
    </w:p>
    <w:p w:rsidR="00353CAE" w:rsidRDefault="00353CAE" w:rsidP="00353CAE">
      <w:pPr>
        <w:pStyle w:val="a5"/>
        <w:numPr>
          <w:ilvl w:val="0"/>
          <w:numId w:val="21"/>
        </w:numPr>
        <w:spacing w:line="251" w:lineRule="atLeast"/>
        <w:jc w:val="both"/>
        <w:rPr>
          <w:sz w:val="28"/>
          <w:szCs w:val="28"/>
        </w:rPr>
      </w:pPr>
      <w:r w:rsidRPr="00BB7413">
        <w:rPr>
          <w:sz w:val="28"/>
          <w:szCs w:val="28"/>
        </w:rPr>
        <w:t>В пункт</w:t>
      </w:r>
      <w:r>
        <w:rPr>
          <w:sz w:val="28"/>
          <w:szCs w:val="28"/>
        </w:rPr>
        <w:t>е 3.2.5 слова «10 календарных дней</w:t>
      </w:r>
      <w:r w:rsidRPr="00BB7413">
        <w:rPr>
          <w:sz w:val="28"/>
          <w:szCs w:val="28"/>
        </w:rPr>
        <w:t>» за</w:t>
      </w:r>
      <w:r>
        <w:rPr>
          <w:sz w:val="28"/>
          <w:szCs w:val="28"/>
        </w:rPr>
        <w:t>менить словами «семь рабочих дней</w:t>
      </w:r>
      <w:r w:rsidRPr="00BB7413">
        <w:rPr>
          <w:sz w:val="28"/>
          <w:szCs w:val="28"/>
        </w:rPr>
        <w:t>».</w:t>
      </w:r>
    </w:p>
    <w:p w:rsidR="00353CAE" w:rsidRDefault="00353CAE" w:rsidP="00353CAE">
      <w:pPr>
        <w:pStyle w:val="a5"/>
        <w:spacing w:line="251" w:lineRule="atLeast"/>
        <w:ind w:left="1069" w:firstLine="0"/>
        <w:jc w:val="both"/>
        <w:rPr>
          <w:sz w:val="28"/>
          <w:szCs w:val="28"/>
        </w:rPr>
      </w:pPr>
      <w:r w:rsidRPr="00353CAE">
        <w:rPr>
          <w:sz w:val="28"/>
          <w:szCs w:val="28"/>
        </w:rPr>
        <w:t xml:space="preserve">        </w:t>
      </w:r>
      <w:r>
        <w:rPr>
          <w:sz w:val="28"/>
          <w:szCs w:val="28"/>
        </w:rPr>
        <w:t xml:space="preserve">                   </w:t>
      </w:r>
      <w:r w:rsidRPr="00353CAE">
        <w:rPr>
          <w:sz w:val="28"/>
          <w:szCs w:val="28"/>
        </w:rPr>
        <w:t xml:space="preserve"> слова «10 рабочих дня»  заменить словами «семь рабочих дней».</w:t>
      </w:r>
    </w:p>
    <w:p w:rsidR="00353CAE" w:rsidRDefault="00353CAE" w:rsidP="00353CAE">
      <w:pPr>
        <w:widowControl w:val="0"/>
        <w:autoSpaceDE w:val="0"/>
        <w:autoSpaceDN w:val="0"/>
        <w:adjustRightInd w:val="0"/>
        <w:spacing w:before="275" w:line="320" w:lineRule="exact"/>
        <w:ind w:right="609" w:firstLine="707"/>
        <w:jc w:val="both"/>
        <w:rPr>
          <w:color w:val="000000"/>
          <w:spacing w:val="-4"/>
          <w:szCs w:val="28"/>
        </w:rPr>
      </w:pPr>
      <w:r>
        <w:rPr>
          <w:color w:val="000000"/>
          <w:spacing w:val="-4"/>
          <w:szCs w:val="28"/>
        </w:rPr>
        <w:lastRenderedPageBreak/>
        <w:t xml:space="preserve">2. Настоящее постановление вступает в силу после обнародования на информационном стенде администрации Куюсского сельского поселения и подлежат размещению </w:t>
      </w:r>
      <w:r w:rsidRPr="00287F5F">
        <w:rPr>
          <w:color w:val="000000"/>
          <w:szCs w:val="28"/>
        </w:rPr>
        <w:t>на официальном</w:t>
      </w:r>
      <w:r w:rsidRPr="007A034A">
        <w:rPr>
          <w:szCs w:val="28"/>
        </w:rPr>
        <w:t xml:space="preserve"> сайте администрации Чемальского района </w:t>
      </w:r>
      <w:hyperlink r:id="rId8" w:history="1">
        <w:r w:rsidRPr="007A034A">
          <w:rPr>
            <w:rStyle w:val="a8"/>
            <w:szCs w:val="28"/>
            <w:lang w:val="en-US"/>
          </w:rPr>
          <w:t>http</w:t>
        </w:r>
        <w:r w:rsidRPr="007A034A">
          <w:rPr>
            <w:rStyle w:val="a8"/>
            <w:szCs w:val="28"/>
          </w:rPr>
          <w:t>://</w:t>
        </w:r>
        <w:r w:rsidRPr="007A034A">
          <w:rPr>
            <w:rStyle w:val="a8"/>
            <w:szCs w:val="28"/>
            <w:lang w:val="en-US"/>
          </w:rPr>
          <w:t>chemal</w:t>
        </w:r>
        <w:r w:rsidRPr="007A034A">
          <w:rPr>
            <w:rStyle w:val="a8"/>
            <w:szCs w:val="28"/>
          </w:rPr>
          <w:t>-</w:t>
        </w:r>
        <w:r w:rsidRPr="007A034A">
          <w:rPr>
            <w:rStyle w:val="a8"/>
            <w:szCs w:val="28"/>
            <w:lang w:val="en-US"/>
          </w:rPr>
          <w:t>altai</w:t>
        </w:r>
        <w:r w:rsidRPr="007A034A">
          <w:rPr>
            <w:rStyle w:val="a8"/>
            <w:szCs w:val="28"/>
          </w:rPr>
          <w:t>.</w:t>
        </w:r>
        <w:r w:rsidRPr="007A034A">
          <w:rPr>
            <w:rStyle w:val="a8"/>
            <w:szCs w:val="28"/>
            <w:lang w:val="en-US"/>
          </w:rPr>
          <w:t>ru</w:t>
        </w:r>
        <w:r w:rsidRPr="007A034A">
          <w:rPr>
            <w:rStyle w:val="a8"/>
            <w:szCs w:val="28"/>
          </w:rPr>
          <w:t>/</w:t>
        </w:r>
      </w:hyperlink>
      <w:r w:rsidRPr="007A034A">
        <w:rPr>
          <w:szCs w:val="28"/>
        </w:rPr>
        <w:t xml:space="preserve"> на странице Куюсского сельского поселения</w:t>
      </w:r>
      <w:r>
        <w:rPr>
          <w:color w:val="000000"/>
          <w:spacing w:val="-4"/>
          <w:szCs w:val="28"/>
        </w:rPr>
        <w:t xml:space="preserve">. </w:t>
      </w:r>
    </w:p>
    <w:p w:rsidR="00353CAE" w:rsidRDefault="00353CAE" w:rsidP="00353CAE">
      <w:pPr>
        <w:widowControl w:val="0"/>
        <w:autoSpaceDE w:val="0"/>
        <w:autoSpaceDN w:val="0"/>
        <w:adjustRightInd w:val="0"/>
        <w:spacing w:before="21" w:line="320" w:lineRule="exact"/>
        <w:ind w:right="624" w:firstLine="707"/>
        <w:jc w:val="both"/>
        <w:rPr>
          <w:color w:val="000000"/>
          <w:spacing w:val="-3"/>
          <w:szCs w:val="28"/>
        </w:rPr>
      </w:pPr>
      <w:r>
        <w:rPr>
          <w:color w:val="000000"/>
          <w:spacing w:val="-3"/>
          <w:szCs w:val="28"/>
        </w:rPr>
        <w:t xml:space="preserve">3.  Контроль  за  выполнением  настоящего  постановления  оставляю  за собой. </w:t>
      </w:r>
    </w:p>
    <w:p w:rsidR="00353CAE" w:rsidRPr="00353CAE" w:rsidRDefault="00353CAE" w:rsidP="00353CAE">
      <w:pPr>
        <w:pStyle w:val="a5"/>
        <w:spacing w:line="251" w:lineRule="atLeast"/>
        <w:ind w:left="284" w:firstLine="0"/>
        <w:jc w:val="both"/>
        <w:rPr>
          <w:sz w:val="28"/>
          <w:szCs w:val="28"/>
        </w:rPr>
      </w:pPr>
    </w:p>
    <w:p w:rsidR="007A009F" w:rsidRDefault="007A009F" w:rsidP="00353CAE">
      <w:pPr>
        <w:tabs>
          <w:tab w:val="left" w:pos="3433"/>
        </w:tabs>
        <w:spacing w:line="251" w:lineRule="atLeast"/>
        <w:jc w:val="both"/>
        <w:rPr>
          <w:szCs w:val="28"/>
        </w:rPr>
      </w:pPr>
    </w:p>
    <w:p w:rsidR="00EB5279" w:rsidRDefault="00EB5279" w:rsidP="00644C60">
      <w:pPr>
        <w:spacing w:line="251" w:lineRule="atLeast"/>
        <w:jc w:val="both"/>
        <w:rPr>
          <w:szCs w:val="28"/>
        </w:rPr>
      </w:pPr>
    </w:p>
    <w:p w:rsidR="00EB5279" w:rsidRPr="00D16812" w:rsidRDefault="00EB5279" w:rsidP="00644C60">
      <w:pPr>
        <w:spacing w:line="251" w:lineRule="atLeast"/>
        <w:jc w:val="both"/>
        <w:rPr>
          <w:szCs w:val="28"/>
        </w:rPr>
      </w:pPr>
    </w:p>
    <w:p w:rsidR="00737F05" w:rsidRDefault="007A009F" w:rsidP="00737F05">
      <w:pPr>
        <w:spacing w:line="251" w:lineRule="atLeast"/>
        <w:jc w:val="both"/>
        <w:rPr>
          <w:szCs w:val="28"/>
        </w:rPr>
      </w:pPr>
      <w:r w:rsidRPr="00D16812">
        <w:rPr>
          <w:szCs w:val="28"/>
        </w:rPr>
        <w:t>Глава</w:t>
      </w:r>
      <w:r w:rsidR="00737F05">
        <w:rPr>
          <w:szCs w:val="28"/>
        </w:rPr>
        <w:t xml:space="preserve"> администрации</w:t>
      </w:r>
    </w:p>
    <w:p w:rsidR="007A009F" w:rsidRPr="00D16812" w:rsidRDefault="00C172DD" w:rsidP="00737F05">
      <w:pPr>
        <w:spacing w:line="251" w:lineRule="atLeast"/>
        <w:jc w:val="both"/>
        <w:rPr>
          <w:szCs w:val="28"/>
        </w:rPr>
      </w:pPr>
      <w:r>
        <w:rPr>
          <w:szCs w:val="28"/>
        </w:rPr>
        <w:t>Куюс</w:t>
      </w:r>
      <w:r w:rsidR="007A009F" w:rsidRPr="00D16812">
        <w:rPr>
          <w:szCs w:val="28"/>
        </w:rPr>
        <w:t>ского сельского поселения</w:t>
      </w:r>
      <w:r w:rsidR="002E025D" w:rsidRPr="00D16812">
        <w:rPr>
          <w:szCs w:val="28"/>
        </w:rPr>
        <w:t xml:space="preserve">          </w:t>
      </w:r>
      <w:r w:rsidR="00737F05">
        <w:rPr>
          <w:szCs w:val="28"/>
        </w:rPr>
        <w:t xml:space="preserve">     </w:t>
      </w:r>
      <w:r w:rsidR="00EB5279">
        <w:rPr>
          <w:szCs w:val="28"/>
        </w:rPr>
        <w:t xml:space="preserve">     </w:t>
      </w:r>
      <w:r w:rsidR="00737F05">
        <w:rPr>
          <w:szCs w:val="28"/>
        </w:rPr>
        <w:t xml:space="preserve">                     </w:t>
      </w:r>
      <w:r w:rsidR="002E025D" w:rsidRPr="00D16812">
        <w:rPr>
          <w:szCs w:val="28"/>
        </w:rPr>
        <w:t xml:space="preserve">       </w:t>
      </w:r>
      <w:r>
        <w:rPr>
          <w:szCs w:val="28"/>
        </w:rPr>
        <w:t xml:space="preserve">           В.В.Анаков</w:t>
      </w:r>
      <w:r w:rsidR="007A009F" w:rsidRPr="00D16812">
        <w:rPr>
          <w:szCs w:val="28"/>
        </w:rPr>
        <w:t xml:space="preserve"> </w:t>
      </w:r>
    </w:p>
    <w:p w:rsidR="007A009F" w:rsidRDefault="007A009F"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Pr="00832AA1" w:rsidRDefault="00A266E2" w:rsidP="00A266E2">
      <w:pPr>
        <w:widowControl w:val="0"/>
        <w:tabs>
          <w:tab w:val="left" w:pos="567"/>
        </w:tabs>
        <w:ind w:firstLine="567"/>
        <w:contextualSpacing/>
        <w:jc w:val="both"/>
        <w:rPr>
          <w:b/>
          <w:color w:val="000000"/>
          <w:szCs w:val="28"/>
        </w:rPr>
      </w:pPr>
      <w:r>
        <w:rPr>
          <w:b/>
          <w:color w:val="000000"/>
          <w:szCs w:val="28"/>
        </w:rPr>
        <w:t xml:space="preserve">   А</w:t>
      </w:r>
      <w:r w:rsidRPr="00832AA1">
        <w:rPr>
          <w:b/>
          <w:color w:val="000000"/>
          <w:szCs w:val="28"/>
        </w:rPr>
        <w:t>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А</w:t>
      </w:r>
      <w:r>
        <w:rPr>
          <w:b/>
          <w:color w:val="000000"/>
          <w:szCs w:val="28"/>
        </w:rPr>
        <w:t>дминистрации Куюсского сельского поселения</w:t>
      </w:r>
      <w:r w:rsidRPr="00832AA1">
        <w:rPr>
          <w:b/>
          <w:color w:val="000000"/>
          <w:szCs w:val="28"/>
        </w:rPr>
        <w:t>»</w:t>
      </w:r>
    </w:p>
    <w:p w:rsidR="00A266E2" w:rsidRPr="00832AA1" w:rsidRDefault="00A266E2" w:rsidP="00A266E2">
      <w:pPr>
        <w:widowControl w:val="0"/>
        <w:tabs>
          <w:tab w:val="left" w:pos="567"/>
        </w:tabs>
        <w:ind w:firstLine="567"/>
        <w:contextualSpacing/>
        <w:jc w:val="both"/>
        <w:rPr>
          <w:color w:val="000000"/>
          <w:szCs w:val="28"/>
        </w:rPr>
      </w:pPr>
    </w:p>
    <w:p w:rsidR="00A266E2" w:rsidRPr="00832AA1" w:rsidRDefault="00A266E2" w:rsidP="00A266E2">
      <w:pPr>
        <w:widowControl w:val="0"/>
        <w:tabs>
          <w:tab w:val="left" w:pos="567"/>
        </w:tabs>
        <w:ind w:firstLine="567"/>
        <w:contextualSpacing/>
        <w:jc w:val="center"/>
        <w:rPr>
          <w:b/>
          <w:color w:val="000000"/>
          <w:szCs w:val="28"/>
        </w:rPr>
      </w:pPr>
      <w:r w:rsidRPr="00832AA1">
        <w:rPr>
          <w:b/>
          <w:color w:val="000000"/>
          <w:szCs w:val="28"/>
        </w:rPr>
        <w:t>I. Общие положения</w:t>
      </w:r>
    </w:p>
    <w:p w:rsidR="00A266E2" w:rsidRPr="00832AA1" w:rsidRDefault="00A266E2" w:rsidP="00A266E2">
      <w:pPr>
        <w:widowControl w:val="0"/>
        <w:tabs>
          <w:tab w:val="left" w:pos="567"/>
        </w:tabs>
        <w:ind w:firstLine="567"/>
        <w:contextualSpacing/>
        <w:jc w:val="both"/>
        <w:rPr>
          <w:color w:val="000000"/>
          <w:szCs w:val="28"/>
        </w:rPr>
      </w:pPr>
    </w:p>
    <w:p w:rsidR="00A266E2" w:rsidRPr="00642B3C" w:rsidRDefault="00A266E2" w:rsidP="00A266E2">
      <w:pPr>
        <w:widowControl w:val="0"/>
        <w:tabs>
          <w:tab w:val="left" w:pos="567"/>
        </w:tabs>
        <w:ind w:firstLine="567"/>
        <w:contextualSpacing/>
        <w:jc w:val="both"/>
        <w:rPr>
          <w:b/>
          <w:szCs w:val="28"/>
        </w:rPr>
      </w:pPr>
      <w:r w:rsidRPr="00642B3C">
        <w:rPr>
          <w:b/>
          <w:szCs w:val="28"/>
        </w:rPr>
        <w:t>Предмет регулирования административного регламента предоставления государственной услуги</w:t>
      </w:r>
    </w:p>
    <w:p w:rsidR="00A266E2" w:rsidRPr="00287F5F" w:rsidRDefault="00A266E2" w:rsidP="00A266E2">
      <w:pPr>
        <w:widowControl w:val="0"/>
        <w:tabs>
          <w:tab w:val="left" w:pos="567"/>
        </w:tabs>
        <w:ind w:firstLine="567"/>
        <w:contextualSpacing/>
        <w:jc w:val="both"/>
        <w:rPr>
          <w:color w:val="000000"/>
          <w:szCs w:val="28"/>
        </w:rPr>
      </w:pPr>
      <w:r w:rsidRPr="00832AA1">
        <w:rPr>
          <w:color w:val="000000"/>
          <w:szCs w:val="28"/>
        </w:rPr>
        <w:t xml:space="preserve">1.1 </w:t>
      </w:r>
      <w:r w:rsidRPr="00287F5F">
        <w:rPr>
          <w:color w:val="000000"/>
          <w:szCs w:val="28"/>
        </w:rPr>
        <w:t>Административный регламент предоставления муниципальн</w:t>
      </w:r>
      <w:r>
        <w:rPr>
          <w:color w:val="000000"/>
          <w:szCs w:val="28"/>
        </w:rPr>
        <w:t>ой услуги Администрации Куюсского сельского поселения</w:t>
      </w:r>
      <w:r w:rsidRPr="00287F5F">
        <w:rPr>
          <w:color w:val="000000"/>
          <w:szCs w:val="28"/>
        </w:rPr>
        <w:t xml:space="preserve"> «Выдача разрешений на строительство, реконструкцию объектов капитального строительства Администрации </w:t>
      </w:r>
      <w:r>
        <w:rPr>
          <w:color w:val="000000"/>
          <w:szCs w:val="28"/>
        </w:rPr>
        <w:t>Куюсского сельского поселения</w:t>
      </w:r>
      <w:r w:rsidRPr="00287F5F">
        <w:rPr>
          <w:color w:val="000000"/>
          <w:szCs w:val="28"/>
        </w:rPr>
        <w:t xml:space="preserve"> разработан в целях повышения качества и доступности предоставления муниципальной услуги, определяет стандарты, сроки и последовательность действий (административных процедур) при осуществлении полномочий в области градостроительной деятельности по выдаче разрешений на строительство, реконструкцию объектов, капитального строительства, расположенных на территории Администрации</w:t>
      </w:r>
      <w:r w:rsidRPr="00853378">
        <w:rPr>
          <w:color w:val="000000"/>
          <w:szCs w:val="28"/>
        </w:rPr>
        <w:t xml:space="preserve"> </w:t>
      </w:r>
      <w:r>
        <w:rPr>
          <w:color w:val="000000"/>
          <w:szCs w:val="28"/>
        </w:rPr>
        <w:t>Куюсского сельского поселения</w:t>
      </w:r>
      <w:r w:rsidRPr="00287F5F">
        <w:rPr>
          <w:color w:val="000000"/>
          <w:szCs w:val="28"/>
        </w:rPr>
        <w:t>.</w:t>
      </w:r>
    </w:p>
    <w:p w:rsidR="00A266E2" w:rsidRDefault="00A266E2" w:rsidP="00A266E2">
      <w:pPr>
        <w:widowControl w:val="0"/>
        <w:tabs>
          <w:tab w:val="left" w:pos="567"/>
        </w:tabs>
        <w:ind w:firstLine="567"/>
        <w:contextualSpacing/>
        <w:jc w:val="both"/>
        <w:rPr>
          <w:color w:val="000000"/>
          <w:szCs w:val="28"/>
        </w:rPr>
      </w:pPr>
      <w:r w:rsidRPr="00642B3C">
        <w:rPr>
          <w:b/>
          <w:color w:val="000000"/>
          <w:szCs w:val="28"/>
        </w:rPr>
        <w:t>1.2 Предоставление муниципальной услуги заключается</w:t>
      </w:r>
      <w:r w:rsidRPr="00287F5F">
        <w:rPr>
          <w:color w:val="000000"/>
          <w:szCs w:val="28"/>
        </w:rPr>
        <w:t xml:space="preserve"> в организации выдачи разрешения на строительство, реконструкцию объектов капитального строительства на территории </w:t>
      </w:r>
      <w:r>
        <w:rPr>
          <w:color w:val="000000"/>
          <w:szCs w:val="28"/>
        </w:rPr>
        <w:t>Куюсского сельского поселения</w:t>
      </w:r>
      <w:r w:rsidRPr="00287F5F">
        <w:rPr>
          <w:color w:val="000000"/>
          <w:szCs w:val="28"/>
        </w:rPr>
        <w:t>.</w:t>
      </w:r>
    </w:p>
    <w:p w:rsidR="00A266E2" w:rsidRPr="00642B3C" w:rsidRDefault="00A266E2" w:rsidP="00A266E2">
      <w:pPr>
        <w:widowControl w:val="0"/>
        <w:tabs>
          <w:tab w:val="left" w:pos="567"/>
        </w:tabs>
        <w:ind w:firstLine="567"/>
        <w:contextualSpacing/>
        <w:jc w:val="both"/>
        <w:rPr>
          <w:b/>
          <w:color w:val="000000"/>
          <w:szCs w:val="28"/>
        </w:rPr>
      </w:pPr>
      <w:r w:rsidRPr="00642B3C">
        <w:rPr>
          <w:b/>
          <w:color w:val="000000"/>
          <w:szCs w:val="28"/>
        </w:rPr>
        <w:t>1.3 Круг заявителей</w:t>
      </w:r>
    </w:p>
    <w:p w:rsidR="00A266E2" w:rsidRPr="00287F5F" w:rsidRDefault="00A266E2" w:rsidP="00A266E2">
      <w:pPr>
        <w:widowControl w:val="0"/>
        <w:tabs>
          <w:tab w:val="left" w:pos="567"/>
        </w:tabs>
        <w:ind w:firstLine="567"/>
        <w:contextualSpacing/>
        <w:jc w:val="both"/>
        <w:rPr>
          <w:color w:val="000000"/>
          <w:szCs w:val="28"/>
        </w:rPr>
      </w:pPr>
      <w:r w:rsidRPr="00287F5F">
        <w:rPr>
          <w:szCs w:val="28"/>
        </w:rPr>
        <w:t>Заявителем при предоставлении государственной услуги является застройщик. В соответствии с п. 16 статьи 1 Градостроительного кодекса Российской Федерации от 29 декабря 2004 года № 190-ФЗ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w:t>
      </w:r>
    </w:p>
    <w:p w:rsidR="00A266E2" w:rsidRPr="00287F5F" w:rsidRDefault="00A266E2" w:rsidP="00A266E2">
      <w:pPr>
        <w:ind w:firstLine="567"/>
        <w:jc w:val="both"/>
        <w:rPr>
          <w:color w:val="000000"/>
          <w:szCs w:val="28"/>
        </w:rPr>
      </w:pPr>
      <w:r w:rsidRPr="00287F5F">
        <w:rPr>
          <w:color w:val="000000"/>
          <w:szCs w:val="28"/>
        </w:rPr>
        <w:t xml:space="preserve">1.4 </w:t>
      </w:r>
      <w:r w:rsidRPr="00642B3C">
        <w:rPr>
          <w:b/>
          <w:color w:val="000000"/>
          <w:szCs w:val="28"/>
        </w:rPr>
        <w:t>Информация о местонахождении</w:t>
      </w:r>
      <w:r w:rsidRPr="00287F5F">
        <w:rPr>
          <w:color w:val="000000"/>
          <w:szCs w:val="28"/>
        </w:rPr>
        <w:t xml:space="preserve"> и графике работы Администрации, </w:t>
      </w:r>
      <w:r w:rsidRPr="00287F5F">
        <w:rPr>
          <w:szCs w:val="28"/>
        </w:rPr>
        <w:t xml:space="preserve">автономного учреждения «Многофункциональный центр предоставления государственных и муниципальных услуг  в Чемальском районе» </w:t>
      </w:r>
      <w:r w:rsidRPr="00287F5F">
        <w:rPr>
          <w:color w:val="000000"/>
          <w:szCs w:val="28"/>
        </w:rPr>
        <w:t>(далее –МФЦ):</w:t>
      </w:r>
    </w:p>
    <w:p w:rsidR="00A266E2" w:rsidRPr="00287F5F" w:rsidRDefault="00A266E2" w:rsidP="00A266E2">
      <w:pPr>
        <w:pStyle w:val="ConsPlusNormal"/>
        <w:ind w:firstLine="284"/>
        <w:jc w:val="both"/>
        <w:rPr>
          <w:color w:val="000000"/>
        </w:rPr>
      </w:pPr>
      <w:r w:rsidRPr="00287F5F">
        <w:rPr>
          <w:color w:val="000000"/>
        </w:rPr>
        <w:t>1.4.1 Адрес Администрации</w:t>
      </w:r>
      <w:r>
        <w:rPr>
          <w:color w:val="000000"/>
        </w:rPr>
        <w:t xml:space="preserve">: </w:t>
      </w:r>
      <w:r w:rsidRPr="007A034A">
        <w:rPr>
          <w:rStyle w:val="aff"/>
        </w:rPr>
        <w:t>649247, Республика Алтай, Чемальский район, с. Куюс, ул. Бозурташ, 10</w:t>
      </w:r>
      <w:r w:rsidRPr="00287F5F">
        <w:rPr>
          <w:color w:val="000000"/>
        </w:rPr>
        <w:t>;</w:t>
      </w:r>
    </w:p>
    <w:p w:rsidR="00A266E2" w:rsidRPr="007A034A" w:rsidRDefault="00A266E2" w:rsidP="00A266E2">
      <w:pPr>
        <w:pStyle w:val="ConsPlusNormal"/>
        <w:ind w:firstLine="284"/>
        <w:jc w:val="both"/>
        <w:rPr>
          <w:rStyle w:val="aff"/>
          <w:b w:val="0"/>
        </w:rPr>
      </w:pPr>
      <w:r w:rsidRPr="00287F5F">
        <w:rPr>
          <w:color w:val="000000"/>
        </w:rPr>
        <w:t>1.4.2 Режим работы Администрации</w:t>
      </w:r>
      <w:r>
        <w:rPr>
          <w:color w:val="000000"/>
        </w:rPr>
        <w:t xml:space="preserve">: </w:t>
      </w:r>
      <w:r w:rsidRPr="007A034A">
        <w:rPr>
          <w:rStyle w:val="aff"/>
        </w:rPr>
        <w:t>понедельник- пятница: с 9:00 до 17:00.</w:t>
      </w:r>
    </w:p>
    <w:p w:rsidR="00A266E2" w:rsidRPr="00287F5F" w:rsidRDefault="00A266E2" w:rsidP="00A266E2">
      <w:pPr>
        <w:pStyle w:val="ConsPlusNormal"/>
        <w:ind w:firstLine="284"/>
        <w:jc w:val="both"/>
        <w:rPr>
          <w:color w:val="000000"/>
        </w:rPr>
      </w:pPr>
      <w:r w:rsidRPr="007A034A">
        <w:rPr>
          <w:rStyle w:val="aff"/>
        </w:rPr>
        <w:t>Перерыв на обед: с 13:00 до 14:00; выходные дни: суббота, воскре</w:t>
      </w:r>
      <w:r>
        <w:rPr>
          <w:rStyle w:val="aff"/>
        </w:rPr>
        <w:t>сенье</w:t>
      </w:r>
      <w:r w:rsidRPr="00287F5F">
        <w:rPr>
          <w:color w:val="000000"/>
        </w:rPr>
        <w:t>;</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1.4.3 Адрес и режим работы МФЦ указаны в Приложении №1 к Административному регламенту</w:t>
      </w:r>
      <w:r w:rsidRPr="00FF3168">
        <w:rPr>
          <w:szCs w:val="28"/>
        </w:rPr>
        <w:t xml:space="preserve"> </w:t>
      </w:r>
      <w:r>
        <w:rPr>
          <w:szCs w:val="28"/>
        </w:rPr>
        <w:t>(в</w:t>
      </w:r>
      <w:r w:rsidRPr="002F0EF6">
        <w:rPr>
          <w:szCs w:val="28"/>
        </w:rPr>
        <w:t xml:space="preserve"> случае наличия соглашения о взаимодействии между Автономным учреждением Республики Алтай «Многофункциональный центр обеспечения предоставления государственных и муниципальных услуг» и </w:t>
      </w:r>
      <w:r w:rsidRPr="002F0EF6">
        <w:rPr>
          <w:color w:val="000000"/>
          <w:szCs w:val="28"/>
        </w:rPr>
        <w:t>Администрацией</w:t>
      </w:r>
      <w:r w:rsidRPr="002F0EF6">
        <w:rPr>
          <w:szCs w:val="28"/>
        </w:rPr>
        <w:t>, информацию по вопросам предоставления муниципальной услуги в части приема заявления в МФЦ</w:t>
      </w:r>
      <w:r>
        <w:rPr>
          <w:szCs w:val="28"/>
        </w:rPr>
        <w:t>).</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lastRenderedPageBreak/>
        <w:t>1.5 Информацию о местонахождении, графике работы, справочных телефонах, адресах официальных сайтов и электронной почты Администрации, структурного подразделения Администрации и МФЦ,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rsidR="00A266E2" w:rsidRPr="007A034A" w:rsidRDefault="00A266E2" w:rsidP="00A266E2">
      <w:pPr>
        <w:autoSpaceDE w:val="0"/>
        <w:autoSpaceDN w:val="0"/>
        <w:adjustRightInd w:val="0"/>
        <w:ind w:firstLine="709"/>
        <w:jc w:val="both"/>
        <w:rPr>
          <w:szCs w:val="28"/>
        </w:rPr>
      </w:pPr>
      <w:r w:rsidRPr="00287F5F">
        <w:rPr>
          <w:color w:val="000000"/>
          <w:szCs w:val="28"/>
        </w:rPr>
        <w:t>1.5.1 на официальном</w:t>
      </w:r>
      <w:r w:rsidRPr="007A034A">
        <w:rPr>
          <w:szCs w:val="28"/>
        </w:rPr>
        <w:t xml:space="preserve"> сайте администрации Чемальского района </w:t>
      </w:r>
      <w:hyperlink r:id="rId9" w:history="1">
        <w:r w:rsidRPr="007A034A">
          <w:rPr>
            <w:rStyle w:val="a8"/>
            <w:szCs w:val="28"/>
            <w:lang w:val="en-US"/>
          </w:rPr>
          <w:t>http</w:t>
        </w:r>
        <w:r w:rsidRPr="007A034A">
          <w:rPr>
            <w:rStyle w:val="a8"/>
            <w:szCs w:val="28"/>
          </w:rPr>
          <w:t>://</w:t>
        </w:r>
        <w:r w:rsidRPr="007A034A">
          <w:rPr>
            <w:rStyle w:val="a8"/>
            <w:szCs w:val="28"/>
            <w:lang w:val="en-US"/>
          </w:rPr>
          <w:t>chemal</w:t>
        </w:r>
        <w:r w:rsidRPr="007A034A">
          <w:rPr>
            <w:rStyle w:val="a8"/>
            <w:szCs w:val="28"/>
          </w:rPr>
          <w:t>-</w:t>
        </w:r>
        <w:r w:rsidRPr="007A034A">
          <w:rPr>
            <w:rStyle w:val="a8"/>
            <w:szCs w:val="28"/>
            <w:lang w:val="en-US"/>
          </w:rPr>
          <w:t>altai</w:t>
        </w:r>
        <w:r w:rsidRPr="007A034A">
          <w:rPr>
            <w:rStyle w:val="a8"/>
            <w:szCs w:val="28"/>
          </w:rPr>
          <w:t>.</w:t>
        </w:r>
        <w:r w:rsidRPr="007A034A">
          <w:rPr>
            <w:rStyle w:val="a8"/>
            <w:szCs w:val="28"/>
            <w:lang w:val="en-US"/>
          </w:rPr>
          <w:t>ru</w:t>
        </w:r>
        <w:r w:rsidRPr="007A034A">
          <w:rPr>
            <w:rStyle w:val="a8"/>
            <w:szCs w:val="28"/>
          </w:rPr>
          <w:t>/</w:t>
        </w:r>
      </w:hyperlink>
      <w:r w:rsidRPr="007A034A">
        <w:rPr>
          <w:szCs w:val="28"/>
        </w:rPr>
        <w:t xml:space="preserve"> на странице Куюсского сельского поселения.</w:t>
      </w:r>
    </w:p>
    <w:p w:rsidR="00A266E2" w:rsidRPr="00287F5F" w:rsidRDefault="00A266E2" w:rsidP="00A266E2">
      <w:pPr>
        <w:pStyle w:val="ConsPlusNormal"/>
        <w:ind w:firstLine="284"/>
        <w:jc w:val="both"/>
        <w:rPr>
          <w:color w:val="000000"/>
        </w:rPr>
      </w:pPr>
      <w:r w:rsidRPr="007A034A">
        <w:rPr>
          <w:rStyle w:val="aff"/>
        </w:rPr>
        <w:t xml:space="preserve">Адрес электронной почты Администрации: </w:t>
      </w:r>
      <w:r w:rsidRPr="007A034A">
        <w:rPr>
          <w:rStyle w:val="aff"/>
          <w:lang w:val="en-US"/>
        </w:rPr>
        <w:t>kuyus</w:t>
      </w:r>
      <w:r w:rsidRPr="007A034A">
        <w:rPr>
          <w:rStyle w:val="aff"/>
        </w:rPr>
        <w:t>sp@</w:t>
      </w:r>
      <w:r w:rsidRPr="007A034A">
        <w:rPr>
          <w:rStyle w:val="aff"/>
          <w:lang w:val="en-US"/>
        </w:rPr>
        <w:t>mail</w:t>
      </w:r>
      <w:r w:rsidRPr="007A034A">
        <w:rPr>
          <w:rStyle w:val="aff"/>
        </w:rPr>
        <w:t>.ru</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1.5.2 в электронной форме на Портале государственных и муниципальных услуг (функций) Российской Федерации (далее – Единый портал государственных и муниципальных услуг) (http://www.gosuslugi.ru) в разделе «Органы власти», «Органы местного самоуправления». </w:t>
      </w:r>
    </w:p>
    <w:p w:rsidR="00A266E2" w:rsidRPr="00A86C83" w:rsidRDefault="00A266E2" w:rsidP="00A266E2">
      <w:pPr>
        <w:jc w:val="both"/>
        <w:rPr>
          <w:iCs/>
        </w:rPr>
      </w:pPr>
      <w:r>
        <w:rPr>
          <w:color w:val="000000"/>
          <w:szCs w:val="28"/>
        </w:rPr>
        <w:t xml:space="preserve">        </w:t>
      </w:r>
      <w:r w:rsidRPr="00287F5F">
        <w:rPr>
          <w:color w:val="000000"/>
          <w:szCs w:val="28"/>
        </w:rPr>
        <w:t>1.5.</w:t>
      </w:r>
      <w:r>
        <w:rPr>
          <w:color w:val="000000"/>
          <w:szCs w:val="28"/>
        </w:rPr>
        <w:t>3</w:t>
      </w:r>
      <w:r w:rsidRPr="00287F5F">
        <w:rPr>
          <w:color w:val="000000"/>
          <w:szCs w:val="28"/>
        </w:rPr>
        <w:t xml:space="preserve"> на официальном сайте МФЦ в сети Интернет </w:t>
      </w:r>
      <w:r w:rsidRPr="00A86C83">
        <w:rPr>
          <w:color w:val="000000"/>
          <w:szCs w:val="28"/>
        </w:rPr>
        <w:t>(</w:t>
      </w:r>
      <w:r w:rsidRPr="00A86C83">
        <w:rPr>
          <w:iCs/>
          <w:szCs w:val="28"/>
          <w:lang w:val="en-US"/>
        </w:rPr>
        <w:t>http</w:t>
      </w:r>
      <w:r w:rsidRPr="00A86C83">
        <w:rPr>
          <w:iCs/>
          <w:szCs w:val="28"/>
        </w:rPr>
        <w:t>://</w:t>
      </w:r>
      <w:r w:rsidRPr="00A86C83">
        <w:rPr>
          <w:iCs/>
          <w:szCs w:val="28"/>
          <w:lang w:val="en-US"/>
        </w:rPr>
        <w:t>www</w:t>
      </w:r>
      <w:r w:rsidRPr="00A86C83">
        <w:rPr>
          <w:iCs/>
          <w:szCs w:val="28"/>
        </w:rPr>
        <w:t>.</w:t>
      </w:r>
      <w:r w:rsidRPr="00A86C83">
        <w:rPr>
          <w:iCs/>
          <w:szCs w:val="28"/>
          <w:lang w:val="en-US"/>
        </w:rPr>
        <w:t>altai</w:t>
      </w:r>
      <w:r w:rsidRPr="00A86C83">
        <w:rPr>
          <w:iCs/>
          <w:szCs w:val="28"/>
        </w:rPr>
        <w:t>-</w:t>
      </w:r>
      <w:r w:rsidRPr="00A86C83">
        <w:rPr>
          <w:iCs/>
          <w:szCs w:val="28"/>
          <w:lang w:val="en-US"/>
        </w:rPr>
        <w:t>mfc</w:t>
      </w:r>
      <w:r w:rsidRPr="00A86C83">
        <w:rPr>
          <w:iCs/>
          <w:szCs w:val="28"/>
        </w:rPr>
        <w:t>.</w:t>
      </w:r>
      <w:r w:rsidRPr="00A86C83">
        <w:rPr>
          <w:iCs/>
          <w:szCs w:val="28"/>
          <w:lang w:val="en-US"/>
        </w:rPr>
        <w:t>ru</w:t>
      </w:r>
      <w:r w:rsidRPr="00287F5F">
        <w:rPr>
          <w:color w:val="000000"/>
          <w:szCs w:val="28"/>
        </w:rPr>
        <w:t>);</w:t>
      </w:r>
    </w:p>
    <w:p w:rsidR="00A266E2" w:rsidRPr="00287F5F" w:rsidRDefault="00A266E2" w:rsidP="00A266E2">
      <w:pPr>
        <w:widowControl w:val="0"/>
        <w:tabs>
          <w:tab w:val="left" w:pos="567"/>
        </w:tabs>
        <w:ind w:firstLine="567"/>
        <w:contextualSpacing/>
        <w:jc w:val="both"/>
        <w:rPr>
          <w:color w:val="000000"/>
          <w:szCs w:val="28"/>
        </w:rPr>
      </w:pPr>
      <w:r>
        <w:rPr>
          <w:color w:val="000000"/>
          <w:szCs w:val="28"/>
        </w:rPr>
        <w:t>1.5.4</w:t>
      </w:r>
      <w:r w:rsidRPr="00287F5F">
        <w:rPr>
          <w:color w:val="000000"/>
          <w:szCs w:val="28"/>
        </w:rPr>
        <w:t xml:space="preserve"> на информационных стендах, расположенных непосредственно в местах предоставления муниципальной услуги в помещениях Администрации, структурного подразделения Админист</w:t>
      </w:r>
      <w:r>
        <w:rPr>
          <w:color w:val="000000"/>
          <w:szCs w:val="28"/>
        </w:rPr>
        <w:t>рации Куюсского сельского поселения ,</w:t>
      </w:r>
      <w:r w:rsidRPr="00287F5F">
        <w:rPr>
          <w:color w:val="000000"/>
          <w:szCs w:val="28"/>
        </w:rPr>
        <w:t xml:space="preserve"> МФЦ.</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1.6 </w:t>
      </w:r>
      <w:r w:rsidRPr="000D5DD0">
        <w:rPr>
          <w:b/>
          <w:color w:val="000000"/>
          <w:szCs w:val="28"/>
        </w:rPr>
        <w:t>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осуществляется структурным подразделением Администрацией</w:t>
      </w:r>
      <w:r w:rsidRPr="00287F5F">
        <w:rPr>
          <w:color w:val="000000"/>
          <w:szCs w:val="28"/>
        </w:rPr>
        <w:t>,</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МФЦ при обращении заинтересованного лица за информацией лично, по телефону, посредством почты, электронной почты:</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1.6.1 устное информирование осуществляется специалистами, ответственными за информирование, при обращении заинтересованного лица лично или по телефону:</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время ожидания заинтересованного лица при индивидуальном устном консультировании не может превышать 15 минут;</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ответ на телефонный звонок должен начинаться с информации о наименовании органа/организации, в которые позвонило заинтересованное лицо, фамилии, имени, отчестве и должности специалиста, осуществляющего индивидуальное консультирование по телефону;</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заинтересованное лицо об организациях, которые располагают необходимыми сведениями.</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1.6.2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lastRenderedPageBreak/>
        <w:t>• при индивидуальном консультировании по почте (электронной почте) ответ на обращение направляется в адрес заинтересованного лица;</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датой получения обращения является дата его регистрации в Администрации;</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срок направления ответа на обращение заинтересованного лица не может превышать 30 календарных дней с даты регистрации обращения.</w:t>
      </w:r>
    </w:p>
    <w:p w:rsidR="00A266E2" w:rsidRPr="00287F5F" w:rsidRDefault="00A266E2" w:rsidP="00A266E2">
      <w:pPr>
        <w:widowControl w:val="0"/>
        <w:tabs>
          <w:tab w:val="left" w:pos="567"/>
        </w:tabs>
        <w:ind w:firstLine="567"/>
        <w:contextualSpacing/>
        <w:jc w:val="both"/>
        <w:rPr>
          <w:color w:val="000000"/>
          <w:szCs w:val="28"/>
        </w:rPr>
      </w:pPr>
    </w:p>
    <w:p w:rsidR="00A266E2" w:rsidRPr="00287F5F" w:rsidRDefault="00A266E2" w:rsidP="00A266E2">
      <w:pPr>
        <w:widowControl w:val="0"/>
        <w:tabs>
          <w:tab w:val="left" w:pos="567"/>
        </w:tabs>
        <w:ind w:firstLine="567"/>
        <w:contextualSpacing/>
        <w:jc w:val="center"/>
        <w:rPr>
          <w:b/>
          <w:color w:val="000000"/>
          <w:szCs w:val="28"/>
        </w:rPr>
      </w:pPr>
      <w:r w:rsidRPr="00287F5F">
        <w:rPr>
          <w:b/>
          <w:color w:val="000000"/>
          <w:szCs w:val="28"/>
        </w:rPr>
        <w:t>II. Стандарт предоставления муниципальной услуги</w:t>
      </w:r>
    </w:p>
    <w:p w:rsidR="00A266E2" w:rsidRPr="00287F5F" w:rsidRDefault="00A266E2" w:rsidP="00A266E2">
      <w:pPr>
        <w:widowControl w:val="0"/>
        <w:tabs>
          <w:tab w:val="left" w:pos="567"/>
        </w:tabs>
        <w:ind w:firstLine="567"/>
        <w:contextualSpacing/>
        <w:jc w:val="both"/>
        <w:rPr>
          <w:color w:val="000000"/>
          <w:szCs w:val="28"/>
        </w:rPr>
      </w:pP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2.1 </w:t>
      </w:r>
      <w:r w:rsidRPr="000D5DD0">
        <w:rPr>
          <w:b/>
          <w:color w:val="000000"/>
          <w:szCs w:val="28"/>
        </w:rPr>
        <w:t>Наименование муниципальной услуги</w:t>
      </w:r>
      <w:r w:rsidRPr="00287F5F">
        <w:rPr>
          <w:color w:val="000000"/>
          <w:szCs w:val="28"/>
        </w:rPr>
        <w:t xml:space="preserve"> «Выдача разрешений на строительство, реконструкцию объектов капитального строительства Администрации </w:t>
      </w:r>
      <w:r>
        <w:rPr>
          <w:color w:val="000000"/>
          <w:szCs w:val="28"/>
        </w:rPr>
        <w:t>Куюсского сельского поселения</w:t>
      </w:r>
      <w:r w:rsidRPr="00287F5F">
        <w:rPr>
          <w:color w:val="000000"/>
          <w:szCs w:val="28"/>
        </w:rPr>
        <w:t>».</w:t>
      </w:r>
    </w:p>
    <w:p w:rsidR="00A266E2" w:rsidRDefault="00A266E2" w:rsidP="00A266E2">
      <w:pPr>
        <w:widowControl w:val="0"/>
        <w:tabs>
          <w:tab w:val="left" w:pos="567"/>
        </w:tabs>
        <w:ind w:firstLine="567"/>
        <w:contextualSpacing/>
        <w:jc w:val="both"/>
        <w:rPr>
          <w:color w:val="000000"/>
          <w:szCs w:val="28"/>
        </w:rPr>
      </w:pPr>
      <w:r w:rsidRPr="00287F5F">
        <w:rPr>
          <w:color w:val="000000"/>
          <w:szCs w:val="28"/>
        </w:rPr>
        <w:t>2.2 Муниципальная услуга предоставляется Администрацией и осуществляется через специалиста ад</w:t>
      </w:r>
      <w:r>
        <w:rPr>
          <w:color w:val="000000"/>
          <w:szCs w:val="28"/>
        </w:rPr>
        <w:t>министрации сельского поселения.</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2.3 При предоставлении муниципальной услуги Администраци</w:t>
      </w:r>
      <w:r>
        <w:rPr>
          <w:color w:val="000000"/>
          <w:szCs w:val="28"/>
        </w:rPr>
        <w:t>я</w:t>
      </w:r>
      <w:r w:rsidRPr="00287F5F">
        <w:rPr>
          <w:color w:val="000000"/>
          <w:szCs w:val="28"/>
        </w:rPr>
        <w:t xml:space="preserve"> взаимодействует со следующими органами власти (организациями), участвующие в предоставлении услуги:</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Управление Федеральной службы государственной регистрации, кадастра и картографии по Республике Алтай;</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Управление Федеральной налоговой службы по Республике Алтай;</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Министерство культуры Республики Алтай.</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2.4 </w:t>
      </w:r>
      <w:r w:rsidRPr="000D5DD0">
        <w:rPr>
          <w:b/>
          <w:color w:val="000000"/>
          <w:szCs w:val="28"/>
        </w:rPr>
        <w:t>Результатом предоставления муниципальной услуги являются</w:t>
      </w:r>
      <w:r w:rsidRPr="00287F5F">
        <w:rPr>
          <w:color w:val="000000"/>
          <w:szCs w:val="28"/>
        </w:rPr>
        <w:t>:</w:t>
      </w:r>
    </w:p>
    <w:p w:rsidR="00A266E2" w:rsidRPr="00287F5F" w:rsidRDefault="00A266E2" w:rsidP="00A266E2">
      <w:pPr>
        <w:widowControl w:val="0"/>
        <w:tabs>
          <w:tab w:val="left" w:pos="567"/>
        </w:tabs>
        <w:ind w:firstLine="567"/>
        <w:contextualSpacing/>
        <w:jc w:val="both"/>
        <w:rPr>
          <w:color w:val="000000"/>
          <w:szCs w:val="28"/>
        </w:rPr>
      </w:pPr>
      <w:r>
        <w:rPr>
          <w:color w:val="000000"/>
          <w:szCs w:val="28"/>
        </w:rPr>
        <w:t>-</w:t>
      </w:r>
      <w:r w:rsidRPr="00287F5F">
        <w:rPr>
          <w:color w:val="000000"/>
          <w:szCs w:val="28"/>
        </w:rPr>
        <w:t xml:space="preserve"> выдача разрешения на строительство, реконструкцию объекта капитального строительства;</w:t>
      </w:r>
    </w:p>
    <w:p w:rsidR="00A266E2" w:rsidRPr="00287F5F" w:rsidRDefault="00A266E2" w:rsidP="00A266E2">
      <w:pPr>
        <w:widowControl w:val="0"/>
        <w:tabs>
          <w:tab w:val="left" w:pos="567"/>
        </w:tabs>
        <w:ind w:firstLine="567"/>
        <w:contextualSpacing/>
        <w:jc w:val="both"/>
        <w:rPr>
          <w:color w:val="000000"/>
          <w:szCs w:val="28"/>
        </w:rPr>
      </w:pPr>
      <w:r>
        <w:rPr>
          <w:color w:val="000000"/>
          <w:szCs w:val="28"/>
        </w:rPr>
        <w:t>-</w:t>
      </w:r>
      <w:r w:rsidRPr="00287F5F">
        <w:rPr>
          <w:color w:val="000000"/>
          <w:szCs w:val="28"/>
        </w:rPr>
        <w:t xml:space="preserve"> обоснованный отказ в выдаче разрешения на строительство, реконструкцию объекта капитального строительства.</w:t>
      </w:r>
    </w:p>
    <w:p w:rsidR="00A266E2" w:rsidRPr="008B4D24" w:rsidRDefault="00A266E2" w:rsidP="00A266E2">
      <w:pPr>
        <w:widowControl w:val="0"/>
        <w:tabs>
          <w:tab w:val="left" w:pos="567"/>
        </w:tabs>
        <w:ind w:firstLine="567"/>
        <w:contextualSpacing/>
        <w:jc w:val="both"/>
        <w:rPr>
          <w:color w:val="000000"/>
          <w:szCs w:val="28"/>
        </w:rPr>
      </w:pPr>
      <w:r w:rsidRPr="008B4D24">
        <w:rPr>
          <w:color w:val="000000"/>
          <w:szCs w:val="28"/>
          <w:highlight w:val="yellow"/>
        </w:rPr>
        <w:t>2.5 Срок предо</w:t>
      </w:r>
      <w:r>
        <w:rPr>
          <w:color w:val="000000"/>
          <w:szCs w:val="28"/>
          <w:highlight w:val="yellow"/>
        </w:rPr>
        <w:t>ставления муниципальной услуги семь</w:t>
      </w:r>
      <w:r w:rsidRPr="008B4D24">
        <w:rPr>
          <w:color w:val="000000"/>
          <w:szCs w:val="28"/>
          <w:highlight w:val="yellow"/>
        </w:rPr>
        <w:t xml:space="preserve"> календарных дней со дня регистрации заявления заявителя в Администрации.</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2.6 </w:t>
      </w:r>
      <w:r w:rsidRPr="000D5DD0">
        <w:rPr>
          <w:b/>
          <w:color w:val="000000"/>
          <w:szCs w:val="28"/>
        </w:rPr>
        <w:t>Правовыми основаниями для предоставления муниципальной услуги являются:</w:t>
      </w:r>
      <w:r w:rsidRPr="00287F5F">
        <w:rPr>
          <w:rStyle w:val="ab"/>
          <w:szCs w:val="28"/>
        </w:rPr>
        <w:t xml:space="preserve"> </w:t>
      </w:r>
      <w:r w:rsidRPr="00287F5F">
        <w:rPr>
          <w:rStyle w:val="ab"/>
          <w:szCs w:val="28"/>
        </w:rPr>
        <w:footnoteReference w:id="2"/>
      </w:r>
    </w:p>
    <w:p w:rsidR="00A266E2" w:rsidRPr="00F4305E" w:rsidRDefault="00A266E2" w:rsidP="00A266E2">
      <w:pPr>
        <w:autoSpaceDE w:val="0"/>
        <w:autoSpaceDN w:val="0"/>
        <w:adjustRightInd w:val="0"/>
        <w:ind w:firstLine="540"/>
        <w:jc w:val="both"/>
        <w:rPr>
          <w:szCs w:val="28"/>
        </w:rPr>
      </w:pPr>
      <w:r>
        <w:rPr>
          <w:szCs w:val="28"/>
        </w:rPr>
        <w:t xml:space="preserve">- </w:t>
      </w:r>
      <w:r w:rsidRPr="00F4305E">
        <w:rPr>
          <w:szCs w:val="28"/>
        </w:rPr>
        <w:t xml:space="preserve">Градостроительным </w:t>
      </w:r>
      <w:hyperlink r:id="rId10" w:history="1">
        <w:r w:rsidRPr="00F4305E">
          <w:rPr>
            <w:color w:val="0000FF"/>
            <w:szCs w:val="28"/>
          </w:rPr>
          <w:t>кодексом</w:t>
        </w:r>
      </w:hyperlink>
      <w:r w:rsidRPr="00F4305E">
        <w:rPr>
          <w:szCs w:val="28"/>
        </w:rPr>
        <w:t xml:space="preserve"> </w:t>
      </w:r>
      <w:r>
        <w:rPr>
          <w:szCs w:val="28"/>
        </w:rPr>
        <w:t>Российской Федерации (далее - Кодекс) («Российская газета», 2004, №</w:t>
      </w:r>
      <w:r w:rsidRPr="00F4305E">
        <w:rPr>
          <w:szCs w:val="28"/>
        </w:rPr>
        <w:t xml:space="preserve"> 290)</w:t>
      </w:r>
      <w:r>
        <w:rPr>
          <w:szCs w:val="28"/>
        </w:rPr>
        <w:t xml:space="preserve"> (далее по тексту ГрК РФ)</w:t>
      </w:r>
      <w:r w:rsidRPr="00F4305E">
        <w:rPr>
          <w:szCs w:val="28"/>
        </w:rPr>
        <w:t>;</w:t>
      </w:r>
      <w:r>
        <w:rPr>
          <w:szCs w:val="28"/>
        </w:rPr>
        <w:t xml:space="preserve"> </w:t>
      </w:r>
    </w:p>
    <w:p w:rsidR="00A266E2" w:rsidRDefault="00A266E2" w:rsidP="00A266E2">
      <w:pPr>
        <w:autoSpaceDE w:val="0"/>
        <w:autoSpaceDN w:val="0"/>
        <w:adjustRightInd w:val="0"/>
        <w:ind w:firstLine="540"/>
        <w:jc w:val="both"/>
        <w:rPr>
          <w:szCs w:val="28"/>
        </w:rPr>
      </w:pPr>
      <w:r>
        <w:rPr>
          <w:szCs w:val="28"/>
        </w:rPr>
        <w:t xml:space="preserve">- </w:t>
      </w:r>
      <w:r w:rsidRPr="00F4305E">
        <w:rPr>
          <w:szCs w:val="28"/>
        </w:rPr>
        <w:t xml:space="preserve">Федеральным </w:t>
      </w:r>
      <w:hyperlink r:id="rId11" w:history="1">
        <w:r w:rsidRPr="00F4305E">
          <w:rPr>
            <w:color w:val="0000FF"/>
            <w:szCs w:val="28"/>
          </w:rPr>
          <w:t>законом</w:t>
        </w:r>
      </w:hyperlink>
      <w:r>
        <w:rPr>
          <w:szCs w:val="28"/>
        </w:rPr>
        <w:t xml:space="preserve"> от 06 октября 2003 № 131-ФЗ «</w:t>
      </w:r>
      <w:r w:rsidRPr="00F4305E">
        <w:rPr>
          <w:szCs w:val="28"/>
        </w:rPr>
        <w:t>Об общих принципах организации местного самоуп</w:t>
      </w:r>
      <w:r>
        <w:rPr>
          <w:szCs w:val="28"/>
        </w:rPr>
        <w:t>равления в Российской Федерации» («</w:t>
      </w:r>
      <w:r w:rsidRPr="00F4305E">
        <w:rPr>
          <w:szCs w:val="28"/>
        </w:rPr>
        <w:t>Российская газета</w:t>
      </w:r>
      <w:r>
        <w:rPr>
          <w:szCs w:val="28"/>
        </w:rPr>
        <w:t>», 2003, №</w:t>
      </w:r>
      <w:r w:rsidRPr="00F4305E">
        <w:rPr>
          <w:szCs w:val="28"/>
        </w:rPr>
        <w:t xml:space="preserve"> 202);</w:t>
      </w:r>
    </w:p>
    <w:p w:rsidR="00A266E2" w:rsidRPr="001F4F38" w:rsidRDefault="00A266E2" w:rsidP="00A266E2">
      <w:pPr>
        <w:autoSpaceDE w:val="0"/>
        <w:autoSpaceDN w:val="0"/>
        <w:adjustRightInd w:val="0"/>
        <w:ind w:firstLine="540"/>
        <w:jc w:val="both"/>
        <w:rPr>
          <w:szCs w:val="28"/>
        </w:rPr>
      </w:pPr>
      <w:r>
        <w:rPr>
          <w:szCs w:val="28"/>
        </w:rPr>
        <w:t xml:space="preserve">- </w:t>
      </w:r>
      <w:r w:rsidRPr="001F4F38">
        <w:rPr>
          <w:szCs w:val="28"/>
        </w:rPr>
        <w:t xml:space="preserve">Федеральным </w:t>
      </w:r>
      <w:hyperlink r:id="rId12" w:history="1">
        <w:r w:rsidRPr="001F4F38">
          <w:rPr>
            <w:color w:val="0000FF"/>
            <w:szCs w:val="28"/>
          </w:rPr>
          <w:t>законом</w:t>
        </w:r>
      </w:hyperlink>
      <w:r>
        <w:rPr>
          <w:szCs w:val="28"/>
        </w:rPr>
        <w:t xml:space="preserve"> от 27 июля 2010 № 210-ФЗ «</w:t>
      </w:r>
      <w:r w:rsidRPr="001F4F38">
        <w:rPr>
          <w:szCs w:val="28"/>
        </w:rPr>
        <w:t>Об организации предоставления госуда</w:t>
      </w:r>
      <w:r>
        <w:rPr>
          <w:szCs w:val="28"/>
        </w:rPr>
        <w:t>рственных и муниципальных услуг» («Российская газета», №</w:t>
      </w:r>
      <w:r w:rsidRPr="001F4F38">
        <w:rPr>
          <w:szCs w:val="28"/>
        </w:rPr>
        <w:t xml:space="preserve"> 168, 30</w:t>
      </w:r>
      <w:r>
        <w:rPr>
          <w:szCs w:val="28"/>
        </w:rPr>
        <w:t xml:space="preserve"> июля </w:t>
      </w:r>
      <w:r w:rsidRPr="001F4F38">
        <w:rPr>
          <w:szCs w:val="28"/>
        </w:rPr>
        <w:t>2010);</w:t>
      </w:r>
    </w:p>
    <w:p w:rsidR="00A266E2" w:rsidRDefault="00A266E2" w:rsidP="00A266E2">
      <w:pPr>
        <w:autoSpaceDE w:val="0"/>
        <w:autoSpaceDN w:val="0"/>
        <w:adjustRightInd w:val="0"/>
        <w:ind w:firstLine="540"/>
        <w:jc w:val="both"/>
        <w:rPr>
          <w:szCs w:val="28"/>
        </w:rPr>
      </w:pPr>
      <w:r>
        <w:rPr>
          <w:szCs w:val="28"/>
        </w:rPr>
        <w:t xml:space="preserve">- </w:t>
      </w:r>
      <w:r w:rsidRPr="00F4305E">
        <w:rPr>
          <w:szCs w:val="28"/>
        </w:rPr>
        <w:t xml:space="preserve">Федеральным </w:t>
      </w:r>
      <w:hyperlink r:id="rId13" w:history="1">
        <w:r w:rsidRPr="00F4305E">
          <w:rPr>
            <w:color w:val="0000FF"/>
            <w:szCs w:val="28"/>
          </w:rPr>
          <w:t>законом</w:t>
        </w:r>
      </w:hyperlink>
      <w:r>
        <w:rPr>
          <w:szCs w:val="28"/>
        </w:rPr>
        <w:t xml:space="preserve"> от 29 декабря 2004 № 191-ФЗ «</w:t>
      </w:r>
      <w:r w:rsidRPr="00F4305E">
        <w:rPr>
          <w:szCs w:val="28"/>
        </w:rPr>
        <w:t>О введении в действие Градостроительно</w:t>
      </w:r>
      <w:r>
        <w:rPr>
          <w:szCs w:val="28"/>
        </w:rPr>
        <w:t>го кодекса Российской Федерации»</w:t>
      </w:r>
      <w:r w:rsidRPr="00F4305E">
        <w:rPr>
          <w:szCs w:val="28"/>
        </w:rPr>
        <w:t xml:space="preserve"> (</w:t>
      </w:r>
      <w:r>
        <w:rPr>
          <w:szCs w:val="28"/>
        </w:rPr>
        <w:t>«Российская газета», 2004, №</w:t>
      </w:r>
      <w:r w:rsidRPr="00F4305E">
        <w:rPr>
          <w:szCs w:val="28"/>
        </w:rPr>
        <w:t xml:space="preserve"> 290);</w:t>
      </w:r>
    </w:p>
    <w:p w:rsidR="00A266E2" w:rsidRDefault="00A266E2" w:rsidP="00A266E2">
      <w:pPr>
        <w:pStyle w:val="ConsPlusNormal"/>
        <w:numPr>
          <w:ilvl w:val="0"/>
          <w:numId w:val="47"/>
        </w:numPr>
        <w:ind w:left="0" w:firstLine="567"/>
        <w:jc w:val="both"/>
      </w:pPr>
      <w:r w:rsidRPr="00F53606">
        <w:t>Федеральным законом от 02 мая 2006 № 59-ФЗ «О порядке рассмотрения обращений граждан Российской Федерации»</w:t>
      </w:r>
      <w:r>
        <w:t xml:space="preserve"> </w:t>
      </w:r>
      <w:r w:rsidRPr="004D702A">
        <w:t>(«Российская газета», № 95, 05.05.2006);</w:t>
      </w:r>
    </w:p>
    <w:p w:rsidR="00A266E2" w:rsidRPr="00EA0E37" w:rsidRDefault="00A266E2" w:rsidP="00A266E2">
      <w:pPr>
        <w:pStyle w:val="ConsPlusNormal"/>
        <w:numPr>
          <w:ilvl w:val="0"/>
          <w:numId w:val="47"/>
        </w:numPr>
        <w:ind w:left="0" w:firstLine="567"/>
        <w:jc w:val="both"/>
      </w:pPr>
      <w:r w:rsidRPr="00EA0E37">
        <w:lastRenderedPageBreak/>
        <w:t xml:space="preserve"> </w:t>
      </w:r>
      <w:hyperlink r:id="rId14" w:history="1">
        <w:r>
          <w:t>Федеральным</w:t>
        </w:r>
        <w:r w:rsidRPr="00EA0E37">
          <w:rPr>
            <w:color w:val="106BBE"/>
          </w:rPr>
          <w:t xml:space="preserve"> </w:t>
        </w:r>
      </w:hyperlink>
      <w:hyperlink r:id="rId15" w:history="1">
        <w:r w:rsidRPr="00033178">
          <w:rPr>
            <w:color w:val="0000FF"/>
          </w:rPr>
          <w:t>закон</w:t>
        </w:r>
      </w:hyperlink>
      <w:r>
        <w:t>ом от 24 ноября 1995 года № 181-ФЗ «</w:t>
      </w:r>
      <w:r w:rsidRPr="00EA0E37">
        <w:t>О социальной защите и</w:t>
      </w:r>
      <w:r>
        <w:t>нвалидов в Российской Федерации» («Российская газета»</w:t>
      </w:r>
      <w:r w:rsidRPr="00EA0E37">
        <w:t xml:space="preserve">, </w:t>
      </w:r>
      <w:r>
        <w:t>№</w:t>
      </w:r>
      <w:r w:rsidRPr="00EA0E37">
        <w:t xml:space="preserve"> 234, 02</w:t>
      </w:r>
      <w:r>
        <w:t xml:space="preserve"> декабря </w:t>
      </w:r>
      <w:r w:rsidRPr="00EA0E37">
        <w:t>1995);</w:t>
      </w:r>
    </w:p>
    <w:p w:rsidR="00A266E2" w:rsidRDefault="00A266E2" w:rsidP="00A266E2">
      <w:pPr>
        <w:autoSpaceDE w:val="0"/>
        <w:autoSpaceDN w:val="0"/>
        <w:adjustRightInd w:val="0"/>
        <w:ind w:firstLine="540"/>
        <w:jc w:val="both"/>
        <w:rPr>
          <w:szCs w:val="28"/>
        </w:rPr>
      </w:pPr>
      <w:r>
        <w:rPr>
          <w:szCs w:val="28"/>
        </w:rPr>
        <w:t xml:space="preserve">- </w:t>
      </w:r>
      <w:r w:rsidRPr="00F4305E">
        <w:rPr>
          <w:szCs w:val="28"/>
        </w:rPr>
        <w:t xml:space="preserve">Федеральным </w:t>
      </w:r>
      <w:hyperlink r:id="rId16" w:history="1">
        <w:r w:rsidRPr="00F4305E">
          <w:rPr>
            <w:color w:val="0000FF"/>
            <w:szCs w:val="28"/>
          </w:rPr>
          <w:t>законом</w:t>
        </w:r>
      </w:hyperlink>
      <w:r>
        <w:rPr>
          <w:szCs w:val="28"/>
        </w:rPr>
        <w:t xml:space="preserve"> от 27 июля 2006 № 152-ФЗ «</w:t>
      </w:r>
      <w:r w:rsidRPr="00F4305E">
        <w:rPr>
          <w:szCs w:val="28"/>
        </w:rPr>
        <w:t>О персональных данных</w:t>
      </w:r>
      <w:r>
        <w:rPr>
          <w:szCs w:val="28"/>
        </w:rPr>
        <w:t>» («</w:t>
      </w:r>
      <w:r w:rsidRPr="00F4305E">
        <w:rPr>
          <w:szCs w:val="28"/>
        </w:rPr>
        <w:t xml:space="preserve">Собрание законодательства </w:t>
      </w:r>
      <w:r>
        <w:rPr>
          <w:szCs w:val="28"/>
        </w:rPr>
        <w:t>Российской Федерации», 2006, №</w:t>
      </w:r>
      <w:r w:rsidRPr="00F4305E">
        <w:rPr>
          <w:szCs w:val="28"/>
        </w:rPr>
        <w:t xml:space="preserve"> 31, часть 1);</w:t>
      </w:r>
    </w:p>
    <w:p w:rsidR="00A266E2" w:rsidRDefault="00A266E2" w:rsidP="00A266E2">
      <w:pPr>
        <w:autoSpaceDE w:val="0"/>
        <w:autoSpaceDN w:val="0"/>
        <w:adjustRightInd w:val="0"/>
        <w:ind w:firstLine="540"/>
        <w:jc w:val="both"/>
        <w:rPr>
          <w:szCs w:val="28"/>
        </w:rPr>
      </w:pPr>
      <w:r>
        <w:rPr>
          <w:szCs w:val="28"/>
        </w:rPr>
        <w:t xml:space="preserve">- </w:t>
      </w:r>
      <w:r w:rsidRPr="00857FD0">
        <w:rPr>
          <w:szCs w:val="28"/>
        </w:rPr>
        <w:t xml:space="preserve">Федеральным </w:t>
      </w:r>
      <w:hyperlink r:id="rId17" w:history="1">
        <w:r w:rsidRPr="00857FD0">
          <w:rPr>
            <w:color w:val="0000FF"/>
            <w:szCs w:val="28"/>
          </w:rPr>
          <w:t>законом</w:t>
        </w:r>
      </w:hyperlink>
      <w:r w:rsidRPr="00857FD0">
        <w:rPr>
          <w:szCs w:val="28"/>
        </w:rPr>
        <w:t xml:space="preserve"> от 06</w:t>
      </w:r>
      <w:r w:rsidRPr="00EB75FB">
        <w:rPr>
          <w:szCs w:val="28"/>
        </w:rPr>
        <w:t xml:space="preserve"> </w:t>
      </w:r>
      <w:r>
        <w:rPr>
          <w:szCs w:val="28"/>
        </w:rPr>
        <w:t>апреля 2011 № 63-ФЗ «</w:t>
      </w:r>
      <w:r w:rsidRPr="00857FD0">
        <w:rPr>
          <w:szCs w:val="28"/>
        </w:rPr>
        <w:t xml:space="preserve">Об электронной </w:t>
      </w:r>
      <w:r>
        <w:rPr>
          <w:szCs w:val="28"/>
        </w:rPr>
        <w:t>подписи» («Российская газета», №</w:t>
      </w:r>
      <w:r w:rsidRPr="00857FD0">
        <w:rPr>
          <w:szCs w:val="28"/>
        </w:rPr>
        <w:t xml:space="preserve"> 75, 08</w:t>
      </w:r>
      <w:r>
        <w:rPr>
          <w:szCs w:val="28"/>
        </w:rPr>
        <w:t xml:space="preserve"> апреля </w:t>
      </w:r>
      <w:r w:rsidRPr="00857FD0">
        <w:rPr>
          <w:szCs w:val="28"/>
        </w:rPr>
        <w:t>2011);</w:t>
      </w:r>
    </w:p>
    <w:p w:rsidR="00A266E2" w:rsidRPr="00036733" w:rsidRDefault="00A266E2" w:rsidP="00A266E2">
      <w:pPr>
        <w:autoSpaceDE w:val="0"/>
        <w:autoSpaceDN w:val="0"/>
        <w:adjustRightInd w:val="0"/>
        <w:ind w:firstLine="540"/>
        <w:jc w:val="both"/>
        <w:rPr>
          <w:szCs w:val="28"/>
        </w:rPr>
      </w:pPr>
      <w:r w:rsidRPr="00036733">
        <w:rPr>
          <w:szCs w:val="28"/>
        </w:rPr>
        <w:t xml:space="preserve">- </w:t>
      </w:r>
      <w:hyperlink r:id="rId18" w:history="1">
        <w:r w:rsidRPr="00036733">
          <w:rPr>
            <w:color w:val="0000FF"/>
            <w:szCs w:val="28"/>
          </w:rPr>
          <w:t>постановлением</w:t>
        </w:r>
      </w:hyperlink>
      <w:r w:rsidRPr="00036733">
        <w:rPr>
          <w:szCs w:val="28"/>
        </w:rPr>
        <w:t xml:space="preserve"> Правительства Российской Федерации от 16 февраля 2008 № 87 «О составе разделов проектной документации и требованиях к их содержанию»</w:t>
      </w:r>
      <w:r w:rsidRPr="00C55E1B">
        <w:rPr>
          <w:szCs w:val="28"/>
        </w:rPr>
        <w:t xml:space="preserve"> </w:t>
      </w:r>
      <w:r w:rsidRPr="009D512C">
        <w:rPr>
          <w:szCs w:val="28"/>
        </w:rPr>
        <w:t>(«Российская</w:t>
      </w:r>
      <w:r w:rsidRPr="007870D0">
        <w:rPr>
          <w:szCs w:val="28"/>
        </w:rPr>
        <w:t xml:space="preserve"> газета</w:t>
      </w:r>
      <w:r>
        <w:rPr>
          <w:szCs w:val="28"/>
        </w:rPr>
        <w:t>»</w:t>
      </w:r>
      <w:r w:rsidRPr="007870D0">
        <w:rPr>
          <w:szCs w:val="28"/>
        </w:rPr>
        <w:t xml:space="preserve">, </w:t>
      </w:r>
      <w:r>
        <w:rPr>
          <w:szCs w:val="28"/>
        </w:rPr>
        <w:t>№</w:t>
      </w:r>
      <w:r w:rsidRPr="007870D0">
        <w:rPr>
          <w:szCs w:val="28"/>
        </w:rPr>
        <w:t xml:space="preserve"> 41, 27.02.2008</w:t>
      </w:r>
      <w:r>
        <w:rPr>
          <w:szCs w:val="28"/>
        </w:rPr>
        <w:t>)</w:t>
      </w:r>
      <w:r w:rsidRPr="00072041">
        <w:rPr>
          <w:szCs w:val="28"/>
        </w:rPr>
        <w:t>;</w:t>
      </w:r>
    </w:p>
    <w:p w:rsidR="00A266E2" w:rsidRPr="006B6861" w:rsidRDefault="00A266E2" w:rsidP="00A266E2">
      <w:pPr>
        <w:autoSpaceDE w:val="0"/>
        <w:autoSpaceDN w:val="0"/>
        <w:adjustRightInd w:val="0"/>
        <w:ind w:firstLine="540"/>
        <w:jc w:val="both"/>
        <w:rPr>
          <w:szCs w:val="28"/>
        </w:rPr>
      </w:pPr>
      <w:r>
        <w:rPr>
          <w:szCs w:val="28"/>
        </w:rPr>
        <w:t xml:space="preserve">- </w:t>
      </w:r>
      <w:hyperlink r:id="rId19" w:history="1">
        <w:r>
          <w:rPr>
            <w:color w:val="0000FF"/>
            <w:szCs w:val="28"/>
          </w:rPr>
          <w:t>п</w:t>
        </w:r>
        <w:r w:rsidRPr="006B6861">
          <w:rPr>
            <w:color w:val="0000FF"/>
            <w:szCs w:val="28"/>
          </w:rPr>
          <w:t>остановлением</w:t>
        </w:r>
      </w:hyperlink>
      <w:r w:rsidRPr="006B6861">
        <w:rPr>
          <w:szCs w:val="28"/>
        </w:rPr>
        <w:t xml:space="preserve"> Правительства </w:t>
      </w:r>
      <w:r>
        <w:rPr>
          <w:szCs w:val="28"/>
        </w:rPr>
        <w:t>Российской Федерации от 22.12.2012 № 1376 «</w:t>
      </w:r>
      <w:r w:rsidRPr="006B6861">
        <w:rPr>
          <w:szCs w:val="28"/>
        </w:rPr>
        <w:t>Об утверждении Правил организации деятельности многофункциональных центров предоставления государственных и муниципальных услуг</w:t>
      </w:r>
      <w:r>
        <w:rPr>
          <w:szCs w:val="28"/>
        </w:rPr>
        <w:t>» («Российская газета», №</w:t>
      </w:r>
      <w:r w:rsidRPr="006B6861">
        <w:rPr>
          <w:szCs w:val="28"/>
        </w:rPr>
        <w:t xml:space="preserve"> 303, 31</w:t>
      </w:r>
      <w:r>
        <w:rPr>
          <w:szCs w:val="28"/>
        </w:rPr>
        <w:t xml:space="preserve"> декабря </w:t>
      </w:r>
      <w:r w:rsidRPr="006B6861">
        <w:rPr>
          <w:szCs w:val="28"/>
        </w:rPr>
        <w:t>2012);</w:t>
      </w:r>
    </w:p>
    <w:p w:rsidR="00A266E2" w:rsidRPr="00F4305E" w:rsidRDefault="00A266E2" w:rsidP="00A266E2">
      <w:pPr>
        <w:autoSpaceDE w:val="0"/>
        <w:autoSpaceDN w:val="0"/>
        <w:adjustRightInd w:val="0"/>
        <w:ind w:firstLine="540"/>
        <w:jc w:val="both"/>
        <w:rPr>
          <w:szCs w:val="28"/>
        </w:rPr>
      </w:pPr>
      <w:r>
        <w:rPr>
          <w:szCs w:val="28"/>
        </w:rPr>
        <w:t xml:space="preserve">- </w:t>
      </w:r>
      <w:hyperlink r:id="rId20" w:history="1">
        <w:r w:rsidRPr="00F4305E">
          <w:rPr>
            <w:color w:val="0000FF"/>
            <w:szCs w:val="28"/>
          </w:rPr>
          <w:t>постановлением</w:t>
        </w:r>
      </w:hyperlink>
      <w:r w:rsidRPr="00F4305E">
        <w:rPr>
          <w:szCs w:val="28"/>
        </w:rPr>
        <w:t xml:space="preserve"> Правительства </w:t>
      </w:r>
      <w:r>
        <w:rPr>
          <w:szCs w:val="28"/>
        </w:rPr>
        <w:t>Российской Федерации от 08 сентября 2010 № 697 «</w:t>
      </w:r>
      <w:r w:rsidRPr="00F4305E">
        <w:rPr>
          <w:szCs w:val="28"/>
        </w:rPr>
        <w:t>О единой системе межведомственн</w:t>
      </w:r>
      <w:r>
        <w:rPr>
          <w:szCs w:val="28"/>
        </w:rPr>
        <w:t>ого электронного взаимодействия» («</w:t>
      </w:r>
      <w:r w:rsidRPr="00F4305E">
        <w:rPr>
          <w:szCs w:val="28"/>
        </w:rPr>
        <w:t>Собрание законо</w:t>
      </w:r>
      <w:r>
        <w:rPr>
          <w:szCs w:val="28"/>
        </w:rPr>
        <w:t>дательства Российской Федерации», 2010, №</w:t>
      </w:r>
      <w:r w:rsidRPr="00F4305E">
        <w:rPr>
          <w:szCs w:val="28"/>
        </w:rPr>
        <w:t xml:space="preserve"> 38);</w:t>
      </w:r>
    </w:p>
    <w:p w:rsidR="00A266E2" w:rsidRDefault="00A266E2" w:rsidP="00A266E2">
      <w:pPr>
        <w:autoSpaceDE w:val="0"/>
        <w:autoSpaceDN w:val="0"/>
        <w:adjustRightInd w:val="0"/>
        <w:ind w:firstLine="540"/>
        <w:jc w:val="both"/>
        <w:rPr>
          <w:szCs w:val="28"/>
        </w:rPr>
      </w:pPr>
      <w:r>
        <w:rPr>
          <w:szCs w:val="28"/>
        </w:rPr>
        <w:t xml:space="preserve">- </w:t>
      </w:r>
      <w:hyperlink r:id="rId21" w:history="1">
        <w:r w:rsidRPr="00F4305E">
          <w:rPr>
            <w:color w:val="0000FF"/>
            <w:szCs w:val="28"/>
          </w:rPr>
          <w:t>постановлением</w:t>
        </w:r>
      </w:hyperlink>
      <w:r w:rsidRPr="00F4305E">
        <w:rPr>
          <w:szCs w:val="28"/>
        </w:rPr>
        <w:t xml:space="preserve"> Правительства </w:t>
      </w:r>
      <w:r>
        <w:rPr>
          <w:szCs w:val="28"/>
        </w:rPr>
        <w:t>Российской Федерации от 07 июля 2011 № 553 «</w:t>
      </w:r>
      <w:r w:rsidRPr="00F4305E">
        <w:rPr>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Pr>
          <w:szCs w:val="28"/>
        </w:rPr>
        <w:t xml:space="preserve"> в форме электронных документов» («</w:t>
      </w:r>
      <w:r w:rsidRPr="00F4305E">
        <w:rPr>
          <w:szCs w:val="28"/>
        </w:rPr>
        <w:t>Собрание законодательств</w:t>
      </w:r>
      <w:r>
        <w:rPr>
          <w:szCs w:val="28"/>
        </w:rPr>
        <w:t>а Российской Федерации», 2011, №</w:t>
      </w:r>
      <w:r w:rsidRPr="00F4305E">
        <w:rPr>
          <w:szCs w:val="28"/>
        </w:rPr>
        <w:t xml:space="preserve"> 29);</w:t>
      </w:r>
    </w:p>
    <w:p w:rsidR="00A266E2" w:rsidRPr="006548BA" w:rsidRDefault="00A266E2" w:rsidP="00A266E2">
      <w:pPr>
        <w:autoSpaceDE w:val="0"/>
        <w:autoSpaceDN w:val="0"/>
        <w:adjustRightInd w:val="0"/>
        <w:ind w:firstLine="567"/>
        <w:contextualSpacing/>
        <w:jc w:val="both"/>
        <w:rPr>
          <w:color w:val="000000"/>
          <w:szCs w:val="28"/>
        </w:rPr>
      </w:pPr>
      <w:r w:rsidRPr="006548BA">
        <w:rPr>
          <w:color w:val="000000"/>
          <w:szCs w:val="28"/>
        </w:rPr>
        <w:t>- 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w:t>
      </w:r>
      <w:r>
        <w:rPr>
          <w:color w:val="000000"/>
          <w:szCs w:val="28"/>
        </w:rPr>
        <w:t xml:space="preserve"> </w:t>
      </w:r>
      <w:r w:rsidRPr="00E10F1A">
        <w:rPr>
          <w:color w:val="000000"/>
          <w:szCs w:val="28"/>
        </w:rPr>
        <w:t>(«Российс</w:t>
      </w:r>
      <w:r>
        <w:rPr>
          <w:color w:val="000000"/>
          <w:szCs w:val="28"/>
        </w:rPr>
        <w:t>кая газета», № 247, 23.12.2009);</w:t>
      </w:r>
    </w:p>
    <w:p w:rsidR="00A266E2" w:rsidRDefault="00A266E2" w:rsidP="00A266E2">
      <w:pPr>
        <w:autoSpaceDE w:val="0"/>
        <w:autoSpaceDN w:val="0"/>
        <w:adjustRightInd w:val="0"/>
        <w:ind w:firstLine="540"/>
        <w:jc w:val="both"/>
        <w:rPr>
          <w:szCs w:val="28"/>
        </w:rPr>
      </w:pPr>
      <w:r>
        <w:rPr>
          <w:szCs w:val="28"/>
        </w:rPr>
        <w:t xml:space="preserve">- </w:t>
      </w:r>
      <w:hyperlink r:id="rId22" w:history="1">
        <w:r w:rsidRPr="00F4305E">
          <w:rPr>
            <w:color w:val="0000FF"/>
            <w:szCs w:val="28"/>
          </w:rPr>
          <w:t>приказом</w:t>
        </w:r>
      </w:hyperlink>
      <w:r w:rsidRPr="00F4305E">
        <w:rPr>
          <w:szCs w:val="28"/>
        </w:rPr>
        <w:t xml:space="preserve"> Министерства строительства и жилищно-коммунального хозяйства </w:t>
      </w:r>
      <w:r>
        <w:rPr>
          <w:szCs w:val="28"/>
        </w:rPr>
        <w:t>Российской Федерации от 19 февраля 2015 № 117/пр «</w:t>
      </w:r>
      <w:r w:rsidRPr="00F4305E">
        <w:rPr>
          <w:szCs w:val="28"/>
        </w:rPr>
        <w:t>Об утверждении формы разрешения на строительство и формы разрешения на ввод объекта</w:t>
      </w:r>
      <w:r>
        <w:rPr>
          <w:szCs w:val="28"/>
        </w:rPr>
        <w:t xml:space="preserve"> в эксплуатацию»</w:t>
      </w:r>
      <w:r w:rsidRPr="00F4305E">
        <w:rPr>
          <w:szCs w:val="28"/>
        </w:rPr>
        <w:t xml:space="preserve"> (Официальный интернет-портал правовой информации http:</w:t>
      </w:r>
      <w:r>
        <w:rPr>
          <w:szCs w:val="28"/>
        </w:rPr>
        <w:t>//www.pravo.gov.ru, 13 апреля 2015).</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2.7 </w:t>
      </w:r>
      <w:r w:rsidRPr="000D5DD0">
        <w:rPr>
          <w:b/>
          <w:color w:val="000000"/>
          <w:szCs w:val="28"/>
        </w:rPr>
        <w:t>Основанием для предоставления муниципальной услуги</w:t>
      </w:r>
      <w:r w:rsidRPr="00287F5F">
        <w:rPr>
          <w:color w:val="000000"/>
          <w:szCs w:val="28"/>
        </w:rPr>
        <w:t xml:space="preserve"> является запрос заявителя в письменной форме в адрес Администрации, поданный в виде заявления согласно Приложению №2 к Административному регламенту следующими способами:</w:t>
      </w:r>
    </w:p>
    <w:p w:rsidR="00A266E2" w:rsidRPr="00287F5F" w:rsidRDefault="00A266E2" w:rsidP="00A266E2">
      <w:pPr>
        <w:widowControl w:val="0"/>
        <w:tabs>
          <w:tab w:val="left" w:pos="567"/>
        </w:tabs>
        <w:ind w:firstLine="567"/>
        <w:contextualSpacing/>
        <w:jc w:val="both"/>
        <w:rPr>
          <w:color w:val="000000"/>
          <w:szCs w:val="28"/>
        </w:rPr>
      </w:pPr>
      <w:r>
        <w:rPr>
          <w:color w:val="000000"/>
          <w:szCs w:val="28"/>
        </w:rPr>
        <w:t>-</w:t>
      </w:r>
      <w:r w:rsidRPr="00287F5F">
        <w:rPr>
          <w:color w:val="000000"/>
          <w:szCs w:val="28"/>
        </w:rPr>
        <w:t xml:space="preserve"> при личном обращении в Администрацию;</w:t>
      </w:r>
    </w:p>
    <w:p w:rsidR="00A266E2" w:rsidRPr="00287F5F" w:rsidRDefault="00A266E2" w:rsidP="00A266E2">
      <w:pPr>
        <w:widowControl w:val="0"/>
        <w:tabs>
          <w:tab w:val="left" w:pos="567"/>
        </w:tabs>
        <w:ind w:firstLine="567"/>
        <w:contextualSpacing/>
        <w:jc w:val="both"/>
        <w:rPr>
          <w:color w:val="000000"/>
          <w:szCs w:val="28"/>
        </w:rPr>
      </w:pPr>
      <w:r>
        <w:rPr>
          <w:color w:val="000000"/>
          <w:szCs w:val="28"/>
        </w:rPr>
        <w:t>-</w:t>
      </w:r>
      <w:r w:rsidRPr="00287F5F">
        <w:rPr>
          <w:color w:val="000000"/>
          <w:szCs w:val="28"/>
        </w:rPr>
        <w:t xml:space="preserve"> при личном обращении в МФЦ;</w:t>
      </w:r>
    </w:p>
    <w:p w:rsidR="00A266E2" w:rsidRPr="00287F5F" w:rsidRDefault="00A266E2" w:rsidP="00A266E2">
      <w:pPr>
        <w:widowControl w:val="0"/>
        <w:tabs>
          <w:tab w:val="left" w:pos="567"/>
        </w:tabs>
        <w:ind w:firstLine="567"/>
        <w:contextualSpacing/>
        <w:jc w:val="both"/>
        <w:rPr>
          <w:color w:val="000000"/>
          <w:szCs w:val="28"/>
        </w:rPr>
      </w:pPr>
      <w:r>
        <w:rPr>
          <w:color w:val="000000"/>
          <w:szCs w:val="28"/>
        </w:rPr>
        <w:t>-</w:t>
      </w:r>
      <w:r w:rsidRPr="00287F5F">
        <w:rPr>
          <w:color w:val="000000"/>
          <w:szCs w:val="28"/>
        </w:rPr>
        <w:t xml:space="preserve"> по почте, в том числе на официальный адрес электронной почты Администрации;</w:t>
      </w:r>
    </w:p>
    <w:p w:rsidR="00A266E2" w:rsidRPr="00287F5F" w:rsidRDefault="00A266E2" w:rsidP="00A266E2">
      <w:pPr>
        <w:widowControl w:val="0"/>
        <w:tabs>
          <w:tab w:val="left" w:pos="567"/>
        </w:tabs>
        <w:ind w:firstLine="567"/>
        <w:contextualSpacing/>
        <w:jc w:val="both"/>
        <w:rPr>
          <w:color w:val="000000"/>
          <w:szCs w:val="28"/>
        </w:rPr>
      </w:pPr>
      <w:r>
        <w:rPr>
          <w:color w:val="000000"/>
          <w:szCs w:val="28"/>
        </w:rPr>
        <w:t>-</w:t>
      </w:r>
      <w:r w:rsidRPr="00287F5F">
        <w:rPr>
          <w:color w:val="000000"/>
          <w:szCs w:val="28"/>
        </w:rPr>
        <w:t xml:space="preserve"> через Единый портал государственных и муниципальных услуг или Портал государственных и муниципальных услуг Республики Алтай.</w:t>
      </w:r>
    </w:p>
    <w:p w:rsidR="00A266E2" w:rsidRPr="00287F5F" w:rsidRDefault="00A266E2" w:rsidP="00A266E2">
      <w:pPr>
        <w:widowControl w:val="0"/>
        <w:tabs>
          <w:tab w:val="left" w:pos="567"/>
        </w:tabs>
        <w:ind w:firstLine="567"/>
        <w:contextualSpacing/>
        <w:jc w:val="both"/>
        <w:rPr>
          <w:szCs w:val="28"/>
        </w:rPr>
      </w:pPr>
      <w:r w:rsidRPr="00287F5F">
        <w:rPr>
          <w:color w:val="000000"/>
          <w:szCs w:val="28"/>
        </w:rPr>
        <w:lastRenderedPageBreak/>
        <w:t xml:space="preserve">2.8 </w:t>
      </w:r>
      <w:r w:rsidRPr="000D5DD0">
        <w:rPr>
          <w:b/>
          <w:szCs w:val="28"/>
        </w:rPr>
        <w:t>Исчерпывающий перечень документов, необходимых для предоставления муниципальной услуги в соответствии с частью 7 статьи 51 Градостроительного кодекса Российской Федерации</w:t>
      </w:r>
      <w:r>
        <w:rPr>
          <w:b/>
          <w:szCs w:val="28"/>
        </w:rPr>
        <w:t xml:space="preserve"> </w:t>
      </w:r>
      <w:r w:rsidRPr="000D5DD0">
        <w:rPr>
          <w:b/>
          <w:szCs w:val="28"/>
        </w:rPr>
        <w:t>(за исключением индивидуального жилищного строительства)</w:t>
      </w:r>
      <w:r>
        <w:rPr>
          <w:szCs w:val="28"/>
        </w:rPr>
        <w:t>:</w:t>
      </w:r>
    </w:p>
    <w:p w:rsidR="00A266E2" w:rsidRPr="00287F5F" w:rsidRDefault="00A266E2" w:rsidP="00A266E2">
      <w:pPr>
        <w:numPr>
          <w:ilvl w:val="0"/>
          <w:numId w:val="39"/>
        </w:numPr>
        <w:autoSpaceDE w:val="0"/>
        <w:autoSpaceDN w:val="0"/>
        <w:adjustRightInd w:val="0"/>
        <w:ind w:left="0" w:firstLine="540"/>
        <w:jc w:val="both"/>
        <w:rPr>
          <w:szCs w:val="28"/>
        </w:rPr>
      </w:pPr>
      <w:r w:rsidRPr="00287F5F">
        <w:rPr>
          <w:szCs w:val="28"/>
        </w:rPr>
        <w:t>заявление о выдаче разрешения на строительство;</w:t>
      </w:r>
    </w:p>
    <w:p w:rsidR="00A266E2" w:rsidRPr="00287F5F" w:rsidRDefault="00A266E2" w:rsidP="00A266E2">
      <w:pPr>
        <w:numPr>
          <w:ilvl w:val="0"/>
          <w:numId w:val="39"/>
        </w:numPr>
        <w:autoSpaceDE w:val="0"/>
        <w:autoSpaceDN w:val="0"/>
        <w:adjustRightInd w:val="0"/>
        <w:ind w:left="0" w:firstLine="540"/>
        <w:jc w:val="both"/>
        <w:rPr>
          <w:szCs w:val="28"/>
        </w:rPr>
      </w:pPr>
      <w:r w:rsidRPr="00287F5F">
        <w:rPr>
          <w:szCs w:val="28"/>
        </w:rPr>
        <w:t>правоустанавливающие документы на земельный участок:</w:t>
      </w:r>
    </w:p>
    <w:p w:rsidR="00A266E2" w:rsidRPr="00287F5F" w:rsidRDefault="00A266E2" w:rsidP="00A266E2">
      <w:pPr>
        <w:autoSpaceDE w:val="0"/>
        <w:autoSpaceDN w:val="0"/>
        <w:adjustRightInd w:val="0"/>
        <w:ind w:firstLine="540"/>
        <w:jc w:val="both"/>
        <w:rPr>
          <w:szCs w:val="28"/>
        </w:rPr>
      </w:pPr>
      <w:r w:rsidRPr="00287F5F">
        <w:rPr>
          <w:szCs w:val="28"/>
        </w:rPr>
        <w:t>а) соглашения о передаче в случаях, установленных бюджетным законодательством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p w:rsidR="00A266E2" w:rsidRPr="00287F5F" w:rsidRDefault="00A266E2" w:rsidP="00A266E2">
      <w:pPr>
        <w:numPr>
          <w:ilvl w:val="0"/>
          <w:numId w:val="39"/>
        </w:numPr>
        <w:autoSpaceDE w:val="0"/>
        <w:autoSpaceDN w:val="0"/>
        <w:adjustRightInd w:val="0"/>
        <w:ind w:left="0" w:firstLine="540"/>
        <w:jc w:val="both"/>
        <w:rPr>
          <w:szCs w:val="28"/>
        </w:rPr>
      </w:pPr>
      <w:r w:rsidRPr="00287F5F">
        <w:rPr>
          <w:szCs w:val="28"/>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A266E2" w:rsidRPr="00287F5F" w:rsidRDefault="00A266E2" w:rsidP="00A266E2">
      <w:pPr>
        <w:autoSpaceDE w:val="0"/>
        <w:autoSpaceDN w:val="0"/>
        <w:adjustRightInd w:val="0"/>
        <w:ind w:firstLine="540"/>
        <w:jc w:val="both"/>
        <w:rPr>
          <w:szCs w:val="28"/>
        </w:rPr>
      </w:pPr>
      <w:r w:rsidRPr="00287F5F">
        <w:rPr>
          <w:szCs w:val="28"/>
        </w:rPr>
        <w:t>3) материалы, содержащиеся в проектной документации:</w:t>
      </w:r>
    </w:p>
    <w:p w:rsidR="00A266E2" w:rsidRPr="00287F5F" w:rsidRDefault="00A266E2" w:rsidP="00A266E2">
      <w:pPr>
        <w:autoSpaceDE w:val="0"/>
        <w:autoSpaceDN w:val="0"/>
        <w:adjustRightInd w:val="0"/>
        <w:ind w:firstLine="540"/>
        <w:jc w:val="both"/>
        <w:rPr>
          <w:szCs w:val="28"/>
        </w:rPr>
      </w:pPr>
      <w:r w:rsidRPr="00287F5F">
        <w:rPr>
          <w:szCs w:val="28"/>
        </w:rPr>
        <w:t>а) пояснительная записка;</w:t>
      </w:r>
    </w:p>
    <w:p w:rsidR="00A266E2" w:rsidRPr="00287F5F" w:rsidRDefault="00A266E2" w:rsidP="00A266E2">
      <w:pPr>
        <w:autoSpaceDE w:val="0"/>
        <w:autoSpaceDN w:val="0"/>
        <w:adjustRightInd w:val="0"/>
        <w:ind w:firstLine="540"/>
        <w:jc w:val="both"/>
        <w:rPr>
          <w:szCs w:val="28"/>
        </w:rPr>
      </w:pPr>
      <w:r w:rsidRPr="00287F5F">
        <w:rPr>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266E2" w:rsidRPr="00287F5F" w:rsidRDefault="00A266E2" w:rsidP="00A266E2">
      <w:pPr>
        <w:autoSpaceDE w:val="0"/>
        <w:autoSpaceDN w:val="0"/>
        <w:adjustRightInd w:val="0"/>
        <w:ind w:firstLine="540"/>
        <w:jc w:val="both"/>
        <w:rPr>
          <w:szCs w:val="28"/>
        </w:rPr>
      </w:pPr>
      <w:r w:rsidRPr="00287F5F">
        <w:rPr>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266E2" w:rsidRPr="00287F5F" w:rsidRDefault="00A266E2" w:rsidP="00A266E2">
      <w:pPr>
        <w:autoSpaceDE w:val="0"/>
        <w:autoSpaceDN w:val="0"/>
        <w:adjustRightInd w:val="0"/>
        <w:ind w:firstLine="540"/>
        <w:jc w:val="both"/>
        <w:rPr>
          <w:szCs w:val="28"/>
        </w:rPr>
      </w:pPr>
      <w:r w:rsidRPr="00287F5F">
        <w:rPr>
          <w:szCs w:val="28"/>
        </w:rPr>
        <w:t>г) схемы, отображающие архитектурные решения;</w:t>
      </w:r>
    </w:p>
    <w:p w:rsidR="00A266E2" w:rsidRPr="00287F5F" w:rsidRDefault="00A266E2" w:rsidP="00A266E2">
      <w:pPr>
        <w:autoSpaceDE w:val="0"/>
        <w:autoSpaceDN w:val="0"/>
        <w:adjustRightInd w:val="0"/>
        <w:ind w:firstLine="540"/>
        <w:jc w:val="both"/>
        <w:rPr>
          <w:szCs w:val="28"/>
        </w:rPr>
      </w:pPr>
      <w:r w:rsidRPr="00287F5F">
        <w:rPr>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266E2" w:rsidRPr="00287F5F" w:rsidRDefault="00A266E2" w:rsidP="00A266E2">
      <w:pPr>
        <w:autoSpaceDE w:val="0"/>
        <w:autoSpaceDN w:val="0"/>
        <w:adjustRightInd w:val="0"/>
        <w:ind w:firstLine="540"/>
        <w:jc w:val="both"/>
        <w:rPr>
          <w:szCs w:val="28"/>
        </w:rPr>
      </w:pPr>
      <w:r w:rsidRPr="00287F5F">
        <w:rPr>
          <w:szCs w:val="28"/>
        </w:rPr>
        <w:t>е) проект организации строительства объекта капитального строительства;</w:t>
      </w:r>
    </w:p>
    <w:p w:rsidR="00A266E2" w:rsidRPr="00287F5F" w:rsidRDefault="00A266E2" w:rsidP="00A266E2">
      <w:pPr>
        <w:autoSpaceDE w:val="0"/>
        <w:autoSpaceDN w:val="0"/>
        <w:adjustRightInd w:val="0"/>
        <w:ind w:firstLine="540"/>
        <w:jc w:val="both"/>
        <w:rPr>
          <w:szCs w:val="28"/>
        </w:rPr>
      </w:pPr>
      <w:r w:rsidRPr="00287F5F">
        <w:rPr>
          <w:szCs w:val="28"/>
        </w:rPr>
        <w:t>ж) проект организации работ по сносу или демонтажу объектов капитального строительства, их частей;</w:t>
      </w:r>
    </w:p>
    <w:p w:rsidR="00A266E2" w:rsidRPr="00287F5F" w:rsidRDefault="00A266E2" w:rsidP="00A266E2">
      <w:pPr>
        <w:autoSpaceDE w:val="0"/>
        <w:autoSpaceDN w:val="0"/>
        <w:adjustRightInd w:val="0"/>
        <w:ind w:firstLine="540"/>
        <w:jc w:val="both"/>
        <w:rPr>
          <w:szCs w:val="28"/>
        </w:rPr>
      </w:pPr>
      <w:r w:rsidRPr="00287F5F">
        <w:rPr>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3" w:history="1">
        <w:r w:rsidRPr="00287F5F">
          <w:rPr>
            <w:color w:val="0000FF"/>
            <w:szCs w:val="28"/>
          </w:rPr>
          <w:t>статьей 49</w:t>
        </w:r>
      </w:hyperlink>
      <w:r w:rsidRPr="00287F5F">
        <w:rPr>
          <w:szCs w:val="28"/>
        </w:rPr>
        <w:t xml:space="preserve"> ГрК РФ.</w:t>
      </w:r>
    </w:p>
    <w:p w:rsidR="00A266E2" w:rsidRPr="00287F5F" w:rsidRDefault="00A266E2" w:rsidP="00A266E2">
      <w:pPr>
        <w:autoSpaceDE w:val="0"/>
        <w:autoSpaceDN w:val="0"/>
        <w:adjustRightInd w:val="0"/>
        <w:ind w:firstLine="540"/>
        <w:jc w:val="both"/>
        <w:rPr>
          <w:szCs w:val="28"/>
        </w:rPr>
      </w:pPr>
      <w:r w:rsidRPr="00287F5F">
        <w:rPr>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4" w:history="1">
        <w:r w:rsidRPr="00287F5F">
          <w:rPr>
            <w:color w:val="0000FF"/>
            <w:szCs w:val="28"/>
          </w:rPr>
          <w:t>частью 12.1 статьи 48</w:t>
        </w:r>
      </w:hyperlink>
      <w:r w:rsidRPr="00287F5F">
        <w:rPr>
          <w:szCs w:val="28"/>
        </w:rPr>
        <w:t xml:space="preserve"> ГрК РФ), если такая проектная документация подлежит экспертизе в соответствии со </w:t>
      </w:r>
      <w:hyperlink r:id="rId25" w:history="1">
        <w:r w:rsidRPr="00287F5F">
          <w:rPr>
            <w:color w:val="0000FF"/>
            <w:szCs w:val="28"/>
          </w:rPr>
          <w:t>статьей 49</w:t>
        </w:r>
      </w:hyperlink>
      <w:r w:rsidRPr="00287F5F">
        <w:rPr>
          <w:szCs w:val="28"/>
        </w:rPr>
        <w:t xml:space="preserve"> ГрК РФ; положительное заключение государственной экспертизы проектной документации в случаях, предусмотренных </w:t>
      </w:r>
      <w:hyperlink r:id="rId26" w:history="1">
        <w:r w:rsidRPr="00287F5F">
          <w:rPr>
            <w:color w:val="0000FF"/>
            <w:szCs w:val="28"/>
          </w:rPr>
          <w:t>частью 3.4 статьи 49</w:t>
        </w:r>
      </w:hyperlink>
      <w:r w:rsidRPr="00287F5F">
        <w:rPr>
          <w:szCs w:val="28"/>
        </w:rPr>
        <w:t xml:space="preserve"> ГрК РФ; </w:t>
      </w:r>
      <w:r w:rsidRPr="00287F5F">
        <w:rPr>
          <w:szCs w:val="28"/>
        </w:rPr>
        <w:lastRenderedPageBreak/>
        <w:t>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A266E2" w:rsidRPr="00287F5F" w:rsidRDefault="00A266E2" w:rsidP="00A266E2">
      <w:pPr>
        <w:autoSpaceDE w:val="0"/>
        <w:autoSpaceDN w:val="0"/>
        <w:adjustRightInd w:val="0"/>
        <w:ind w:firstLine="540"/>
        <w:jc w:val="both"/>
        <w:rPr>
          <w:color w:val="000000"/>
          <w:szCs w:val="28"/>
        </w:rPr>
      </w:pPr>
      <w:r w:rsidRPr="00287F5F">
        <w:rPr>
          <w:color w:val="000000"/>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history="1">
        <w:r w:rsidRPr="00287F5F">
          <w:rPr>
            <w:color w:val="000000"/>
            <w:szCs w:val="28"/>
          </w:rPr>
          <w:t>статьей 40</w:t>
        </w:r>
      </w:hyperlink>
      <w:r w:rsidRPr="00287F5F">
        <w:rPr>
          <w:color w:val="000000"/>
          <w:szCs w:val="28"/>
        </w:rPr>
        <w:t xml:space="preserve"> </w:t>
      </w:r>
      <w:r w:rsidRPr="00287F5F">
        <w:rPr>
          <w:szCs w:val="28"/>
        </w:rPr>
        <w:t>ГрК РФ</w:t>
      </w:r>
      <w:r w:rsidRPr="00287F5F">
        <w:rPr>
          <w:color w:val="000000"/>
          <w:szCs w:val="28"/>
        </w:rPr>
        <w:t>);</w:t>
      </w:r>
    </w:p>
    <w:p w:rsidR="00A266E2" w:rsidRPr="00287F5F" w:rsidRDefault="00A266E2" w:rsidP="00A266E2">
      <w:pPr>
        <w:pStyle w:val="ConsPlusNormal"/>
        <w:ind w:firstLine="540"/>
        <w:jc w:val="both"/>
      </w:pPr>
      <w:r w:rsidRPr="00287F5F">
        <w:rPr>
          <w:color w:val="000000"/>
        </w:rPr>
        <w:t xml:space="preserve">6) </w:t>
      </w:r>
      <w:r w:rsidRPr="00287F5F">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28" w:history="1">
        <w:r w:rsidRPr="00287F5F">
          <w:rPr>
            <w:color w:val="0000FF"/>
          </w:rPr>
          <w:t>пункте 6.2</w:t>
        </w:r>
      </w:hyperlink>
      <w:r w:rsidRPr="00287F5F">
        <w:t xml:space="preserve"> статьи 51 ГрК РФ случаев реконструкции многоквартирного дома;</w:t>
      </w:r>
    </w:p>
    <w:p w:rsidR="00A266E2" w:rsidRPr="00287F5F" w:rsidRDefault="00A266E2" w:rsidP="00A266E2">
      <w:pPr>
        <w:pStyle w:val="ConsPlusNormal"/>
        <w:ind w:firstLine="540"/>
        <w:jc w:val="both"/>
      </w:pPr>
      <w:r w:rsidRPr="00287F5F">
        <w:t>7) соглашения о проведении реконструкции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A266E2" w:rsidRPr="00287F5F" w:rsidRDefault="00A266E2" w:rsidP="00A266E2">
      <w:pPr>
        <w:pStyle w:val="ConsPlusNormal"/>
        <w:ind w:firstLine="540"/>
        <w:jc w:val="both"/>
        <w:rPr>
          <w:color w:val="000000"/>
        </w:rPr>
      </w:pPr>
      <w:r w:rsidRPr="00287F5F">
        <w:rPr>
          <w:color w:val="000000"/>
        </w:rPr>
        <w:t xml:space="preserve">8) решение общего собрания собственников помещений в многоквартирном доме, принятое в соответствии с жилищным </w:t>
      </w:r>
      <w:hyperlink r:id="rId29" w:history="1">
        <w:r w:rsidRPr="00287F5F">
          <w:rPr>
            <w:color w:val="000000"/>
          </w:rPr>
          <w:t>законодательством</w:t>
        </w:r>
      </w:hyperlink>
      <w:r w:rsidRPr="00287F5F">
        <w:rPr>
          <w:color w:val="00000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A266E2" w:rsidRPr="00287F5F" w:rsidRDefault="00A266E2" w:rsidP="00A266E2">
      <w:pPr>
        <w:autoSpaceDE w:val="0"/>
        <w:autoSpaceDN w:val="0"/>
        <w:adjustRightInd w:val="0"/>
        <w:ind w:firstLine="540"/>
        <w:jc w:val="both"/>
        <w:rPr>
          <w:color w:val="000000"/>
          <w:szCs w:val="28"/>
        </w:rPr>
      </w:pPr>
      <w:r w:rsidRPr="00287F5F">
        <w:rPr>
          <w:color w:val="000000"/>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266E2" w:rsidRPr="00287F5F" w:rsidRDefault="00A266E2" w:rsidP="00A266E2">
      <w:pPr>
        <w:pStyle w:val="ConsPlusNormal"/>
        <w:ind w:firstLine="540"/>
        <w:jc w:val="both"/>
      </w:pPr>
      <w:r w:rsidRPr="00287F5F">
        <w:rPr>
          <w:color w:val="000000"/>
        </w:rPr>
        <w:t xml:space="preserve">10) </w:t>
      </w:r>
      <w:r w:rsidRPr="00287F5F">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266E2" w:rsidRPr="00287F5F" w:rsidRDefault="00A266E2" w:rsidP="00A266E2">
      <w:pPr>
        <w:pStyle w:val="ConsPlusNormal"/>
        <w:ind w:firstLine="540"/>
        <w:jc w:val="both"/>
      </w:pPr>
      <w:r w:rsidRPr="00287F5F">
        <w:t xml:space="preserve">В соответствии с частью 7.1 статьи 51 Градостроительного кодекса Российской Федерации документы (их копии или сведения, содержащиеся в них), указанные в подпунктах 2, 3 и 6 настоящего пункта, запрашиваются органом, органом, выдающим разрешение на строительство,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 </w:t>
      </w:r>
    </w:p>
    <w:p w:rsidR="00A266E2" w:rsidRPr="00287F5F" w:rsidRDefault="00A266E2" w:rsidP="00A266E2">
      <w:pPr>
        <w:pStyle w:val="ConsPlusNormal"/>
        <w:ind w:firstLine="540"/>
        <w:jc w:val="both"/>
      </w:pPr>
      <w:r w:rsidRPr="00287F5F">
        <w:t xml:space="preserve">В соответствии с частью 7.2 статьи 51 Градостроительного кодекса документы, указанные в подпункте 2 настоящего пункта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A266E2" w:rsidRPr="00287F5F" w:rsidRDefault="00A266E2" w:rsidP="00A266E2">
      <w:pPr>
        <w:pStyle w:val="ConsPlusNormal"/>
        <w:ind w:firstLine="540"/>
        <w:jc w:val="both"/>
      </w:pPr>
      <w:r w:rsidRPr="00287F5F">
        <w:lastRenderedPageBreak/>
        <w:t xml:space="preserve">2.9. </w:t>
      </w:r>
      <w:r w:rsidRPr="000D5DD0">
        <w:rPr>
          <w:b/>
        </w:rPr>
        <w:t>Исчерпывающий перечень документов, необходимых для предоставления муниципальной услуги разрешения на строительство объекта индивидуального жилищного строительства в соответствии с частью 9 статьи 51 Градостроительного кодекса Российской Федерации</w:t>
      </w:r>
      <w:r>
        <w:rPr>
          <w:b/>
        </w:rPr>
        <w:t>:</w:t>
      </w:r>
    </w:p>
    <w:p w:rsidR="00A266E2" w:rsidRPr="00287F5F" w:rsidRDefault="00A266E2" w:rsidP="00A266E2">
      <w:pPr>
        <w:pStyle w:val="ConsPlusNormal"/>
        <w:ind w:firstLine="540"/>
        <w:jc w:val="both"/>
      </w:pPr>
      <w:r>
        <w:t>1</w:t>
      </w:r>
      <w:r w:rsidRPr="00287F5F">
        <w:t>) заявление;</w:t>
      </w:r>
    </w:p>
    <w:p w:rsidR="00A266E2" w:rsidRPr="00287F5F" w:rsidRDefault="00A266E2" w:rsidP="00A266E2">
      <w:pPr>
        <w:autoSpaceDE w:val="0"/>
        <w:autoSpaceDN w:val="0"/>
        <w:adjustRightInd w:val="0"/>
        <w:ind w:firstLine="540"/>
        <w:jc w:val="both"/>
        <w:rPr>
          <w:szCs w:val="28"/>
        </w:rPr>
      </w:pPr>
      <w:r>
        <w:rPr>
          <w:szCs w:val="28"/>
        </w:rPr>
        <w:t>2</w:t>
      </w:r>
      <w:r w:rsidRPr="00287F5F">
        <w:rPr>
          <w:szCs w:val="28"/>
        </w:rPr>
        <w:t>) правоустанавливающие документы на земельный участок;</w:t>
      </w:r>
    </w:p>
    <w:p w:rsidR="00A266E2" w:rsidRPr="00287F5F" w:rsidRDefault="00A266E2" w:rsidP="00A266E2">
      <w:pPr>
        <w:autoSpaceDE w:val="0"/>
        <w:autoSpaceDN w:val="0"/>
        <w:adjustRightInd w:val="0"/>
        <w:ind w:firstLine="540"/>
        <w:jc w:val="both"/>
        <w:rPr>
          <w:szCs w:val="28"/>
        </w:rPr>
      </w:pPr>
      <w:r>
        <w:rPr>
          <w:szCs w:val="28"/>
        </w:rPr>
        <w:t>3</w:t>
      </w:r>
      <w:r w:rsidRPr="00287F5F">
        <w:rPr>
          <w:szCs w:val="28"/>
        </w:rPr>
        <w:t>) градостроительный план земельного участка;</w:t>
      </w:r>
    </w:p>
    <w:p w:rsidR="00A266E2" w:rsidRPr="00287F5F" w:rsidRDefault="00A266E2" w:rsidP="00A266E2">
      <w:pPr>
        <w:autoSpaceDE w:val="0"/>
        <w:autoSpaceDN w:val="0"/>
        <w:adjustRightInd w:val="0"/>
        <w:ind w:firstLine="540"/>
        <w:jc w:val="both"/>
        <w:rPr>
          <w:szCs w:val="28"/>
        </w:rPr>
      </w:pPr>
      <w:r>
        <w:rPr>
          <w:szCs w:val="28"/>
        </w:rPr>
        <w:t>4</w:t>
      </w:r>
      <w:r w:rsidRPr="00287F5F">
        <w:rPr>
          <w:szCs w:val="28"/>
        </w:rPr>
        <w:t>) схема планировочной организации земельного участка с обозначением места размещения объекта индивидуального жилищного строительства.</w:t>
      </w:r>
    </w:p>
    <w:p w:rsidR="00A266E2" w:rsidRPr="00287F5F" w:rsidRDefault="00A266E2" w:rsidP="00A266E2">
      <w:pPr>
        <w:autoSpaceDE w:val="0"/>
        <w:autoSpaceDN w:val="0"/>
        <w:adjustRightInd w:val="0"/>
        <w:ind w:firstLine="540"/>
        <w:jc w:val="both"/>
        <w:rPr>
          <w:szCs w:val="28"/>
        </w:rPr>
      </w:pPr>
      <w:r w:rsidRPr="00287F5F">
        <w:rPr>
          <w:szCs w:val="28"/>
        </w:rPr>
        <w:t xml:space="preserve">В соответствии с частью 9.1 статьи 51 Градостроительного кодекса Российской Федерации документы (их копии или сведения, содержащиеся в них), указанные в </w:t>
      </w:r>
      <w:hyperlink r:id="rId30" w:history="1">
        <w:r w:rsidRPr="00287F5F">
          <w:rPr>
            <w:color w:val="0000FF"/>
            <w:szCs w:val="28"/>
          </w:rPr>
          <w:t xml:space="preserve">пунктах </w:t>
        </w:r>
      </w:hyperlink>
      <w:r>
        <w:rPr>
          <w:szCs w:val="28"/>
        </w:rPr>
        <w:t>2</w:t>
      </w:r>
      <w:r w:rsidRPr="00287F5F">
        <w:rPr>
          <w:szCs w:val="28"/>
        </w:rPr>
        <w:t xml:space="preserve"> и </w:t>
      </w:r>
      <w:hyperlink r:id="rId31" w:history="1">
        <w:r>
          <w:rPr>
            <w:color w:val="0000FF"/>
            <w:szCs w:val="28"/>
          </w:rPr>
          <w:t>3</w:t>
        </w:r>
      </w:hyperlink>
      <w:r w:rsidRPr="00287F5F">
        <w:rPr>
          <w:szCs w:val="28"/>
        </w:rPr>
        <w:t xml:space="preserve"> настояще</w:t>
      </w:r>
      <w:r>
        <w:rPr>
          <w:szCs w:val="28"/>
        </w:rPr>
        <w:t>го пункта регламента</w:t>
      </w:r>
      <w:r w:rsidRPr="00287F5F">
        <w:rPr>
          <w:szCs w:val="28"/>
        </w:rPr>
        <w:t xml:space="preserve">, запрашиваются </w:t>
      </w:r>
      <w:r>
        <w:rPr>
          <w:szCs w:val="28"/>
        </w:rPr>
        <w:t>Администрацией</w:t>
      </w:r>
      <w:r w:rsidRPr="00287F5F">
        <w:rPr>
          <w:szCs w:val="28"/>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A266E2" w:rsidRPr="00287F5F" w:rsidRDefault="00A266E2" w:rsidP="00A266E2">
      <w:pPr>
        <w:autoSpaceDE w:val="0"/>
        <w:autoSpaceDN w:val="0"/>
        <w:adjustRightInd w:val="0"/>
        <w:ind w:firstLine="540"/>
        <w:jc w:val="both"/>
        <w:rPr>
          <w:szCs w:val="28"/>
        </w:rPr>
      </w:pPr>
      <w:r w:rsidRPr="00287F5F">
        <w:rPr>
          <w:szCs w:val="28"/>
        </w:rPr>
        <w:t xml:space="preserve">В соответствии с частью 9.2 статьи 51 Градостроительного кодекса документы, указанные в </w:t>
      </w:r>
      <w:hyperlink r:id="rId32" w:history="1">
        <w:r w:rsidRPr="00287F5F">
          <w:rPr>
            <w:color w:val="0000FF"/>
            <w:szCs w:val="28"/>
          </w:rPr>
          <w:t xml:space="preserve">пункте </w:t>
        </w:r>
        <w:r>
          <w:rPr>
            <w:color w:val="0000FF"/>
            <w:szCs w:val="28"/>
          </w:rPr>
          <w:t>2</w:t>
        </w:r>
        <w:r w:rsidRPr="00287F5F">
          <w:rPr>
            <w:color w:val="0000FF"/>
            <w:szCs w:val="28"/>
          </w:rPr>
          <w:t xml:space="preserve"> </w:t>
        </w:r>
      </w:hyperlink>
      <w:r w:rsidRPr="00287F5F">
        <w:rPr>
          <w:szCs w:val="28"/>
        </w:rPr>
        <w:t xml:space="preserve"> настояще</w:t>
      </w:r>
      <w:r>
        <w:rPr>
          <w:szCs w:val="28"/>
        </w:rPr>
        <w:t>го</w:t>
      </w:r>
      <w:r w:rsidRPr="00287F5F">
        <w:rPr>
          <w:szCs w:val="28"/>
        </w:rPr>
        <w:t xml:space="preserve"> </w:t>
      </w:r>
      <w:r>
        <w:rPr>
          <w:szCs w:val="28"/>
        </w:rPr>
        <w:t>пункта регламента</w:t>
      </w:r>
      <w:r w:rsidRPr="00287F5F">
        <w:rPr>
          <w:szCs w:val="28"/>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266E2" w:rsidRPr="00287F5F" w:rsidRDefault="00A266E2" w:rsidP="00A266E2">
      <w:pPr>
        <w:pStyle w:val="ConsPlusNormal"/>
        <w:ind w:firstLine="540"/>
        <w:jc w:val="both"/>
      </w:pPr>
      <w:r w:rsidRPr="00287F5F">
        <w:t xml:space="preserve">2.10. Администрация не вправе требовать от заявителя: </w:t>
      </w:r>
    </w:p>
    <w:p w:rsidR="00A266E2" w:rsidRPr="00287F5F" w:rsidRDefault="00A266E2" w:rsidP="00A266E2">
      <w:pPr>
        <w:pStyle w:val="ConsPlusNormal"/>
        <w:ind w:firstLine="540"/>
        <w:jc w:val="both"/>
      </w:pPr>
      <w:r w:rsidRPr="00287F5F">
        <w:t xml:space="preserve">-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A266E2" w:rsidRPr="00287F5F" w:rsidRDefault="00A266E2" w:rsidP="00A266E2">
      <w:pPr>
        <w:pStyle w:val="ConsPlusNormal"/>
        <w:ind w:firstLine="540"/>
        <w:jc w:val="both"/>
      </w:pPr>
      <w:r w:rsidRPr="00287F5F">
        <w:t xml:space="preserve">- представления документов и информации, которые находятся в распоряжении Министерства и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A266E2" w:rsidRPr="00287F5F" w:rsidRDefault="00A266E2" w:rsidP="00A266E2">
      <w:pPr>
        <w:pStyle w:val="ConsPlusNormal"/>
        <w:ind w:firstLine="540"/>
        <w:jc w:val="both"/>
      </w:pPr>
      <w:r w:rsidRPr="00287F5F">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A266E2" w:rsidRPr="00287F5F" w:rsidRDefault="00A266E2" w:rsidP="00A266E2">
      <w:pPr>
        <w:pStyle w:val="ConsPlusNormal"/>
        <w:ind w:firstLine="540"/>
        <w:jc w:val="both"/>
      </w:pPr>
      <w:r w:rsidRPr="00287F5F">
        <w:t xml:space="preserve">Застройщик направляет в администрацию заявление о выдаче разрешения на строительство в соответствии с частями 4-6 статьи 51 Градостроительного кодекса Российской Федерации. В соответствии с пунктом 10 статьи 51 Градостроительного кодекса Российской Федерации, не допускается требовать </w:t>
      </w:r>
      <w:r w:rsidRPr="00287F5F">
        <w:lastRenderedPageBreak/>
        <w:t>иные документы для получения разрешения на строительство, за исключением указанных в пунктах 2.8 и 2.9 настоящего Регламента. Документы, предусмотренные пунктами 2.8, 2.9 настоящего Регламента могут быть направлены в электронной форме</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2.11.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 Приложение №3 к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2.12 Заявитель вправе представить иные документы, которые, по его мнению, имеют значение для предоставления муниципальной услуги.</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2.13 </w:t>
      </w:r>
      <w:r w:rsidRPr="000D5DD0">
        <w:rPr>
          <w:b/>
          <w:color w:val="000000"/>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Pr="00287F5F">
        <w:rPr>
          <w:color w:val="000000"/>
          <w:szCs w:val="28"/>
        </w:rPr>
        <w:t xml:space="preserve"> в предоставлении муниципальной услуги, и которые заявитель вправе представить:</w:t>
      </w:r>
    </w:p>
    <w:p w:rsidR="00A266E2" w:rsidRPr="00287F5F" w:rsidRDefault="00A266E2" w:rsidP="00A266E2">
      <w:pPr>
        <w:widowControl w:val="0"/>
        <w:tabs>
          <w:tab w:val="left" w:pos="567"/>
        </w:tabs>
        <w:ind w:firstLine="567"/>
        <w:contextualSpacing/>
        <w:jc w:val="both"/>
        <w:rPr>
          <w:color w:val="000000"/>
          <w:szCs w:val="28"/>
        </w:rPr>
      </w:pPr>
      <w:r>
        <w:rPr>
          <w:color w:val="000000"/>
          <w:szCs w:val="28"/>
        </w:rPr>
        <w:t>-</w:t>
      </w:r>
      <w:r w:rsidRPr="00287F5F">
        <w:rPr>
          <w:color w:val="000000"/>
          <w:szCs w:val="28"/>
        </w:rPr>
        <w:t xml:space="preserve"> выписка из ЕГРЮЛ (для юридических лиц);</w:t>
      </w:r>
    </w:p>
    <w:p w:rsidR="00A266E2" w:rsidRPr="00287F5F" w:rsidRDefault="00A266E2" w:rsidP="00A266E2">
      <w:pPr>
        <w:widowControl w:val="0"/>
        <w:tabs>
          <w:tab w:val="left" w:pos="567"/>
        </w:tabs>
        <w:ind w:firstLine="567"/>
        <w:contextualSpacing/>
        <w:jc w:val="both"/>
        <w:rPr>
          <w:color w:val="000000"/>
          <w:szCs w:val="28"/>
        </w:rPr>
      </w:pPr>
      <w:r>
        <w:rPr>
          <w:color w:val="000000"/>
          <w:szCs w:val="28"/>
        </w:rPr>
        <w:t xml:space="preserve">- </w:t>
      </w:r>
      <w:r w:rsidRPr="00287F5F">
        <w:rPr>
          <w:color w:val="000000"/>
          <w:szCs w:val="28"/>
        </w:rPr>
        <w:t>выписка из ЕГРИП (для индивидуальных предпринимателей);</w:t>
      </w:r>
    </w:p>
    <w:p w:rsidR="00A266E2" w:rsidRPr="00287F5F" w:rsidRDefault="00A266E2" w:rsidP="00A266E2">
      <w:pPr>
        <w:widowControl w:val="0"/>
        <w:tabs>
          <w:tab w:val="left" w:pos="567"/>
        </w:tabs>
        <w:ind w:firstLine="567"/>
        <w:contextualSpacing/>
        <w:jc w:val="both"/>
        <w:rPr>
          <w:color w:val="000000"/>
          <w:szCs w:val="28"/>
        </w:rPr>
      </w:pPr>
      <w:r>
        <w:rPr>
          <w:color w:val="000000"/>
          <w:szCs w:val="28"/>
        </w:rPr>
        <w:t>-</w:t>
      </w:r>
      <w:r w:rsidRPr="00287F5F">
        <w:rPr>
          <w:color w:val="000000"/>
          <w:szCs w:val="28"/>
        </w:rPr>
        <w:t xml:space="preserve"> документ, подтверждающий право на земельный участок, на котором расположен объект капитального строительства:</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выписка из Единого государственного реестра прав на недвижимое имущество и сделок с ним о зарегистрированных правах на объект недвижимого имущества либо свидетельство о регистрации права.</w:t>
      </w:r>
    </w:p>
    <w:p w:rsidR="00A266E2" w:rsidRPr="00287F5F" w:rsidRDefault="00A266E2" w:rsidP="00A266E2">
      <w:pPr>
        <w:widowControl w:val="0"/>
        <w:tabs>
          <w:tab w:val="left" w:pos="567"/>
        </w:tabs>
        <w:ind w:firstLine="567"/>
        <w:contextualSpacing/>
        <w:jc w:val="both"/>
        <w:rPr>
          <w:color w:val="000000"/>
          <w:szCs w:val="28"/>
        </w:rPr>
      </w:pPr>
      <w:r>
        <w:rPr>
          <w:color w:val="000000"/>
          <w:szCs w:val="28"/>
        </w:rPr>
        <w:t>-</w:t>
      </w:r>
      <w:r w:rsidRPr="00287F5F">
        <w:rPr>
          <w:color w:val="000000"/>
          <w:szCs w:val="28"/>
        </w:rPr>
        <w:t xml:space="preserve">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A266E2" w:rsidRPr="00287F5F" w:rsidRDefault="00A266E2" w:rsidP="00A266E2">
      <w:pPr>
        <w:widowControl w:val="0"/>
        <w:tabs>
          <w:tab w:val="left" w:pos="567"/>
        </w:tabs>
        <w:ind w:firstLine="567"/>
        <w:contextualSpacing/>
        <w:jc w:val="both"/>
        <w:rPr>
          <w:color w:val="000000"/>
          <w:szCs w:val="28"/>
        </w:rPr>
      </w:pPr>
      <w:r>
        <w:rPr>
          <w:color w:val="000000"/>
          <w:szCs w:val="28"/>
        </w:rPr>
        <w:t>-</w:t>
      </w:r>
      <w:r w:rsidRPr="00287F5F">
        <w:rPr>
          <w:color w:val="000000"/>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A266E2" w:rsidRPr="00287F5F" w:rsidRDefault="00A266E2" w:rsidP="00A266E2">
      <w:pPr>
        <w:widowControl w:val="0"/>
        <w:tabs>
          <w:tab w:val="left" w:pos="567"/>
        </w:tabs>
        <w:ind w:firstLine="567"/>
        <w:contextualSpacing/>
        <w:jc w:val="both"/>
        <w:rPr>
          <w:color w:val="000000"/>
          <w:szCs w:val="28"/>
        </w:rPr>
      </w:pPr>
      <w:r>
        <w:rPr>
          <w:color w:val="000000"/>
          <w:szCs w:val="28"/>
        </w:rPr>
        <w:t xml:space="preserve">- </w:t>
      </w:r>
      <w:r w:rsidRPr="00287F5F">
        <w:rPr>
          <w:color w:val="000000"/>
          <w:szCs w:val="28"/>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266E2" w:rsidRPr="00287F5F" w:rsidRDefault="00A266E2" w:rsidP="00A266E2">
      <w:pPr>
        <w:autoSpaceDE w:val="0"/>
        <w:autoSpaceDN w:val="0"/>
        <w:adjustRightInd w:val="0"/>
        <w:ind w:firstLine="540"/>
        <w:jc w:val="both"/>
        <w:rPr>
          <w:szCs w:val="28"/>
        </w:rPr>
      </w:pPr>
      <w:bookmarkStart w:id="0" w:name="Par8"/>
      <w:bookmarkEnd w:id="0"/>
      <w:r>
        <w:rPr>
          <w:szCs w:val="28"/>
        </w:rPr>
        <w:t>-</w:t>
      </w:r>
      <w:r w:rsidRPr="00287F5F">
        <w:rPr>
          <w:szCs w:val="28"/>
        </w:rPr>
        <w:t xml:space="preserve">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находящихся в муниципальной собственности;</w:t>
      </w:r>
    </w:p>
    <w:p w:rsidR="00A266E2" w:rsidRPr="00287F5F" w:rsidRDefault="00A266E2" w:rsidP="00A266E2">
      <w:pPr>
        <w:pStyle w:val="ConsPlusNormal"/>
        <w:ind w:firstLine="540"/>
        <w:jc w:val="both"/>
      </w:pPr>
      <w:r>
        <w:t>-</w:t>
      </w:r>
      <w:r w:rsidRPr="00287F5F">
        <w:t xml:space="preserve"> решение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ГрК РФ.</w:t>
      </w:r>
    </w:p>
    <w:p w:rsidR="00A266E2" w:rsidRPr="00287F5F" w:rsidRDefault="00A266E2" w:rsidP="00A266E2">
      <w:pPr>
        <w:pStyle w:val="ConsPlusNormal"/>
        <w:ind w:firstLine="540"/>
        <w:jc w:val="both"/>
      </w:pPr>
      <w:r w:rsidRPr="00287F5F">
        <w:lastRenderedPageBreak/>
        <w:t xml:space="preserve">2.14. </w:t>
      </w:r>
      <w:r w:rsidRPr="000D5DD0">
        <w:rPr>
          <w:b/>
        </w:rPr>
        <w:t>Исчерпывающий перечень оснований для приостановления или отказа в предоставлении муниципальной услуги</w:t>
      </w:r>
    </w:p>
    <w:p w:rsidR="00A266E2" w:rsidRPr="00287F5F" w:rsidRDefault="00A266E2" w:rsidP="00A266E2">
      <w:pPr>
        <w:pStyle w:val="ConsPlusNormal"/>
        <w:ind w:firstLine="540"/>
        <w:jc w:val="both"/>
      </w:pPr>
      <w:r w:rsidRPr="00287F5F">
        <w:t>Приостановление предоставления муниципальной услуги не предусмотрено.</w:t>
      </w:r>
    </w:p>
    <w:p w:rsidR="00A266E2" w:rsidRPr="00287F5F" w:rsidRDefault="00A266E2" w:rsidP="00A266E2">
      <w:pPr>
        <w:autoSpaceDE w:val="0"/>
        <w:autoSpaceDN w:val="0"/>
        <w:adjustRightInd w:val="0"/>
        <w:ind w:firstLine="540"/>
        <w:jc w:val="both"/>
        <w:rPr>
          <w:szCs w:val="28"/>
        </w:rPr>
      </w:pPr>
      <w:bookmarkStart w:id="1" w:name="Par4"/>
      <w:bookmarkEnd w:id="1"/>
      <w:r w:rsidRPr="00287F5F">
        <w:rPr>
          <w:szCs w:val="28"/>
        </w:rPr>
        <w:t xml:space="preserve"> Основаниями для отказа в выдаче разрешения на строительство являются:</w:t>
      </w:r>
    </w:p>
    <w:p w:rsidR="00A266E2" w:rsidRPr="00287F5F" w:rsidRDefault="00A266E2" w:rsidP="00A266E2">
      <w:pPr>
        <w:numPr>
          <w:ilvl w:val="0"/>
          <w:numId w:val="40"/>
        </w:numPr>
        <w:autoSpaceDE w:val="0"/>
        <w:autoSpaceDN w:val="0"/>
        <w:adjustRightInd w:val="0"/>
        <w:ind w:left="0" w:firstLine="567"/>
        <w:jc w:val="both"/>
        <w:rPr>
          <w:szCs w:val="28"/>
        </w:rPr>
      </w:pPr>
      <w:r w:rsidRPr="00287F5F">
        <w:rPr>
          <w:szCs w:val="28"/>
        </w:rPr>
        <w:t xml:space="preserve">- отсутствие документов, предусмотренных </w:t>
      </w:r>
      <w:hyperlink r:id="rId33" w:history="1">
        <w:r w:rsidRPr="00287F5F">
          <w:rPr>
            <w:szCs w:val="28"/>
          </w:rPr>
          <w:t xml:space="preserve">пунктами </w:t>
        </w:r>
      </w:hyperlink>
      <w:r w:rsidRPr="00287F5F">
        <w:rPr>
          <w:szCs w:val="28"/>
        </w:rPr>
        <w:t>2.8., 2.9. настоящего регламента;</w:t>
      </w:r>
    </w:p>
    <w:p w:rsidR="00A266E2" w:rsidRPr="00287F5F" w:rsidRDefault="00A266E2" w:rsidP="00A266E2">
      <w:pPr>
        <w:numPr>
          <w:ilvl w:val="0"/>
          <w:numId w:val="40"/>
        </w:numPr>
        <w:autoSpaceDE w:val="0"/>
        <w:autoSpaceDN w:val="0"/>
        <w:adjustRightInd w:val="0"/>
        <w:ind w:left="0" w:firstLine="567"/>
        <w:jc w:val="both"/>
        <w:rPr>
          <w:szCs w:val="28"/>
        </w:rPr>
      </w:pPr>
      <w:r w:rsidRPr="00287F5F">
        <w:rPr>
          <w:szCs w:val="28"/>
        </w:rPr>
        <w:t>или в случае:</w:t>
      </w:r>
    </w:p>
    <w:p w:rsidR="00A266E2" w:rsidRPr="00287F5F" w:rsidRDefault="00A266E2" w:rsidP="00A266E2">
      <w:pPr>
        <w:pStyle w:val="ConsPlusNormal"/>
        <w:widowControl w:val="0"/>
        <w:numPr>
          <w:ilvl w:val="0"/>
          <w:numId w:val="40"/>
        </w:numPr>
        <w:ind w:left="0" w:firstLine="567"/>
        <w:jc w:val="both"/>
      </w:pPr>
      <w:r w:rsidRPr="00287F5F">
        <w:t>- несоответствие представленных документов требованиям градостроительного плана земельного участка;</w:t>
      </w:r>
    </w:p>
    <w:p w:rsidR="00A266E2" w:rsidRPr="00287F5F" w:rsidRDefault="00A266E2" w:rsidP="00A266E2">
      <w:pPr>
        <w:numPr>
          <w:ilvl w:val="0"/>
          <w:numId w:val="40"/>
        </w:numPr>
        <w:autoSpaceDE w:val="0"/>
        <w:autoSpaceDN w:val="0"/>
        <w:adjustRightInd w:val="0"/>
        <w:ind w:left="0" w:firstLine="567"/>
        <w:jc w:val="both"/>
        <w:rPr>
          <w:szCs w:val="28"/>
        </w:rPr>
      </w:pPr>
      <w:r w:rsidRPr="00287F5F">
        <w:rPr>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266E2" w:rsidRPr="00287F5F" w:rsidRDefault="00A266E2" w:rsidP="00A266E2">
      <w:pPr>
        <w:numPr>
          <w:ilvl w:val="0"/>
          <w:numId w:val="40"/>
        </w:numPr>
        <w:autoSpaceDE w:val="0"/>
        <w:autoSpaceDN w:val="0"/>
        <w:adjustRightInd w:val="0"/>
        <w:ind w:left="0" w:firstLine="567"/>
        <w:jc w:val="both"/>
        <w:rPr>
          <w:szCs w:val="28"/>
        </w:rPr>
      </w:pPr>
      <w:r w:rsidRPr="00287F5F">
        <w:rPr>
          <w:szCs w:val="28"/>
        </w:rPr>
        <w:t xml:space="preserve">- несоответствие требованиям проекта планировки территории и проекта межевания территории в случае выдачи разрешения на строительство линейного объекта. </w:t>
      </w:r>
    </w:p>
    <w:p w:rsidR="00A266E2" w:rsidRPr="00287F5F" w:rsidRDefault="00A266E2" w:rsidP="00A266E2">
      <w:pPr>
        <w:autoSpaceDE w:val="0"/>
        <w:autoSpaceDN w:val="0"/>
        <w:adjustRightInd w:val="0"/>
        <w:ind w:firstLine="540"/>
        <w:jc w:val="both"/>
        <w:rPr>
          <w:szCs w:val="28"/>
        </w:rPr>
      </w:pPr>
      <w:r w:rsidRPr="00287F5F">
        <w:rPr>
          <w:szCs w:val="28"/>
        </w:rPr>
        <w:t>Неполучение или несвоевременное получение документов, запрошенных в соответствии пунктом</w:t>
      </w:r>
      <w:hyperlink r:id="rId34" w:history="1">
        <w:r w:rsidRPr="00287F5F">
          <w:rPr>
            <w:color w:val="FF0000"/>
            <w:szCs w:val="28"/>
          </w:rPr>
          <w:t xml:space="preserve"> </w:t>
        </w:r>
      </w:hyperlink>
      <w:r w:rsidRPr="00287F5F">
        <w:rPr>
          <w:color w:val="FF0000"/>
          <w:szCs w:val="28"/>
        </w:rPr>
        <w:t>2.10</w:t>
      </w:r>
      <w:r w:rsidRPr="00287F5F">
        <w:rPr>
          <w:szCs w:val="28"/>
        </w:rPr>
        <w:t xml:space="preserve"> настоящего регламента, не может являться основанием для отказа в выдаче разрешения на строительство.</w:t>
      </w:r>
    </w:p>
    <w:p w:rsidR="00A266E2" w:rsidRPr="00287F5F" w:rsidRDefault="00A266E2" w:rsidP="00A266E2">
      <w:pPr>
        <w:pStyle w:val="ConsPlusNormal"/>
        <w:ind w:firstLine="540"/>
        <w:jc w:val="both"/>
      </w:pPr>
      <w:r w:rsidRPr="00287F5F">
        <w:t xml:space="preserve"> После устранения оснований для отказа в предоставлении муниципальной услуги настоящего административного регламента, заявитель вправе обратиться повторно за получением муниципальной услуги.</w:t>
      </w:r>
    </w:p>
    <w:p w:rsidR="00A266E2" w:rsidRPr="00287F5F" w:rsidRDefault="00A266E2" w:rsidP="00A266E2">
      <w:pPr>
        <w:pStyle w:val="ConsPlusNormal"/>
        <w:ind w:firstLine="540"/>
        <w:jc w:val="both"/>
        <w:rPr>
          <w:color w:val="000000"/>
        </w:rPr>
      </w:pPr>
      <w:r w:rsidRPr="00287F5F">
        <w:t xml:space="preserve">2.15. </w:t>
      </w:r>
      <w:r w:rsidRPr="000D5DD0">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287F5F">
        <w:rPr>
          <w:color w:val="000000"/>
        </w:rPr>
        <w:t>.</w:t>
      </w:r>
    </w:p>
    <w:p w:rsidR="00A266E2" w:rsidRPr="00287F5F" w:rsidRDefault="00A266E2" w:rsidP="00A266E2">
      <w:pPr>
        <w:autoSpaceDE w:val="0"/>
        <w:autoSpaceDN w:val="0"/>
        <w:adjustRightInd w:val="0"/>
        <w:ind w:firstLine="540"/>
        <w:jc w:val="both"/>
        <w:rPr>
          <w:szCs w:val="28"/>
        </w:rPr>
      </w:pPr>
      <w:r w:rsidRPr="00287F5F">
        <w:rPr>
          <w:szCs w:val="28"/>
        </w:rPr>
        <w:t xml:space="preserve">В случаях, определенных </w:t>
      </w:r>
      <w:hyperlink r:id="rId35" w:history="1">
        <w:r w:rsidRPr="00287F5F">
          <w:rPr>
            <w:color w:val="0000FF"/>
            <w:szCs w:val="28"/>
          </w:rPr>
          <w:t>статьей 49</w:t>
        </w:r>
      </w:hyperlink>
      <w:r w:rsidRPr="00287F5F">
        <w:rPr>
          <w:szCs w:val="28"/>
        </w:rPr>
        <w:t xml:space="preserve"> ГрК РФ, услугами, необходимыми и обязательными для предоставления Муниципальной услуги, могут являться:</w:t>
      </w:r>
    </w:p>
    <w:p w:rsidR="00A266E2" w:rsidRPr="00287F5F" w:rsidRDefault="00A266E2" w:rsidP="00A266E2">
      <w:pPr>
        <w:autoSpaceDE w:val="0"/>
        <w:autoSpaceDN w:val="0"/>
        <w:adjustRightInd w:val="0"/>
        <w:ind w:firstLine="540"/>
        <w:jc w:val="both"/>
        <w:rPr>
          <w:szCs w:val="28"/>
        </w:rPr>
      </w:pPr>
      <w:r w:rsidRPr="00287F5F">
        <w:rPr>
          <w:szCs w:val="28"/>
        </w:rPr>
        <w:t>а) государственная экспертиза проектной документации.</w:t>
      </w:r>
    </w:p>
    <w:p w:rsidR="00A266E2" w:rsidRPr="00287F5F" w:rsidRDefault="00A266E2" w:rsidP="00A266E2">
      <w:pPr>
        <w:autoSpaceDE w:val="0"/>
        <w:autoSpaceDN w:val="0"/>
        <w:adjustRightInd w:val="0"/>
        <w:ind w:firstLine="540"/>
        <w:jc w:val="both"/>
        <w:rPr>
          <w:szCs w:val="28"/>
        </w:rPr>
      </w:pPr>
      <w:r w:rsidRPr="00287F5F">
        <w:rPr>
          <w:szCs w:val="28"/>
        </w:rPr>
        <w:t xml:space="preserve">Порядок оказания услуги определен </w:t>
      </w:r>
      <w:hyperlink r:id="rId36" w:history="1">
        <w:r w:rsidRPr="00287F5F">
          <w:rPr>
            <w:color w:val="0000FF"/>
            <w:szCs w:val="28"/>
          </w:rPr>
          <w:t>постановлением</w:t>
        </w:r>
      </w:hyperlink>
      <w:r w:rsidRPr="00287F5F">
        <w:rPr>
          <w:szCs w:val="28"/>
        </w:rPr>
        <w:t xml:space="preserve">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A266E2" w:rsidRPr="00287F5F" w:rsidRDefault="00A266E2" w:rsidP="00A266E2">
      <w:pPr>
        <w:autoSpaceDE w:val="0"/>
        <w:autoSpaceDN w:val="0"/>
        <w:adjustRightInd w:val="0"/>
        <w:ind w:firstLine="540"/>
        <w:jc w:val="both"/>
        <w:rPr>
          <w:szCs w:val="28"/>
        </w:rPr>
      </w:pPr>
      <w:r w:rsidRPr="00287F5F">
        <w:rPr>
          <w:szCs w:val="28"/>
        </w:rPr>
        <w:t>б) негосударственная экспертиза проектной документации.</w:t>
      </w:r>
    </w:p>
    <w:p w:rsidR="00A266E2" w:rsidRPr="00287F5F" w:rsidRDefault="00A266E2" w:rsidP="00A266E2">
      <w:pPr>
        <w:autoSpaceDE w:val="0"/>
        <w:autoSpaceDN w:val="0"/>
        <w:adjustRightInd w:val="0"/>
        <w:ind w:firstLine="540"/>
        <w:jc w:val="both"/>
        <w:rPr>
          <w:szCs w:val="28"/>
        </w:rPr>
      </w:pPr>
      <w:r w:rsidRPr="00287F5F">
        <w:rPr>
          <w:szCs w:val="28"/>
        </w:rPr>
        <w:t xml:space="preserve">Порядок оказания услуги установлен </w:t>
      </w:r>
      <w:hyperlink r:id="rId37" w:history="1">
        <w:r w:rsidRPr="00287F5F">
          <w:rPr>
            <w:color w:val="0000FF"/>
            <w:szCs w:val="28"/>
          </w:rPr>
          <w:t>постановлением</w:t>
        </w:r>
      </w:hyperlink>
      <w:r w:rsidRPr="00287F5F">
        <w:rPr>
          <w:szCs w:val="28"/>
        </w:rPr>
        <w:t xml:space="preserve">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2.16 </w:t>
      </w:r>
      <w:r w:rsidRPr="000D5DD0">
        <w:rPr>
          <w:b/>
          <w:color w:val="000000"/>
          <w:szCs w:val="28"/>
        </w:rPr>
        <w:t>Порядок, размер и основания взимания государственной пошлины или иной платы за предоставление муниципальной услуги</w:t>
      </w:r>
      <w:r w:rsidRPr="00287F5F">
        <w:rPr>
          <w:color w:val="000000"/>
          <w:szCs w:val="28"/>
        </w:rPr>
        <w:t>:</w:t>
      </w:r>
    </w:p>
    <w:p w:rsidR="00A266E2" w:rsidRPr="00287F5F" w:rsidRDefault="00A266E2" w:rsidP="00A266E2">
      <w:pPr>
        <w:widowControl w:val="0"/>
        <w:tabs>
          <w:tab w:val="left" w:pos="567"/>
        </w:tabs>
        <w:ind w:firstLine="567"/>
        <w:contextualSpacing/>
        <w:jc w:val="both"/>
        <w:rPr>
          <w:color w:val="000000"/>
          <w:szCs w:val="28"/>
        </w:rPr>
      </w:pPr>
      <w:r>
        <w:rPr>
          <w:color w:val="000000"/>
          <w:szCs w:val="28"/>
        </w:rPr>
        <w:t>П</w:t>
      </w:r>
      <w:r w:rsidRPr="00287F5F">
        <w:rPr>
          <w:color w:val="000000"/>
          <w:szCs w:val="28"/>
        </w:rPr>
        <w:t>редоставление муниципальной услуги осуществляется на безвозмездной основе.</w:t>
      </w:r>
    </w:p>
    <w:p w:rsidR="00A266E2" w:rsidRPr="00287F5F" w:rsidRDefault="00A266E2" w:rsidP="00A266E2">
      <w:pPr>
        <w:widowControl w:val="0"/>
        <w:tabs>
          <w:tab w:val="left" w:pos="567"/>
        </w:tabs>
        <w:ind w:firstLine="567"/>
        <w:contextualSpacing/>
        <w:jc w:val="both"/>
        <w:rPr>
          <w:szCs w:val="28"/>
        </w:rPr>
      </w:pPr>
      <w:r>
        <w:rPr>
          <w:szCs w:val="28"/>
        </w:rPr>
        <w:t xml:space="preserve">2.17 </w:t>
      </w:r>
      <w:r w:rsidRPr="000D5DD0">
        <w:rPr>
          <w:b/>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расчёта размера такой платы</w:t>
      </w:r>
      <w:r w:rsidRPr="00287F5F">
        <w:rPr>
          <w:szCs w:val="28"/>
        </w:rPr>
        <w:t xml:space="preserve"> </w:t>
      </w:r>
    </w:p>
    <w:p w:rsidR="00A266E2" w:rsidRPr="00287F5F" w:rsidRDefault="00A266E2" w:rsidP="00A266E2">
      <w:pPr>
        <w:widowControl w:val="0"/>
        <w:tabs>
          <w:tab w:val="left" w:pos="567"/>
        </w:tabs>
        <w:ind w:firstLine="567"/>
        <w:contextualSpacing/>
        <w:jc w:val="both"/>
        <w:rPr>
          <w:color w:val="000000"/>
          <w:szCs w:val="28"/>
        </w:rPr>
      </w:pPr>
      <w:r w:rsidRPr="00287F5F">
        <w:rPr>
          <w:szCs w:val="28"/>
        </w:rPr>
        <w:t>Услуги, необходимые и обязательные для предоставления государственной услуги отсутствуют</w:t>
      </w:r>
    </w:p>
    <w:p w:rsidR="00A266E2" w:rsidRPr="00287F5F" w:rsidRDefault="00A266E2" w:rsidP="00A266E2">
      <w:pPr>
        <w:widowControl w:val="0"/>
        <w:tabs>
          <w:tab w:val="left" w:pos="567"/>
        </w:tabs>
        <w:ind w:firstLine="567"/>
        <w:contextualSpacing/>
        <w:jc w:val="both"/>
        <w:rPr>
          <w:szCs w:val="28"/>
        </w:rPr>
      </w:pPr>
      <w:r w:rsidRPr="00287F5F">
        <w:rPr>
          <w:color w:val="000000"/>
          <w:szCs w:val="28"/>
        </w:rPr>
        <w:t>2.</w:t>
      </w:r>
      <w:r>
        <w:rPr>
          <w:color w:val="000000"/>
          <w:szCs w:val="28"/>
        </w:rPr>
        <w:t>18</w:t>
      </w:r>
      <w:r w:rsidRPr="00287F5F">
        <w:rPr>
          <w:color w:val="000000"/>
          <w:szCs w:val="28"/>
        </w:rPr>
        <w:t xml:space="preserve"> </w:t>
      </w:r>
      <w:r w:rsidRPr="000D5DD0">
        <w:rPr>
          <w:b/>
          <w:szCs w:val="28"/>
        </w:rPr>
        <w:t xml:space="preserve">Максимальный срок ожидания в очереди при подаче запроса о </w:t>
      </w:r>
      <w:r w:rsidRPr="000D5DD0">
        <w:rPr>
          <w:b/>
          <w:szCs w:val="28"/>
        </w:rPr>
        <w:lastRenderedPageBreak/>
        <w:t>предоставлении государственной услуги и при получении результата таких услуг</w:t>
      </w:r>
      <w:r w:rsidRPr="00287F5F">
        <w:rPr>
          <w:szCs w:val="28"/>
        </w:rPr>
        <w:t xml:space="preserve">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Максимальный срок ожидания в очереди при подаче запроса о предоставлении государственной услуги - не более 15 минут. </w:t>
      </w:r>
    </w:p>
    <w:p w:rsidR="00A266E2" w:rsidRPr="00287F5F" w:rsidRDefault="00A266E2" w:rsidP="00A266E2">
      <w:pPr>
        <w:widowControl w:val="0"/>
        <w:tabs>
          <w:tab w:val="left" w:pos="567"/>
        </w:tabs>
        <w:ind w:firstLine="567"/>
        <w:contextualSpacing/>
        <w:jc w:val="both"/>
        <w:rPr>
          <w:color w:val="000000"/>
          <w:szCs w:val="28"/>
        </w:rPr>
      </w:pPr>
      <w:r w:rsidRPr="00287F5F">
        <w:rPr>
          <w:szCs w:val="28"/>
        </w:rPr>
        <w:t>Максимальный срок ожидания в очереди при получении результата предоставления государственной услуги — не более 15 минут.</w:t>
      </w:r>
    </w:p>
    <w:p w:rsidR="00A266E2" w:rsidRPr="00287F5F" w:rsidRDefault="00A266E2" w:rsidP="00A266E2">
      <w:pPr>
        <w:widowControl w:val="0"/>
        <w:tabs>
          <w:tab w:val="left" w:pos="567"/>
        </w:tabs>
        <w:ind w:firstLine="567"/>
        <w:contextualSpacing/>
        <w:jc w:val="both"/>
        <w:rPr>
          <w:szCs w:val="28"/>
        </w:rPr>
      </w:pPr>
      <w:r w:rsidRPr="00287F5F">
        <w:rPr>
          <w:color w:val="000000"/>
          <w:szCs w:val="28"/>
        </w:rPr>
        <w:t>2.</w:t>
      </w:r>
      <w:r>
        <w:rPr>
          <w:color w:val="000000"/>
          <w:szCs w:val="28"/>
        </w:rPr>
        <w:t>19</w:t>
      </w:r>
      <w:r w:rsidRPr="00287F5F">
        <w:rPr>
          <w:color w:val="000000"/>
          <w:szCs w:val="28"/>
        </w:rPr>
        <w:t xml:space="preserve"> </w:t>
      </w:r>
      <w:r w:rsidRPr="000D5DD0">
        <w:rPr>
          <w:b/>
          <w:szCs w:val="28"/>
        </w:rPr>
        <w:t>Срок и порядок регистрации запроса</w:t>
      </w:r>
      <w:r w:rsidRPr="00287F5F">
        <w:rPr>
          <w:szCs w:val="28"/>
        </w:rPr>
        <w:t xml:space="preserve"> заявителя о предоставлении муниципальной услуги, в том числе в электронной форме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Письменный запрос заявителя о предоставлении муниципальной услуги регистрируется в день поступления или на следующий рабочий день (в случае поступления документов в конце рабочего дня, а также в нерабочий или праздничный день). </w:t>
      </w:r>
    </w:p>
    <w:p w:rsidR="00A266E2" w:rsidRPr="00287F5F" w:rsidRDefault="00A266E2" w:rsidP="00A266E2">
      <w:pPr>
        <w:widowControl w:val="0"/>
        <w:tabs>
          <w:tab w:val="left" w:pos="567"/>
        </w:tabs>
        <w:ind w:firstLine="567"/>
        <w:contextualSpacing/>
        <w:jc w:val="both"/>
        <w:rPr>
          <w:szCs w:val="28"/>
        </w:rPr>
      </w:pPr>
      <w:r w:rsidRPr="00287F5F">
        <w:rPr>
          <w:szCs w:val="28"/>
        </w:rPr>
        <w:t>Электронный запрос заявителя о предоставлении государственной услуги регистрируется в канцелярии Министерства в день поступления.</w:t>
      </w:r>
    </w:p>
    <w:p w:rsidR="00A266E2" w:rsidRPr="00287F5F" w:rsidRDefault="00A266E2" w:rsidP="00A266E2">
      <w:pPr>
        <w:widowControl w:val="0"/>
        <w:tabs>
          <w:tab w:val="left" w:pos="567"/>
        </w:tabs>
        <w:ind w:firstLine="567"/>
        <w:contextualSpacing/>
        <w:jc w:val="both"/>
        <w:rPr>
          <w:b/>
          <w:szCs w:val="28"/>
        </w:rPr>
      </w:pPr>
      <w:r w:rsidRPr="00287F5F">
        <w:rPr>
          <w:szCs w:val="28"/>
        </w:rPr>
        <w:t>2.2</w:t>
      </w:r>
      <w:r>
        <w:rPr>
          <w:szCs w:val="28"/>
        </w:rPr>
        <w:t>0</w:t>
      </w:r>
      <w:r w:rsidRPr="00287F5F">
        <w:rPr>
          <w:szCs w:val="28"/>
        </w:rPr>
        <w:t xml:space="preserve"> </w:t>
      </w:r>
      <w:r w:rsidRPr="00287F5F">
        <w:rPr>
          <w:b/>
          <w:szCs w:val="28"/>
        </w:rPr>
        <w:t xml:space="preserve">Требования к помещениям, в которых предоставляются государственные услуги Рабочие кабинеты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Рабочие кабинеты должны быть обеспечены достаточным количеством мест для приёма документов и работы с заявителями.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В здании администрации должны быть обеспечены для маломобильных групп 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ситуации.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Помещение, предназначенное для исполнения муниципальной услуги, оборудуется информационными стендами, размещенными в здании администрации.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На информационных стендах должны быть размещены следующие информационные материалы: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 сведения о нормативных актах по вопросам осуществления муниципальной услуги;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 выдержки из нормативных правовых актов по ключевым моментам выполнения государственной услуги;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 перечень документов, прилагаемых к заявлению для получения разрешения на строительство, в соответствии с подпунктами 2.8 и 2.9 настоящего Регламента; </w:t>
      </w:r>
    </w:p>
    <w:p w:rsidR="00A266E2" w:rsidRPr="00287F5F" w:rsidRDefault="00A266E2" w:rsidP="00A266E2">
      <w:pPr>
        <w:widowControl w:val="0"/>
        <w:tabs>
          <w:tab w:val="left" w:pos="567"/>
        </w:tabs>
        <w:ind w:firstLine="567"/>
        <w:contextualSpacing/>
        <w:jc w:val="both"/>
        <w:rPr>
          <w:color w:val="000000"/>
          <w:szCs w:val="28"/>
        </w:rPr>
      </w:pPr>
      <w:r w:rsidRPr="00287F5F">
        <w:rPr>
          <w:szCs w:val="28"/>
        </w:rPr>
        <w:t>- перечень оснований для отказа в предоставлении муниципальной услуги, согласно пункта 2.14 настоящего Регламента.</w:t>
      </w:r>
    </w:p>
    <w:p w:rsidR="00A266E2" w:rsidRPr="00287F5F" w:rsidRDefault="00A266E2" w:rsidP="00A266E2">
      <w:pPr>
        <w:widowControl w:val="0"/>
        <w:tabs>
          <w:tab w:val="left" w:pos="567"/>
        </w:tabs>
        <w:ind w:firstLine="567"/>
        <w:contextualSpacing/>
        <w:jc w:val="both"/>
        <w:rPr>
          <w:szCs w:val="28"/>
        </w:rPr>
      </w:pPr>
      <w:r w:rsidRPr="00287F5F">
        <w:rPr>
          <w:color w:val="000000"/>
          <w:szCs w:val="28"/>
        </w:rPr>
        <w:t>2.2</w:t>
      </w:r>
      <w:r>
        <w:rPr>
          <w:color w:val="000000"/>
          <w:szCs w:val="28"/>
        </w:rPr>
        <w:t>1</w:t>
      </w:r>
      <w:r w:rsidRPr="00287F5F">
        <w:rPr>
          <w:color w:val="000000"/>
          <w:szCs w:val="28"/>
        </w:rPr>
        <w:t xml:space="preserve"> </w:t>
      </w:r>
      <w:r w:rsidRPr="000D5DD0">
        <w:rPr>
          <w:b/>
          <w:szCs w:val="28"/>
        </w:rPr>
        <w:t>Показатели доступности и качества государственной услуги</w:t>
      </w:r>
      <w:r w:rsidRPr="00287F5F">
        <w:rPr>
          <w:szCs w:val="28"/>
        </w:rPr>
        <w:t xml:space="preserve">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Показателями доступности государственной услуги являются: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 расположенность администрации в зоне доступности к общественному транспорту;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 наличие необходимого количества специалистов, а также помещений, в которых осуществляется приём документов от заявителей;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 наличие доступа заявителей к информации по вопросам предоставления муниципальной услуги в местах её размещения, предусмотренных Регламентом;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Показателями качества предоставления муниципальной услуги являются: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 получение заявителем информации по вопросам предоставления </w:t>
      </w:r>
      <w:r w:rsidRPr="00287F5F">
        <w:rPr>
          <w:szCs w:val="28"/>
        </w:rPr>
        <w:lastRenderedPageBreak/>
        <w:t xml:space="preserve">муниципальной услуги, в том числе о ходе предоставления услуги, в сроки, установленные Регламентом;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 исполнение должностными лицами администрации административных процедур в сроки, установленные Регламентом;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 правильное и грамотное оформление должностными лицами документов, являющихся результатом предоставления муниципальной услуги;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 отсутствие жалоб на действия (бездействие) должностных лиц, предоставляющих муниципальную услугу; </w:t>
      </w:r>
    </w:p>
    <w:p w:rsidR="00A266E2" w:rsidRPr="00287F5F" w:rsidRDefault="00A266E2" w:rsidP="00A266E2">
      <w:pPr>
        <w:widowControl w:val="0"/>
        <w:tabs>
          <w:tab w:val="left" w:pos="567"/>
        </w:tabs>
        <w:ind w:firstLine="567"/>
        <w:contextualSpacing/>
        <w:jc w:val="both"/>
        <w:rPr>
          <w:szCs w:val="28"/>
        </w:rPr>
      </w:pPr>
      <w:r w:rsidRPr="00287F5F">
        <w:rPr>
          <w:szCs w:val="28"/>
        </w:rPr>
        <w:t>- отсутствие жалоб на не корректное, невнимательное отношение должностных лиц, специалистов администрации, оказывающих муниципальную услугу, к заявителям.</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2.2</w:t>
      </w:r>
      <w:r>
        <w:rPr>
          <w:color w:val="000000"/>
          <w:szCs w:val="28"/>
        </w:rPr>
        <w:t>2</w:t>
      </w:r>
      <w:r w:rsidRPr="00287F5F">
        <w:rPr>
          <w:color w:val="000000"/>
          <w:szCs w:val="28"/>
        </w:rPr>
        <w:t xml:space="preserve"> </w:t>
      </w:r>
      <w:r w:rsidRPr="000D5DD0">
        <w:rPr>
          <w:b/>
          <w:color w:val="000000"/>
          <w:szCs w:val="28"/>
        </w:rPr>
        <w:t>Иные требования</w:t>
      </w:r>
      <w:r w:rsidRPr="00287F5F">
        <w:rPr>
          <w:color w:val="000000"/>
          <w:szCs w:val="28"/>
        </w:rPr>
        <w:t>,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а также в электронной форме, указаны в пунктах 3.3, 3.4 Административного регламента.</w:t>
      </w:r>
    </w:p>
    <w:p w:rsidR="00A266E2" w:rsidRPr="00287F5F" w:rsidRDefault="00A266E2" w:rsidP="00A266E2">
      <w:pPr>
        <w:tabs>
          <w:tab w:val="left" w:pos="-360"/>
          <w:tab w:val="left" w:pos="180"/>
        </w:tabs>
        <w:autoSpaceDE w:val="0"/>
        <w:autoSpaceDN w:val="0"/>
        <w:adjustRightInd w:val="0"/>
        <w:ind w:firstLine="567"/>
        <w:jc w:val="both"/>
        <w:rPr>
          <w:bCs/>
          <w:szCs w:val="28"/>
        </w:rPr>
      </w:pPr>
      <w:r w:rsidRPr="00287F5F">
        <w:rPr>
          <w:bCs/>
          <w:szCs w:val="28"/>
        </w:rPr>
        <w:t>2.2</w:t>
      </w:r>
      <w:r>
        <w:rPr>
          <w:bCs/>
          <w:szCs w:val="28"/>
        </w:rPr>
        <w:t>3</w:t>
      </w:r>
      <w:r w:rsidRPr="00287F5F">
        <w:rPr>
          <w:bCs/>
          <w:szCs w:val="28"/>
        </w:rPr>
        <w:t xml:space="preserve">. </w:t>
      </w:r>
      <w:r w:rsidRPr="000D5DD0">
        <w:rPr>
          <w:b/>
          <w:bCs/>
          <w:szCs w:val="28"/>
        </w:rPr>
        <w:t>Взаимодействие заявителя со специалистами администрации осуществляется при личном обращении заявителя</w:t>
      </w:r>
      <w:r w:rsidRPr="00287F5F">
        <w:rPr>
          <w:bCs/>
          <w:szCs w:val="28"/>
        </w:rPr>
        <w:t>:</w:t>
      </w:r>
    </w:p>
    <w:p w:rsidR="00A266E2" w:rsidRPr="00287F5F" w:rsidRDefault="00A266E2" w:rsidP="00A266E2">
      <w:pPr>
        <w:widowControl w:val="0"/>
        <w:numPr>
          <w:ilvl w:val="0"/>
          <w:numId w:val="41"/>
        </w:numPr>
        <w:suppressAutoHyphens/>
        <w:autoSpaceDE w:val="0"/>
        <w:ind w:left="0" w:firstLine="567"/>
        <w:jc w:val="both"/>
        <w:rPr>
          <w:szCs w:val="28"/>
        </w:rPr>
      </w:pPr>
      <w:r w:rsidRPr="00287F5F">
        <w:rPr>
          <w:szCs w:val="28"/>
        </w:rPr>
        <w:t>при подаче заявления, необходимого для предоставления муниципальной услуги;</w:t>
      </w:r>
    </w:p>
    <w:p w:rsidR="00A266E2" w:rsidRPr="00287F5F" w:rsidRDefault="00A266E2" w:rsidP="00A266E2">
      <w:pPr>
        <w:widowControl w:val="0"/>
        <w:numPr>
          <w:ilvl w:val="0"/>
          <w:numId w:val="41"/>
        </w:numPr>
        <w:suppressAutoHyphens/>
        <w:autoSpaceDE w:val="0"/>
        <w:ind w:left="0" w:firstLine="567"/>
        <w:jc w:val="both"/>
        <w:rPr>
          <w:szCs w:val="28"/>
        </w:rPr>
      </w:pPr>
      <w:r w:rsidRPr="00287F5F">
        <w:rPr>
          <w:szCs w:val="28"/>
        </w:rPr>
        <w:t>за получением результата предоставления муниципальной услуги.</w:t>
      </w:r>
    </w:p>
    <w:p w:rsidR="00A266E2" w:rsidRPr="00287F5F" w:rsidRDefault="00A266E2" w:rsidP="00A266E2">
      <w:pPr>
        <w:numPr>
          <w:ilvl w:val="0"/>
          <w:numId w:val="41"/>
        </w:numPr>
        <w:ind w:left="0" w:firstLine="567"/>
        <w:jc w:val="both"/>
        <w:rPr>
          <w:szCs w:val="28"/>
        </w:rPr>
      </w:pPr>
      <w:r w:rsidRPr="00287F5F">
        <w:rPr>
          <w:rFonts w:eastAsia="Calibri"/>
          <w:kern w:val="2"/>
          <w:szCs w:val="28"/>
          <w:lang w:eastAsia="en-US" w:bidi="hi-IN"/>
        </w:rPr>
        <w:t xml:space="preserve">Продолжительность взаимодействия заявителя со специалистами </w:t>
      </w:r>
      <w:r w:rsidRPr="00287F5F">
        <w:rPr>
          <w:bCs/>
          <w:szCs w:val="28"/>
        </w:rPr>
        <w:t>администрации,</w:t>
      </w:r>
      <w:r w:rsidRPr="00287F5F">
        <w:rPr>
          <w:szCs w:val="28"/>
        </w:rPr>
        <w:t xml:space="preserve"> МФЦ при предоставлении муниципальной услуги составляет:</w:t>
      </w:r>
    </w:p>
    <w:p w:rsidR="00A266E2" w:rsidRPr="00287F5F" w:rsidRDefault="00A266E2" w:rsidP="00A266E2">
      <w:pPr>
        <w:widowControl w:val="0"/>
        <w:numPr>
          <w:ilvl w:val="0"/>
          <w:numId w:val="41"/>
        </w:numPr>
        <w:suppressAutoHyphens/>
        <w:autoSpaceDE w:val="0"/>
        <w:ind w:left="0" w:firstLine="567"/>
        <w:jc w:val="both"/>
        <w:rPr>
          <w:szCs w:val="28"/>
        </w:rPr>
      </w:pPr>
      <w:r w:rsidRPr="00287F5F">
        <w:rPr>
          <w:szCs w:val="28"/>
        </w:rPr>
        <w:t>при подаче заявления, указанного в пунктами 2.8 и 2.9 настоящего регламента, необходимого для предоставления муниципальной услуги, от 5 до 15 минут;</w:t>
      </w:r>
    </w:p>
    <w:p w:rsidR="00A266E2" w:rsidRPr="00287F5F" w:rsidRDefault="00A266E2" w:rsidP="00A266E2">
      <w:pPr>
        <w:widowControl w:val="0"/>
        <w:numPr>
          <w:ilvl w:val="0"/>
          <w:numId w:val="41"/>
        </w:numPr>
        <w:suppressAutoHyphens/>
        <w:autoSpaceDE w:val="0"/>
        <w:ind w:left="0" w:firstLine="567"/>
        <w:jc w:val="both"/>
        <w:rPr>
          <w:szCs w:val="28"/>
        </w:rPr>
      </w:pPr>
      <w:r w:rsidRPr="00287F5F">
        <w:rPr>
          <w:szCs w:val="28"/>
        </w:rPr>
        <w:t>при получении результата предоставления муниципальной услуги не более 15 минут.</w:t>
      </w:r>
    </w:p>
    <w:p w:rsidR="00A266E2" w:rsidRPr="00287F5F" w:rsidRDefault="00A266E2" w:rsidP="00A266E2">
      <w:pPr>
        <w:widowControl w:val="0"/>
        <w:tabs>
          <w:tab w:val="left" w:pos="567"/>
        </w:tabs>
        <w:ind w:firstLine="567"/>
        <w:contextualSpacing/>
        <w:jc w:val="both"/>
        <w:rPr>
          <w:color w:val="000000"/>
          <w:szCs w:val="28"/>
        </w:rPr>
      </w:pPr>
    </w:p>
    <w:p w:rsidR="00A266E2" w:rsidRPr="00287F5F" w:rsidRDefault="00A266E2" w:rsidP="00A266E2">
      <w:pPr>
        <w:widowControl w:val="0"/>
        <w:tabs>
          <w:tab w:val="left" w:pos="567"/>
        </w:tabs>
        <w:ind w:firstLine="567"/>
        <w:contextualSpacing/>
        <w:jc w:val="center"/>
        <w:rPr>
          <w:b/>
          <w:color w:val="000000"/>
          <w:szCs w:val="28"/>
        </w:rPr>
      </w:pPr>
      <w:r w:rsidRPr="00287F5F">
        <w:rPr>
          <w:b/>
          <w:color w:val="000000"/>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266E2" w:rsidRPr="00287F5F" w:rsidRDefault="00A266E2" w:rsidP="00A266E2">
      <w:pPr>
        <w:widowControl w:val="0"/>
        <w:tabs>
          <w:tab w:val="left" w:pos="567"/>
        </w:tabs>
        <w:ind w:firstLine="567"/>
        <w:contextualSpacing/>
        <w:jc w:val="both"/>
        <w:rPr>
          <w:color w:val="000000"/>
          <w:szCs w:val="28"/>
        </w:rPr>
      </w:pP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3.1 </w:t>
      </w:r>
      <w:r w:rsidRPr="000D5DD0">
        <w:rPr>
          <w:b/>
          <w:color w:val="000000"/>
          <w:szCs w:val="28"/>
        </w:rPr>
        <w:t>Предоставление муниципальной услуги включает в себя следующие административные процедуры</w:t>
      </w:r>
      <w:r w:rsidRPr="00287F5F">
        <w:rPr>
          <w:color w:val="000000"/>
          <w:szCs w:val="28"/>
        </w:rPr>
        <w:t>:</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3.1.1 прием и регистрация заявления и необходимых документов;</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3.1.2 рассмотрение заявления и представленных к нему документов для получения разрешения на строительство, реконструкцию объектов капитального строительства;</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3.1.3 формирование и направление межведомственных и внутриведомственных запросов о предоставлении документов и информации, получение ответов на запросы;</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3.1.4 принятие решения о выдаче либо в отказе выдачи разрешения на строительство, реконструкцию объектов капитального строительства;</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3.1.5 выдача разрешения на строительство, реконструкцию объектов капитального строительства либо отказа в выдаче разрешения на строительство, </w:t>
      </w:r>
      <w:r w:rsidRPr="00287F5F">
        <w:rPr>
          <w:color w:val="000000"/>
          <w:szCs w:val="28"/>
        </w:rPr>
        <w:lastRenderedPageBreak/>
        <w:t>реконструкцию объектов капитального строительства.</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3.2 </w:t>
      </w:r>
      <w:r w:rsidRPr="000D5DD0">
        <w:rPr>
          <w:b/>
          <w:color w:val="000000"/>
          <w:szCs w:val="28"/>
        </w:rPr>
        <w:t>Описание последовательности действий при предоставлении муниципальной услуги представлено в виде блок-схемы в Приложении №4 к Административному регламенту</w:t>
      </w:r>
      <w:r w:rsidRPr="00287F5F">
        <w:rPr>
          <w:color w:val="000000"/>
          <w:szCs w:val="28"/>
        </w:rPr>
        <w:t>.</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3.2.1 Прием и регистрация заявления и необходимых документов:</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основанием для начала административной процедуры является поступление заявления для выдачи разрешения на строительство, реконструкцию объектов капитального строительства;</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(Приложение № 5 Административного регламента);</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поступившие заявления и документы принимаются,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и представленного пакета документов специалисту, ответственному за предоставление муниципальной услуги;</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срок выполнения админист</w:t>
      </w:r>
      <w:r>
        <w:rPr>
          <w:color w:val="000000"/>
          <w:szCs w:val="28"/>
        </w:rPr>
        <w:t>ративной процедуры – семь</w:t>
      </w:r>
      <w:r w:rsidRPr="00287F5F">
        <w:rPr>
          <w:color w:val="000000"/>
          <w:szCs w:val="28"/>
        </w:rPr>
        <w:t xml:space="preserve"> рабочий день со дня поступления заявления.</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3.2.2 Рассмотрение заявления и представленных к нему документов для получения разрешения на строительство, реконструкцию объектов капитального строительства:</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основанием для начала административной процедуры является получение ответственным специалистом зарегистрированного заявления и представленного пакета документов;</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специалист, ответственный за предоставление муниципальной услуги, осуществляет анализ поступившего заявления и документов. Проверяет заявление и иные документы на соответствие требованиям, установленным Административным регламентом;</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p>
    <w:p w:rsidR="00A266E2" w:rsidRPr="00287F5F" w:rsidRDefault="00A266E2" w:rsidP="00A266E2">
      <w:pPr>
        <w:widowControl w:val="0"/>
        <w:tabs>
          <w:tab w:val="left" w:pos="567"/>
        </w:tabs>
        <w:ind w:firstLine="567"/>
        <w:contextualSpacing/>
        <w:jc w:val="both"/>
        <w:rPr>
          <w:color w:val="000000"/>
          <w:szCs w:val="28"/>
        </w:rPr>
      </w:pPr>
      <w:r w:rsidRPr="008B4D24">
        <w:rPr>
          <w:color w:val="000000"/>
          <w:szCs w:val="28"/>
          <w:highlight w:val="yellow"/>
        </w:rPr>
        <w:t>•</w:t>
      </w:r>
      <w:r w:rsidRPr="008B4D24">
        <w:rPr>
          <w:color w:val="000000"/>
          <w:szCs w:val="28"/>
          <w:highlight w:val="yellow"/>
        </w:rPr>
        <w:tab/>
        <w:t>максимальный срок выполнени</w:t>
      </w:r>
      <w:r>
        <w:rPr>
          <w:color w:val="000000"/>
          <w:szCs w:val="28"/>
          <w:highlight w:val="yellow"/>
        </w:rPr>
        <w:t>я административной процедуры – семь</w:t>
      </w:r>
      <w:r w:rsidRPr="008B4D24">
        <w:rPr>
          <w:color w:val="000000"/>
          <w:szCs w:val="28"/>
          <w:highlight w:val="yellow"/>
        </w:rPr>
        <w:t xml:space="preserve"> календарных дня со дня регистрации заявления.</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3.2.3 Формирование и направление межведомственных запросов о предоставлении документов и информации, получение ответов на запросы:</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основанием для начала административной процедуры является отсутствие документов, указанных в пунктах 2.8  и 2.9 Административного регламента;</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в случае если заявителем по собственной инициативе не представлены документы, указанные в пунктах 2.8 и 2.9 Административного регламента, ответственный специалист осуществляет формирование и направление необходимых запросов;</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направление запросов допускается только в целях, связанных с предоставлением муниципальной услуги;</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 межведомственный запрос направляется в виде электронного документа по каналам системы межведомственного электронного взаимодействия (далее – </w:t>
      </w:r>
      <w:r w:rsidRPr="00287F5F">
        <w:rPr>
          <w:color w:val="000000"/>
          <w:szCs w:val="28"/>
        </w:rPr>
        <w:lastRenderedPageBreak/>
        <w:t>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 межведомственный запрос формируется в соответствии с требованиями статьи 7.2. Федерального закона от 27 июля </w:t>
      </w:r>
      <w:smartTag w:uri="urn:schemas-microsoft-com:office:smarttags" w:element="metricconverter">
        <w:smartTagPr>
          <w:attr w:name="ProductID" w:val="2010 г"/>
        </w:smartTagPr>
        <w:r w:rsidRPr="00287F5F">
          <w:rPr>
            <w:color w:val="000000"/>
            <w:szCs w:val="28"/>
          </w:rPr>
          <w:t>2010 г</w:t>
        </w:r>
      </w:smartTag>
      <w:r w:rsidRPr="00287F5F">
        <w:rPr>
          <w:color w:val="000000"/>
          <w:szCs w:val="28"/>
        </w:rPr>
        <w:t>. № 210-ФЗ;</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получение ответственным специалистом ответов на запросы;</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результатом выполнения административной процедуры является получение документов и информации по межведомственным запросам;</w:t>
      </w:r>
    </w:p>
    <w:p w:rsidR="00A266E2" w:rsidRPr="00287F5F" w:rsidRDefault="00A266E2" w:rsidP="00A266E2">
      <w:pPr>
        <w:widowControl w:val="0"/>
        <w:tabs>
          <w:tab w:val="left" w:pos="567"/>
        </w:tabs>
        <w:ind w:firstLine="567"/>
        <w:contextualSpacing/>
        <w:jc w:val="both"/>
        <w:rPr>
          <w:color w:val="000000"/>
          <w:szCs w:val="28"/>
        </w:rPr>
      </w:pPr>
      <w:r w:rsidRPr="008B4D24">
        <w:rPr>
          <w:color w:val="000000"/>
          <w:szCs w:val="28"/>
          <w:highlight w:val="yellow"/>
        </w:rPr>
        <w:t xml:space="preserve">• срок выполнения административной процедуры – </w:t>
      </w:r>
      <w:r>
        <w:rPr>
          <w:color w:val="000000"/>
          <w:szCs w:val="28"/>
          <w:highlight w:val="yellow"/>
        </w:rPr>
        <w:t>семь</w:t>
      </w:r>
      <w:r w:rsidRPr="008B4D24">
        <w:rPr>
          <w:color w:val="000000"/>
          <w:szCs w:val="28"/>
          <w:highlight w:val="yellow"/>
        </w:rPr>
        <w:t xml:space="preserve"> календарных дней со дня регистрации заявления;</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w:t>
      </w:r>
      <w:smartTag w:uri="urn:schemas-microsoft-com:office:smarttags" w:element="metricconverter">
        <w:smartTagPr>
          <w:attr w:name="ProductID" w:val="2010 г"/>
        </w:smartTagPr>
        <w:r w:rsidRPr="00287F5F">
          <w:rPr>
            <w:color w:val="000000"/>
            <w:szCs w:val="28"/>
          </w:rPr>
          <w:t>2010 г</w:t>
        </w:r>
      </w:smartTag>
      <w:r w:rsidRPr="00287F5F">
        <w:rPr>
          <w:color w:val="000000"/>
          <w:szCs w:val="28"/>
        </w:rPr>
        <w:t>. № 210-ФЗ, в Администрацию, не может являться основанием для отказа в предоставлении заявителю муниципальной услуги.</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3.2.4 Принятие решения о выдаче либо об отказе выдачи разрешения на строительство, реконструкцию объектов капитального строительства, подготовка и подписание разрешения либо отказа в выдачи разрешения на строительство, реконструкцию объектов капитального строительства:</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основанием для начала административной процедуры является определение соответствия представленных заявителем и полученных (при необходимости) по запросам документов условиям предоставления муниципальной услуги.</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Представленная документация проверяется на соответствие: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1) параметрам, установленным градостроительным планом земельного участка, определяющим: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а) границы земельного участка;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б) границы зон действия публичных сервитутов;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в)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г) информацию о разрешенном использовании земельного участка;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д) требования к назначению, параметрам и размещению объекта капитального строительства на указанном земельном участке;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е) информацию о расположенных в границах земельного участка объектах капитального строительства, объектах культурного наследия;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ж) информацию о технических условиях подключения объектов капитального строительства к сетям инженерно-технического обеспечения;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з) границы зоны планируемого размещения объектов капитального строительства для государственных или муниципальных нужд; </w:t>
      </w:r>
    </w:p>
    <w:p w:rsidR="00A266E2" w:rsidRPr="00287F5F" w:rsidRDefault="00A266E2" w:rsidP="00A266E2">
      <w:pPr>
        <w:widowControl w:val="0"/>
        <w:tabs>
          <w:tab w:val="left" w:pos="567"/>
        </w:tabs>
        <w:ind w:firstLine="567"/>
        <w:contextualSpacing/>
        <w:jc w:val="both"/>
        <w:rPr>
          <w:szCs w:val="28"/>
        </w:rPr>
      </w:pPr>
      <w:r w:rsidRPr="00287F5F">
        <w:rPr>
          <w:szCs w:val="28"/>
        </w:rPr>
        <w:t>2) красным линиям, утвержденным в составе проекта планировки территории.</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 в случае выявления в ходе проверки оснований для отказа в выдаче разрешения на строительство, реконструкцию объектов капитального строительства установленных в пункте 2.14 Административного регламента, специалист, ответственный за предоставление муниципальной услуги, подготавливает проект обоснованного отказа в выдаче разрешения на </w:t>
      </w:r>
      <w:r w:rsidRPr="00287F5F">
        <w:rPr>
          <w:color w:val="000000"/>
          <w:szCs w:val="28"/>
        </w:rPr>
        <w:lastRenderedPageBreak/>
        <w:t>строительство, реконструкцию объектов капитального строительства</w:t>
      </w:r>
      <w:r w:rsidRPr="00287F5F">
        <w:rPr>
          <w:szCs w:val="28"/>
        </w:rPr>
        <w:t xml:space="preserve"> и представляет его главе для подписания, а также в письменной форме направляют письмом в адрес заявителя либо вручают под роспись заявителю лично зарегистрированное в установленном порядке уведомление об отказе в выдаче разрешения на строительство</w:t>
      </w:r>
      <w:r w:rsidRPr="00287F5F">
        <w:rPr>
          <w:color w:val="000000"/>
          <w:szCs w:val="28"/>
        </w:rPr>
        <w:t>;</w:t>
      </w:r>
    </w:p>
    <w:p w:rsidR="00A266E2" w:rsidRPr="00287F5F" w:rsidRDefault="00A266E2" w:rsidP="00A266E2">
      <w:pPr>
        <w:widowControl w:val="0"/>
        <w:tabs>
          <w:tab w:val="left" w:pos="567"/>
        </w:tabs>
        <w:ind w:firstLine="567"/>
        <w:contextualSpacing/>
        <w:jc w:val="both"/>
        <w:rPr>
          <w:szCs w:val="28"/>
        </w:rPr>
      </w:pPr>
      <w:r w:rsidRPr="008B4D24">
        <w:rPr>
          <w:szCs w:val="28"/>
          <w:highlight w:val="yellow"/>
        </w:rPr>
        <w:t>Процедуры, устанавливаемые настоящим пун</w:t>
      </w:r>
      <w:r>
        <w:rPr>
          <w:szCs w:val="28"/>
          <w:highlight w:val="yellow"/>
        </w:rPr>
        <w:t>ктом, осуществляются в течение семи</w:t>
      </w:r>
      <w:r w:rsidRPr="008B4D24">
        <w:rPr>
          <w:szCs w:val="28"/>
          <w:highlight w:val="yellow"/>
        </w:rPr>
        <w:t xml:space="preserve"> рабочих дней со дня окончания проверки документов на соответствие требованиям законодательства. Результат процедур: отказ в выдаче разрешения на строительство и уведомление заявителя.</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в случае отсутствия оснований для отказа в выдаче разрешения на строительство, реконструкцию объектов капитального строительства, установленных в пункте 2.14 Административного регламента, специалист, ответственный за предоставление муниципальной услуги, подготавливает проект разрешения на строительство, реконструкцию объектов капитального строительства;</w:t>
      </w:r>
    </w:p>
    <w:p w:rsidR="00A266E2" w:rsidRPr="00287F5F" w:rsidRDefault="00A266E2" w:rsidP="00A266E2">
      <w:pPr>
        <w:widowControl w:val="0"/>
        <w:tabs>
          <w:tab w:val="left" w:pos="567"/>
        </w:tabs>
        <w:ind w:firstLine="567"/>
        <w:contextualSpacing/>
        <w:jc w:val="both"/>
        <w:rPr>
          <w:szCs w:val="28"/>
        </w:rPr>
      </w:pPr>
      <w:r w:rsidRPr="00287F5F">
        <w:rPr>
          <w:color w:val="000000"/>
          <w:szCs w:val="28"/>
        </w:rPr>
        <w:t xml:space="preserve">• </w:t>
      </w:r>
      <w:r w:rsidRPr="00287F5F">
        <w:rPr>
          <w:szCs w:val="28"/>
        </w:rPr>
        <w:t xml:space="preserve">Подготовленный должностным лицом, ответственным за рассмотрение документов о выдаче разрешения на строительство, проект разрешения на строительство представляется главе  для подписания. Должностное лицо, ответственное за рассмотрение документов о выдаче разрешения на строительство, помещает представленные заявителем документы и иные документы, поступившие и сформированные в ходе принятия решения по выдаче разрешения на строительство, в дело.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Процедуры, устанавливаемые настоящим пунктом, осуществляются в срок не позднее, чем за два дня до истечения установленного срока рассмотрения заявления о выдаче разрешения на строительство. </w:t>
      </w:r>
    </w:p>
    <w:p w:rsidR="00A266E2" w:rsidRPr="00287F5F" w:rsidRDefault="00A266E2" w:rsidP="00A266E2">
      <w:pPr>
        <w:widowControl w:val="0"/>
        <w:tabs>
          <w:tab w:val="left" w:pos="567"/>
        </w:tabs>
        <w:ind w:firstLine="567"/>
        <w:contextualSpacing/>
        <w:jc w:val="both"/>
        <w:rPr>
          <w:szCs w:val="28"/>
        </w:rPr>
      </w:pPr>
      <w:r w:rsidRPr="00287F5F">
        <w:rPr>
          <w:szCs w:val="28"/>
        </w:rPr>
        <w:t>Результат процедур: решение о выдаче разрешения на строительство, формирование дела.</w:t>
      </w:r>
    </w:p>
    <w:p w:rsidR="00A266E2" w:rsidRPr="00287F5F" w:rsidRDefault="00A266E2" w:rsidP="00A266E2">
      <w:pPr>
        <w:widowControl w:val="0"/>
        <w:tabs>
          <w:tab w:val="left" w:pos="567"/>
        </w:tabs>
        <w:ind w:firstLine="567"/>
        <w:contextualSpacing/>
        <w:jc w:val="both"/>
        <w:rPr>
          <w:szCs w:val="28"/>
        </w:rPr>
      </w:pPr>
      <w:r w:rsidRPr="00287F5F">
        <w:rPr>
          <w:color w:val="000000"/>
          <w:szCs w:val="28"/>
        </w:rPr>
        <w:t xml:space="preserve">• регистрация специалистом, ответственным за предоставление муниципальной услуги, разрешения на строительство, реконструкцию объекта капитального строительства в Журнале </w:t>
      </w:r>
      <w:r w:rsidRPr="00287F5F">
        <w:rPr>
          <w:szCs w:val="28"/>
        </w:rPr>
        <w:t xml:space="preserve">о выдаче разрешений на строительство </w:t>
      </w:r>
      <w:r w:rsidRPr="00287F5F">
        <w:rPr>
          <w:color w:val="000000"/>
          <w:szCs w:val="28"/>
        </w:rPr>
        <w:t xml:space="preserve">либо решения об отказе в выдаче разрешения на строительство, реконструкцию объекта капитального строительства в Журнале </w:t>
      </w:r>
      <w:r w:rsidRPr="00287F5F">
        <w:rPr>
          <w:szCs w:val="28"/>
        </w:rPr>
        <w:t>регистрации заявлений о выдаче разрешения на строительство</w:t>
      </w:r>
      <w:r w:rsidRPr="00287F5F">
        <w:rPr>
          <w:color w:val="000000"/>
          <w:szCs w:val="28"/>
        </w:rPr>
        <w:t>.</w:t>
      </w:r>
      <w:r w:rsidRPr="00287F5F">
        <w:rPr>
          <w:szCs w:val="28"/>
        </w:rPr>
        <w:t xml:space="preserve"> </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3.2.5 Выдача разрешения на строительство, реконструкцию объектов капитального строительства либо отказ в выдаче разрешения на строительство, реконструкцию объекта капитального строительства:</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основанием для начала административной процедуры является регистрация результата предоставления муниципальной услуги;</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выдача результата предоставления муниципальной услуги. Одновременно с выдачей результата предоставления муниципальной услуги заявителю возвращаются подлинники (надлежащим образом заверенные копии) представленных им документов. Копии указанных документов хранятся в структурном подразделении Администрации;</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в случае неполучения заявителем результата предост</w:t>
      </w:r>
      <w:r>
        <w:rPr>
          <w:color w:val="000000"/>
          <w:szCs w:val="28"/>
        </w:rPr>
        <w:t>авления услуги лично в течение  семь</w:t>
      </w:r>
      <w:r w:rsidRPr="00287F5F">
        <w:rPr>
          <w:color w:val="000000"/>
          <w:szCs w:val="28"/>
        </w:rPr>
        <w:t xml:space="preserve"> рабочих дней разрешение на строительство, реконструкцию объекта капитального строительства либо решение об отказе и приложенные документы направляются в адрес заявителя по почте на адрес регистрации </w:t>
      </w:r>
      <w:r w:rsidRPr="00287F5F">
        <w:rPr>
          <w:color w:val="000000"/>
          <w:szCs w:val="28"/>
        </w:rPr>
        <w:lastRenderedPageBreak/>
        <w:t>физического лица либо на юридический адрес. В случае возврата почтового отправления результат предоставления муниципальной услуги хранится в структурном подразделении Администрации;</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Срок исполнени</w:t>
      </w:r>
      <w:r>
        <w:rPr>
          <w:color w:val="000000"/>
          <w:szCs w:val="28"/>
        </w:rPr>
        <w:t>я административной процедуры - семь</w:t>
      </w:r>
      <w:r w:rsidRPr="00287F5F">
        <w:rPr>
          <w:color w:val="000000"/>
          <w:szCs w:val="28"/>
        </w:rPr>
        <w:t xml:space="preserve"> календарных дней со дня регистрации заявления.</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3.3 </w:t>
      </w:r>
      <w:r w:rsidRPr="000D5DD0">
        <w:rPr>
          <w:b/>
          <w:color w:val="000000"/>
          <w:szCs w:val="28"/>
        </w:rPr>
        <w:t>Выполнение административных процедур при предоставлении муниципальной услуги на базе МФЦ</w:t>
      </w:r>
      <w:r w:rsidRPr="00287F5F">
        <w:rPr>
          <w:color w:val="000000"/>
          <w:szCs w:val="28"/>
        </w:rPr>
        <w:t>:</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3.3.1 прием документов от заявителя для предоставления муниципальной услуги на базе МФЦ осуществляется должностными лицами МФЦ в порядке, предусмотренном соглашением о взаимодействии между Администрацией и МФЦ;</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3.3.2 документы, принятые МФЦ от заявителя направляются в Администрацию для принятия решения;</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3.3.3 результат предоставления муниципальной услуги, обращение за которой оформлено через МФЦ, выдается заявителю;</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3.3.4 невостребованный заявителем результат предоставления муниципальной услуги по истечению 30 календарных дней направляется в Администрацию.</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3.4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w:t>
      </w:r>
      <w:r>
        <w:rPr>
          <w:color w:val="000000"/>
          <w:szCs w:val="28"/>
        </w:rPr>
        <w:t>ых услуг Республики Алтай</w:t>
      </w:r>
      <w:r w:rsidRPr="00287F5F">
        <w:rPr>
          <w:color w:val="000000"/>
          <w:szCs w:val="28"/>
        </w:rPr>
        <w:t>:</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3.4.1 заявка на предоставление муниципальной услуги в электронном виде осуществляется путем заполнения электронной формы заявления, с использованием Единого портала государственных услуг или Портала государственных и муниципальных услуг Республики Алтай.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3.4.2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Алтай или автоматизированной информационной системы «Реестр сведений»;</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3.4.3 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Алтай</w:t>
      </w:r>
      <w:r w:rsidRPr="00287F5F">
        <w:rPr>
          <w:color w:val="000000"/>
          <w:szCs w:val="28"/>
        </w:rPr>
        <w:tab/>
        <w:t xml:space="preserve"> за исключением случаев, предусмотренных законодательством Российской Федерации или нормативными правовыми актами Республики Алтай.</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 xml:space="preserve">3.5 </w:t>
      </w:r>
      <w:r w:rsidRPr="000D5DD0">
        <w:rPr>
          <w:b/>
          <w:color w:val="000000"/>
          <w:szCs w:val="28"/>
        </w:rPr>
        <w:t>Получение заявителем сведений о ходе выполнения запроса о предоставлении муниципальной услуги</w:t>
      </w:r>
      <w:r w:rsidRPr="00287F5F">
        <w:rPr>
          <w:color w:val="000000"/>
          <w:szCs w:val="28"/>
        </w:rPr>
        <w:t>:</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МФЦ (в случае подачи заявления о предоставлении муниципальной услуги через МФЦ);</w:t>
      </w:r>
    </w:p>
    <w:p w:rsidR="00A266E2" w:rsidRPr="00287F5F" w:rsidRDefault="00A266E2" w:rsidP="00A266E2">
      <w:pPr>
        <w:autoSpaceDE w:val="0"/>
        <w:autoSpaceDN w:val="0"/>
        <w:adjustRightInd w:val="0"/>
        <w:ind w:firstLine="540"/>
        <w:jc w:val="both"/>
        <w:rPr>
          <w:szCs w:val="28"/>
        </w:rPr>
      </w:pPr>
      <w:r w:rsidRPr="00287F5F">
        <w:rPr>
          <w:szCs w:val="28"/>
        </w:rPr>
        <w:lastRenderedPageBreak/>
        <w:t>В обращении заявителя о ходе выполнения муниципальной услуги должны указываться инициалы заявителя (фамилия, имя, отчество (при наличии), наиболее предпочтительный способ предоставления информации (по почте, по электронной почте, по телефону), контактный e-mail, если ответ должен быть направлен в форме электронного документа, либо почтовый адрес, если ответ должен быть направлен в письменной форме, либо номер телефона, если ответ должен быть сообщен по телефону, по форме требуемой на Едином портале.</w:t>
      </w:r>
    </w:p>
    <w:p w:rsidR="00A266E2" w:rsidRPr="00287F5F" w:rsidRDefault="00A266E2" w:rsidP="00A266E2">
      <w:pPr>
        <w:autoSpaceDE w:val="0"/>
        <w:autoSpaceDN w:val="0"/>
        <w:adjustRightInd w:val="0"/>
        <w:ind w:firstLine="540"/>
        <w:jc w:val="both"/>
        <w:rPr>
          <w:color w:val="000000"/>
          <w:szCs w:val="28"/>
        </w:rPr>
      </w:pPr>
      <w:r w:rsidRPr="00287F5F">
        <w:rPr>
          <w:color w:val="000000"/>
          <w:szCs w:val="28"/>
        </w:rPr>
        <w:t xml:space="preserve">Поступившее обращение регистрируется в </w:t>
      </w:r>
      <w:r>
        <w:rPr>
          <w:color w:val="000000"/>
          <w:szCs w:val="28"/>
        </w:rPr>
        <w:t>Администрации</w:t>
      </w:r>
      <w:r w:rsidRPr="00287F5F">
        <w:rPr>
          <w:color w:val="000000"/>
          <w:szCs w:val="28"/>
        </w:rPr>
        <w:t xml:space="preserve">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Алтай,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услуг или Портала государственных и муниципальных услуг Республики Алтай.</w:t>
      </w:r>
    </w:p>
    <w:p w:rsidR="00A266E2" w:rsidRPr="00287F5F" w:rsidRDefault="00A266E2" w:rsidP="00A266E2">
      <w:pPr>
        <w:autoSpaceDE w:val="0"/>
        <w:autoSpaceDN w:val="0"/>
        <w:adjustRightInd w:val="0"/>
        <w:ind w:firstLine="720"/>
        <w:jc w:val="both"/>
        <w:rPr>
          <w:szCs w:val="28"/>
        </w:rPr>
      </w:pPr>
      <w:r w:rsidRPr="00287F5F">
        <w:rPr>
          <w:color w:val="000000"/>
          <w:szCs w:val="28"/>
        </w:rPr>
        <w:t>Информирование заявителя о результатах рассмотрения обращения осуществляется в письменном виде путем почтовых отправлений либо по электронной почте, в устном виде - по телефону, указанному в обращении,</w:t>
      </w:r>
      <w:r w:rsidRPr="00287F5F">
        <w:rPr>
          <w:szCs w:val="28"/>
        </w:rPr>
        <w:t xml:space="preserve"> а также в электронной форме на Едином портале (в случае подачи заявления на предоставление услуги через </w:t>
      </w:r>
      <w:r w:rsidRPr="00287F5F">
        <w:rPr>
          <w:bCs/>
          <w:szCs w:val="28"/>
        </w:rPr>
        <w:t>Единый портал</w:t>
      </w:r>
      <w:r w:rsidRPr="00287F5F">
        <w:rPr>
          <w:szCs w:val="28"/>
        </w:rPr>
        <w:t xml:space="preserve"> или в ответах на вопросы, задаваемые на официальном сайте муниципального образования, услуга предоставляется в течении двух рабочих дней со дня поступления </w:t>
      </w:r>
      <w:r w:rsidRPr="00287F5F">
        <w:rPr>
          <w:rFonts w:eastAsia="Calibri"/>
          <w:kern w:val="2"/>
          <w:szCs w:val="28"/>
          <w:lang w:eastAsia="hi-IN" w:bidi="hi-IN"/>
        </w:rPr>
        <w:t>запроса (</w:t>
      </w:r>
      <w:r w:rsidRPr="00287F5F">
        <w:rPr>
          <w:szCs w:val="28"/>
        </w:rPr>
        <w:t>заявления) в администрацию.</w:t>
      </w:r>
    </w:p>
    <w:p w:rsidR="00A266E2" w:rsidRPr="002021B7" w:rsidRDefault="00A266E2" w:rsidP="00A266E2">
      <w:pPr>
        <w:autoSpaceDE w:val="0"/>
        <w:autoSpaceDN w:val="0"/>
        <w:adjustRightInd w:val="0"/>
        <w:ind w:firstLine="567"/>
        <w:jc w:val="both"/>
        <w:rPr>
          <w:color w:val="000000"/>
          <w:szCs w:val="28"/>
        </w:rPr>
      </w:pPr>
      <w:r>
        <w:rPr>
          <w:color w:val="000000"/>
          <w:szCs w:val="28"/>
        </w:rPr>
        <w:t xml:space="preserve">3.6. </w:t>
      </w:r>
      <w:r w:rsidRPr="00C711A1">
        <w:rPr>
          <w:color w:val="000000"/>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w:t>
      </w:r>
      <w:r w:rsidRPr="002021B7">
        <w:rPr>
          <w:color w:val="000000"/>
          <w:szCs w:val="28"/>
        </w:rPr>
        <w:t>Российской Федерации.</w:t>
      </w:r>
    </w:p>
    <w:p w:rsidR="00A266E2" w:rsidRPr="002021B7" w:rsidRDefault="00A266E2" w:rsidP="00A266E2">
      <w:pPr>
        <w:pStyle w:val="a5"/>
        <w:autoSpaceDE w:val="0"/>
        <w:autoSpaceDN w:val="0"/>
        <w:adjustRightInd w:val="0"/>
        <w:ind w:left="0" w:firstLine="567"/>
        <w:jc w:val="both"/>
        <w:rPr>
          <w:sz w:val="28"/>
          <w:szCs w:val="28"/>
        </w:rPr>
      </w:pPr>
      <w:r w:rsidRPr="002021B7">
        <w:rPr>
          <w:sz w:val="28"/>
          <w:szCs w:val="28"/>
        </w:rPr>
        <w:t xml:space="preserve">Заявитель имеет право обратиться в </w:t>
      </w:r>
      <w:r>
        <w:rPr>
          <w:sz w:val="28"/>
          <w:szCs w:val="28"/>
        </w:rPr>
        <w:t>администрацию</w:t>
      </w:r>
      <w:r w:rsidRPr="002021B7">
        <w:rPr>
          <w:sz w:val="28"/>
          <w:szCs w:val="28"/>
        </w:rPr>
        <w:t xml:space="preserve"> за получением муниципальной услуги в электронной форме.</w:t>
      </w:r>
    </w:p>
    <w:p w:rsidR="00A266E2" w:rsidRPr="00C711A1" w:rsidRDefault="00A266E2" w:rsidP="00A266E2">
      <w:pPr>
        <w:autoSpaceDE w:val="0"/>
        <w:autoSpaceDN w:val="0"/>
        <w:adjustRightInd w:val="0"/>
        <w:ind w:firstLine="540"/>
        <w:jc w:val="both"/>
        <w:rPr>
          <w:color w:val="000000"/>
          <w:szCs w:val="28"/>
        </w:rPr>
      </w:pPr>
      <w:r w:rsidRPr="00C711A1">
        <w:rPr>
          <w:color w:val="000000"/>
          <w:szCs w:val="28"/>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A266E2" w:rsidRPr="00C711A1" w:rsidRDefault="00A266E2" w:rsidP="00A266E2">
      <w:pPr>
        <w:autoSpaceDE w:val="0"/>
        <w:autoSpaceDN w:val="0"/>
        <w:adjustRightInd w:val="0"/>
        <w:ind w:firstLine="540"/>
        <w:jc w:val="both"/>
        <w:rPr>
          <w:color w:val="000000"/>
          <w:szCs w:val="28"/>
        </w:rPr>
      </w:pPr>
      <w:r w:rsidRPr="00C711A1">
        <w:rPr>
          <w:color w:val="000000"/>
          <w:szCs w:val="28"/>
        </w:rPr>
        <w:t xml:space="preserve">Проверка усиленной квалифицированной электронной подписи может осуществляться таким специалистом самостоятельно с использованием имеющихся средств проверки электронной подписи или средств </w:t>
      </w:r>
      <w:r w:rsidRPr="00C711A1">
        <w:rPr>
          <w:color w:val="000000"/>
          <w:szCs w:val="28"/>
        </w:rPr>
        <w:lastRenderedPageBreak/>
        <w:t>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A266E2" w:rsidRPr="00287F5F" w:rsidRDefault="00A266E2" w:rsidP="00A266E2">
      <w:pPr>
        <w:widowControl w:val="0"/>
        <w:tabs>
          <w:tab w:val="left" w:pos="567"/>
        </w:tabs>
        <w:ind w:firstLine="567"/>
        <w:contextualSpacing/>
        <w:jc w:val="both"/>
        <w:rPr>
          <w:color w:val="000000"/>
          <w:szCs w:val="28"/>
        </w:rPr>
      </w:pPr>
      <w:r w:rsidRPr="00745E89">
        <w:rPr>
          <w:color w:val="000000"/>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орган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38" w:history="1">
        <w:r w:rsidRPr="00745E89">
          <w:rPr>
            <w:color w:val="000000"/>
            <w:szCs w:val="28"/>
          </w:rPr>
          <w:t>статьи 11</w:t>
        </w:r>
      </w:hyperlink>
      <w:r w:rsidRPr="00745E89">
        <w:rPr>
          <w:color w:val="000000"/>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w:t>
      </w:r>
      <w:r w:rsidRPr="00745E89">
        <w:rPr>
          <w:bCs/>
          <w:szCs w:val="28"/>
        </w:rPr>
        <w:t>Единый портал</w:t>
      </w:r>
      <w:r w:rsidRPr="00745E89">
        <w:rPr>
          <w:color w:val="000000"/>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A266E2" w:rsidRDefault="00A266E2" w:rsidP="00A266E2">
      <w:pPr>
        <w:widowControl w:val="0"/>
        <w:tabs>
          <w:tab w:val="left" w:pos="567"/>
        </w:tabs>
        <w:ind w:firstLine="567"/>
        <w:contextualSpacing/>
        <w:jc w:val="center"/>
        <w:rPr>
          <w:b/>
          <w:color w:val="000000"/>
          <w:szCs w:val="28"/>
        </w:rPr>
      </w:pPr>
    </w:p>
    <w:p w:rsidR="00A266E2" w:rsidRPr="00287F5F" w:rsidRDefault="00A266E2" w:rsidP="00A266E2">
      <w:pPr>
        <w:widowControl w:val="0"/>
        <w:tabs>
          <w:tab w:val="left" w:pos="567"/>
        </w:tabs>
        <w:ind w:firstLine="567"/>
        <w:contextualSpacing/>
        <w:jc w:val="center"/>
        <w:rPr>
          <w:b/>
          <w:color w:val="000000"/>
          <w:szCs w:val="28"/>
        </w:rPr>
      </w:pPr>
      <w:r w:rsidRPr="00287F5F">
        <w:rPr>
          <w:b/>
          <w:color w:val="000000"/>
          <w:szCs w:val="28"/>
        </w:rPr>
        <w:t>IV. Формы контроля за исполнением административного регламента</w:t>
      </w:r>
    </w:p>
    <w:p w:rsidR="00A266E2" w:rsidRPr="00287F5F" w:rsidRDefault="00A266E2" w:rsidP="00A266E2">
      <w:pPr>
        <w:widowControl w:val="0"/>
        <w:tabs>
          <w:tab w:val="left" w:pos="567"/>
        </w:tabs>
        <w:ind w:firstLine="567"/>
        <w:contextualSpacing/>
        <w:jc w:val="both"/>
        <w:rPr>
          <w:color w:val="000000"/>
          <w:szCs w:val="28"/>
        </w:rPr>
      </w:pPr>
    </w:p>
    <w:p w:rsidR="00A266E2" w:rsidRPr="00287F5F" w:rsidRDefault="00A266E2" w:rsidP="00A266E2">
      <w:pPr>
        <w:widowControl w:val="0"/>
        <w:tabs>
          <w:tab w:val="left" w:pos="567"/>
        </w:tabs>
        <w:ind w:firstLine="567"/>
        <w:contextualSpacing/>
        <w:jc w:val="both"/>
        <w:rPr>
          <w:szCs w:val="28"/>
        </w:rPr>
      </w:pPr>
      <w:r w:rsidRPr="00287F5F">
        <w:rPr>
          <w:szCs w:val="28"/>
        </w:rPr>
        <w:t xml:space="preserve">4.1. Порядок осуществления текущего контроля за соблюдением и исполнением специалистами Администрации положений Регламента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4.1.1. Текущий контроль за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4.2. Порядок и периодичность осуществления проверок полноты и качества предоставления муниципальной услуги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4.2.1. Плановые проверки проводятся не реже одного раза в год в форме изучения главой просмотра копий выданных разрешений на ввод. </w:t>
      </w:r>
    </w:p>
    <w:p w:rsidR="00A266E2" w:rsidRPr="00287F5F" w:rsidRDefault="00A266E2" w:rsidP="00A266E2">
      <w:pPr>
        <w:widowControl w:val="0"/>
        <w:tabs>
          <w:tab w:val="left" w:pos="567"/>
        </w:tabs>
        <w:ind w:firstLine="567"/>
        <w:contextualSpacing/>
        <w:jc w:val="both"/>
        <w:rPr>
          <w:szCs w:val="28"/>
        </w:rPr>
      </w:pPr>
      <w:r w:rsidRPr="00287F5F">
        <w:rPr>
          <w:szCs w:val="28"/>
        </w:rPr>
        <w:t>4.2.2. Внеплановые проверки полноты и качества предоставления государственной услуги проводятся в случаях поступления в Администрацию жалоб заявителей в связи с предоставлением государственной услуги и в пределах сроков рассмотрения указанных жалоб, предусмотренных пунктом 5.</w:t>
      </w:r>
      <w:r>
        <w:rPr>
          <w:szCs w:val="28"/>
        </w:rPr>
        <w:t>3</w:t>
      </w:r>
      <w:r w:rsidRPr="00287F5F">
        <w:rPr>
          <w:szCs w:val="28"/>
        </w:rPr>
        <w:t xml:space="preserve"> настоящего Регламента.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4.3. Ответственность должностных лиц </w:t>
      </w:r>
      <w:r>
        <w:rPr>
          <w:szCs w:val="28"/>
        </w:rPr>
        <w:t>Администрации</w:t>
      </w:r>
      <w:r w:rsidRPr="00287F5F">
        <w:rPr>
          <w:szCs w:val="28"/>
        </w:rPr>
        <w:t xml:space="preserve"> за решения и действия (бездействия), принимаемые (осуществляемые) в ходе предоставления государственной услуги </w:t>
      </w:r>
    </w:p>
    <w:p w:rsidR="00A266E2" w:rsidRPr="00287F5F" w:rsidRDefault="00A266E2" w:rsidP="00A266E2">
      <w:pPr>
        <w:widowControl w:val="0"/>
        <w:tabs>
          <w:tab w:val="left" w:pos="567"/>
        </w:tabs>
        <w:ind w:firstLine="567"/>
        <w:contextualSpacing/>
        <w:jc w:val="both"/>
        <w:rPr>
          <w:szCs w:val="28"/>
        </w:rPr>
      </w:pPr>
      <w:r w:rsidRPr="00287F5F">
        <w:rPr>
          <w:szCs w:val="28"/>
        </w:rPr>
        <w:t>4.3.1. Ответственные должностные лица</w:t>
      </w:r>
      <w:r>
        <w:rPr>
          <w:szCs w:val="28"/>
        </w:rPr>
        <w:t xml:space="preserve"> </w:t>
      </w:r>
      <w:r w:rsidRPr="00287F5F">
        <w:rPr>
          <w:szCs w:val="28"/>
        </w:rPr>
        <w:t xml:space="preserve">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 и законодательством Российской Федерации.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4.3.2. Специалист </w:t>
      </w:r>
      <w:r>
        <w:rPr>
          <w:szCs w:val="28"/>
        </w:rPr>
        <w:t>Администрации</w:t>
      </w:r>
      <w:r w:rsidRPr="00287F5F">
        <w:rPr>
          <w:szCs w:val="28"/>
        </w:rPr>
        <w:t xml:space="preserve"> в соответствии со своим должностным </w:t>
      </w:r>
      <w:r w:rsidRPr="00287F5F">
        <w:rPr>
          <w:szCs w:val="28"/>
        </w:rPr>
        <w:lastRenderedPageBreak/>
        <w:t xml:space="preserve">регламентом несет персональную ответственность за соблюдение сроков, правильность оформления и качество подготовки документов.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4.4.1. Для осуществления контроля за исполнением государственной услуги заявители,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w:t>
      </w:r>
      <w:r w:rsidRPr="00287F5F">
        <w:rPr>
          <w:color w:val="000000"/>
          <w:szCs w:val="28"/>
        </w:rPr>
        <w:t>предоставляющими муниципальную услугу, требований Административного регламента, законов и иных нормативных правовых актов.</w:t>
      </w:r>
    </w:p>
    <w:p w:rsidR="00A266E2" w:rsidRPr="00287F5F" w:rsidRDefault="00A266E2" w:rsidP="00A266E2">
      <w:pPr>
        <w:widowControl w:val="0"/>
        <w:tabs>
          <w:tab w:val="left" w:pos="567"/>
        </w:tabs>
        <w:ind w:firstLine="567"/>
        <w:contextualSpacing/>
        <w:jc w:val="both"/>
        <w:rPr>
          <w:color w:val="000000"/>
          <w:szCs w:val="28"/>
        </w:rPr>
      </w:pPr>
    </w:p>
    <w:p w:rsidR="00A266E2" w:rsidRPr="00287F5F" w:rsidRDefault="00A266E2" w:rsidP="00A266E2">
      <w:pPr>
        <w:widowControl w:val="0"/>
        <w:tabs>
          <w:tab w:val="left" w:pos="567"/>
        </w:tabs>
        <w:ind w:firstLine="567"/>
        <w:contextualSpacing/>
        <w:jc w:val="center"/>
        <w:rPr>
          <w:b/>
          <w:color w:val="000000"/>
          <w:szCs w:val="28"/>
        </w:rPr>
      </w:pPr>
      <w:r w:rsidRPr="00287F5F">
        <w:rPr>
          <w:b/>
          <w:color w:val="000000"/>
          <w:szCs w:val="28"/>
        </w:rPr>
        <w:t>V. Досудебный (внесудебный) порядок обжалования решений и действий (бездействия) органа,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w:t>
      </w:r>
    </w:p>
    <w:p w:rsidR="00A266E2" w:rsidRPr="00287F5F" w:rsidRDefault="00A266E2" w:rsidP="00A266E2">
      <w:pPr>
        <w:widowControl w:val="0"/>
        <w:tabs>
          <w:tab w:val="left" w:pos="567"/>
        </w:tabs>
        <w:ind w:firstLine="567"/>
        <w:contextualSpacing/>
        <w:jc w:val="both"/>
        <w:rPr>
          <w:color w:val="000000"/>
          <w:szCs w:val="28"/>
        </w:rPr>
      </w:pPr>
    </w:p>
    <w:p w:rsidR="00A266E2" w:rsidRPr="00287F5F" w:rsidRDefault="00A266E2" w:rsidP="00A266E2">
      <w:pPr>
        <w:widowControl w:val="0"/>
        <w:tabs>
          <w:tab w:val="left" w:pos="567"/>
        </w:tabs>
        <w:ind w:firstLine="567"/>
        <w:contextualSpacing/>
        <w:jc w:val="both"/>
        <w:rPr>
          <w:szCs w:val="28"/>
        </w:rPr>
      </w:pPr>
      <w:r w:rsidRPr="00287F5F">
        <w:rPr>
          <w:szCs w:val="28"/>
        </w:rPr>
        <w:t xml:space="preserve">5.1. </w:t>
      </w:r>
      <w:r w:rsidRPr="000D5DD0">
        <w:rPr>
          <w:b/>
          <w:szCs w:val="28"/>
        </w:rPr>
        <w:t>Информация для физических и юридических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r w:rsidRPr="00287F5F">
        <w:rPr>
          <w:szCs w:val="28"/>
        </w:rPr>
        <w:t xml:space="preserve">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5.1.1. Заявитель имеет право на обжалование решений и действий (бездействия) должностных лиц, специалистов, в связи с предоставлением муниципальной услуги в досудебном и судебном порядке.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5.1.2. </w:t>
      </w:r>
      <w:r w:rsidRPr="000D5DD0">
        <w:rPr>
          <w:b/>
          <w:szCs w:val="28"/>
        </w:rPr>
        <w:t>Заявитель может обратиться с жалобой в следующих случаях</w:t>
      </w:r>
      <w:r w:rsidRPr="00287F5F">
        <w:rPr>
          <w:szCs w:val="28"/>
        </w:rPr>
        <w:t xml:space="preserve">: </w:t>
      </w:r>
    </w:p>
    <w:p w:rsidR="00A266E2" w:rsidRPr="00287F5F" w:rsidRDefault="00A266E2" w:rsidP="00A266E2">
      <w:pPr>
        <w:numPr>
          <w:ilvl w:val="0"/>
          <w:numId w:val="43"/>
        </w:numPr>
        <w:autoSpaceDE w:val="0"/>
        <w:autoSpaceDN w:val="0"/>
        <w:adjustRightInd w:val="0"/>
        <w:ind w:left="0" w:firstLine="567"/>
        <w:contextualSpacing/>
        <w:jc w:val="both"/>
        <w:rPr>
          <w:color w:val="000000"/>
          <w:szCs w:val="28"/>
        </w:rPr>
      </w:pPr>
      <w:r w:rsidRPr="00287F5F">
        <w:rPr>
          <w:color w:val="000000"/>
          <w:szCs w:val="28"/>
        </w:rPr>
        <w:t>нарушение срока регистрации запроса заявителя о предоставлении муниципальной услуги;</w:t>
      </w:r>
    </w:p>
    <w:p w:rsidR="00A266E2" w:rsidRPr="00287F5F" w:rsidRDefault="00A266E2" w:rsidP="00A266E2">
      <w:pPr>
        <w:numPr>
          <w:ilvl w:val="0"/>
          <w:numId w:val="43"/>
        </w:numPr>
        <w:autoSpaceDE w:val="0"/>
        <w:autoSpaceDN w:val="0"/>
        <w:adjustRightInd w:val="0"/>
        <w:ind w:left="0" w:firstLine="567"/>
        <w:contextualSpacing/>
        <w:jc w:val="both"/>
        <w:rPr>
          <w:color w:val="000000"/>
          <w:szCs w:val="28"/>
        </w:rPr>
      </w:pPr>
      <w:r w:rsidRPr="00287F5F">
        <w:rPr>
          <w:color w:val="000000"/>
          <w:szCs w:val="28"/>
        </w:rPr>
        <w:t>нарушение срока предоставления муниципальной услуги;</w:t>
      </w:r>
    </w:p>
    <w:p w:rsidR="00A266E2" w:rsidRPr="00287F5F" w:rsidRDefault="00A266E2" w:rsidP="00A266E2">
      <w:pPr>
        <w:numPr>
          <w:ilvl w:val="0"/>
          <w:numId w:val="43"/>
        </w:numPr>
        <w:autoSpaceDE w:val="0"/>
        <w:autoSpaceDN w:val="0"/>
        <w:adjustRightInd w:val="0"/>
        <w:ind w:left="0" w:firstLine="567"/>
        <w:contextualSpacing/>
        <w:jc w:val="both"/>
        <w:rPr>
          <w:szCs w:val="28"/>
        </w:rPr>
      </w:pPr>
      <w:r w:rsidRPr="00287F5F">
        <w:rPr>
          <w:color w:val="000000"/>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287F5F">
        <w:rPr>
          <w:szCs w:val="28"/>
        </w:rPr>
        <w:t>Республики Алтай, муниципальными правовыми актами муниципального образования  для предоставления муниципальной услуги;</w:t>
      </w:r>
    </w:p>
    <w:p w:rsidR="00A266E2" w:rsidRPr="00287F5F" w:rsidRDefault="00A266E2" w:rsidP="00A266E2">
      <w:pPr>
        <w:numPr>
          <w:ilvl w:val="0"/>
          <w:numId w:val="43"/>
        </w:numPr>
        <w:autoSpaceDE w:val="0"/>
        <w:autoSpaceDN w:val="0"/>
        <w:adjustRightInd w:val="0"/>
        <w:ind w:left="0" w:firstLine="567"/>
        <w:contextualSpacing/>
        <w:jc w:val="both"/>
        <w:rPr>
          <w:color w:val="000000"/>
          <w:szCs w:val="28"/>
        </w:rPr>
      </w:pPr>
      <w:r w:rsidRPr="00287F5F">
        <w:rPr>
          <w:color w:val="000000"/>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287F5F">
        <w:rPr>
          <w:szCs w:val="28"/>
        </w:rPr>
        <w:t>Республики Алтай, муниципальными правовыми актами муниципального образования для предоставления муниципальной услуги, у заявителя</w:t>
      </w:r>
      <w:r w:rsidRPr="00287F5F">
        <w:rPr>
          <w:color w:val="000000"/>
          <w:szCs w:val="28"/>
        </w:rPr>
        <w:t>;</w:t>
      </w:r>
    </w:p>
    <w:p w:rsidR="00A266E2" w:rsidRPr="00287F5F" w:rsidRDefault="00A266E2" w:rsidP="00A266E2">
      <w:pPr>
        <w:numPr>
          <w:ilvl w:val="0"/>
          <w:numId w:val="43"/>
        </w:numPr>
        <w:autoSpaceDE w:val="0"/>
        <w:autoSpaceDN w:val="0"/>
        <w:adjustRightInd w:val="0"/>
        <w:ind w:left="0" w:firstLine="567"/>
        <w:contextualSpacing/>
        <w:jc w:val="both"/>
        <w:rPr>
          <w:color w:val="000000"/>
          <w:szCs w:val="28"/>
        </w:rPr>
      </w:pPr>
      <w:r w:rsidRPr="00287F5F">
        <w:rPr>
          <w:color w:val="000000"/>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287F5F">
        <w:rPr>
          <w:szCs w:val="28"/>
        </w:rPr>
        <w:t>Республики Алтай, муниципальными правовыми актами муниципального образования;</w:t>
      </w:r>
    </w:p>
    <w:p w:rsidR="00A266E2" w:rsidRPr="00287F5F" w:rsidRDefault="00A266E2" w:rsidP="00A266E2">
      <w:pPr>
        <w:numPr>
          <w:ilvl w:val="0"/>
          <w:numId w:val="43"/>
        </w:numPr>
        <w:autoSpaceDE w:val="0"/>
        <w:autoSpaceDN w:val="0"/>
        <w:adjustRightInd w:val="0"/>
        <w:ind w:left="0" w:firstLine="567"/>
        <w:contextualSpacing/>
        <w:jc w:val="both"/>
        <w:rPr>
          <w:szCs w:val="28"/>
        </w:rPr>
      </w:pPr>
      <w:r w:rsidRPr="00287F5F">
        <w:rPr>
          <w:color w:val="000000"/>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287F5F">
        <w:rPr>
          <w:color w:val="000000"/>
          <w:szCs w:val="28"/>
        </w:rPr>
        <w:lastRenderedPageBreak/>
        <w:t xml:space="preserve">Федерации, нормативными правовыми актами </w:t>
      </w:r>
      <w:r w:rsidRPr="00287F5F">
        <w:rPr>
          <w:szCs w:val="28"/>
        </w:rPr>
        <w:t>Республики Алтай, муниципальными правовыми актами муниципального образования;</w:t>
      </w:r>
    </w:p>
    <w:p w:rsidR="00A266E2" w:rsidRPr="00287F5F" w:rsidRDefault="00A266E2" w:rsidP="00A266E2">
      <w:pPr>
        <w:numPr>
          <w:ilvl w:val="0"/>
          <w:numId w:val="43"/>
        </w:numPr>
        <w:autoSpaceDE w:val="0"/>
        <w:autoSpaceDN w:val="0"/>
        <w:adjustRightInd w:val="0"/>
        <w:ind w:left="0" w:firstLine="567"/>
        <w:contextualSpacing/>
        <w:jc w:val="both"/>
        <w:rPr>
          <w:color w:val="000000"/>
          <w:szCs w:val="28"/>
        </w:rPr>
      </w:pPr>
      <w:r w:rsidRPr="00287F5F">
        <w:rPr>
          <w:color w:val="000000"/>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66E2" w:rsidRPr="00287F5F" w:rsidRDefault="00A266E2" w:rsidP="00A266E2">
      <w:pPr>
        <w:autoSpaceDE w:val="0"/>
        <w:autoSpaceDN w:val="0"/>
        <w:adjustRightInd w:val="0"/>
        <w:ind w:firstLine="567"/>
        <w:contextualSpacing/>
        <w:jc w:val="both"/>
        <w:rPr>
          <w:color w:val="000000"/>
          <w:szCs w:val="28"/>
        </w:rPr>
      </w:pPr>
      <w:r w:rsidRPr="00287F5F">
        <w:rPr>
          <w:color w:val="000000"/>
          <w:szCs w:val="28"/>
        </w:rPr>
        <w:t xml:space="preserve">5.1.3 </w:t>
      </w:r>
      <w:r w:rsidRPr="000D5DD0">
        <w:rPr>
          <w:b/>
          <w:color w:val="000000"/>
          <w:szCs w:val="28"/>
        </w:rPr>
        <w:t>Общие требования к порядку подачи и рассмотрению жалоб</w:t>
      </w:r>
      <w:r w:rsidRPr="00287F5F">
        <w:rPr>
          <w:color w:val="000000"/>
          <w:szCs w:val="28"/>
        </w:rPr>
        <w:t>:</w:t>
      </w:r>
    </w:p>
    <w:p w:rsidR="00A266E2" w:rsidRPr="00287F5F" w:rsidRDefault="00A266E2" w:rsidP="00A266E2">
      <w:pPr>
        <w:widowControl w:val="0"/>
        <w:numPr>
          <w:ilvl w:val="0"/>
          <w:numId w:val="44"/>
        </w:numPr>
        <w:autoSpaceDE w:val="0"/>
        <w:autoSpaceDN w:val="0"/>
        <w:adjustRightInd w:val="0"/>
        <w:ind w:left="0" w:firstLine="567"/>
        <w:contextualSpacing/>
        <w:jc w:val="both"/>
        <w:rPr>
          <w:color w:val="000000"/>
          <w:szCs w:val="28"/>
        </w:rPr>
      </w:pPr>
      <w:r w:rsidRPr="00287F5F">
        <w:rPr>
          <w:color w:val="000000"/>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266E2" w:rsidRPr="00287F5F" w:rsidRDefault="00A266E2" w:rsidP="00A266E2">
      <w:pPr>
        <w:numPr>
          <w:ilvl w:val="0"/>
          <w:numId w:val="44"/>
        </w:numPr>
        <w:autoSpaceDE w:val="0"/>
        <w:autoSpaceDN w:val="0"/>
        <w:adjustRightInd w:val="0"/>
        <w:ind w:left="0" w:firstLine="567"/>
        <w:jc w:val="both"/>
        <w:rPr>
          <w:szCs w:val="28"/>
        </w:rPr>
      </w:pPr>
      <w:r w:rsidRPr="00287F5F">
        <w:rPr>
          <w:color w:val="000000"/>
          <w:szCs w:val="28"/>
        </w:rPr>
        <w:t>жалоба может быть направлена по почте, через многофункциональный центр государственных и муниципальных услуг Республики Алтай, с использованием информационно-телекоммуникационной сети «Интернет», официального сайта муниципального образования в сети Интернет (</w:t>
      </w:r>
      <w:hyperlink r:id="rId39" w:history="1">
        <w:r w:rsidRPr="007A034A">
          <w:rPr>
            <w:rStyle w:val="a8"/>
            <w:szCs w:val="28"/>
            <w:lang w:val="en-US"/>
          </w:rPr>
          <w:t>http</w:t>
        </w:r>
        <w:r w:rsidRPr="007A034A">
          <w:rPr>
            <w:rStyle w:val="a8"/>
            <w:szCs w:val="28"/>
          </w:rPr>
          <w:t>://</w:t>
        </w:r>
        <w:r w:rsidRPr="007A034A">
          <w:rPr>
            <w:rStyle w:val="a8"/>
            <w:szCs w:val="28"/>
            <w:lang w:val="en-US"/>
          </w:rPr>
          <w:t>chemal</w:t>
        </w:r>
        <w:r w:rsidRPr="007A034A">
          <w:rPr>
            <w:rStyle w:val="a8"/>
            <w:szCs w:val="28"/>
          </w:rPr>
          <w:t>-</w:t>
        </w:r>
        <w:r w:rsidRPr="007A034A">
          <w:rPr>
            <w:rStyle w:val="a8"/>
            <w:szCs w:val="28"/>
            <w:lang w:val="en-US"/>
          </w:rPr>
          <w:t>altai</w:t>
        </w:r>
        <w:r w:rsidRPr="007A034A">
          <w:rPr>
            <w:rStyle w:val="a8"/>
            <w:szCs w:val="28"/>
          </w:rPr>
          <w:t>.</w:t>
        </w:r>
        <w:r w:rsidRPr="007A034A">
          <w:rPr>
            <w:rStyle w:val="a8"/>
            <w:szCs w:val="28"/>
            <w:lang w:val="en-US"/>
          </w:rPr>
          <w:t>ru</w:t>
        </w:r>
        <w:r w:rsidRPr="007A034A">
          <w:rPr>
            <w:rStyle w:val="a8"/>
            <w:szCs w:val="28"/>
          </w:rPr>
          <w:t>/</w:t>
        </w:r>
      </w:hyperlink>
      <w:r w:rsidRPr="00287F5F">
        <w:rPr>
          <w:color w:val="000000"/>
          <w:szCs w:val="28"/>
        </w:rPr>
        <w:t>), Единого портала, а также может быть принята при личном приеме заявителя.</w:t>
      </w:r>
    </w:p>
    <w:p w:rsidR="00A266E2" w:rsidRPr="00287F5F" w:rsidRDefault="00A266E2" w:rsidP="00A266E2">
      <w:pPr>
        <w:numPr>
          <w:ilvl w:val="0"/>
          <w:numId w:val="44"/>
        </w:numPr>
        <w:autoSpaceDE w:val="0"/>
        <w:autoSpaceDN w:val="0"/>
        <w:adjustRightInd w:val="0"/>
        <w:ind w:left="0" w:firstLine="567"/>
        <w:jc w:val="both"/>
        <w:rPr>
          <w:szCs w:val="28"/>
        </w:rPr>
      </w:pPr>
      <w:r w:rsidRPr="00287F5F">
        <w:rPr>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0" w:history="1">
        <w:r w:rsidRPr="00287F5F">
          <w:rPr>
            <w:color w:val="0000FF"/>
            <w:szCs w:val="28"/>
          </w:rPr>
          <w:t>частью 2 статьи 6</w:t>
        </w:r>
      </w:hyperlink>
      <w:r w:rsidRPr="00287F5F">
        <w:rPr>
          <w:szCs w:val="28"/>
        </w:rPr>
        <w:t xml:space="preserve"> Градостроительного кодекса Российской Федерации, может быть подана такими лицами в порядке, установленном статьей 11.2 </w:t>
      </w:r>
      <w:r w:rsidRPr="00287F5F">
        <w:rPr>
          <w:color w:val="000000"/>
          <w:szCs w:val="28"/>
        </w:rPr>
        <w:t>Федерального закона № 210-ФЗ «Об организации предоставления государственных и муниципальных услуг»</w:t>
      </w:r>
      <w:r w:rsidRPr="00287F5F">
        <w:rPr>
          <w:szCs w:val="28"/>
        </w:rPr>
        <w:t>, либо в порядке, установленном антимонопольным законодательством Российской Федерации, в антимонопольный орган.</w:t>
      </w:r>
    </w:p>
    <w:p w:rsidR="00A266E2" w:rsidRPr="00287F5F" w:rsidRDefault="00A266E2" w:rsidP="00A266E2">
      <w:pPr>
        <w:widowControl w:val="0"/>
        <w:numPr>
          <w:ilvl w:val="0"/>
          <w:numId w:val="44"/>
        </w:numPr>
        <w:autoSpaceDE w:val="0"/>
        <w:autoSpaceDN w:val="0"/>
        <w:adjustRightInd w:val="0"/>
        <w:ind w:left="0" w:firstLine="567"/>
        <w:contextualSpacing/>
        <w:jc w:val="both"/>
        <w:rPr>
          <w:color w:val="000000"/>
          <w:szCs w:val="28"/>
        </w:rPr>
      </w:pPr>
      <w:r w:rsidRPr="00287F5F">
        <w:rPr>
          <w:color w:val="000000"/>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A266E2" w:rsidRPr="00287F5F" w:rsidRDefault="00A266E2" w:rsidP="00A266E2">
      <w:pPr>
        <w:autoSpaceDE w:val="0"/>
        <w:autoSpaceDN w:val="0"/>
        <w:adjustRightInd w:val="0"/>
        <w:ind w:firstLine="540"/>
        <w:jc w:val="both"/>
        <w:rPr>
          <w:szCs w:val="28"/>
        </w:rPr>
      </w:pPr>
      <w:r w:rsidRPr="00287F5F">
        <w:rPr>
          <w:szCs w:val="28"/>
        </w:rPr>
        <w:t xml:space="preserve">5.1.3. </w:t>
      </w:r>
      <w:r w:rsidRPr="000D5DD0">
        <w:rPr>
          <w:b/>
          <w:szCs w:val="28"/>
        </w:rPr>
        <w:t>Жалоба должна содержать</w:t>
      </w:r>
      <w:r w:rsidRPr="00287F5F">
        <w:rPr>
          <w:szCs w:val="28"/>
        </w:rPr>
        <w:t xml:space="preserve">: </w:t>
      </w:r>
    </w:p>
    <w:p w:rsidR="00A266E2" w:rsidRPr="00287F5F" w:rsidRDefault="00A266E2" w:rsidP="00A266E2">
      <w:pPr>
        <w:autoSpaceDE w:val="0"/>
        <w:autoSpaceDN w:val="0"/>
        <w:adjustRightInd w:val="0"/>
        <w:ind w:firstLine="540"/>
        <w:jc w:val="both"/>
        <w:rPr>
          <w:szCs w:val="28"/>
        </w:rPr>
      </w:pPr>
      <w:r w:rsidRPr="00287F5F">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66E2" w:rsidRPr="00287F5F" w:rsidRDefault="00A266E2" w:rsidP="00A266E2">
      <w:pPr>
        <w:autoSpaceDE w:val="0"/>
        <w:autoSpaceDN w:val="0"/>
        <w:adjustRightInd w:val="0"/>
        <w:ind w:firstLine="540"/>
        <w:jc w:val="both"/>
        <w:rPr>
          <w:szCs w:val="28"/>
        </w:rPr>
      </w:pPr>
      <w:r w:rsidRPr="00287F5F">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66E2" w:rsidRPr="00287F5F" w:rsidRDefault="00A266E2" w:rsidP="00A266E2">
      <w:pPr>
        <w:autoSpaceDE w:val="0"/>
        <w:autoSpaceDN w:val="0"/>
        <w:adjustRightInd w:val="0"/>
        <w:ind w:firstLine="540"/>
        <w:jc w:val="both"/>
        <w:rPr>
          <w:szCs w:val="28"/>
        </w:rPr>
      </w:pPr>
      <w:r w:rsidRPr="00287F5F">
        <w:rPr>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66E2" w:rsidRPr="00287F5F" w:rsidRDefault="00A266E2" w:rsidP="00A266E2">
      <w:pPr>
        <w:autoSpaceDE w:val="0"/>
        <w:autoSpaceDN w:val="0"/>
        <w:adjustRightInd w:val="0"/>
        <w:ind w:firstLine="540"/>
        <w:jc w:val="both"/>
        <w:rPr>
          <w:szCs w:val="28"/>
        </w:rPr>
      </w:pPr>
      <w:r w:rsidRPr="00287F5F">
        <w:rPr>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5.2. </w:t>
      </w:r>
      <w:r w:rsidRPr="000D5DD0">
        <w:rPr>
          <w:b/>
          <w:szCs w:val="28"/>
        </w:rPr>
        <w:t>Предмет досудебного обжалования</w:t>
      </w:r>
      <w:r w:rsidRPr="00287F5F">
        <w:rPr>
          <w:szCs w:val="28"/>
        </w:rPr>
        <w:t xml:space="preserve">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Предметом досудебного (внесудебного) обжалования действий (бездействий) и принимаемых решений при предоставлении муниципальной услуги, выразившихся в нарушении прав и законных интересов заявителя, являются: противоправные решения, нарушения положений настоящего Регламента, некорректное поведение, нарушение правил служебной этики. </w:t>
      </w:r>
    </w:p>
    <w:p w:rsidR="00A266E2" w:rsidRPr="00287F5F" w:rsidRDefault="00A266E2" w:rsidP="00A266E2">
      <w:pPr>
        <w:autoSpaceDE w:val="0"/>
        <w:autoSpaceDN w:val="0"/>
        <w:adjustRightInd w:val="0"/>
        <w:ind w:firstLine="540"/>
        <w:jc w:val="both"/>
        <w:rPr>
          <w:szCs w:val="28"/>
        </w:rPr>
      </w:pPr>
      <w:r w:rsidRPr="00287F5F">
        <w:rPr>
          <w:szCs w:val="28"/>
        </w:rPr>
        <w:t xml:space="preserve">5.3. </w:t>
      </w:r>
      <w:r w:rsidRPr="000D5DD0">
        <w:rPr>
          <w:b/>
          <w:szCs w:val="28"/>
        </w:rPr>
        <w:t>Сроки рассмотрения жалобы</w:t>
      </w:r>
    </w:p>
    <w:p w:rsidR="00A266E2" w:rsidRPr="00287F5F" w:rsidRDefault="00A266E2" w:rsidP="00A266E2">
      <w:pPr>
        <w:pStyle w:val="a5"/>
        <w:tabs>
          <w:tab w:val="left" w:pos="-360"/>
          <w:tab w:val="left" w:pos="180"/>
        </w:tabs>
        <w:autoSpaceDE w:val="0"/>
        <w:autoSpaceDN w:val="0"/>
        <w:adjustRightInd w:val="0"/>
        <w:ind w:left="0" w:firstLine="567"/>
        <w:jc w:val="both"/>
        <w:rPr>
          <w:sz w:val="28"/>
          <w:szCs w:val="28"/>
        </w:rPr>
      </w:pPr>
      <w:r w:rsidRPr="00287F5F">
        <w:rPr>
          <w:sz w:val="28"/>
          <w:szCs w:val="28"/>
        </w:rPr>
        <w:t>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2" w:name="Par304"/>
      <w:bookmarkEnd w:id="2"/>
    </w:p>
    <w:p w:rsidR="00A266E2" w:rsidRPr="00287F5F" w:rsidRDefault="00A266E2" w:rsidP="00A266E2">
      <w:pPr>
        <w:widowControl w:val="0"/>
        <w:tabs>
          <w:tab w:val="left" w:pos="567"/>
        </w:tabs>
        <w:ind w:firstLine="567"/>
        <w:contextualSpacing/>
        <w:jc w:val="both"/>
        <w:rPr>
          <w:szCs w:val="28"/>
        </w:rPr>
      </w:pPr>
      <w:r w:rsidRPr="00287F5F">
        <w:rPr>
          <w:szCs w:val="28"/>
        </w:rPr>
        <w:t xml:space="preserve">5.3. </w:t>
      </w:r>
      <w:r w:rsidRPr="000D5DD0">
        <w:rPr>
          <w:b/>
          <w:szCs w:val="28"/>
        </w:rPr>
        <w:t>Исчерпывающий перечень оснований для отказа в рассмотрении жалобы либо приостановления её рассмотрения</w:t>
      </w:r>
      <w:r w:rsidRPr="00287F5F">
        <w:rPr>
          <w:szCs w:val="28"/>
        </w:rPr>
        <w:t xml:space="preserve">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Приостановление рассмотрения жалобы не допускается, при получении письменного обращения, в котором содержатся нецензурные либо оскорбительные выражения, угрозы жизни, здоровью и имуществу специалисту, должностному лицу Администрации, а также членов его семьи, Администрация может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A266E2" w:rsidRPr="00287F5F" w:rsidRDefault="00A266E2" w:rsidP="00A266E2">
      <w:pPr>
        <w:widowControl w:val="0"/>
        <w:tabs>
          <w:tab w:val="left" w:pos="567"/>
        </w:tabs>
        <w:ind w:firstLine="567"/>
        <w:contextualSpacing/>
        <w:jc w:val="both"/>
        <w:rPr>
          <w:szCs w:val="28"/>
        </w:rPr>
      </w:pPr>
      <w:r w:rsidRPr="00287F5F">
        <w:rPr>
          <w:szCs w:val="28"/>
        </w:rPr>
        <w:t>В случае если текст письменного обращения не поддается прочтению, ответ на него не дается, о чем сообщается в течение 7 (семи) дней с момента регистрации обращения заявителю, направившему письменное обращение, если его фамилия и почтовый адрес поддаются прочтению;</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глава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w:t>
      </w:r>
      <w:r w:rsidRPr="00287F5F">
        <w:rPr>
          <w:szCs w:val="28"/>
        </w:rPr>
        <w:lastRenderedPageBreak/>
        <w:t xml:space="preserve">письменное обращение, уведомляется о данном решении;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В случае если в жалобе не указаны фамилия гражданина, направившего жалобу, и почтовый адрес, по которому должен быть направлен ответ, ответ на жалобу не дается.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Заявитель, направивший письменное обращение, уведомляется о данном решении. </w:t>
      </w:r>
    </w:p>
    <w:p w:rsidR="00A266E2" w:rsidRPr="00287F5F" w:rsidRDefault="00A266E2" w:rsidP="00A266E2">
      <w:pPr>
        <w:tabs>
          <w:tab w:val="left" w:pos="-360"/>
          <w:tab w:val="left" w:pos="180"/>
        </w:tabs>
        <w:autoSpaceDE w:val="0"/>
        <w:autoSpaceDN w:val="0"/>
        <w:adjustRightInd w:val="0"/>
        <w:ind w:firstLine="567"/>
        <w:jc w:val="both"/>
        <w:rPr>
          <w:bCs/>
          <w:color w:val="000000"/>
          <w:szCs w:val="28"/>
        </w:rPr>
      </w:pPr>
      <w:r w:rsidRPr="00287F5F">
        <w:rPr>
          <w:bCs/>
          <w:color w:val="000000"/>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5.4. </w:t>
      </w:r>
      <w:r w:rsidRPr="000D5DD0">
        <w:rPr>
          <w:b/>
          <w:szCs w:val="28"/>
        </w:rPr>
        <w:t>Основания для начала процедуры досудебного (внесудебного) обжалования</w:t>
      </w:r>
      <w:r w:rsidRPr="00287F5F">
        <w:rPr>
          <w:szCs w:val="28"/>
        </w:rPr>
        <w:t xml:space="preserve">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Основанием для начала процедуры досудебного обжалования является жалоба заявителя в администрацию, поступившая в письменной форме, в форме электронного документа либо устно. </w:t>
      </w:r>
    </w:p>
    <w:p w:rsidR="00A266E2" w:rsidRPr="00287F5F" w:rsidRDefault="00A266E2" w:rsidP="00A266E2">
      <w:pPr>
        <w:widowControl w:val="0"/>
        <w:tabs>
          <w:tab w:val="left" w:pos="567"/>
        </w:tabs>
        <w:ind w:firstLine="567"/>
        <w:contextualSpacing/>
        <w:jc w:val="both"/>
        <w:rPr>
          <w:szCs w:val="28"/>
        </w:rPr>
      </w:pPr>
      <w:r w:rsidRPr="00287F5F">
        <w:rPr>
          <w:szCs w:val="28"/>
        </w:rPr>
        <w:t xml:space="preserve">Жалоба регистрируется специалистом Администрации, ответственным за делопроизводство, в течение 1 календарного дня с момента поступления жалобы. </w:t>
      </w:r>
    </w:p>
    <w:p w:rsidR="00A266E2" w:rsidRDefault="00A266E2" w:rsidP="00A266E2">
      <w:pPr>
        <w:widowControl w:val="0"/>
        <w:tabs>
          <w:tab w:val="left" w:pos="567"/>
        </w:tabs>
        <w:ind w:firstLine="567"/>
        <w:contextualSpacing/>
        <w:jc w:val="both"/>
        <w:rPr>
          <w:szCs w:val="28"/>
        </w:rPr>
      </w:pPr>
      <w:r w:rsidRPr="00287F5F">
        <w:rPr>
          <w:szCs w:val="28"/>
        </w:rPr>
        <w:t xml:space="preserve">5.5. </w:t>
      </w:r>
      <w:r w:rsidRPr="000D5DD0">
        <w:rPr>
          <w:b/>
          <w:szCs w:val="28"/>
        </w:rPr>
        <w:t>Права физических и юридических лиц на получение информации и документов, необходимых для обоснования рассмотрения жалобы</w:t>
      </w:r>
      <w:r w:rsidRPr="00287F5F">
        <w:rPr>
          <w:szCs w:val="28"/>
        </w:rPr>
        <w:t xml:space="preserve"> </w:t>
      </w:r>
    </w:p>
    <w:p w:rsidR="00A266E2" w:rsidRPr="00287F5F" w:rsidRDefault="00A266E2" w:rsidP="00A266E2">
      <w:pPr>
        <w:widowControl w:val="0"/>
        <w:tabs>
          <w:tab w:val="left" w:pos="567"/>
        </w:tabs>
        <w:ind w:firstLine="567"/>
        <w:contextualSpacing/>
        <w:jc w:val="both"/>
        <w:rPr>
          <w:szCs w:val="28"/>
        </w:rPr>
      </w:pPr>
      <w:r w:rsidRPr="00287F5F">
        <w:rPr>
          <w:szCs w:val="28"/>
        </w:rPr>
        <w:t>Заявитель имеет право на получение от Администрации информации и документов, необходимых для обоснования жалобы.</w:t>
      </w:r>
    </w:p>
    <w:p w:rsidR="00A266E2" w:rsidRPr="00287F5F" w:rsidRDefault="00A266E2" w:rsidP="00A266E2">
      <w:pPr>
        <w:widowControl w:val="0"/>
        <w:tabs>
          <w:tab w:val="left" w:pos="567"/>
        </w:tabs>
        <w:ind w:firstLine="567"/>
        <w:contextualSpacing/>
        <w:jc w:val="both"/>
        <w:rPr>
          <w:color w:val="000000"/>
          <w:szCs w:val="28"/>
        </w:rPr>
      </w:pPr>
      <w:r w:rsidRPr="00287F5F">
        <w:rPr>
          <w:szCs w:val="28"/>
        </w:rPr>
        <w:t>5.</w:t>
      </w:r>
      <w:r>
        <w:rPr>
          <w:szCs w:val="28"/>
        </w:rPr>
        <w:t>6</w:t>
      </w:r>
      <w:r w:rsidRPr="00287F5F">
        <w:rPr>
          <w:szCs w:val="28"/>
        </w:rPr>
        <w:t xml:space="preserve">. </w:t>
      </w:r>
      <w:r w:rsidRPr="000D5DD0">
        <w:rPr>
          <w:b/>
          <w:color w:val="000000"/>
          <w:szCs w:val="28"/>
        </w:rPr>
        <w:t>Результат рассмотрения жалобы</w:t>
      </w:r>
      <w:r w:rsidRPr="00287F5F">
        <w:rPr>
          <w:color w:val="000000"/>
          <w:szCs w:val="28"/>
        </w:rPr>
        <w:t>:</w:t>
      </w:r>
    </w:p>
    <w:p w:rsidR="00A266E2" w:rsidRPr="00287F5F" w:rsidRDefault="00A266E2" w:rsidP="00A266E2">
      <w:pPr>
        <w:tabs>
          <w:tab w:val="left" w:pos="-360"/>
          <w:tab w:val="left" w:pos="180"/>
        </w:tabs>
        <w:autoSpaceDE w:val="0"/>
        <w:autoSpaceDN w:val="0"/>
        <w:adjustRightInd w:val="0"/>
        <w:ind w:firstLine="567"/>
        <w:jc w:val="both"/>
        <w:rPr>
          <w:bCs/>
          <w:color w:val="000000"/>
          <w:szCs w:val="28"/>
        </w:rPr>
      </w:pPr>
      <w:r w:rsidRPr="00287F5F">
        <w:rPr>
          <w:bCs/>
          <w:color w:val="000000"/>
          <w:szCs w:val="28"/>
        </w:rPr>
        <w:t>По результатам рассмотрения жалобы орган, предоставляющий муниципальную услугу, принимает одно из следующих решений:</w:t>
      </w:r>
    </w:p>
    <w:p w:rsidR="00A266E2" w:rsidRPr="00287F5F" w:rsidRDefault="00A266E2" w:rsidP="00A266E2">
      <w:pPr>
        <w:widowControl w:val="0"/>
        <w:numPr>
          <w:ilvl w:val="0"/>
          <w:numId w:val="46"/>
        </w:numPr>
        <w:autoSpaceDE w:val="0"/>
        <w:autoSpaceDN w:val="0"/>
        <w:adjustRightInd w:val="0"/>
        <w:ind w:left="0" w:firstLine="567"/>
        <w:jc w:val="both"/>
        <w:rPr>
          <w:color w:val="000000"/>
          <w:szCs w:val="28"/>
        </w:rPr>
      </w:pPr>
      <w:r w:rsidRPr="00287F5F">
        <w:rPr>
          <w:color w:val="000000"/>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A266E2" w:rsidRPr="00287F5F" w:rsidRDefault="00A266E2" w:rsidP="00A266E2">
      <w:pPr>
        <w:widowControl w:val="0"/>
        <w:numPr>
          <w:ilvl w:val="0"/>
          <w:numId w:val="46"/>
        </w:numPr>
        <w:autoSpaceDE w:val="0"/>
        <w:autoSpaceDN w:val="0"/>
        <w:adjustRightInd w:val="0"/>
        <w:ind w:left="0" w:firstLine="567"/>
        <w:jc w:val="both"/>
        <w:rPr>
          <w:color w:val="000000"/>
          <w:szCs w:val="28"/>
        </w:rPr>
      </w:pPr>
      <w:r w:rsidRPr="00287F5F">
        <w:rPr>
          <w:color w:val="000000"/>
          <w:szCs w:val="28"/>
        </w:rPr>
        <w:t>отказывает в удовлетворении жалобы.</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5.</w:t>
      </w:r>
      <w:r>
        <w:rPr>
          <w:color w:val="000000"/>
          <w:szCs w:val="28"/>
        </w:rPr>
        <w:t>7</w:t>
      </w:r>
      <w:r w:rsidRPr="00287F5F">
        <w:rPr>
          <w:color w:val="000000"/>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66E2" w:rsidRPr="00287F5F" w:rsidRDefault="00A266E2" w:rsidP="00A266E2">
      <w:pPr>
        <w:widowControl w:val="0"/>
        <w:tabs>
          <w:tab w:val="left" w:pos="567"/>
        </w:tabs>
        <w:ind w:firstLine="567"/>
        <w:contextualSpacing/>
        <w:jc w:val="both"/>
        <w:rPr>
          <w:color w:val="000000"/>
          <w:szCs w:val="28"/>
        </w:rPr>
      </w:pPr>
      <w:r w:rsidRPr="00287F5F">
        <w:rPr>
          <w:color w:val="000000"/>
          <w:szCs w:val="28"/>
        </w:rPr>
        <w:t>5.</w:t>
      </w:r>
      <w:r>
        <w:rPr>
          <w:color w:val="000000"/>
          <w:szCs w:val="28"/>
        </w:rPr>
        <w:t>8</w:t>
      </w:r>
      <w:r w:rsidRPr="00287F5F">
        <w:rPr>
          <w:color w:val="000000"/>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66E2" w:rsidRPr="00832AA1" w:rsidRDefault="00A266E2" w:rsidP="00A266E2">
      <w:pPr>
        <w:widowControl w:val="0"/>
        <w:tabs>
          <w:tab w:val="left" w:pos="567"/>
        </w:tabs>
        <w:ind w:firstLine="567"/>
        <w:contextualSpacing/>
        <w:jc w:val="right"/>
        <w:rPr>
          <w:color w:val="000000"/>
          <w:szCs w:val="28"/>
        </w:rPr>
      </w:pPr>
    </w:p>
    <w:p w:rsidR="00A266E2" w:rsidRPr="00832AA1" w:rsidRDefault="00A266E2" w:rsidP="00A266E2">
      <w:pPr>
        <w:widowControl w:val="0"/>
        <w:tabs>
          <w:tab w:val="left" w:pos="567"/>
        </w:tabs>
        <w:ind w:firstLine="567"/>
        <w:contextualSpacing/>
        <w:jc w:val="right"/>
        <w:rPr>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Pr="005C37ED" w:rsidRDefault="00A266E2" w:rsidP="00A266E2">
      <w:pPr>
        <w:widowControl w:val="0"/>
        <w:tabs>
          <w:tab w:val="left" w:pos="567"/>
        </w:tabs>
        <w:ind w:firstLine="567"/>
        <w:contextualSpacing/>
        <w:jc w:val="right"/>
        <w:rPr>
          <w:b/>
          <w:color w:val="000000"/>
          <w:szCs w:val="28"/>
        </w:rPr>
      </w:pPr>
      <w:r w:rsidRPr="005C37ED">
        <w:rPr>
          <w:b/>
          <w:color w:val="000000"/>
          <w:szCs w:val="28"/>
        </w:rPr>
        <w:t>Приложение №1</w:t>
      </w:r>
    </w:p>
    <w:p w:rsidR="00A266E2" w:rsidRPr="005C37ED" w:rsidRDefault="00A266E2" w:rsidP="00A266E2">
      <w:pPr>
        <w:widowControl w:val="0"/>
        <w:tabs>
          <w:tab w:val="left" w:pos="567"/>
        </w:tabs>
        <w:ind w:firstLine="567"/>
        <w:contextualSpacing/>
        <w:jc w:val="right"/>
        <w:rPr>
          <w:b/>
          <w:color w:val="000000"/>
          <w:szCs w:val="28"/>
        </w:rPr>
      </w:pPr>
      <w:r w:rsidRPr="005C37ED">
        <w:rPr>
          <w:b/>
          <w:color w:val="000000"/>
          <w:szCs w:val="28"/>
        </w:rPr>
        <w:t>к Административному регламенту</w:t>
      </w:r>
    </w:p>
    <w:p w:rsidR="00A266E2" w:rsidRPr="00832AA1" w:rsidRDefault="00A266E2" w:rsidP="00A266E2">
      <w:pPr>
        <w:widowControl w:val="0"/>
        <w:tabs>
          <w:tab w:val="left" w:pos="567"/>
        </w:tabs>
        <w:ind w:firstLine="567"/>
        <w:jc w:val="both"/>
        <w:rPr>
          <w:color w:val="000000"/>
          <w:szCs w:val="28"/>
        </w:rPr>
      </w:pPr>
    </w:p>
    <w:p w:rsidR="00A266E2" w:rsidRPr="00832AA1" w:rsidRDefault="00A266E2" w:rsidP="00A266E2">
      <w:pPr>
        <w:widowControl w:val="0"/>
        <w:tabs>
          <w:tab w:val="left" w:pos="567"/>
        </w:tabs>
        <w:ind w:firstLine="567"/>
        <w:jc w:val="center"/>
        <w:rPr>
          <w:b/>
          <w:color w:val="000000"/>
          <w:szCs w:val="28"/>
        </w:rPr>
      </w:pPr>
      <w:r w:rsidRPr="00832AA1">
        <w:rPr>
          <w:b/>
          <w:color w:val="000000"/>
          <w:szCs w:val="28"/>
        </w:rPr>
        <w:t>Адрес и режим работы АУ МФЦ</w:t>
      </w:r>
    </w:p>
    <w:p w:rsidR="00A266E2" w:rsidRPr="00913E3D" w:rsidRDefault="00A266E2" w:rsidP="00A266E2">
      <w:pPr>
        <w:ind w:firstLine="708"/>
        <w:jc w:val="center"/>
      </w:pPr>
      <w:r w:rsidRPr="00913E3D">
        <w:t>Сведения о МФЦ</w:t>
      </w:r>
    </w:p>
    <w:p w:rsidR="00A266E2" w:rsidRPr="00913E3D" w:rsidRDefault="00A266E2" w:rsidP="00A266E2">
      <w:pPr>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2"/>
        <w:gridCol w:w="5003"/>
      </w:tblGrid>
      <w:tr w:rsidR="00A266E2" w:rsidRPr="00913E3D" w:rsidTr="008544F3">
        <w:tc>
          <w:tcPr>
            <w:tcW w:w="5154" w:type="dxa"/>
          </w:tcPr>
          <w:p w:rsidR="00A266E2" w:rsidRPr="00913E3D" w:rsidRDefault="00A266E2" w:rsidP="008544F3">
            <w:pPr>
              <w:jc w:val="both"/>
              <w:rPr>
                <w:iCs/>
              </w:rPr>
            </w:pPr>
            <w:r w:rsidRPr="00913E3D">
              <w:rPr>
                <w:iCs/>
              </w:rPr>
              <w:t>Место нахождения</w:t>
            </w:r>
          </w:p>
        </w:tc>
        <w:tc>
          <w:tcPr>
            <w:tcW w:w="5154" w:type="dxa"/>
          </w:tcPr>
          <w:p w:rsidR="00A266E2" w:rsidRPr="00913E3D" w:rsidRDefault="00A266E2" w:rsidP="008544F3">
            <w:pPr>
              <w:autoSpaceDE w:val="0"/>
              <w:autoSpaceDN w:val="0"/>
              <w:adjustRightInd w:val="0"/>
              <w:jc w:val="both"/>
              <w:outlineLvl w:val="1"/>
            </w:pPr>
            <w:r w:rsidRPr="00913E3D">
              <w:t>Республика Алтай, Чемальский район, с. Чемал, ул. Советская, 5а</w:t>
            </w:r>
          </w:p>
          <w:p w:rsidR="00A266E2" w:rsidRPr="00913E3D" w:rsidRDefault="00A266E2" w:rsidP="008544F3">
            <w:pPr>
              <w:jc w:val="both"/>
            </w:pPr>
          </w:p>
          <w:p w:rsidR="00A266E2" w:rsidRPr="00913E3D" w:rsidRDefault="00A266E2" w:rsidP="008544F3">
            <w:pPr>
              <w:jc w:val="both"/>
              <w:rPr>
                <w:i/>
                <w:iCs/>
              </w:rPr>
            </w:pPr>
          </w:p>
        </w:tc>
      </w:tr>
      <w:tr w:rsidR="00A266E2" w:rsidRPr="00913E3D" w:rsidTr="008544F3">
        <w:tc>
          <w:tcPr>
            <w:tcW w:w="5154" w:type="dxa"/>
          </w:tcPr>
          <w:p w:rsidR="00A266E2" w:rsidRPr="00913E3D" w:rsidRDefault="00A266E2" w:rsidP="008544F3">
            <w:pPr>
              <w:jc w:val="both"/>
              <w:rPr>
                <w:iCs/>
              </w:rPr>
            </w:pPr>
            <w:r w:rsidRPr="00913E3D">
              <w:rPr>
                <w:iCs/>
              </w:rPr>
              <w:lastRenderedPageBreak/>
              <w:t>График работы</w:t>
            </w:r>
          </w:p>
        </w:tc>
        <w:tc>
          <w:tcPr>
            <w:tcW w:w="5154" w:type="dxa"/>
          </w:tcPr>
          <w:p w:rsidR="00A266E2" w:rsidRPr="00913E3D" w:rsidRDefault="00A266E2" w:rsidP="008544F3">
            <w:pPr>
              <w:autoSpaceDE w:val="0"/>
              <w:autoSpaceDN w:val="0"/>
              <w:adjustRightInd w:val="0"/>
              <w:jc w:val="both"/>
              <w:outlineLvl w:val="1"/>
            </w:pPr>
            <w:r w:rsidRPr="00913E3D">
              <w:t>Понедельник  с 8.00 до 17.00</w:t>
            </w:r>
          </w:p>
          <w:p w:rsidR="00A266E2" w:rsidRPr="00913E3D" w:rsidRDefault="00A266E2" w:rsidP="008544F3">
            <w:pPr>
              <w:autoSpaceDE w:val="0"/>
              <w:autoSpaceDN w:val="0"/>
              <w:adjustRightInd w:val="0"/>
              <w:jc w:val="both"/>
              <w:outlineLvl w:val="1"/>
            </w:pPr>
            <w:r w:rsidRPr="00913E3D">
              <w:t>Вторник          с 8.00 до 17.00</w:t>
            </w:r>
          </w:p>
          <w:p w:rsidR="00A266E2" w:rsidRPr="00913E3D" w:rsidRDefault="00A266E2" w:rsidP="008544F3">
            <w:pPr>
              <w:autoSpaceDE w:val="0"/>
              <w:autoSpaceDN w:val="0"/>
              <w:adjustRightInd w:val="0"/>
              <w:jc w:val="both"/>
              <w:outlineLvl w:val="1"/>
            </w:pPr>
            <w:r w:rsidRPr="00913E3D">
              <w:t>Среда               с 8.00 до 17.00</w:t>
            </w:r>
          </w:p>
          <w:p w:rsidR="00A266E2" w:rsidRPr="00913E3D" w:rsidRDefault="00A266E2" w:rsidP="008544F3">
            <w:pPr>
              <w:autoSpaceDE w:val="0"/>
              <w:autoSpaceDN w:val="0"/>
              <w:adjustRightInd w:val="0"/>
              <w:jc w:val="both"/>
              <w:outlineLvl w:val="1"/>
            </w:pPr>
            <w:r w:rsidRPr="00913E3D">
              <w:t>Четверг           с 8.00 до 17.00</w:t>
            </w:r>
          </w:p>
          <w:p w:rsidR="00A266E2" w:rsidRPr="00913E3D" w:rsidRDefault="00A266E2" w:rsidP="008544F3">
            <w:pPr>
              <w:autoSpaceDE w:val="0"/>
              <w:autoSpaceDN w:val="0"/>
              <w:adjustRightInd w:val="0"/>
              <w:jc w:val="both"/>
              <w:outlineLvl w:val="1"/>
            </w:pPr>
            <w:r w:rsidRPr="00913E3D">
              <w:t>Пятница          с 8.00 до 17.00</w:t>
            </w:r>
          </w:p>
          <w:p w:rsidR="00A266E2" w:rsidRPr="00913E3D" w:rsidRDefault="00A266E2" w:rsidP="008544F3">
            <w:pPr>
              <w:autoSpaceDE w:val="0"/>
              <w:autoSpaceDN w:val="0"/>
              <w:adjustRightInd w:val="0"/>
              <w:jc w:val="both"/>
              <w:outlineLvl w:val="1"/>
            </w:pPr>
            <w:r w:rsidRPr="00913E3D">
              <w:t>Суббота           выходной день</w:t>
            </w:r>
          </w:p>
          <w:p w:rsidR="00A266E2" w:rsidRPr="00913E3D" w:rsidRDefault="00A266E2" w:rsidP="008544F3">
            <w:pPr>
              <w:autoSpaceDE w:val="0"/>
              <w:autoSpaceDN w:val="0"/>
              <w:adjustRightInd w:val="0"/>
              <w:jc w:val="both"/>
              <w:outlineLvl w:val="1"/>
            </w:pPr>
            <w:r w:rsidRPr="00913E3D">
              <w:t>Воскресенье   выходной день</w:t>
            </w:r>
          </w:p>
          <w:p w:rsidR="00A266E2" w:rsidRPr="00D81880" w:rsidRDefault="00A266E2" w:rsidP="008544F3">
            <w:pPr>
              <w:jc w:val="both"/>
              <w:rPr>
                <w:iCs/>
              </w:rPr>
            </w:pPr>
          </w:p>
        </w:tc>
      </w:tr>
      <w:tr w:rsidR="00A266E2" w:rsidRPr="00913E3D" w:rsidTr="008544F3">
        <w:tc>
          <w:tcPr>
            <w:tcW w:w="5154" w:type="dxa"/>
          </w:tcPr>
          <w:p w:rsidR="00A266E2" w:rsidRPr="00913E3D" w:rsidRDefault="00A266E2" w:rsidP="008544F3">
            <w:pPr>
              <w:jc w:val="both"/>
              <w:rPr>
                <w:iCs/>
              </w:rPr>
            </w:pPr>
            <w:r w:rsidRPr="00913E3D">
              <w:rPr>
                <w:iCs/>
              </w:rPr>
              <w:t>Почтовый адрес</w:t>
            </w:r>
          </w:p>
        </w:tc>
        <w:tc>
          <w:tcPr>
            <w:tcW w:w="5154" w:type="dxa"/>
          </w:tcPr>
          <w:p w:rsidR="00A266E2" w:rsidRPr="00913E3D" w:rsidRDefault="00A266E2" w:rsidP="008544F3">
            <w:pPr>
              <w:autoSpaceDE w:val="0"/>
              <w:autoSpaceDN w:val="0"/>
              <w:adjustRightInd w:val="0"/>
              <w:jc w:val="both"/>
              <w:outlineLvl w:val="1"/>
            </w:pPr>
            <w:r w:rsidRPr="00913E3D">
              <w:t>649240, Республика Алтай, Чемальский район, с. Чемал, ул. Советская, 5а</w:t>
            </w:r>
          </w:p>
          <w:p w:rsidR="00A266E2" w:rsidRPr="00913E3D" w:rsidRDefault="00A266E2" w:rsidP="008544F3">
            <w:pPr>
              <w:jc w:val="both"/>
              <w:rPr>
                <w:iCs/>
              </w:rPr>
            </w:pPr>
          </w:p>
        </w:tc>
      </w:tr>
      <w:tr w:rsidR="00A266E2" w:rsidRPr="00913E3D" w:rsidTr="008544F3">
        <w:tc>
          <w:tcPr>
            <w:tcW w:w="5154" w:type="dxa"/>
          </w:tcPr>
          <w:p w:rsidR="00A266E2" w:rsidRPr="00913E3D" w:rsidRDefault="00A266E2" w:rsidP="008544F3">
            <w:pPr>
              <w:jc w:val="both"/>
              <w:rPr>
                <w:iCs/>
              </w:rPr>
            </w:pPr>
            <w:r w:rsidRPr="00913E3D">
              <w:rPr>
                <w:iCs/>
              </w:rPr>
              <w:t>Телефон центра телефонного обслуживания</w:t>
            </w:r>
          </w:p>
        </w:tc>
        <w:tc>
          <w:tcPr>
            <w:tcW w:w="5154" w:type="dxa"/>
          </w:tcPr>
          <w:p w:rsidR="00A266E2" w:rsidRPr="00913E3D" w:rsidRDefault="00A266E2" w:rsidP="008544F3">
            <w:pPr>
              <w:jc w:val="both"/>
              <w:rPr>
                <w:iCs/>
              </w:rPr>
            </w:pPr>
            <w:r w:rsidRPr="00913E3D">
              <w:rPr>
                <w:iCs/>
              </w:rPr>
              <w:t>(838841) 22 4 94</w:t>
            </w:r>
          </w:p>
        </w:tc>
      </w:tr>
      <w:tr w:rsidR="00A266E2" w:rsidRPr="00913E3D" w:rsidTr="008544F3">
        <w:tc>
          <w:tcPr>
            <w:tcW w:w="5154" w:type="dxa"/>
          </w:tcPr>
          <w:p w:rsidR="00A266E2" w:rsidRPr="00913E3D" w:rsidRDefault="00A266E2" w:rsidP="008544F3">
            <w:pPr>
              <w:jc w:val="both"/>
              <w:rPr>
                <w:iCs/>
              </w:rPr>
            </w:pPr>
            <w:r w:rsidRPr="00913E3D">
              <w:rPr>
                <w:iCs/>
              </w:rPr>
              <w:t>Интернет-сайт МФЦ</w:t>
            </w:r>
          </w:p>
        </w:tc>
        <w:tc>
          <w:tcPr>
            <w:tcW w:w="5154" w:type="dxa"/>
          </w:tcPr>
          <w:p w:rsidR="00A266E2" w:rsidRPr="00913E3D" w:rsidRDefault="00A266E2" w:rsidP="008544F3">
            <w:pPr>
              <w:jc w:val="both"/>
              <w:rPr>
                <w:iCs/>
              </w:rPr>
            </w:pPr>
            <w:r w:rsidRPr="00913E3D">
              <w:rPr>
                <w:iCs/>
                <w:lang w:val="en-US"/>
              </w:rPr>
              <w:t>http</w:t>
            </w:r>
            <w:r w:rsidRPr="00913E3D">
              <w:rPr>
                <w:iCs/>
              </w:rPr>
              <w:t>://</w:t>
            </w:r>
            <w:r w:rsidRPr="00913E3D">
              <w:rPr>
                <w:iCs/>
                <w:lang w:val="en-US"/>
              </w:rPr>
              <w:t>www</w:t>
            </w:r>
            <w:r w:rsidRPr="00913E3D">
              <w:rPr>
                <w:iCs/>
              </w:rPr>
              <w:t>.</w:t>
            </w:r>
            <w:r w:rsidRPr="00913E3D">
              <w:rPr>
                <w:iCs/>
                <w:lang w:val="en-US"/>
              </w:rPr>
              <w:t>altai</w:t>
            </w:r>
            <w:r w:rsidRPr="00913E3D">
              <w:rPr>
                <w:iCs/>
              </w:rPr>
              <w:t>-</w:t>
            </w:r>
            <w:r w:rsidRPr="00913E3D">
              <w:rPr>
                <w:iCs/>
                <w:lang w:val="en-US"/>
              </w:rPr>
              <w:t>mfc</w:t>
            </w:r>
            <w:r w:rsidRPr="00913E3D">
              <w:rPr>
                <w:iCs/>
              </w:rPr>
              <w:t>.</w:t>
            </w:r>
            <w:r w:rsidRPr="00913E3D">
              <w:rPr>
                <w:iCs/>
                <w:lang w:val="en-US"/>
              </w:rPr>
              <w:t>ru</w:t>
            </w:r>
          </w:p>
          <w:p w:rsidR="00A266E2" w:rsidRPr="00913E3D" w:rsidRDefault="00A266E2" w:rsidP="008544F3">
            <w:pPr>
              <w:jc w:val="both"/>
              <w:rPr>
                <w:iCs/>
              </w:rPr>
            </w:pPr>
          </w:p>
        </w:tc>
      </w:tr>
      <w:tr w:rsidR="00A266E2" w:rsidRPr="00913E3D" w:rsidTr="008544F3">
        <w:tc>
          <w:tcPr>
            <w:tcW w:w="5154" w:type="dxa"/>
          </w:tcPr>
          <w:p w:rsidR="00A266E2" w:rsidRPr="00913E3D" w:rsidRDefault="00A266E2" w:rsidP="008544F3">
            <w:pPr>
              <w:jc w:val="both"/>
              <w:rPr>
                <w:iCs/>
              </w:rPr>
            </w:pPr>
            <w:r w:rsidRPr="00913E3D">
              <w:rPr>
                <w:iCs/>
              </w:rPr>
              <w:t>Адрес электронной почты</w:t>
            </w:r>
          </w:p>
        </w:tc>
        <w:tc>
          <w:tcPr>
            <w:tcW w:w="5154" w:type="dxa"/>
          </w:tcPr>
          <w:p w:rsidR="00A266E2" w:rsidRPr="00913E3D" w:rsidRDefault="00A266E2" w:rsidP="008544F3">
            <w:pPr>
              <w:jc w:val="both"/>
              <w:rPr>
                <w:iCs/>
              </w:rPr>
            </w:pPr>
            <w:hyperlink r:id="rId41" w:history="1">
              <w:r w:rsidRPr="00913E3D">
                <w:rPr>
                  <w:rStyle w:val="a8"/>
                  <w:shd w:val="clear" w:color="auto" w:fill="FFFFFF"/>
                </w:rPr>
                <w:t>mfc-chemal@mail.ru</w:t>
              </w:r>
            </w:hyperlink>
          </w:p>
        </w:tc>
      </w:tr>
    </w:tbl>
    <w:p w:rsidR="00A266E2" w:rsidRPr="00832AA1" w:rsidRDefault="00A266E2" w:rsidP="00A266E2">
      <w:pPr>
        <w:widowControl w:val="0"/>
        <w:tabs>
          <w:tab w:val="left" w:pos="567"/>
        </w:tabs>
        <w:ind w:firstLine="567"/>
        <w:contextualSpacing/>
        <w:jc w:val="right"/>
        <w:rPr>
          <w:color w:val="000000"/>
          <w:szCs w:val="28"/>
        </w:rPr>
      </w:pPr>
    </w:p>
    <w:p w:rsidR="00A266E2" w:rsidRPr="00832AA1" w:rsidRDefault="00A266E2" w:rsidP="00A266E2">
      <w:pPr>
        <w:widowControl w:val="0"/>
        <w:tabs>
          <w:tab w:val="left" w:pos="567"/>
        </w:tabs>
        <w:ind w:firstLine="567"/>
        <w:contextualSpacing/>
        <w:jc w:val="right"/>
        <w:rPr>
          <w:color w:val="000000"/>
          <w:szCs w:val="28"/>
        </w:rPr>
      </w:pPr>
    </w:p>
    <w:p w:rsidR="00A266E2" w:rsidRPr="00832AA1" w:rsidRDefault="00A266E2" w:rsidP="00A266E2">
      <w:pPr>
        <w:widowControl w:val="0"/>
        <w:tabs>
          <w:tab w:val="left" w:pos="567"/>
        </w:tabs>
        <w:ind w:firstLine="567"/>
        <w:contextualSpacing/>
        <w:jc w:val="right"/>
        <w:rPr>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Pr="005C37ED" w:rsidRDefault="00A266E2" w:rsidP="00A266E2">
      <w:pPr>
        <w:widowControl w:val="0"/>
        <w:tabs>
          <w:tab w:val="left" w:pos="567"/>
        </w:tabs>
        <w:ind w:firstLine="567"/>
        <w:contextualSpacing/>
        <w:jc w:val="right"/>
        <w:rPr>
          <w:b/>
          <w:color w:val="000000"/>
          <w:szCs w:val="28"/>
        </w:rPr>
      </w:pPr>
      <w:r w:rsidRPr="005C37ED">
        <w:rPr>
          <w:b/>
          <w:color w:val="000000"/>
          <w:szCs w:val="28"/>
        </w:rPr>
        <w:t>Приложение №2</w:t>
      </w:r>
    </w:p>
    <w:p w:rsidR="00A266E2" w:rsidRPr="005C37ED" w:rsidRDefault="00A266E2" w:rsidP="00A266E2">
      <w:pPr>
        <w:widowControl w:val="0"/>
        <w:tabs>
          <w:tab w:val="left" w:pos="567"/>
        </w:tabs>
        <w:ind w:firstLine="567"/>
        <w:contextualSpacing/>
        <w:jc w:val="right"/>
        <w:rPr>
          <w:b/>
          <w:color w:val="000000"/>
          <w:szCs w:val="28"/>
        </w:rPr>
      </w:pPr>
      <w:r w:rsidRPr="005C37ED">
        <w:rPr>
          <w:b/>
          <w:color w:val="000000"/>
          <w:szCs w:val="28"/>
        </w:rPr>
        <w:t>к Административному регламенту</w:t>
      </w:r>
    </w:p>
    <w:p w:rsidR="00A266E2" w:rsidRPr="005C37ED" w:rsidRDefault="00A266E2" w:rsidP="00A266E2">
      <w:pPr>
        <w:widowControl w:val="0"/>
        <w:tabs>
          <w:tab w:val="left" w:pos="567"/>
        </w:tabs>
        <w:ind w:firstLine="567"/>
        <w:contextualSpacing/>
        <w:jc w:val="both"/>
        <w:rPr>
          <w:b/>
          <w:color w:val="000000"/>
          <w:szCs w:val="28"/>
        </w:rPr>
      </w:pPr>
    </w:p>
    <w:p w:rsidR="00A266E2" w:rsidRPr="00832AA1" w:rsidRDefault="00A266E2" w:rsidP="00A266E2">
      <w:pPr>
        <w:widowControl w:val="0"/>
        <w:tabs>
          <w:tab w:val="left" w:pos="567"/>
        </w:tabs>
        <w:ind w:firstLine="567"/>
        <w:contextualSpacing/>
        <w:jc w:val="right"/>
        <w:rPr>
          <w:color w:val="000000"/>
          <w:szCs w:val="28"/>
        </w:rPr>
      </w:pPr>
      <w:r w:rsidRPr="00832AA1">
        <w:rPr>
          <w:color w:val="000000"/>
          <w:szCs w:val="28"/>
        </w:rPr>
        <w:t xml:space="preserve">Главе Администрации </w:t>
      </w:r>
      <w:r w:rsidRPr="00832AA1">
        <w:rPr>
          <w:rStyle w:val="ab"/>
          <w:color w:val="000000"/>
          <w:szCs w:val="28"/>
        </w:rPr>
        <w:footnoteReference w:id="3"/>
      </w:r>
      <w:r w:rsidRPr="00832AA1">
        <w:rPr>
          <w:color w:val="000000"/>
          <w:szCs w:val="28"/>
        </w:rPr>
        <w:t xml:space="preserve"> </w:t>
      </w:r>
    </w:p>
    <w:p w:rsidR="00A266E2" w:rsidRPr="00832AA1" w:rsidRDefault="00A266E2" w:rsidP="00A266E2">
      <w:pPr>
        <w:widowControl w:val="0"/>
        <w:tabs>
          <w:tab w:val="left" w:pos="567"/>
        </w:tabs>
        <w:ind w:firstLine="567"/>
        <w:contextualSpacing/>
        <w:jc w:val="right"/>
        <w:rPr>
          <w:color w:val="000000"/>
          <w:szCs w:val="28"/>
        </w:rPr>
      </w:pPr>
      <w:r w:rsidRPr="00832AA1">
        <w:rPr>
          <w:color w:val="000000"/>
          <w:szCs w:val="28"/>
        </w:rPr>
        <w:t>_____________________________</w:t>
      </w:r>
    </w:p>
    <w:p w:rsidR="00A266E2" w:rsidRPr="00832AA1" w:rsidRDefault="00A266E2" w:rsidP="00A266E2">
      <w:pPr>
        <w:widowControl w:val="0"/>
        <w:tabs>
          <w:tab w:val="left" w:pos="567"/>
        </w:tabs>
        <w:ind w:firstLine="567"/>
        <w:contextualSpacing/>
        <w:jc w:val="right"/>
        <w:rPr>
          <w:color w:val="000000"/>
          <w:szCs w:val="28"/>
        </w:rPr>
      </w:pPr>
      <w:r w:rsidRPr="00832AA1">
        <w:rPr>
          <w:color w:val="000000"/>
          <w:szCs w:val="28"/>
        </w:rPr>
        <w:lastRenderedPageBreak/>
        <w:t>_____________________________</w:t>
      </w:r>
    </w:p>
    <w:p w:rsidR="00A266E2" w:rsidRPr="00832AA1" w:rsidRDefault="00A266E2" w:rsidP="00A266E2">
      <w:pPr>
        <w:widowControl w:val="0"/>
        <w:tabs>
          <w:tab w:val="left" w:pos="567"/>
        </w:tabs>
        <w:ind w:firstLine="567"/>
        <w:contextualSpacing/>
        <w:jc w:val="right"/>
        <w:rPr>
          <w:color w:val="000000"/>
          <w:szCs w:val="28"/>
        </w:rPr>
      </w:pPr>
      <w:r w:rsidRPr="00832AA1">
        <w:rPr>
          <w:color w:val="000000"/>
          <w:szCs w:val="28"/>
        </w:rPr>
        <w:t>_____________________________</w:t>
      </w:r>
    </w:p>
    <w:p w:rsidR="00A266E2" w:rsidRPr="00832AA1" w:rsidRDefault="00A266E2" w:rsidP="00A266E2">
      <w:pPr>
        <w:widowControl w:val="0"/>
        <w:tabs>
          <w:tab w:val="left" w:pos="567"/>
        </w:tabs>
        <w:ind w:firstLine="567"/>
        <w:contextualSpacing/>
        <w:jc w:val="right"/>
        <w:rPr>
          <w:color w:val="000000"/>
          <w:szCs w:val="28"/>
        </w:rPr>
      </w:pPr>
      <w:r w:rsidRPr="00832AA1">
        <w:rPr>
          <w:color w:val="000000"/>
          <w:szCs w:val="28"/>
        </w:rPr>
        <w:t>_____________________________</w:t>
      </w:r>
    </w:p>
    <w:p w:rsidR="00A266E2" w:rsidRPr="00832AA1" w:rsidRDefault="00A266E2" w:rsidP="00A266E2">
      <w:pPr>
        <w:widowControl w:val="0"/>
        <w:tabs>
          <w:tab w:val="left" w:pos="567"/>
        </w:tabs>
        <w:ind w:firstLine="567"/>
        <w:contextualSpacing/>
        <w:jc w:val="right"/>
        <w:rPr>
          <w:color w:val="000000"/>
          <w:szCs w:val="28"/>
        </w:rPr>
      </w:pPr>
      <w:r w:rsidRPr="00832AA1">
        <w:rPr>
          <w:color w:val="000000"/>
          <w:szCs w:val="28"/>
        </w:rPr>
        <w:t>_____________________________</w:t>
      </w:r>
    </w:p>
    <w:p w:rsidR="00A266E2" w:rsidRPr="00832AA1" w:rsidRDefault="00A266E2" w:rsidP="00A266E2">
      <w:pPr>
        <w:widowControl w:val="0"/>
        <w:tabs>
          <w:tab w:val="left" w:pos="567"/>
        </w:tabs>
        <w:ind w:firstLine="567"/>
        <w:contextualSpacing/>
        <w:jc w:val="right"/>
        <w:rPr>
          <w:color w:val="000000"/>
          <w:szCs w:val="28"/>
        </w:rPr>
      </w:pPr>
      <w:r w:rsidRPr="00832AA1">
        <w:rPr>
          <w:color w:val="000000"/>
          <w:szCs w:val="28"/>
        </w:rPr>
        <w:t>_____________________________</w:t>
      </w:r>
    </w:p>
    <w:p w:rsidR="00A266E2" w:rsidRPr="00832AA1" w:rsidRDefault="00A266E2" w:rsidP="00A266E2">
      <w:pPr>
        <w:widowControl w:val="0"/>
        <w:tabs>
          <w:tab w:val="left" w:pos="567"/>
        </w:tabs>
        <w:ind w:firstLine="567"/>
        <w:contextualSpacing/>
        <w:jc w:val="right"/>
        <w:rPr>
          <w:color w:val="000000"/>
          <w:szCs w:val="28"/>
          <w:vertAlign w:val="superscript"/>
        </w:rPr>
      </w:pPr>
      <w:r w:rsidRPr="00832AA1">
        <w:rPr>
          <w:color w:val="000000"/>
          <w:szCs w:val="28"/>
          <w:vertAlign w:val="superscript"/>
        </w:rPr>
        <w:t xml:space="preserve">(Ф.И.О. заявителя, паспортные данные, данные юридического лица, </w:t>
      </w:r>
      <w:r>
        <w:rPr>
          <w:color w:val="000000"/>
          <w:szCs w:val="28"/>
          <w:vertAlign w:val="superscript"/>
        </w:rPr>
        <w:t>почтовый/электронный адрес</w:t>
      </w:r>
      <w:r w:rsidRPr="00832AA1">
        <w:rPr>
          <w:color w:val="000000"/>
          <w:szCs w:val="28"/>
          <w:vertAlign w:val="superscript"/>
        </w:rPr>
        <w:t>)</w:t>
      </w:r>
    </w:p>
    <w:p w:rsidR="00A266E2" w:rsidRPr="00832AA1" w:rsidRDefault="00A266E2" w:rsidP="00A266E2">
      <w:pPr>
        <w:widowControl w:val="0"/>
        <w:tabs>
          <w:tab w:val="left" w:pos="567"/>
        </w:tabs>
        <w:ind w:firstLine="567"/>
        <w:contextualSpacing/>
        <w:jc w:val="both"/>
        <w:rPr>
          <w:color w:val="000000"/>
          <w:szCs w:val="28"/>
        </w:rPr>
      </w:pPr>
    </w:p>
    <w:p w:rsidR="00A266E2" w:rsidRPr="00832AA1" w:rsidRDefault="00A266E2" w:rsidP="00A266E2">
      <w:pPr>
        <w:widowControl w:val="0"/>
        <w:tabs>
          <w:tab w:val="left" w:pos="567"/>
        </w:tabs>
        <w:ind w:firstLine="567"/>
        <w:contextualSpacing/>
        <w:jc w:val="center"/>
        <w:rPr>
          <w:color w:val="000000"/>
          <w:szCs w:val="28"/>
        </w:rPr>
      </w:pPr>
      <w:r>
        <w:rPr>
          <w:b/>
          <w:color w:val="000000"/>
          <w:szCs w:val="28"/>
        </w:rPr>
        <w:t xml:space="preserve"> З</w:t>
      </w:r>
      <w:r w:rsidRPr="00832AA1">
        <w:rPr>
          <w:b/>
          <w:color w:val="000000"/>
          <w:szCs w:val="28"/>
        </w:rPr>
        <w:t>аявление</w:t>
      </w:r>
    </w:p>
    <w:p w:rsidR="00A266E2" w:rsidRPr="00832AA1" w:rsidRDefault="00A266E2" w:rsidP="00A266E2">
      <w:pPr>
        <w:widowControl w:val="0"/>
        <w:tabs>
          <w:tab w:val="left" w:pos="567"/>
        </w:tabs>
        <w:ind w:firstLine="567"/>
        <w:contextualSpacing/>
        <w:jc w:val="both"/>
        <w:rPr>
          <w:color w:val="000000"/>
          <w:szCs w:val="28"/>
        </w:rPr>
      </w:pPr>
    </w:p>
    <w:p w:rsidR="00A266E2" w:rsidRPr="00830070" w:rsidRDefault="00A266E2" w:rsidP="00A266E2">
      <w:pPr>
        <w:ind w:firstLine="567"/>
        <w:jc w:val="both"/>
        <w:rPr>
          <w:szCs w:val="28"/>
        </w:rPr>
      </w:pPr>
      <w:r w:rsidRPr="00830070">
        <w:rPr>
          <w:color w:val="000000"/>
          <w:szCs w:val="28"/>
        </w:rPr>
        <w:t xml:space="preserve">В соответствии со статьей 51 Градостроительного кодекса Российской Федерации, </w:t>
      </w:r>
      <w:r w:rsidRPr="00830070">
        <w:rPr>
          <w:szCs w:val="28"/>
        </w:rPr>
        <w:t xml:space="preserve">прошу выдать разрешение на строительство/реконструкцию объекта капитального строительства________________________________________________ </w:t>
      </w:r>
    </w:p>
    <w:p w:rsidR="00A266E2" w:rsidRPr="00765E3B" w:rsidRDefault="00A266E2" w:rsidP="00A266E2">
      <w:pPr>
        <w:jc w:val="both"/>
      </w:pPr>
      <w:r w:rsidRPr="00765E3B">
        <w:t xml:space="preserve">                                                    </w:t>
      </w:r>
      <w:r w:rsidRPr="00765E3B">
        <w:rPr>
          <w:sz w:val="18"/>
          <w:szCs w:val="18"/>
        </w:rPr>
        <w:t>(нужное подчеркнуть)</w:t>
      </w:r>
    </w:p>
    <w:p w:rsidR="00A266E2" w:rsidRPr="00765E3B" w:rsidRDefault="00A266E2" w:rsidP="00A266E2">
      <w:r w:rsidRPr="00765E3B">
        <w:t>наименование объекта:____________________________________________________________</w:t>
      </w:r>
      <w:r>
        <w:t>_____</w:t>
      </w:r>
      <w:r w:rsidRPr="00765E3B">
        <w:t>__</w:t>
      </w:r>
    </w:p>
    <w:p w:rsidR="00A266E2" w:rsidRPr="00765E3B" w:rsidRDefault="00A266E2" w:rsidP="00A266E2">
      <w:pPr>
        <w:rPr>
          <w:sz w:val="18"/>
          <w:szCs w:val="18"/>
        </w:rPr>
      </w:pPr>
      <w:r w:rsidRPr="00765E3B">
        <w:rPr>
          <w:sz w:val="18"/>
          <w:szCs w:val="18"/>
        </w:rPr>
        <w:t xml:space="preserve">                                                        (наименование объекта капитального строительства в соответствии с </w:t>
      </w:r>
    </w:p>
    <w:p w:rsidR="00A266E2" w:rsidRPr="00765E3B" w:rsidRDefault="00A266E2" w:rsidP="00A266E2">
      <w:pPr>
        <w:rPr>
          <w:sz w:val="18"/>
          <w:szCs w:val="18"/>
        </w:rPr>
      </w:pPr>
    </w:p>
    <w:p w:rsidR="00A266E2" w:rsidRPr="00765E3B" w:rsidRDefault="00A266E2" w:rsidP="00A266E2">
      <w:pPr>
        <w:rPr>
          <w:sz w:val="18"/>
          <w:szCs w:val="18"/>
        </w:rPr>
      </w:pPr>
      <w:r w:rsidRPr="00765E3B">
        <w:rPr>
          <w:sz w:val="18"/>
          <w:szCs w:val="18"/>
        </w:rPr>
        <w:t>____________________________________________________________________________________________________</w:t>
      </w:r>
    </w:p>
    <w:p w:rsidR="00A266E2" w:rsidRPr="00765E3B" w:rsidRDefault="00A266E2" w:rsidP="00A266E2">
      <w:pPr>
        <w:rPr>
          <w:sz w:val="18"/>
          <w:szCs w:val="18"/>
        </w:rPr>
      </w:pPr>
      <w:r w:rsidRPr="00765E3B">
        <w:rPr>
          <w:sz w:val="18"/>
          <w:szCs w:val="18"/>
        </w:rPr>
        <w:t xml:space="preserve">                                                                                      проектной документацией)</w:t>
      </w:r>
    </w:p>
    <w:p w:rsidR="00A266E2" w:rsidRPr="00765E3B" w:rsidRDefault="00A266E2" w:rsidP="00A266E2">
      <w:pPr>
        <w:autoSpaceDE w:val="0"/>
        <w:autoSpaceDN w:val="0"/>
        <w:adjustRightInd w:val="0"/>
        <w:rPr>
          <w:sz w:val="18"/>
          <w:szCs w:val="18"/>
        </w:rPr>
      </w:pPr>
    </w:p>
    <w:p w:rsidR="00A266E2" w:rsidRPr="00765E3B" w:rsidRDefault="00A266E2" w:rsidP="00A266E2">
      <w:pPr>
        <w:autoSpaceDE w:val="0"/>
        <w:autoSpaceDN w:val="0"/>
        <w:adjustRightInd w:val="0"/>
      </w:pPr>
      <w:r w:rsidRPr="00765E3B">
        <w:t>наименование этапа строительства: _______________________________________________</w:t>
      </w:r>
      <w:r>
        <w:t>___________________________</w:t>
      </w:r>
      <w:r w:rsidRPr="00765E3B">
        <w:t>_</w:t>
      </w:r>
    </w:p>
    <w:p w:rsidR="00A266E2" w:rsidRPr="00765E3B" w:rsidRDefault="00A266E2" w:rsidP="00A266E2">
      <w:pPr>
        <w:autoSpaceDE w:val="0"/>
        <w:autoSpaceDN w:val="0"/>
        <w:adjustRightInd w:val="0"/>
        <w:jc w:val="both"/>
      </w:pPr>
      <w:r w:rsidRPr="00765E3B">
        <w:t>площадь объекта: _______________________________</w:t>
      </w:r>
      <w:r>
        <w:t>___________________________</w:t>
      </w:r>
    </w:p>
    <w:p w:rsidR="00A266E2" w:rsidRPr="00765E3B" w:rsidRDefault="00A266E2" w:rsidP="00A266E2">
      <w:pPr>
        <w:autoSpaceDE w:val="0"/>
        <w:autoSpaceDN w:val="0"/>
        <w:adjustRightInd w:val="0"/>
        <w:jc w:val="both"/>
      </w:pPr>
      <w:r w:rsidRPr="00765E3B">
        <w:t>материал стен:__________________________________________________________________</w:t>
      </w:r>
    </w:p>
    <w:p w:rsidR="00A266E2" w:rsidRPr="00765E3B" w:rsidRDefault="00A266E2" w:rsidP="00A266E2">
      <w:pPr>
        <w:autoSpaceDE w:val="0"/>
        <w:autoSpaceDN w:val="0"/>
        <w:adjustRightInd w:val="0"/>
        <w:jc w:val="both"/>
      </w:pPr>
      <w:r w:rsidRPr="00765E3B">
        <w:rPr>
          <w:color w:val="000000"/>
        </w:rPr>
        <w:t>габариты объекта:_______________________________________________________________</w:t>
      </w:r>
    </w:p>
    <w:p w:rsidR="00A266E2" w:rsidRPr="00765E3B" w:rsidRDefault="00A266E2" w:rsidP="00A266E2">
      <w:pPr>
        <w:autoSpaceDE w:val="0"/>
        <w:autoSpaceDN w:val="0"/>
        <w:adjustRightInd w:val="0"/>
        <w:jc w:val="both"/>
      </w:pPr>
      <w:r w:rsidRPr="00765E3B">
        <w:t>этажность объекта:______________________________________________________________</w:t>
      </w:r>
    </w:p>
    <w:p w:rsidR="00A266E2" w:rsidRPr="00765E3B" w:rsidRDefault="00A266E2" w:rsidP="00A266E2">
      <w:pPr>
        <w:autoSpaceDE w:val="0"/>
        <w:autoSpaceDN w:val="0"/>
        <w:adjustRightInd w:val="0"/>
        <w:jc w:val="both"/>
      </w:pPr>
      <w:r w:rsidRPr="00765E3B">
        <w:t>на земельном участке по адресу: ___________________</w:t>
      </w:r>
      <w:r>
        <w:t>___________________________</w:t>
      </w:r>
    </w:p>
    <w:p w:rsidR="00A266E2" w:rsidRPr="00765E3B" w:rsidRDefault="00A266E2" w:rsidP="00A266E2">
      <w:pPr>
        <w:autoSpaceDE w:val="0"/>
        <w:autoSpaceDN w:val="0"/>
        <w:adjustRightInd w:val="0"/>
        <w:jc w:val="both"/>
      </w:pPr>
      <w:r w:rsidRPr="00765E3B">
        <w:t>кадастровый номер земельного участка: ____________</w:t>
      </w:r>
      <w:r>
        <w:t>___________________________</w:t>
      </w:r>
    </w:p>
    <w:p w:rsidR="00A266E2" w:rsidRPr="00765E3B" w:rsidRDefault="00A266E2" w:rsidP="00A266E2">
      <w:pPr>
        <w:autoSpaceDE w:val="0"/>
        <w:autoSpaceDN w:val="0"/>
        <w:adjustRightInd w:val="0"/>
        <w:jc w:val="both"/>
      </w:pPr>
      <w:r w:rsidRPr="00765E3B">
        <w:t>При этом сообщаю, что строительство будет осуществляться на основании следующих документов:</w:t>
      </w:r>
    </w:p>
    <w:p w:rsidR="00A266E2" w:rsidRPr="00765E3B" w:rsidRDefault="00A266E2" w:rsidP="00A266E2">
      <w:pPr>
        <w:autoSpaceDE w:val="0"/>
        <w:autoSpaceDN w:val="0"/>
        <w:adjustRightInd w:val="0"/>
        <w:jc w:val="both"/>
      </w:pPr>
      <w:r w:rsidRPr="00765E3B">
        <w:t>Градостроительный план земельного участка: № ____________</w:t>
      </w:r>
      <w:r>
        <w:t xml:space="preserve"> от «___»______ 20___ г.</w:t>
      </w:r>
    </w:p>
    <w:p w:rsidR="00A266E2" w:rsidRPr="00765E3B" w:rsidRDefault="00A266E2" w:rsidP="00A266E2">
      <w:pPr>
        <w:autoSpaceDE w:val="0"/>
        <w:autoSpaceDN w:val="0"/>
        <w:adjustRightInd w:val="0"/>
        <w:jc w:val="both"/>
      </w:pPr>
      <w:r w:rsidRPr="00765E3B">
        <w:t>_______________________________________________</w:t>
      </w:r>
      <w:r>
        <w:t>___________________________</w:t>
      </w:r>
    </w:p>
    <w:p w:rsidR="00A266E2" w:rsidRPr="00765E3B" w:rsidRDefault="00A266E2" w:rsidP="00A266E2">
      <w:pPr>
        <w:autoSpaceDE w:val="0"/>
        <w:autoSpaceDN w:val="0"/>
        <w:adjustRightInd w:val="0"/>
        <w:jc w:val="center"/>
      </w:pPr>
      <w:r w:rsidRPr="00765E3B">
        <w:t>(дата и номер документа об утверждении ГПЗУ; орган, его утвердивший)</w:t>
      </w:r>
    </w:p>
    <w:p w:rsidR="00A266E2" w:rsidRPr="00765E3B" w:rsidRDefault="00A266E2" w:rsidP="00A266E2">
      <w:pPr>
        <w:autoSpaceDE w:val="0"/>
        <w:autoSpaceDN w:val="0"/>
        <w:adjustRightInd w:val="0"/>
        <w:jc w:val="both"/>
      </w:pPr>
      <w:r w:rsidRPr="00765E3B">
        <w:t>Право на пользование землей закреплено ___________</w:t>
      </w:r>
      <w:r>
        <w:t>___________________________</w:t>
      </w:r>
    </w:p>
    <w:p w:rsidR="00A266E2" w:rsidRPr="00765E3B" w:rsidRDefault="00A266E2" w:rsidP="00A266E2">
      <w:pPr>
        <w:autoSpaceDE w:val="0"/>
        <w:autoSpaceDN w:val="0"/>
        <w:adjustRightInd w:val="0"/>
        <w:jc w:val="both"/>
      </w:pPr>
      <w:r w:rsidRPr="00765E3B">
        <w:t>___________________ № _________ от «___» ___________ 20___ г.</w:t>
      </w:r>
    </w:p>
    <w:p w:rsidR="00A266E2" w:rsidRPr="00765E3B" w:rsidRDefault="00A266E2" w:rsidP="00A266E2">
      <w:pPr>
        <w:autoSpaceDE w:val="0"/>
        <w:autoSpaceDN w:val="0"/>
        <w:adjustRightInd w:val="0"/>
        <w:jc w:val="both"/>
      </w:pPr>
      <w:r w:rsidRPr="00765E3B">
        <w:lastRenderedPageBreak/>
        <w:t xml:space="preserve">  (наименование документа (договор аренды, соглашение к договору аренды, свидетельство о государственной регистрации права и другие)</w:t>
      </w:r>
    </w:p>
    <w:p w:rsidR="00A266E2" w:rsidRPr="00765E3B" w:rsidRDefault="00A266E2" w:rsidP="00A266E2">
      <w:pPr>
        <w:autoSpaceDE w:val="0"/>
        <w:autoSpaceDN w:val="0"/>
        <w:adjustRightInd w:val="0"/>
        <w:jc w:val="both"/>
      </w:pPr>
    </w:p>
    <w:p w:rsidR="00A266E2" w:rsidRPr="00765E3B" w:rsidRDefault="00A266E2" w:rsidP="00A266E2">
      <w:pPr>
        <w:autoSpaceDE w:val="0"/>
        <w:autoSpaceDN w:val="0"/>
        <w:adjustRightInd w:val="0"/>
        <w:jc w:val="both"/>
      </w:pPr>
      <w:r w:rsidRPr="00765E3B">
        <w:t>Проектная документация ____________________________</w:t>
      </w:r>
      <w:r>
        <w:t>________________________</w:t>
      </w:r>
    </w:p>
    <w:p w:rsidR="00A266E2" w:rsidRPr="00765E3B" w:rsidRDefault="00A266E2" w:rsidP="00A266E2">
      <w:pPr>
        <w:autoSpaceDE w:val="0"/>
        <w:autoSpaceDN w:val="0"/>
        <w:adjustRightInd w:val="0"/>
        <w:jc w:val="center"/>
      </w:pPr>
      <w:r w:rsidRPr="00765E3B">
        <w:t>(шифр, дата составления)</w:t>
      </w:r>
    </w:p>
    <w:p w:rsidR="00A266E2" w:rsidRPr="00765E3B" w:rsidRDefault="00A266E2" w:rsidP="00A266E2">
      <w:pPr>
        <w:autoSpaceDE w:val="0"/>
        <w:autoSpaceDN w:val="0"/>
        <w:adjustRightInd w:val="0"/>
        <w:jc w:val="center"/>
      </w:pPr>
    </w:p>
    <w:p w:rsidR="00A266E2" w:rsidRPr="00765E3B" w:rsidRDefault="00A266E2" w:rsidP="00A266E2">
      <w:pPr>
        <w:autoSpaceDE w:val="0"/>
        <w:autoSpaceDN w:val="0"/>
        <w:adjustRightInd w:val="0"/>
        <w:jc w:val="both"/>
      </w:pPr>
      <w:r w:rsidRPr="00765E3B">
        <w:t>Схема  планировочной  организации  земельного  участка с обозначением места размещения объекта индивидуального жилищного строительства____________________________________</w:t>
      </w:r>
      <w:r>
        <w:t>_________________________</w:t>
      </w:r>
    </w:p>
    <w:p w:rsidR="00A266E2" w:rsidRPr="00765E3B" w:rsidRDefault="00A266E2" w:rsidP="00A266E2">
      <w:pPr>
        <w:autoSpaceDE w:val="0"/>
        <w:autoSpaceDN w:val="0"/>
        <w:adjustRightInd w:val="0"/>
        <w:jc w:val="center"/>
      </w:pPr>
      <w:r w:rsidRPr="00765E3B">
        <w:t>(шифр, дата составления)</w:t>
      </w:r>
    </w:p>
    <w:p w:rsidR="00A266E2" w:rsidRPr="00765E3B" w:rsidRDefault="00A266E2" w:rsidP="00A266E2">
      <w:pPr>
        <w:autoSpaceDE w:val="0"/>
        <w:autoSpaceDN w:val="0"/>
        <w:adjustRightInd w:val="0"/>
      </w:pPr>
    </w:p>
    <w:p w:rsidR="00A266E2" w:rsidRPr="00A167C8" w:rsidRDefault="00A266E2" w:rsidP="00A266E2">
      <w:pPr>
        <w:autoSpaceDE w:val="0"/>
        <w:autoSpaceDN w:val="0"/>
        <w:adjustRightInd w:val="0"/>
        <w:jc w:val="both"/>
      </w:pPr>
      <w:r w:rsidRPr="00641526">
        <w:t>Обязуюсь обо всех изменениях, связанных с приведенными в настоящем заявлении сведениями,  сообщать в администрацию города Горно-Алтайска</w:t>
      </w:r>
      <w:r w:rsidRPr="00A167C8">
        <w:t xml:space="preserve"> __________________________________________________________________</w:t>
      </w:r>
      <w:r>
        <w:t>_________</w:t>
      </w:r>
    </w:p>
    <w:p w:rsidR="00A266E2" w:rsidRPr="00D11D98" w:rsidRDefault="00A266E2" w:rsidP="00A266E2">
      <w:pPr>
        <w:autoSpaceDE w:val="0"/>
        <w:autoSpaceDN w:val="0"/>
        <w:adjustRightInd w:val="0"/>
        <w:jc w:val="center"/>
      </w:pPr>
      <w:r w:rsidRPr="00D11D98">
        <w:t>Результат предоставления муниципальной услуги прошу (нужное подчеркнуть):</w:t>
      </w:r>
    </w:p>
    <w:p w:rsidR="00A266E2" w:rsidRPr="00A167C8" w:rsidRDefault="00A266E2" w:rsidP="00A266E2">
      <w:pPr>
        <w:autoSpaceDE w:val="0"/>
        <w:autoSpaceDN w:val="0"/>
        <w:adjustRightInd w:val="0"/>
        <w:jc w:val="both"/>
      </w:pPr>
      <w:r w:rsidRPr="00A167C8">
        <w:t>- вручить лично;</w:t>
      </w:r>
    </w:p>
    <w:p w:rsidR="00A266E2" w:rsidRPr="00A167C8" w:rsidRDefault="00A266E2" w:rsidP="00A266E2">
      <w:pPr>
        <w:autoSpaceDE w:val="0"/>
        <w:autoSpaceDN w:val="0"/>
        <w:adjustRightInd w:val="0"/>
        <w:jc w:val="both"/>
      </w:pPr>
      <w:r w:rsidRPr="00A167C8">
        <w:t>- направить  по месту фактического проживания (месту нахождения) в форме</w:t>
      </w:r>
      <w:r>
        <w:t xml:space="preserve"> </w:t>
      </w:r>
      <w:r w:rsidRPr="00A167C8">
        <w:t>документа на бумажном носителе;</w:t>
      </w:r>
    </w:p>
    <w:p w:rsidR="00A266E2" w:rsidRPr="00A167C8" w:rsidRDefault="00A266E2" w:rsidP="00A266E2">
      <w:pPr>
        <w:autoSpaceDE w:val="0"/>
        <w:autoSpaceDN w:val="0"/>
        <w:adjustRightInd w:val="0"/>
        <w:jc w:val="both"/>
      </w:pPr>
      <w:r w:rsidRPr="00A167C8">
        <w:t xml:space="preserve">- направить в форме электронного документа </w:t>
      </w:r>
      <w:r>
        <w:t>в личный кабинет на Едином</w:t>
      </w:r>
      <w:r w:rsidRPr="00A167C8">
        <w:t xml:space="preserve"> </w:t>
      </w:r>
      <w:r>
        <w:t xml:space="preserve">портале </w:t>
      </w:r>
      <w:r w:rsidRPr="00A167C8">
        <w:t xml:space="preserve">государственных и муниципальных услуг </w:t>
      </w:r>
      <w:r>
        <w:t>Российской Федерации.</w:t>
      </w:r>
    </w:p>
    <w:p w:rsidR="00A266E2" w:rsidRPr="00A167C8" w:rsidRDefault="00A266E2" w:rsidP="00A266E2">
      <w:pPr>
        <w:autoSpaceDE w:val="0"/>
        <w:autoSpaceDN w:val="0"/>
        <w:adjustRightInd w:val="0"/>
        <w:jc w:val="both"/>
      </w:pPr>
    </w:p>
    <w:p w:rsidR="00A266E2" w:rsidRPr="00A167C8" w:rsidRDefault="00A266E2" w:rsidP="00A266E2">
      <w:pPr>
        <w:autoSpaceDE w:val="0"/>
        <w:autoSpaceDN w:val="0"/>
        <w:adjustRightInd w:val="0"/>
        <w:jc w:val="both"/>
      </w:pPr>
      <w:r w:rsidRPr="00A167C8">
        <w:t>Приложение:</w:t>
      </w:r>
    </w:p>
    <w:p w:rsidR="00A266E2" w:rsidRPr="00A167C8" w:rsidRDefault="00A266E2" w:rsidP="00A266E2">
      <w:pPr>
        <w:autoSpaceDE w:val="0"/>
        <w:autoSpaceDN w:val="0"/>
        <w:adjustRightInd w:val="0"/>
        <w:jc w:val="both"/>
      </w:pPr>
      <w:r w:rsidRPr="00A167C8">
        <w:t>___________________________________________________________________________</w:t>
      </w:r>
    </w:p>
    <w:p w:rsidR="00A266E2" w:rsidRPr="00A167C8" w:rsidRDefault="00A266E2" w:rsidP="00A266E2">
      <w:pPr>
        <w:autoSpaceDE w:val="0"/>
        <w:autoSpaceDN w:val="0"/>
        <w:adjustRightInd w:val="0"/>
        <w:jc w:val="both"/>
      </w:pPr>
      <w:r w:rsidRPr="00A167C8">
        <w:t>___________________________________________________________________________</w:t>
      </w:r>
    </w:p>
    <w:p w:rsidR="00A266E2" w:rsidRPr="00A167C8" w:rsidRDefault="00A266E2" w:rsidP="00A266E2">
      <w:pPr>
        <w:autoSpaceDE w:val="0"/>
        <w:autoSpaceDN w:val="0"/>
        <w:adjustRightInd w:val="0"/>
        <w:jc w:val="both"/>
      </w:pPr>
      <w:r w:rsidRPr="00A167C8">
        <w:t>___________________________________________________________________________</w:t>
      </w:r>
    </w:p>
    <w:p w:rsidR="00A266E2" w:rsidRPr="00A167C8" w:rsidRDefault="00A266E2" w:rsidP="00A266E2">
      <w:pPr>
        <w:autoSpaceDE w:val="0"/>
        <w:autoSpaceDN w:val="0"/>
        <w:adjustRightInd w:val="0"/>
        <w:jc w:val="both"/>
      </w:pPr>
      <w:r>
        <w:t>Заявитель</w:t>
      </w:r>
      <w:r w:rsidRPr="00A167C8">
        <w:t xml:space="preserve"> _______________________________________________________________</w:t>
      </w:r>
      <w:r>
        <w:t>__</w:t>
      </w:r>
      <w:r w:rsidRPr="00A167C8">
        <w:t>_</w:t>
      </w:r>
    </w:p>
    <w:p w:rsidR="00A266E2" w:rsidRPr="00D11D98" w:rsidRDefault="00A266E2" w:rsidP="00A266E2">
      <w:pPr>
        <w:autoSpaceDE w:val="0"/>
        <w:autoSpaceDN w:val="0"/>
        <w:adjustRightInd w:val="0"/>
        <w:jc w:val="center"/>
      </w:pPr>
      <w:r w:rsidRPr="00D11D98">
        <w:t>(наименование, должность юридического лица)</w:t>
      </w:r>
    </w:p>
    <w:p w:rsidR="00A266E2" w:rsidRPr="00A167C8" w:rsidRDefault="00A266E2" w:rsidP="00A266E2">
      <w:pPr>
        <w:autoSpaceDE w:val="0"/>
        <w:autoSpaceDN w:val="0"/>
        <w:adjustRightInd w:val="0"/>
        <w:jc w:val="both"/>
      </w:pPr>
      <w:r w:rsidRPr="00A167C8">
        <w:t>___________________________/______________________________________________</w:t>
      </w:r>
      <w:r>
        <w:t>_</w:t>
      </w:r>
    </w:p>
    <w:p w:rsidR="00A266E2" w:rsidRPr="001020B7" w:rsidRDefault="00A266E2" w:rsidP="00A266E2">
      <w:pPr>
        <w:autoSpaceDE w:val="0"/>
        <w:autoSpaceDN w:val="0"/>
        <w:adjustRightInd w:val="0"/>
      </w:pPr>
      <w:r w:rsidRPr="00D11D98">
        <w:t xml:space="preserve">(подпись)                            </w:t>
      </w:r>
      <w:r>
        <w:t xml:space="preserve">                                                                         </w:t>
      </w:r>
      <w:r w:rsidRPr="00D11D98">
        <w:t xml:space="preserve">  (Ф.И.О.)</w:t>
      </w:r>
    </w:p>
    <w:p w:rsidR="00A266E2" w:rsidRPr="00832AA1" w:rsidRDefault="00A266E2" w:rsidP="00A266E2">
      <w:pPr>
        <w:widowControl w:val="0"/>
        <w:ind w:firstLine="567"/>
        <w:contextualSpacing/>
        <w:jc w:val="both"/>
        <w:rPr>
          <w:color w:val="000000"/>
          <w:szCs w:val="28"/>
        </w:rPr>
      </w:pPr>
    </w:p>
    <w:p w:rsidR="00A266E2" w:rsidRPr="00832AA1" w:rsidRDefault="00A266E2" w:rsidP="00A266E2">
      <w:pPr>
        <w:widowControl w:val="0"/>
        <w:ind w:firstLine="567"/>
        <w:contextualSpacing/>
        <w:jc w:val="both"/>
        <w:rPr>
          <w:color w:val="000000"/>
          <w:szCs w:val="28"/>
        </w:rPr>
      </w:pPr>
    </w:p>
    <w:p w:rsidR="00A266E2" w:rsidRPr="00832AA1" w:rsidRDefault="00A266E2" w:rsidP="00A266E2">
      <w:pPr>
        <w:widowControl w:val="0"/>
        <w:ind w:firstLine="567"/>
        <w:contextualSpacing/>
        <w:jc w:val="both"/>
        <w:rPr>
          <w:color w:val="000000"/>
          <w:szCs w:val="28"/>
        </w:rPr>
      </w:pPr>
    </w:p>
    <w:p w:rsidR="00A266E2" w:rsidRPr="00832AA1" w:rsidRDefault="00A266E2" w:rsidP="00A266E2">
      <w:pPr>
        <w:widowControl w:val="0"/>
        <w:ind w:firstLine="567"/>
        <w:contextualSpacing/>
        <w:jc w:val="both"/>
        <w:rPr>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Pr="005C37ED" w:rsidRDefault="00A266E2" w:rsidP="00A266E2">
      <w:pPr>
        <w:widowControl w:val="0"/>
        <w:tabs>
          <w:tab w:val="left" w:pos="567"/>
        </w:tabs>
        <w:ind w:firstLine="567"/>
        <w:contextualSpacing/>
        <w:jc w:val="right"/>
        <w:rPr>
          <w:b/>
          <w:color w:val="000000"/>
          <w:szCs w:val="28"/>
        </w:rPr>
      </w:pPr>
      <w:r w:rsidRPr="005C37ED">
        <w:rPr>
          <w:b/>
          <w:color w:val="000000"/>
          <w:szCs w:val="28"/>
        </w:rPr>
        <w:t>Приложение №3</w:t>
      </w:r>
    </w:p>
    <w:p w:rsidR="00A266E2" w:rsidRPr="005C37ED" w:rsidRDefault="00A266E2" w:rsidP="00A266E2">
      <w:pPr>
        <w:widowControl w:val="0"/>
        <w:tabs>
          <w:tab w:val="left" w:pos="567"/>
        </w:tabs>
        <w:ind w:firstLine="567"/>
        <w:contextualSpacing/>
        <w:jc w:val="right"/>
        <w:rPr>
          <w:b/>
          <w:color w:val="000000"/>
          <w:szCs w:val="28"/>
        </w:rPr>
      </w:pPr>
      <w:r w:rsidRPr="005C37ED">
        <w:rPr>
          <w:b/>
          <w:color w:val="000000"/>
          <w:szCs w:val="28"/>
        </w:rPr>
        <w:t>к Административному регламенту</w:t>
      </w:r>
    </w:p>
    <w:p w:rsidR="00A266E2" w:rsidRPr="00832AA1" w:rsidRDefault="00A266E2" w:rsidP="00A266E2">
      <w:pPr>
        <w:widowControl w:val="0"/>
        <w:ind w:firstLine="567"/>
        <w:contextualSpacing/>
        <w:jc w:val="both"/>
        <w:rPr>
          <w:color w:val="000000"/>
          <w:szCs w:val="28"/>
        </w:rPr>
      </w:pPr>
    </w:p>
    <w:p w:rsidR="00A266E2" w:rsidRPr="00832AA1" w:rsidRDefault="00A266E2" w:rsidP="00A266E2">
      <w:pPr>
        <w:widowControl w:val="0"/>
        <w:tabs>
          <w:tab w:val="left" w:pos="567"/>
        </w:tabs>
        <w:ind w:firstLine="567"/>
        <w:contextualSpacing/>
        <w:jc w:val="right"/>
        <w:rPr>
          <w:color w:val="000000"/>
          <w:szCs w:val="28"/>
        </w:rPr>
      </w:pPr>
      <w:r w:rsidRPr="00832AA1">
        <w:rPr>
          <w:color w:val="000000"/>
          <w:szCs w:val="28"/>
        </w:rPr>
        <w:t xml:space="preserve">Главе Администрации </w:t>
      </w:r>
      <w:r w:rsidRPr="00832AA1">
        <w:rPr>
          <w:rStyle w:val="ab"/>
          <w:color w:val="000000"/>
          <w:szCs w:val="28"/>
        </w:rPr>
        <w:footnoteReference w:id="4"/>
      </w:r>
      <w:r w:rsidRPr="00832AA1">
        <w:rPr>
          <w:color w:val="000000"/>
          <w:szCs w:val="28"/>
        </w:rPr>
        <w:t xml:space="preserve"> </w:t>
      </w:r>
    </w:p>
    <w:p w:rsidR="00A266E2" w:rsidRPr="00832AA1" w:rsidRDefault="00A266E2" w:rsidP="00A266E2">
      <w:pPr>
        <w:widowControl w:val="0"/>
        <w:tabs>
          <w:tab w:val="left" w:pos="567"/>
        </w:tabs>
        <w:ind w:firstLine="567"/>
        <w:contextualSpacing/>
        <w:jc w:val="right"/>
        <w:rPr>
          <w:color w:val="000000"/>
          <w:szCs w:val="28"/>
        </w:rPr>
      </w:pPr>
      <w:r w:rsidRPr="00832AA1">
        <w:rPr>
          <w:color w:val="000000"/>
          <w:szCs w:val="28"/>
        </w:rPr>
        <w:t>____________________________</w:t>
      </w:r>
    </w:p>
    <w:p w:rsidR="00A266E2" w:rsidRPr="00832AA1" w:rsidRDefault="00A266E2" w:rsidP="00A266E2">
      <w:pPr>
        <w:widowControl w:val="0"/>
        <w:tabs>
          <w:tab w:val="left" w:pos="567"/>
        </w:tabs>
        <w:ind w:firstLine="567"/>
        <w:contextualSpacing/>
        <w:jc w:val="right"/>
        <w:rPr>
          <w:color w:val="000000"/>
          <w:szCs w:val="28"/>
        </w:rPr>
      </w:pPr>
      <w:r w:rsidRPr="00832AA1">
        <w:rPr>
          <w:color w:val="000000"/>
          <w:szCs w:val="28"/>
        </w:rPr>
        <w:t>_____________________________</w:t>
      </w:r>
    </w:p>
    <w:p w:rsidR="00A266E2" w:rsidRPr="00832AA1" w:rsidRDefault="00A266E2" w:rsidP="00A266E2">
      <w:pPr>
        <w:widowControl w:val="0"/>
        <w:tabs>
          <w:tab w:val="left" w:pos="567"/>
        </w:tabs>
        <w:ind w:firstLine="567"/>
        <w:contextualSpacing/>
        <w:jc w:val="right"/>
        <w:rPr>
          <w:color w:val="000000"/>
          <w:szCs w:val="28"/>
        </w:rPr>
      </w:pPr>
      <w:r w:rsidRPr="00832AA1">
        <w:rPr>
          <w:color w:val="000000"/>
          <w:szCs w:val="28"/>
        </w:rPr>
        <w:t>_____________________________</w:t>
      </w:r>
    </w:p>
    <w:p w:rsidR="00A266E2" w:rsidRPr="00832AA1" w:rsidRDefault="00A266E2" w:rsidP="00A266E2">
      <w:pPr>
        <w:widowControl w:val="0"/>
        <w:tabs>
          <w:tab w:val="left" w:pos="567"/>
        </w:tabs>
        <w:ind w:firstLine="567"/>
        <w:contextualSpacing/>
        <w:jc w:val="both"/>
        <w:rPr>
          <w:color w:val="000000"/>
          <w:szCs w:val="28"/>
        </w:rPr>
      </w:pPr>
    </w:p>
    <w:p w:rsidR="00A266E2" w:rsidRPr="00832AA1" w:rsidRDefault="00A266E2" w:rsidP="00A266E2">
      <w:pPr>
        <w:widowControl w:val="0"/>
        <w:ind w:firstLine="567"/>
        <w:contextualSpacing/>
        <w:jc w:val="center"/>
        <w:rPr>
          <w:b/>
          <w:color w:val="000000"/>
          <w:szCs w:val="28"/>
        </w:rPr>
      </w:pPr>
      <w:r w:rsidRPr="00832AA1">
        <w:rPr>
          <w:b/>
          <w:color w:val="000000"/>
          <w:szCs w:val="28"/>
        </w:rPr>
        <w:t>Согласие на обработку персональных данных</w:t>
      </w:r>
    </w:p>
    <w:p w:rsidR="00A266E2" w:rsidRPr="00832AA1" w:rsidRDefault="00A266E2" w:rsidP="00A266E2">
      <w:pPr>
        <w:widowControl w:val="0"/>
        <w:ind w:firstLine="567"/>
        <w:contextualSpacing/>
        <w:jc w:val="both"/>
        <w:rPr>
          <w:color w:val="000000"/>
          <w:szCs w:val="28"/>
        </w:rPr>
      </w:pPr>
    </w:p>
    <w:p w:rsidR="00A266E2" w:rsidRPr="00832AA1" w:rsidRDefault="00A266E2" w:rsidP="00A266E2">
      <w:pPr>
        <w:pStyle w:val="afe"/>
        <w:ind w:firstLine="567"/>
        <w:jc w:val="both"/>
        <w:rPr>
          <w:rFonts w:ascii="Times New Roman" w:hAnsi="Times New Roman"/>
          <w:color w:val="000000"/>
          <w:sz w:val="28"/>
          <w:szCs w:val="28"/>
        </w:rPr>
      </w:pPr>
      <w:r w:rsidRPr="00832AA1">
        <w:rPr>
          <w:rFonts w:ascii="Times New Roman" w:hAnsi="Times New Roman"/>
          <w:color w:val="000000"/>
          <w:sz w:val="28"/>
          <w:szCs w:val="28"/>
        </w:rPr>
        <w:t>Я,_____________________________________________________________,</w:t>
      </w:r>
    </w:p>
    <w:p w:rsidR="00A266E2" w:rsidRPr="00832AA1" w:rsidRDefault="00A266E2" w:rsidP="00A266E2">
      <w:pPr>
        <w:pStyle w:val="afe"/>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которое дает согласие)</w:t>
      </w:r>
    </w:p>
    <w:p w:rsidR="00A266E2" w:rsidRPr="00832AA1" w:rsidRDefault="00A266E2" w:rsidP="00A266E2">
      <w:pPr>
        <w:pStyle w:val="afe"/>
        <w:ind w:firstLine="567"/>
        <w:jc w:val="both"/>
        <w:rPr>
          <w:rFonts w:ascii="Times New Roman" w:hAnsi="Times New Roman"/>
          <w:color w:val="000000"/>
          <w:sz w:val="28"/>
          <w:szCs w:val="28"/>
        </w:rPr>
      </w:pPr>
      <w:r w:rsidRPr="00832AA1">
        <w:rPr>
          <w:rFonts w:ascii="Times New Roman" w:hAnsi="Times New Roman"/>
          <w:color w:val="000000"/>
          <w:sz w:val="28"/>
          <w:szCs w:val="28"/>
        </w:rPr>
        <w:t>даю согласие Администрации___________________________________________ адрес___________________________, на обработку персональных данных ____________________________________________________________________</w:t>
      </w:r>
    </w:p>
    <w:p w:rsidR="00A266E2" w:rsidRPr="00832AA1" w:rsidRDefault="00A266E2" w:rsidP="00A266E2">
      <w:pPr>
        <w:pStyle w:val="afe"/>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на которое дается согласие)</w:t>
      </w:r>
    </w:p>
    <w:p w:rsidR="00A266E2" w:rsidRPr="00832AA1" w:rsidRDefault="00A266E2" w:rsidP="00A266E2">
      <w:pPr>
        <w:pStyle w:val="afe"/>
        <w:ind w:firstLine="567"/>
        <w:jc w:val="both"/>
        <w:rPr>
          <w:rFonts w:ascii="Times New Roman" w:hAnsi="Times New Roman"/>
          <w:color w:val="000000"/>
          <w:sz w:val="28"/>
          <w:szCs w:val="28"/>
        </w:rPr>
      </w:pPr>
      <w:r w:rsidRPr="00832AA1">
        <w:rPr>
          <w:rFonts w:ascii="Times New Roman" w:hAnsi="Times New Roman"/>
          <w:color w:val="000000"/>
          <w:sz w:val="28"/>
          <w:szCs w:val="28"/>
        </w:rPr>
        <w:t>в целях оказания муниципальной услуги ____________________________________________________________________, а также в соответствии со статьей 9 Федерального закона от 27.07.2006 года № 152-ФЗ «О персональных данных» с использованием средств автоматизации и без использования таких средств, а именно:</w:t>
      </w:r>
    </w:p>
    <w:p w:rsidR="00A266E2" w:rsidRPr="00832AA1" w:rsidRDefault="00A266E2" w:rsidP="00A266E2">
      <w:pPr>
        <w:pStyle w:val="afe"/>
        <w:ind w:firstLine="567"/>
        <w:jc w:val="both"/>
        <w:rPr>
          <w:rFonts w:ascii="Times New Roman" w:hAnsi="Times New Roman"/>
          <w:color w:val="000000"/>
          <w:sz w:val="28"/>
          <w:szCs w:val="28"/>
        </w:rPr>
      </w:pPr>
      <w:r w:rsidRPr="00832AA1">
        <w:rPr>
          <w:rFonts w:ascii="Times New Roman" w:hAnsi="Times New Roman"/>
          <w:color w:val="000000"/>
          <w:sz w:val="28"/>
          <w:szCs w:val="28"/>
        </w:rPr>
        <w:t>- Фамилия, имя, отчество, пол, дата и место рождения, гражданство; адрес регистрации и фактического проживания; адрес электронной почты (E-mail);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rsidR="00A266E2" w:rsidRPr="00832AA1" w:rsidRDefault="00A266E2" w:rsidP="00A266E2">
      <w:pPr>
        <w:pStyle w:val="afe"/>
        <w:ind w:firstLine="567"/>
        <w:jc w:val="both"/>
        <w:rPr>
          <w:rFonts w:ascii="Times New Roman" w:hAnsi="Times New Roman"/>
          <w:color w:val="000000"/>
          <w:sz w:val="28"/>
          <w:szCs w:val="28"/>
        </w:rPr>
      </w:pPr>
      <w:r w:rsidRPr="00832AA1">
        <w:rPr>
          <w:rFonts w:ascii="Times New Roman" w:hAnsi="Times New Roman"/>
          <w:color w:val="000000"/>
          <w:sz w:val="28"/>
          <w:szCs w:val="28"/>
        </w:rPr>
        <w:lastRenderedPageBreak/>
        <w:t>- Иные категории персональных данных: состояние в браке, данные свидетельства о заключении брака, фамилия, имя, отчество супруга(и),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принятии\снятии на(с)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A266E2" w:rsidRPr="00832AA1" w:rsidRDefault="00A266E2" w:rsidP="00A266E2">
      <w:pPr>
        <w:pStyle w:val="afe"/>
        <w:ind w:firstLine="567"/>
        <w:jc w:val="both"/>
        <w:rPr>
          <w:rFonts w:ascii="Times New Roman" w:hAnsi="Times New Roman"/>
          <w:color w:val="000000"/>
          <w:sz w:val="28"/>
          <w:szCs w:val="28"/>
        </w:rPr>
      </w:pPr>
      <w:r w:rsidRPr="00832AA1">
        <w:rPr>
          <w:rFonts w:ascii="Times New Roman" w:hAnsi="Times New Roman"/>
          <w:color w:val="000000"/>
          <w:sz w:val="28"/>
          <w:szCs w:val="28"/>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rsidR="00A266E2" w:rsidRPr="00832AA1" w:rsidRDefault="00A266E2" w:rsidP="00A266E2">
      <w:pPr>
        <w:pStyle w:val="afe"/>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вступает в силу со дня его подписания и действует до достижения целей обработки.</w:t>
      </w:r>
    </w:p>
    <w:p w:rsidR="00A266E2" w:rsidRPr="00832AA1" w:rsidRDefault="00A266E2" w:rsidP="00A266E2">
      <w:pPr>
        <w:pStyle w:val="afe"/>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может быть отозвано мною в любое время на основании моего письменного заявления.</w:t>
      </w:r>
    </w:p>
    <w:p w:rsidR="00A266E2" w:rsidRPr="00832AA1" w:rsidRDefault="00A266E2" w:rsidP="00A266E2">
      <w:pPr>
        <w:pStyle w:val="afe"/>
        <w:ind w:firstLine="567"/>
        <w:jc w:val="both"/>
        <w:rPr>
          <w:rFonts w:ascii="Times New Roman" w:hAnsi="Times New Roman"/>
          <w:color w:val="000000"/>
          <w:sz w:val="28"/>
          <w:szCs w:val="28"/>
        </w:rPr>
      </w:pPr>
    </w:p>
    <w:p w:rsidR="00A266E2" w:rsidRPr="00832AA1" w:rsidRDefault="00A266E2" w:rsidP="00A266E2">
      <w:pPr>
        <w:widowControl w:val="0"/>
        <w:ind w:firstLine="567"/>
        <w:contextualSpacing/>
        <w:jc w:val="both"/>
        <w:rPr>
          <w:color w:val="000000"/>
          <w:szCs w:val="28"/>
        </w:rPr>
      </w:pPr>
      <w:r w:rsidRPr="00832AA1">
        <w:rPr>
          <w:color w:val="000000"/>
          <w:szCs w:val="28"/>
        </w:rPr>
        <w:t>____________________ _________ «__» _________201_г.</w:t>
      </w:r>
    </w:p>
    <w:p w:rsidR="00A266E2" w:rsidRPr="00832AA1" w:rsidRDefault="00A266E2" w:rsidP="00A266E2">
      <w:pPr>
        <w:widowControl w:val="0"/>
        <w:ind w:firstLine="567"/>
        <w:contextualSpacing/>
        <w:jc w:val="both"/>
        <w:rPr>
          <w:color w:val="000000"/>
          <w:szCs w:val="28"/>
          <w:vertAlign w:val="superscript"/>
        </w:rPr>
      </w:pPr>
      <w:r w:rsidRPr="00832AA1">
        <w:rPr>
          <w:color w:val="000000"/>
          <w:szCs w:val="28"/>
          <w:vertAlign w:val="superscript"/>
        </w:rPr>
        <w:t>(Ф.И.О.) (подпись)</w:t>
      </w:r>
    </w:p>
    <w:p w:rsidR="00A266E2" w:rsidRPr="00832AA1" w:rsidRDefault="00A266E2" w:rsidP="00A266E2">
      <w:pPr>
        <w:widowControl w:val="0"/>
        <w:tabs>
          <w:tab w:val="left" w:pos="567"/>
        </w:tabs>
        <w:ind w:firstLine="567"/>
        <w:contextualSpacing/>
        <w:jc w:val="right"/>
        <w:rPr>
          <w:color w:val="000000"/>
          <w:szCs w:val="28"/>
        </w:rPr>
      </w:pPr>
    </w:p>
    <w:p w:rsidR="00A266E2" w:rsidRPr="00832AA1" w:rsidRDefault="00A266E2" w:rsidP="00A266E2">
      <w:pPr>
        <w:widowControl w:val="0"/>
        <w:tabs>
          <w:tab w:val="left" w:pos="567"/>
        </w:tabs>
        <w:ind w:firstLine="567"/>
        <w:contextualSpacing/>
        <w:jc w:val="right"/>
        <w:rPr>
          <w:color w:val="000000"/>
          <w:szCs w:val="28"/>
        </w:rPr>
      </w:pPr>
    </w:p>
    <w:p w:rsidR="00A266E2" w:rsidRPr="00832AA1" w:rsidRDefault="00A266E2" w:rsidP="00A266E2">
      <w:pPr>
        <w:widowControl w:val="0"/>
        <w:tabs>
          <w:tab w:val="left" w:pos="567"/>
        </w:tabs>
        <w:ind w:firstLine="567"/>
        <w:contextualSpacing/>
        <w:jc w:val="right"/>
        <w:rPr>
          <w:color w:val="000000"/>
          <w:szCs w:val="28"/>
        </w:rPr>
      </w:pPr>
    </w:p>
    <w:p w:rsidR="00A266E2" w:rsidRDefault="00A266E2" w:rsidP="00A266E2">
      <w:pPr>
        <w:widowControl w:val="0"/>
        <w:tabs>
          <w:tab w:val="left" w:pos="567"/>
        </w:tabs>
        <w:ind w:firstLine="567"/>
        <w:contextualSpacing/>
        <w:jc w:val="right"/>
        <w:rPr>
          <w:color w:val="000000"/>
          <w:szCs w:val="28"/>
        </w:rPr>
      </w:pPr>
    </w:p>
    <w:p w:rsidR="00A266E2" w:rsidRDefault="00A266E2" w:rsidP="00A266E2">
      <w:pPr>
        <w:widowControl w:val="0"/>
        <w:tabs>
          <w:tab w:val="left" w:pos="567"/>
        </w:tabs>
        <w:ind w:firstLine="567"/>
        <w:contextualSpacing/>
        <w:jc w:val="right"/>
        <w:rPr>
          <w:color w:val="000000"/>
          <w:szCs w:val="28"/>
        </w:rPr>
      </w:pPr>
    </w:p>
    <w:p w:rsidR="00A266E2" w:rsidRDefault="00A266E2" w:rsidP="00A266E2">
      <w:pPr>
        <w:widowControl w:val="0"/>
        <w:tabs>
          <w:tab w:val="left" w:pos="567"/>
        </w:tabs>
        <w:ind w:firstLine="567"/>
        <w:contextualSpacing/>
        <w:jc w:val="right"/>
        <w:rPr>
          <w:color w:val="000000"/>
          <w:szCs w:val="28"/>
        </w:rPr>
      </w:pPr>
    </w:p>
    <w:p w:rsidR="00A266E2" w:rsidRDefault="00A266E2" w:rsidP="00A266E2">
      <w:pPr>
        <w:widowControl w:val="0"/>
        <w:tabs>
          <w:tab w:val="left" w:pos="567"/>
        </w:tabs>
        <w:ind w:firstLine="567"/>
        <w:contextualSpacing/>
        <w:jc w:val="right"/>
        <w:rPr>
          <w:color w:val="000000"/>
          <w:szCs w:val="28"/>
        </w:rPr>
      </w:pPr>
    </w:p>
    <w:p w:rsidR="00A266E2" w:rsidRDefault="00A266E2" w:rsidP="00A266E2">
      <w:pPr>
        <w:widowControl w:val="0"/>
        <w:tabs>
          <w:tab w:val="left" w:pos="567"/>
        </w:tabs>
        <w:ind w:firstLine="567"/>
        <w:contextualSpacing/>
        <w:jc w:val="right"/>
        <w:rPr>
          <w:color w:val="000000"/>
          <w:szCs w:val="28"/>
        </w:rPr>
      </w:pPr>
    </w:p>
    <w:p w:rsidR="00A266E2" w:rsidRDefault="00A266E2" w:rsidP="00A266E2">
      <w:pPr>
        <w:widowControl w:val="0"/>
        <w:tabs>
          <w:tab w:val="left" w:pos="567"/>
        </w:tabs>
        <w:ind w:firstLine="567"/>
        <w:contextualSpacing/>
        <w:jc w:val="right"/>
        <w:rPr>
          <w:color w:val="000000"/>
          <w:szCs w:val="28"/>
        </w:rPr>
      </w:pPr>
    </w:p>
    <w:p w:rsidR="00A266E2" w:rsidRDefault="00A266E2" w:rsidP="00A266E2">
      <w:pPr>
        <w:widowControl w:val="0"/>
        <w:tabs>
          <w:tab w:val="left" w:pos="567"/>
        </w:tabs>
        <w:ind w:firstLine="567"/>
        <w:contextualSpacing/>
        <w:jc w:val="right"/>
        <w:rPr>
          <w:color w:val="000000"/>
          <w:szCs w:val="28"/>
        </w:rPr>
      </w:pPr>
    </w:p>
    <w:p w:rsidR="00A266E2" w:rsidRDefault="00A266E2" w:rsidP="00A266E2">
      <w:pPr>
        <w:widowControl w:val="0"/>
        <w:tabs>
          <w:tab w:val="left" w:pos="567"/>
        </w:tabs>
        <w:ind w:firstLine="567"/>
        <w:contextualSpacing/>
        <w:jc w:val="right"/>
        <w:rPr>
          <w:color w:val="000000"/>
          <w:szCs w:val="28"/>
        </w:rPr>
      </w:pPr>
    </w:p>
    <w:p w:rsidR="00A266E2" w:rsidRPr="00832AA1" w:rsidRDefault="00A266E2" w:rsidP="00A266E2">
      <w:pPr>
        <w:widowControl w:val="0"/>
        <w:tabs>
          <w:tab w:val="left" w:pos="567"/>
        </w:tabs>
        <w:ind w:firstLine="567"/>
        <w:contextualSpacing/>
        <w:jc w:val="right"/>
        <w:rPr>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Default="00A266E2" w:rsidP="00A266E2">
      <w:pPr>
        <w:widowControl w:val="0"/>
        <w:tabs>
          <w:tab w:val="left" w:pos="567"/>
        </w:tabs>
        <w:ind w:firstLine="567"/>
        <w:contextualSpacing/>
        <w:jc w:val="right"/>
        <w:rPr>
          <w:b/>
          <w:color w:val="000000"/>
          <w:szCs w:val="28"/>
        </w:rPr>
      </w:pPr>
    </w:p>
    <w:p w:rsidR="00A266E2" w:rsidRPr="005C37ED" w:rsidRDefault="00A266E2" w:rsidP="00A266E2">
      <w:pPr>
        <w:widowControl w:val="0"/>
        <w:tabs>
          <w:tab w:val="left" w:pos="567"/>
        </w:tabs>
        <w:ind w:firstLine="567"/>
        <w:contextualSpacing/>
        <w:jc w:val="right"/>
        <w:rPr>
          <w:b/>
          <w:color w:val="000000"/>
          <w:szCs w:val="28"/>
        </w:rPr>
      </w:pPr>
      <w:r w:rsidRPr="005C37ED">
        <w:rPr>
          <w:b/>
          <w:color w:val="000000"/>
          <w:szCs w:val="28"/>
        </w:rPr>
        <w:t>Приложение №4</w:t>
      </w:r>
    </w:p>
    <w:p w:rsidR="00A266E2" w:rsidRPr="00832AA1" w:rsidRDefault="00A266E2" w:rsidP="00A266E2">
      <w:pPr>
        <w:widowControl w:val="0"/>
        <w:tabs>
          <w:tab w:val="left" w:pos="567"/>
        </w:tabs>
        <w:ind w:firstLine="567"/>
        <w:contextualSpacing/>
        <w:jc w:val="right"/>
        <w:rPr>
          <w:color w:val="000000"/>
          <w:szCs w:val="28"/>
        </w:rPr>
      </w:pPr>
      <w:r w:rsidRPr="005C37ED">
        <w:rPr>
          <w:b/>
          <w:color w:val="000000"/>
          <w:szCs w:val="28"/>
        </w:rPr>
        <w:t>к Административному регламенту</w:t>
      </w:r>
    </w:p>
    <w:p w:rsidR="00A266E2" w:rsidRPr="00832AA1" w:rsidRDefault="00A266E2" w:rsidP="00A266E2">
      <w:pPr>
        <w:ind w:firstLine="567"/>
        <w:jc w:val="both"/>
        <w:rPr>
          <w:color w:val="000000"/>
          <w:szCs w:val="28"/>
        </w:rPr>
      </w:pPr>
    </w:p>
    <w:p w:rsidR="00A266E2" w:rsidRPr="00832AA1" w:rsidRDefault="00A266E2" w:rsidP="00A266E2">
      <w:pPr>
        <w:ind w:firstLine="567"/>
        <w:jc w:val="center"/>
        <w:rPr>
          <w:b/>
          <w:color w:val="000000"/>
          <w:szCs w:val="28"/>
        </w:rPr>
      </w:pPr>
      <w:r w:rsidRPr="00832AA1">
        <w:rPr>
          <w:b/>
          <w:color w:val="000000"/>
          <w:szCs w:val="28"/>
        </w:rPr>
        <w:t>Блок-схема предоставления муниципальной услуги</w:t>
      </w:r>
    </w:p>
    <w:p w:rsidR="00A266E2" w:rsidRPr="00832AA1" w:rsidRDefault="00A266E2" w:rsidP="00A266E2">
      <w:pPr>
        <w:ind w:firstLine="567"/>
        <w:jc w:val="both"/>
        <w:rPr>
          <w:color w:val="000000"/>
          <w:szCs w:val="28"/>
        </w:rPr>
      </w:pPr>
    </w:p>
    <w:p w:rsidR="00A266E2" w:rsidRPr="00832AA1" w:rsidRDefault="00A266E2" w:rsidP="00A266E2">
      <w:pPr>
        <w:widowControl w:val="0"/>
        <w:tabs>
          <w:tab w:val="left" w:pos="567"/>
        </w:tabs>
        <w:ind w:firstLine="567"/>
        <w:contextualSpacing/>
        <w:jc w:val="both"/>
        <w:rPr>
          <w:color w:val="000000"/>
          <w:szCs w:val="28"/>
        </w:rPr>
      </w:pPr>
    </w:p>
    <w:p w:rsidR="00A266E2" w:rsidRPr="00832AA1" w:rsidRDefault="00A266E2" w:rsidP="00A266E2">
      <w:pPr>
        <w:pStyle w:val="P103"/>
        <w:tabs>
          <w:tab w:val="clear" w:pos="6054"/>
          <w:tab w:val="left" w:pos="6300"/>
        </w:tabs>
        <w:ind w:left="0" w:firstLine="567"/>
        <w:jc w:val="both"/>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Поле 61" o:spid="_x0000_s1026" type="#_x0000_t202" style="position:absolute;left:0;text-align:left;margin-left:110.2pt;margin-top:10.6pt;width:204.05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">
            <v:textbox>
              <w:txbxContent>
                <w:p w:rsidR="00A266E2" w:rsidRPr="00727770" w:rsidRDefault="00A266E2" w:rsidP="00A266E2">
                  <w:pPr>
                    <w:jc w:val="center"/>
                    <w:rPr>
                      <w:sz w:val="20"/>
                      <w:szCs w:val="20"/>
                    </w:rPr>
                  </w:pPr>
                  <w:r>
                    <w:rPr>
                      <w:sz w:val="20"/>
                      <w:szCs w:val="20"/>
                    </w:rPr>
                    <w:t>Приём и регистрация заявления с прилагаемым к нему пакетом документов</w:t>
                  </w:r>
                </w:p>
              </w:txbxContent>
            </v:textbox>
          </v:shape>
        </w:pict>
      </w:r>
    </w:p>
    <w:p w:rsidR="00A266E2" w:rsidRPr="00832AA1" w:rsidRDefault="00A266E2" w:rsidP="00A266E2">
      <w:pPr>
        <w:pStyle w:val="P16"/>
        <w:ind w:firstLine="567"/>
        <w:jc w:val="both"/>
        <w:rPr>
          <w:b w:val="0"/>
          <w:color w:val="000000"/>
          <w:sz w:val="28"/>
          <w:szCs w:val="28"/>
        </w:rPr>
      </w:pPr>
    </w:p>
    <w:p w:rsidR="00A266E2" w:rsidRPr="00832AA1" w:rsidRDefault="00A266E2" w:rsidP="00A266E2">
      <w:pPr>
        <w:pStyle w:val="P59"/>
        <w:ind w:firstLine="567"/>
        <w:jc w:val="both"/>
        <w:rPr>
          <w:rStyle w:val="T3"/>
          <w:color w:val="000000"/>
          <w:sz w:val="28"/>
          <w:szCs w:val="28"/>
        </w:rPr>
      </w:pPr>
    </w:p>
    <w:p w:rsidR="00A266E2" w:rsidRPr="00832AA1" w:rsidRDefault="00A266E2" w:rsidP="00A266E2">
      <w:pPr>
        <w:ind w:firstLine="567"/>
        <w:jc w:val="both"/>
        <w:rPr>
          <w:color w:val="000000"/>
          <w:szCs w:val="28"/>
        </w:rPr>
      </w:pPr>
      <w:r>
        <w:rPr>
          <w:noProof/>
          <w:color w:val="000000"/>
          <w:szCs w:val="28"/>
        </w:rPr>
        <w:pict>
          <v:shapetype id="_x0000_t32" coordsize="21600,21600" o:spt="32" o:oned="t" path="m,l21600,21600e" filled="f">
            <v:path arrowok="t" fillok="f" o:connecttype="none"/>
            <o:lock v:ext="edit" shapetype="t"/>
          </v:shapetype>
          <v:shape id="_x0000_s1038" type="#_x0000_t32" style="position:absolute;left:0;text-align:left;margin-left:208pt;margin-top:5.2pt;width:.3pt;height:21.4pt;flip:x;z-index:251673600" o:connectortype="straight">
            <v:stroke endarrow="block"/>
          </v:shape>
        </w:pict>
      </w:r>
    </w:p>
    <w:p w:rsidR="00A266E2" w:rsidRPr="00832AA1" w:rsidRDefault="00A266E2" w:rsidP="00A266E2">
      <w:pPr>
        <w:autoSpaceDE w:val="0"/>
        <w:adjustRightInd w:val="0"/>
        <w:ind w:firstLine="567"/>
        <w:jc w:val="both"/>
        <w:rPr>
          <w:color w:val="000000"/>
          <w:szCs w:val="28"/>
        </w:rPr>
      </w:pPr>
    </w:p>
    <w:p w:rsidR="00A266E2" w:rsidRPr="00832AA1" w:rsidRDefault="00A266E2" w:rsidP="00A266E2">
      <w:pPr>
        <w:ind w:firstLine="567"/>
        <w:jc w:val="both"/>
        <w:rPr>
          <w:color w:val="000000"/>
          <w:szCs w:val="28"/>
        </w:rPr>
      </w:pPr>
      <w:r>
        <w:rPr>
          <w:noProof/>
          <w:color w:val="000000"/>
          <w:szCs w:val="28"/>
        </w:rPr>
        <w:pict>
          <v:shape id="_x0000_s1044" type="#_x0000_t202" style="position:absolute;left:0;text-align:left;margin-left:75.25pt;margin-top:3.6pt;width:4in;height:25.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">
            <v:textbox>
              <w:txbxContent>
                <w:p w:rsidR="00A266E2" w:rsidRPr="00472E65" w:rsidRDefault="00A266E2" w:rsidP="00A266E2">
                  <w:pPr>
                    <w:jc w:val="center"/>
                    <w:rPr>
                      <w:szCs w:val="20"/>
                    </w:rPr>
                  </w:pPr>
                  <w:r>
                    <w:rPr>
                      <w:sz w:val="20"/>
                      <w:szCs w:val="20"/>
                    </w:rPr>
                    <w:t>Рассмотрение заявления и представленных документов</w:t>
                  </w:r>
                </w:p>
              </w:txbxContent>
            </v:textbox>
          </v:shape>
        </w:pict>
      </w:r>
      <w:r>
        <w:rPr>
          <w:noProof/>
          <w:color w:val="000000"/>
          <w:szCs w:val="28"/>
        </w:rPr>
        <w:pict>
          <v:shape id="Прямая со стрелкой 60" o:spid="_x0000_s1027" type="#_x0000_t32" style="position:absolute;left:0;text-align:left;margin-left:207.95pt;margin-top:3.6pt;width:.35pt;height:19.5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">
            <v:stroke endarrow="block"/>
          </v:shape>
        </w:pict>
      </w:r>
    </w:p>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r>
        <w:rPr>
          <w:noProof/>
          <w:color w:val="000000"/>
          <w:szCs w:val="28"/>
        </w:rPr>
        <w:pict>
          <v:shape id="_x0000_s1037" type="#_x0000_t32" style="position:absolute;left:0;text-align:left;margin-left:268.85pt;margin-top:6.25pt;width:36.85pt;height:28.35pt;z-index:251672576" o:connectortype="straight">
            <v:stroke endarrow="block"/>
          </v:shape>
        </w:pict>
      </w:r>
      <w:r>
        <w:rPr>
          <w:noProof/>
          <w:color w:val="000000"/>
          <w:szCs w:val="28"/>
        </w:rPr>
        <w:pict>
          <v:shape id="Прямая со стрелкой 57" o:spid="_x0000_s1029" type="#_x0000_t32" style="position:absolute;left:0;text-align:left;margin-left:81pt;margin-top:6.25pt;width:45pt;height:21.7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">
            <v:stroke endarrow="block"/>
          </v:shape>
        </w:pict>
      </w:r>
    </w:p>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r>
        <w:rPr>
          <w:noProof/>
          <w:color w:val="000000"/>
          <w:szCs w:val="28"/>
        </w:rPr>
        <w:pict>
          <v:shape id="Поле 56" o:spid="_x0000_s1030" type="#_x0000_t202" style="position:absolute;left:0;text-align:left;margin-left:7pt;margin-top:5.2pt;width:2in;height: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">
            <v:textbox>
              <w:txbxContent>
                <w:p w:rsidR="00A266E2" w:rsidRPr="00727770" w:rsidRDefault="00A266E2" w:rsidP="00A266E2">
                  <w:pPr>
                    <w:jc w:val="center"/>
                    <w:rPr>
                      <w:sz w:val="20"/>
                      <w:szCs w:val="20"/>
                    </w:rPr>
                  </w:pPr>
                  <w:r w:rsidRPr="00727770">
                    <w:rPr>
                      <w:sz w:val="20"/>
                      <w:szCs w:val="20"/>
                    </w:rPr>
                    <w:t>Документы соответствуют</w:t>
                  </w:r>
                  <w:r>
                    <w:rPr>
                      <w:sz w:val="20"/>
                      <w:szCs w:val="20"/>
                    </w:rPr>
                    <w:t xml:space="preserve"> требованиям</w:t>
                  </w:r>
                </w:p>
              </w:txbxContent>
            </v:textbox>
          </v:shape>
        </w:pict>
      </w:r>
    </w:p>
    <w:p w:rsidR="00A266E2" w:rsidRPr="00832AA1" w:rsidRDefault="00A266E2" w:rsidP="00A266E2">
      <w:pPr>
        <w:ind w:firstLine="567"/>
        <w:jc w:val="both"/>
        <w:rPr>
          <w:color w:val="000000"/>
          <w:szCs w:val="28"/>
        </w:rPr>
      </w:pPr>
      <w:r>
        <w:rPr>
          <w:noProof/>
          <w:color w:val="000000"/>
          <w:szCs w:val="28"/>
        </w:rPr>
        <w:pict>
          <v:shape id="Поле 55" o:spid="_x0000_s1031" type="#_x0000_t202" style="position:absolute;left:0;text-align:left;margin-left:290.6pt;margin-top:.1pt;width:2in;height: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">
            <v:textbox>
              <w:txbxContent>
                <w:p w:rsidR="00A266E2" w:rsidRPr="00727770" w:rsidRDefault="00A266E2" w:rsidP="00A266E2">
                  <w:pPr>
                    <w:jc w:val="center"/>
                    <w:rPr>
                      <w:sz w:val="20"/>
                      <w:szCs w:val="20"/>
                    </w:rPr>
                  </w:pPr>
                  <w:r w:rsidRPr="00727770">
                    <w:rPr>
                      <w:sz w:val="20"/>
                      <w:szCs w:val="20"/>
                    </w:rPr>
                    <w:t xml:space="preserve">Документы </w:t>
                  </w:r>
                  <w:r>
                    <w:rPr>
                      <w:sz w:val="20"/>
                      <w:szCs w:val="20"/>
                    </w:rPr>
                    <w:t xml:space="preserve">не </w:t>
                  </w:r>
                  <w:r w:rsidRPr="00727770">
                    <w:rPr>
                      <w:sz w:val="20"/>
                      <w:szCs w:val="20"/>
                    </w:rPr>
                    <w:t>соответствуют</w:t>
                  </w:r>
                  <w:r>
                    <w:rPr>
                      <w:sz w:val="20"/>
                      <w:szCs w:val="20"/>
                    </w:rPr>
                    <w:t xml:space="preserve"> требованиям</w:t>
                  </w:r>
                </w:p>
              </w:txbxContent>
            </v:textbox>
          </v:shape>
        </w:pict>
      </w:r>
    </w:p>
    <w:p w:rsidR="00A266E2" w:rsidRPr="00832AA1" w:rsidRDefault="00A266E2" w:rsidP="00A266E2">
      <w:pPr>
        <w:ind w:firstLine="567"/>
        <w:jc w:val="both"/>
        <w:rPr>
          <w:color w:val="000000"/>
          <w:szCs w:val="28"/>
        </w:rPr>
      </w:pPr>
      <w:r>
        <w:rPr>
          <w:noProof/>
          <w:color w:val="000000"/>
          <w:szCs w:val="28"/>
        </w:rPr>
        <w:pict>
          <v:shape id="_x0000_s1046" type="#_x0000_t32" style="position:absolute;left:0;text-align:left;margin-left:450.3pt;margin-top:7pt;width:2.5pt;height:283.5pt;z-index:251681792" o:connectortype="straight"/>
        </w:pict>
      </w:r>
      <w:r>
        <w:rPr>
          <w:noProof/>
          <w:color w:val="000000"/>
          <w:szCs w:val="28"/>
        </w:rPr>
        <w:pict>
          <v:shape id="_x0000_s1045" type="#_x0000_t32" style="position:absolute;left:0;text-align:left;margin-left:434.6pt;margin-top:7pt;width:15.7pt;height:0;z-index:251680768" o:connectortype="straight"/>
        </w:pict>
      </w:r>
    </w:p>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r>
        <w:rPr>
          <w:noProof/>
          <w:color w:val="000000"/>
          <w:szCs w:val="28"/>
        </w:rPr>
        <w:pict>
          <v:shape id="_x0000_s1039" type="#_x0000_t32" style="position:absolute;left:0;text-align:left;margin-left:75.25pt;margin-top:4.2pt;width:0;height:28.8pt;z-index:251674624" o:connectortype="straight">
            <v:stroke endarrow="block"/>
          </v:shape>
        </w:pict>
      </w:r>
    </w:p>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r>
        <w:rPr>
          <w:noProof/>
          <w:color w:val="000000"/>
          <w:szCs w:val="28"/>
        </w:rPr>
        <w:pict>
          <v:shape id="Поле 59" o:spid="_x0000_s1028" type="#_x0000_t202" style="position:absolute;left:0;text-align:left;margin-left:-21.45pt;margin-top:10pt;width:264.75pt;height:6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">
            <v:textbox>
              <w:txbxContent>
                <w:p w:rsidR="00A266E2" w:rsidRPr="00472E65" w:rsidRDefault="00A266E2" w:rsidP="00A266E2">
                  <w:pPr>
                    <w:jc w:val="center"/>
                    <w:rPr>
                      <w:szCs w:val="20"/>
                    </w:rPr>
                  </w:pPr>
                  <w:r>
                    <w:rPr>
                      <w:sz w:val="20"/>
                      <w:szCs w:val="20"/>
                    </w:rPr>
                    <w:t xml:space="preserve">Формирование и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(при необходимости) </w:t>
                  </w:r>
                </w:p>
              </w:txbxContent>
            </v:textbox>
          </v:shape>
        </w:pict>
      </w:r>
    </w:p>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r>
        <w:rPr>
          <w:noProof/>
          <w:color w:val="000000"/>
          <w:szCs w:val="28"/>
        </w:rPr>
        <w:pict>
          <v:shape id="Прямая со стрелкой 49" o:spid="_x0000_s1032" type="#_x0000_t32" style="position:absolute;left:0;text-align:left;margin-left:68.7pt;margin-top:14.85pt;width:0;height:0;z-index:251667456;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">
            <v:stroke endarrow="block"/>
          </v:shape>
        </w:pict>
      </w:r>
    </w:p>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r>
        <w:rPr>
          <w:noProof/>
          <w:color w:val="000000"/>
          <w:szCs w:val="28"/>
        </w:rPr>
        <w:pict>
          <v:shape id="_x0000_s1040" type="#_x0000_t32" style="position:absolute;left:0;text-align:left;margin-left:50.3pt;margin-top:7.55pt;width:0;height:35.25pt;z-index:251675648" o:connectortype="straight">
            <v:stroke endarrow="block"/>
          </v:shape>
        </w:pict>
      </w:r>
      <w:r>
        <w:rPr>
          <w:noProof/>
          <w:color w:val="000000"/>
          <w:szCs w:val="28"/>
        </w:rPr>
        <w:pict>
          <v:shape id="_x0000_s1041" type="#_x0000_t32" style="position:absolute;left:0;text-align:left;margin-left:207.95pt;margin-top:7.55pt;width:49.55pt;height:35.25pt;z-index:251676672" o:connectortype="straight">
            <v:stroke endarrow="block"/>
          </v:shape>
        </w:pict>
      </w:r>
    </w:p>
    <w:p w:rsidR="00A266E2" w:rsidRPr="00832AA1" w:rsidRDefault="00A266E2" w:rsidP="00A266E2">
      <w:pPr>
        <w:pStyle w:val="P61"/>
        <w:ind w:firstLine="567"/>
        <w:jc w:val="both"/>
        <w:rPr>
          <w:rStyle w:val="T3"/>
          <w:color w:val="000000"/>
          <w:szCs w:val="28"/>
        </w:rPr>
      </w:pPr>
    </w:p>
    <w:p w:rsidR="00A266E2" w:rsidRPr="00832AA1" w:rsidRDefault="00A266E2" w:rsidP="00A266E2">
      <w:pPr>
        <w:ind w:firstLine="567"/>
        <w:jc w:val="both"/>
        <w:rPr>
          <w:color w:val="000000"/>
          <w:szCs w:val="28"/>
        </w:rPr>
      </w:pPr>
      <w:r>
        <w:rPr>
          <w:noProof/>
          <w:color w:val="000000"/>
          <w:szCs w:val="28"/>
        </w:rPr>
        <w:pict>
          <v:shape id="Поле 42" o:spid="_x0000_s1033" type="#_x0000_t202" style="position:absolute;left:0;text-align:left;margin-left:257.5pt;margin-top:17.5pt;width:173.5pt;height:53.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">
            <v:textbox>
              <w:txbxContent>
                <w:p w:rsidR="00A266E2" w:rsidRPr="00727770" w:rsidRDefault="00A266E2" w:rsidP="00A266E2">
                  <w:pPr>
                    <w:jc w:val="center"/>
                    <w:rPr>
                      <w:sz w:val="20"/>
                      <w:szCs w:val="20"/>
                    </w:rPr>
                  </w:pPr>
                  <w:r>
                    <w:rPr>
                      <w:sz w:val="20"/>
                      <w:szCs w:val="20"/>
                    </w:rPr>
                    <w:t>Наличие оснований для отказа в предоставлении муниципальной услуги</w:t>
                  </w:r>
                </w:p>
                <w:p w:rsidR="00A266E2" w:rsidRPr="00727770" w:rsidRDefault="00A266E2" w:rsidP="00A266E2">
                  <w:pPr>
                    <w:jc w:val="center"/>
                    <w:rPr>
                      <w:sz w:val="20"/>
                      <w:szCs w:val="20"/>
                    </w:rPr>
                  </w:pPr>
                </w:p>
              </w:txbxContent>
            </v:textbox>
          </v:shape>
        </w:pict>
      </w:r>
      <w:r>
        <w:rPr>
          <w:noProof/>
          <w:color w:val="000000"/>
          <w:szCs w:val="28"/>
        </w:rPr>
        <w:pict>
          <v:shape id="Поле 40" o:spid="_x0000_s1034" type="#_x0000_t202" style="position:absolute;left:0;text-align:left;margin-left:-15.5pt;margin-top:17.5pt;width:2in;height:5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">
            <v:textbox>
              <w:txbxContent>
                <w:p w:rsidR="00A266E2" w:rsidRPr="00727770" w:rsidRDefault="00A266E2" w:rsidP="00A266E2">
                  <w:pPr>
                    <w:jc w:val="center"/>
                    <w:rPr>
                      <w:sz w:val="20"/>
                      <w:szCs w:val="20"/>
                    </w:rPr>
                  </w:pPr>
                  <w:r>
                    <w:rPr>
                      <w:sz w:val="20"/>
                      <w:szCs w:val="20"/>
                    </w:rPr>
                    <w:t>Отсутствие оснований для отказа в предоставлении муниципальной услуги</w:t>
                  </w:r>
                </w:p>
              </w:txbxContent>
            </v:textbox>
          </v:shape>
        </w:pict>
      </w:r>
    </w:p>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r>
        <w:rPr>
          <w:noProof/>
          <w:color w:val="000000"/>
          <w:szCs w:val="28"/>
        </w:rPr>
        <w:lastRenderedPageBreak/>
        <w:pict>
          <v:shape id="_x0000_s1042" type="#_x0000_t32" style="position:absolute;left:0;text-align:left;margin-left:50.3pt;margin-top:6.85pt;width:0;height:41.25pt;z-index:251677696" o:connectortype="straight">
            <v:stroke endarrow="block"/>
          </v:shape>
        </w:pict>
      </w:r>
      <w:r>
        <w:rPr>
          <w:noProof/>
          <w:color w:val="000000"/>
          <w:szCs w:val="28"/>
        </w:rPr>
        <w:pict>
          <v:shape id="_x0000_s1043" type="#_x0000_t32" style="position:absolute;left:0;text-align:left;margin-left:342.95pt;margin-top:6.85pt;width:0;height:41.25pt;z-index:251678720" o:connectortype="straight">
            <v:stroke endarrow="block"/>
          </v:shape>
        </w:pict>
      </w:r>
    </w:p>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r>
        <w:rPr>
          <w:noProof/>
          <w:color w:val="000000"/>
          <w:szCs w:val="28"/>
        </w:rPr>
        <w:pict>
          <v:shape id="Поле 38" o:spid="_x0000_s1036" type="#_x0000_t202" style="position:absolute;left:0;text-align:left;margin-left:268.85pt;margin-top:-.2pt;width:165.75pt;height:7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">
            <v:textbox>
              <w:txbxContent>
                <w:p w:rsidR="00A266E2" w:rsidRPr="00727770" w:rsidRDefault="00A266E2" w:rsidP="00A266E2">
                  <w:pPr>
                    <w:jc w:val="center"/>
                    <w:rPr>
                      <w:sz w:val="20"/>
                      <w:szCs w:val="20"/>
                    </w:rPr>
                  </w:pPr>
                  <w:r>
                    <w:rPr>
                      <w:sz w:val="20"/>
                      <w:szCs w:val="20"/>
                    </w:rPr>
                    <w:t xml:space="preserve">Принятие и подготовка решения об отказе в  выдаче разрешения на строительство, реконструкцию объектов капитального строительства </w:t>
                  </w:r>
                </w:p>
                <w:p w:rsidR="00A266E2" w:rsidRPr="00727770" w:rsidRDefault="00A266E2" w:rsidP="00A266E2">
                  <w:pPr>
                    <w:jc w:val="center"/>
                    <w:rPr>
                      <w:sz w:val="20"/>
                      <w:szCs w:val="20"/>
                    </w:rPr>
                  </w:pPr>
                </w:p>
              </w:txbxContent>
            </v:textbox>
          </v:shape>
        </w:pict>
      </w:r>
      <w:r>
        <w:rPr>
          <w:noProof/>
          <w:color w:val="000000"/>
          <w:szCs w:val="28"/>
        </w:rPr>
        <w:pict>
          <v:shape id="Поле 39" o:spid="_x0000_s1035" type="#_x0000_t202" style="position:absolute;left:0;text-align:left;margin-left:-21.45pt;margin-top:-.2pt;width:165.75pt;height:63.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">
            <v:textbox>
              <w:txbxContent>
                <w:p w:rsidR="00A266E2" w:rsidRPr="00727770" w:rsidRDefault="00A266E2" w:rsidP="00A266E2">
                  <w:pPr>
                    <w:jc w:val="center"/>
                    <w:rPr>
                      <w:sz w:val="20"/>
                      <w:szCs w:val="20"/>
                    </w:rPr>
                  </w:pPr>
                  <w:r>
                    <w:rPr>
                      <w:sz w:val="20"/>
                      <w:szCs w:val="20"/>
                    </w:rPr>
                    <w:t xml:space="preserve">Принятие и подготовка решения о выдаче разрешения на строительство, реконструкцию объектов капитального строительства    </w:t>
                  </w:r>
                </w:p>
              </w:txbxContent>
            </v:textbox>
          </v:shape>
        </w:pict>
      </w:r>
    </w:p>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r>
        <w:rPr>
          <w:noProof/>
          <w:color w:val="000000"/>
          <w:szCs w:val="28"/>
        </w:rPr>
        <w:pict>
          <v:shape id="_x0000_s1047" type="#_x0000_t32" style="position:absolute;left:0;text-align:left;margin-left:434.6pt;margin-top:5.35pt;width:18.2pt;height:0;flip:x;z-index:251682816" o:connectortype="straight">
            <v:stroke endarrow="block"/>
          </v:shape>
        </w:pict>
      </w:r>
    </w:p>
    <w:p w:rsidR="00A266E2" w:rsidRPr="00832AA1" w:rsidRDefault="00A266E2" w:rsidP="00A266E2">
      <w:pPr>
        <w:pStyle w:val="ConsPlusNormal"/>
        <w:ind w:firstLine="567"/>
        <w:jc w:val="both"/>
        <w:rPr>
          <w:color w:val="000000"/>
        </w:rPr>
      </w:pPr>
      <w:r>
        <w:rPr>
          <w:noProof/>
          <w:color w:val="000000"/>
        </w:rPr>
        <w:pict>
          <v:shape id="_x0000_s1051" type="#_x0000_t32" style="position:absolute;left:0;text-align:left;margin-left:50.3pt;margin-top:13.25pt;width:.05pt;height:36.85pt;z-index:251686912" o:connectortype="straight">
            <v:stroke endarrow="block"/>
          </v:shape>
        </w:pict>
      </w:r>
    </w:p>
    <w:p w:rsidR="00A266E2" w:rsidRPr="00832AA1" w:rsidRDefault="00A266E2" w:rsidP="00A266E2">
      <w:pPr>
        <w:ind w:firstLine="567"/>
        <w:jc w:val="both"/>
        <w:rPr>
          <w:color w:val="000000"/>
          <w:szCs w:val="28"/>
        </w:rPr>
      </w:pPr>
      <w:r>
        <w:rPr>
          <w:noProof/>
          <w:color w:val="000000"/>
          <w:szCs w:val="28"/>
        </w:rPr>
        <w:pict>
          <v:shape id="_x0000_s1049" type="#_x0000_t32" style="position:absolute;left:0;text-align:left;margin-left:342.95pt;margin-top:1.85pt;width:.05pt;height:24.1pt;z-index:251684864" o:connectortype="straight">
            <v:stroke endarrow="block"/>
          </v:shape>
        </w:pict>
      </w:r>
    </w:p>
    <w:p w:rsidR="00A266E2" w:rsidRPr="00832AA1" w:rsidRDefault="00A266E2" w:rsidP="00A266E2">
      <w:pPr>
        <w:widowControl w:val="0"/>
        <w:tabs>
          <w:tab w:val="left" w:pos="567"/>
        </w:tabs>
        <w:ind w:firstLine="567"/>
        <w:contextualSpacing/>
        <w:jc w:val="both"/>
        <w:rPr>
          <w:color w:val="000000"/>
          <w:szCs w:val="28"/>
        </w:rPr>
      </w:pPr>
      <w:r>
        <w:rPr>
          <w:noProof/>
          <w:color w:val="000000"/>
          <w:szCs w:val="28"/>
        </w:rPr>
        <w:pict>
          <v:rect id="_x0000_s1050" style="position:absolute;left:0;text-align:left;margin-left:-25.75pt;margin-top:9.85pt;width:170.05pt;height:68.15pt;z-index:251685888">
            <v:textbox style="mso-next-textbox:#_x0000_s1050">
              <w:txbxContent>
                <w:p w:rsidR="00A266E2" w:rsidRPr="006C5BC4" w:rsidRDefault="00A266E2" w:rsidP="00A266E2">
                  <w:pPr>
                    <w:jc w:val="center"/>
                    <w:rPr>
                      <w:sz w:val="20"/>
                      <w:szCs w:val="20"/>
                    </w:rPr>
                  </w:pPr>
                  <w:r>
                    <w:rPr>
                      <w:sz w:val="20"/>
                      <w:szCs w:val="20"/>
                    </w:rPr>
                    <w:t>Н</w:t>
                  </w:r>
                  <w:r w:rsidRPr="006C5BC4">
                    <w:rPr>
                      <w:sz w:val="20"/>
                      <w:szCs w:val="20"/>
                    </w:rPr>
                    <w:t xml:space="preserve">аправление (выдача) </w:t>
                  </w:r>
                  <w:r>
                    <w:rPr>
                      <w:sz w:val="20"/>
                      <w:szCs w:val="20"/>
                    </w:rPr>
                    <w:t xml:space="preserve">заявителю разрешения на строительство, реконструкцию объектов капитального строительства </w:t>
                  </w:r>
                </w:p>
                <w:p w:rsidR="00A266E2" w:rsidRDefault="00A266E2" w:rsidP="00A266E2"/>
              </w:txbxContent>
            </v:textbox>
          </v:rect>
        </w:pict>
      </w:r>
      <w:r>
        <w:rPr>
          <w:noProof/>
          <w:color w:val="000000"/>
          <w:szCs w:val="28"/>
        </w:rPr>
        <w:pict>
          <v:rect id="_x0000_s1048" style="position:absolute;left:0;text-align:left;margin-left:268.85pt;margin-top:9.85pt;width:162.15pt;height:46.4pt;z-index:251683840">
            <v:textbox>
              <w:txbxContent>
                <w:p w:rsidR="00A266E2" w:rsidRPr="003D5731" w:rsidRDefault="00A266E2" w:rsidP="00A266E2">
                  <w:pPr>
                    <w:jc w:val="center"/>
                    <w:rPr>
                      <w:sz w:val="20"/>
                      <w:szCs w:val="20"/>
                    </w:rPr>
                  </w:pPr>
                  <w:r>
                    <w:rPr>
                      <w:sz w:val="20"/>
                      <w:szCs w:val="20"/>
                    </w:rPr>
                    <w:t>Н</w:t>
                  </w:r>
                  <w:r w:rsidRPr="003B4317">
                    <w:rPr>
                      <w:sz w:val="20"/>
                      <w:szCs w:val="20"/>
                    </w:rPr>
                    <w:t xml:space="preserve">аправление (выдача) заявителю </w:t>
                  </w:r>
                  <w:r>
                    <w:rPr>
                      <w:sz w:val="20"/>
                      <w:szCs w:val="20"/>
                    </w:rPr>
                    <w:t>обоснованного решения об отказе</w:t>
                  </w:r>
                  <w:r w:rsidRPr="003D5731">
                    <w:rPr>
                      <w:sz w:val="20"/>
                      <w:szCs w:val="20"/>
                    </w:rPr>
                    <w:t xml:space="preserve"> </w:t>
                  </w:r>
                </w:p>
              </w:txbxContent>
            </v:textbox>
          </v:rect>
        </w:pict>
      </w:r>
    </w:p>
    <w:p w:rsidR="00A266E2" w:rsidRPr="00832AA1" w:rsidRDefault="00A266E2" w:rsidP="00A266E2">
      <w:pPr>
        <w:ind w:firstLine="567"/>
        <w:jc w:val="both"/>
        <w:rPr>
          <w:color w:val="000000"/>
          <w:szCs w:val="28"/>
        </w:rPr>
      </w:pPr>
    </w:p>
    <w:p w:rsidR="00A266E2" w:rsidRPr="00832AA1" w:rsidRDefault="00A266E2" w:rsidP="00A266E2">
      <w:pPr>
        <w:widowControl w:val="0"/>
        <w:tabs>
          <w:tab w:val="left" w:pos="567"/>
        </w:tabs>
        <w:ind w:firstLine="567"/>
        <w:contextualSpacing/>
        <w:jc w:val="both"/>
        <w:rPr>
          <w:color w:val="000000"/>
          <w:szCs w:val="28"/>
        </w:rPr>
      </w:pPr>
    </w:p>
    <w:p w:rsidR="00A266E2" w:rsidRPr="00832AA1" w:rsidRDefault="00A266E2" w:rsidP="00A266E2">
      <w:pPr>
        <w:widowControl w:val="0"/>
        <w:tabs>
          <w:tab w:val="left" w:pos="567"/>
          <w:tab w:val="left" w:pos="8154"/>
        </w:tabs>
        <w:ind w:firstLine="567"/>
        <w:contextualSpacing/>
        <w:jc w:val="both"/>
        <w:rPr>
          <w:color w:val="000000"/>
          <w:szCs w:val="28"/>
        </w:rPr>
      </w:pPr>
    </w:p>
    <w:p w:rsidR="00A266E2" w:rsidRPr="005C37ED" w:rsidRDefault="00A266E2" w:rsidP="00A266E2">
      <w:pPr>
        <w:widowControl w:val="0"/>
        <w:tabs>
          <w:tab w:val="left" w:pos="567"/>
        </w:tabs>
        <w:ind w:firstLine="567"/>
        <w:contextualSpacing/>
        <w:jc w:val="right"/>
        <w:rPr>
          <w:b/>
          <w:color w:val="000000"/>
          <w:szCs w:val="28"/>
        </w:rPr>
      </w:pPr>
      <w:r w:rsidRPr="005C37ED">
        <w:rPr>
          <w:b/>
          <w:color w:val="000000"/>
          <w:szCs w:val="28"/>
        </w:rPr>
        <w:t>Приложение №5</w:t>
      </w:r>
    </w:p>
    <w:p w:rsidR="00A266E2" w:rsidRPr="005C37ED" w:rsidRDefault="00A266E2" w:rsidP="00A266E2">
      <w:pPr>
        <w:widowControl w:val="0"/>
        <w:tabs>
          <w:tab w:val="left" w:pos="567"/>
        </w:tabs>
        <w:ind w:firstLine="567"/>
        <w:contextualSpacing/>
        <w:jc w:val="right"/>
        <w:rPr>
          <w:b/>
          <w:color w:val="000000"/>
          <w:szCs w:val="28"/>
        </w:rPr>
      </w:pPr>
      <w:r w:rsidRPr="005C37ED">
        <w:rPr>
          <w:b/>
          <w:color w:val="000000"/>
          <w:szCs w:val="28"/>
        </w:rPr>
        <w:t>к Административному регламенту</w:t>
      </w:r>
    </w:p>
    <w:p w:rsidR="00A266E2" w:rsidRPr="00832AA1" w:rsidRDefault="00A266E2" w:rsidP="00A266E2">
      <w:pPr>
        <w:widowControl w:val="0"/>
        <w:tabs>
          <w:tab w:val="left" w:pos="567"/>
        </w:tabs>
        <w:ind w:firstLine="567"/>
        <w:contextualSpacing/>
        <w:jc w:val="both"/>
        <w:rPr>
          <w:color w:val="000000"/>
          <w:szCs w:val="28"/>
        </w:rPr>
      </w:pPr>
    </w:p>
    <w:p w:rsidR="00A266E2" w:rsidRPr="00832AA1" w:rsidRDefault="00A266E2" w:rsidP="00A266E2">
      <w:pPr>
        <w:ind w:firstLine="567"/>
        <w:jc w:val="center"/>
        <w:rPr>
          <w:b/>
          <w:bCs/>
          <w:color w:val="000000"/>
          <w:szCs w:val="28"/>
        </w:rPr>
      </w:pPr>
      <w:r w:rsidRPr="00832AA1">
        <w:rPr>
          <w:b/>
          <w:color w:val="000000"/>
          <w:szCs w:val="28"/>
        </w:rPr>
        <w:t xml:space="preserve">Расписка </w:t>
      </w:r>
      <w:r>
        <w:rPr>
          <w:b/>
          <w:color w:val="000000"/>
          <w:szCs w:val="28"/>
        </w:rPr>
        <w:t>док</w:t>
      </w:r>
      <w:r w:rsidRPr="00832AA1">
        <w:rPr>
          <w:b/>
          <w:color w:val="000000"/>
          <w:szCs w:val="28"/>
        </w:rPr>
        <w:t>ументов на предоставление муниципальной услуги</w:t>
      </w:r>
      <w:bookmarkStart w:id="3" w:name="OLE_LINK52"/>
      <w:bookmarkStart w:id="4" w:name="OLE_LINK53"/>
      <w:r w:rsidRPr="00832AA1">
        <w:rPr>
          <w:b/>
          <w:color w:val="000000"/>
          <w:szCs w:val="28"/>
        </w:rPr>
        <w:t xml:space="preserve"> «Выдача разрешений на строительство, реконструкцию объектов капитального строительства Администрации ___________________</w:t>
      </w:r>
      <w:r w:rsidRPr="00832AA1">
        <w:rPr>
          <w:b/>
          <w:bCs/>
          <w:color w:val="000000"/>
          <w:szCs w:val="28"/>
        </w:rPr>
        <w:t>»</w:t>
      </w:r>
      <w:bookmarkEnd w:id="3"/>
      <w:bookmarkEnd w:id="4"/>
    </w:p>
    <w:p w:rsidR="00A266E2" w:rsidRPr="00832AA1" w:rsidRDefault="00A266E2" w:rsidP="00A266E2">
      <w:pPr>
        <w:ind w:firstLine="567"/>
        <w:jc w:val="both"/>
        <w:rPr>
          <w:bCs/>
          <w:color w:val="000000"/>
          <w:szCs w:val="28"/>
        </w:rPr>
      </w:pPr>
    </w:p>
    <w:tbl>
      <w:tblPr>
        <w:tblW w:w="5000" w:type="pct"/>
        <w:tblLook w:val="04A0"/>
      </w:tblPr>
      <w:tblGrid>
        <w:gridCol w:w="5379"/>
        <w:gridCol w:w="2305"/>
        <w:gridCol w:w="2311"/>
      </w:tblGrid>
      <w:tr w:rsidR="00A266E2" w:rsidRPr="00832AA1" w:rsidTr="008544F3">
        <w:trPr>
          <w:trHeight w:val="629"/>
        </w:trPr>
        <w:tc>
          <w:tcPr>
            <w:tcW w:w="2691" w:type="pct"/>
            <w:vMerge w:val="restart"/>
            <w:vAlign w:val="center"/>
          </w:tcPr>
          <w:p w:rsidR="00A266E2" w:rsidRPr="00832AA1" w:rsidRDefault="00A266E2" w:rsidP="008544F3">
            <w:pPr>
              <w:ind w:firstLine="567"/>
              <w:jc w:val="both"/>
              <w:rPr>
                <w:color w:val="000000"/>
                <w:szCs w:val="28"/>
                <w:lang w:val="en-US"/>
              </w:rPr>
            </w:pPr>
            <w:r w:rsidRPr="00832AA1">
              <w:rPr>
                <w:color w:val="000000"/>
                <w:szCs w:val="28"/>
              </w:rPr>
              <w:t>Заявитель ____________________________,</w:t>
            </w:r>
          </w:p>
        </w:tc>
        <w:tc>
          <w:tcPr>
            <w:tcW w:w="1153" w:type="pct"/>
            <w:tcBorders>
              <w:bottom w:val="single" w:sz="4" w:space="0" w:color="auto"/>
            </w:tcBorders>
            <w:vAlign w:val="bottom"/>
          </w:tcPr>
          <w:p w:rsidR="00A266E2" w:rsidRPr="00832AA1" w:rsidRDefault="00A266E2" w:rsidP="008544F3">
            <w:pPr>
              <w:ind w:firstLine="567"/>
              <w:jc w:val="both"/>
              <w:rPr>
                <w:color w:val="000000"/>
                <w:szCs w:val="28"/>
              </w:rPr>
            </w:pPr>
            <w:r w:rsidRPr="00832AA1">
              <w:rPr>
                <w:color w:val="000000"/>
                <w:szCs w:val="28"/>
              </w:rPr>
              <w:t>серия:</w:t>
            </w:r>
          </w:p>
        </w:tc>
        <w:tc>
          <w:tcPr>
            <w:tcW w:w="1156" w:type="pct"/>
            <w:tcBorders>
              <w:bottom w:val="single" w:sz="4" w:space="0" w:color="auto"/>
            </w:tcBorders>
            <w:vAlign w:val="bottom"/>
          </w:tcPr>
          <w:p w:rsidR="00A266E2" w:rsidRPr="00832AA1" w:rsidRDefault="00A266E2" w:rsidP="008544F3">
            <w:pPr>
              <w:ind w:firstLine="567"/>
              <w:jc w:val="both"/>
              <w:rPr>
                <w:color w:val="000000"/>
                <w:szCs w:val="28"/>
              </w:rPr>
            </w:pPr>
            <w:r w:rsidRPr="00832AA1">
              <w:rPr>
                <w:color w:val="000000"/>
                <w:szCs w:val="28"/>
              </w:rPr>
              <w:t>номер:</w:t>
            </w:r>
          </w:p>
        </w:tc>
      </w:tr>
      <w:tr w:rsidR="00A266E2" w:rsidRPr="00832AA1" w:rsidTr="008544F3">
        <w:trPr>
          <w:trHeight w:val="629"/>
        </w:trPr>
        <w:tc>
          <w:tcPr>
            <w:tcW w:w="2691" w:type="pct"/>
            <w:vMerge/>
            <w:vAlign w:val="center"/>
          </w:tcPr>
          <w:p w:rsidR="00A266E2" w:rsidRPr="00832AA1" w:rsidRDefault="00A266E2" w:rsidP="008544F3">
            <w:pPr>
              <w:ind w:firstLine="567"/>
              <w:jc w:val="both"/>
              <w:rPr>
                <w:color w:val="000000"/>
                <w:szCs w:val="28"/>
              </w:rPr>
            </w:pPr>
          </w:p>
        </w:tc>
        <w:tc>
          <w:tcPr>
            <w:tcW w:w="2309" w:type="pct"/>
            <w:gridSpan w:val="2"/>
            <w:tcBorders>
              <w:bottom w:val="single" w:sz="4" w:space="0" w:color="auto"/>
            </w:tcBorders>
            <w:vAlign w:val="bottom"/>
          </w:tcPr>
          <w:p w:rsidR="00A266E2" w:rsidRPr="00832AA1" w:rsidRDefault="00A266E2" w:rsidP="008544F3">
            <w:pPr>
              <w:ind w:firstLine="567"/>
              <w:jc w:val="both"/>
              <w:rPr>
                <w:color w:val="000000"/>
                <w:szCs w:val="28"/>
              </w:rPr>
            </w:pPr>
          </w:p>
        </w:tc>
      </w:tr>
      <w:tr w:rsidR="00A266E2" w:rsidRPr="00832AA1" w:rsidTr="008544F3">
        <w:trPr>
          <w:trHeight w:val="243"/>
        </w:trPr>
        <w:tc>
          <w:tcPr>
            <w:tcW w:w="2691" w:type="pct"/>
            <w:vMerge/>
          </w:tcPr>
          <w:p w:rsidR="00A266E2" w:rsidRPr="00832AA1" w:rsidRDefault="00A266E2" w:rsidP="008544F3">
            <w:pPr>
              <w:ind w:firstLine="567"/>
              <w:jc w:val="both"/>
              <w:rPr>
                <w:color w:val="000000"/>
                <w:szCs w:val="28"/>
              </w:rPr>
            </w:pPr>
          </w:p>
        </w:tc>
        <w:tc>
          <w:tcPr>
            <w:tcW w:w="2309" w:type="pct"/>
            <w:gridSpan w:val="2"/>
            <w:tcBorders>
              <w:top w:val="single" w:sz="4" w:space="0" w:color="auto"/>
            </w:tcBorders>
          </w:tcPr>
          <w:p w:rsidR="00A266E2" w:rsidRPr="00832AA1" w:rsidRDefault="00A266E2" w:rsidP="008544F3">
            <w:pPr>
              <w:ind w:firstLine="567"/>
              <w:jc w:val="both"/>
              <w:rPr>
                <w:color w:val="000000"/>
                <w:szCs w:val="28"/>
              </w:rPr>
            </w:pPr>
            <w:r w:rsidRPr="00832AA1">
              <w:rPr>
                <w:iCs/>
                <w:color w:val="000000"/>
                <w:szCs w:val="28"/>
              </w:rPr>
              <w:t>(реквизиты документа, удостоверяющего личность)</w:t>
            </w:r>
          </w:p>
        </w:tc>
      </w:tr>
    </w:tbl>
    <w:p w:rsidR="00A266E2" w:rsidRPr="00832AA1" w:rsidRDefault="00A266E2" w:rsidP="00A266E2">
      <w:pPr>
        <w:ind w:firstLine="567"/>
        <w:jc w:val="both"/>
        <w:rPr>
          <w:color w:val="000000"/>
          <w:szCs w:val="28"/>
        </w:rPr>
      </w:pPr>
    </w:p>
    <w:p w:rsidR="00A266E2" w:rsidRPr="00832AA1" w:rsidRDefault="00A266E2" w:rsidP="00A266E2">
      <w:pPr>
        <w:ind w:firstLine="567"/>
        <w:jc w:val="both"/>
        <w:rPr>
          <w:color w:val="000000"/>
          <w:szCs w:val="28"/>
        </w:rPr>
      </w:pPr>
      <w:r w:rsidRPr="00832AA1">
        <w:rPr>
          <w:color w:val="000000"/>
          <w:szCs w:val="28"/>
        </w:rPr>
        <w:t xml:space="preserve">сдал(-а), а специалист </w:t>
      </w:r>
      <w:bookmarkStart w:id="5" w:name="OLE_LINK29"/>
      <w:bookmarkStart w:id="6" w:name="OLE_LINK30"/>
      <w:r w:rsidRPr="00832AA1">
        <w:rPr>
          <w:color w:val="000000"/>
          <w:szCs w:val="28"/>
        </w:rPr>
        <w:t>________________________________,</w:t>
      </w:r>
      <w:bookmarkEnd w:id="5"/>
      <w:bookmarkEnd w:id="6"/>
      <w:r w:rsidRPr="00832AA1">
        <w:rPr>
          <w:color w:val="000000"/>
          <w:szCs w:val="28"/>
        </w:rPr>
        <w:t xml:space="preserve"> принял(-a) для предоставления муниципальной услуги «Выдача разрешений на строительство, реконструкцию объектов капитального строительства Администрации ___________________», следующие документы:</w:t>
      </w:r>
    </w:p>
    <w:p w:rsidR="00A266E2" w:rsidRPr="00832AA1" w:rsidRDefault="00A266E2" w:rsidP="00A266E2">
      <w:pPr>
        <w:ind w:firstLine="567"/>
        <w:jc w:val="both"/>
        <w:rPr>
          <w:color w:val="000000"/>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4"/>
        <w:gridCol w:w="3070"/>
        <w:gridCol w:w="3250"/>
        <w:gridCol w:w="2311"/>
      </w:tblGrid>
      <w:tr w:rsidR="00A266E2" w:rsidRPr="00832AA1" w:rsidTr="008544F3">
        <w:tc>
          <w:tcPr>
            <w:tcW w:w="682" w:type="pct"/>
            <w:vAlign w:val="center"/>
          </w:tcPr>
          <w:p w:rsidR="00A266E2" w:rsidRPr="00832AA1" w:rsidRDefault="00A266E2" w:rsidP="008544F3">
            <w:pPr>
              <w:ind w:firstLine="567"/>
              <w:jc w:val="both"/>
              <w:rPr>
                <w:color w:val="000000"/>
                <w:szCs w:val="28"/>
              </w:rPr>
            </w:pPr>
            <w:r w:rsidRPr="00832AA1">
              <w:rPr>
                <w:color w:val="000000"/>
                <w:szCs w:val="28"/>
              </w:rPr>
              <w:t>№ п/п</w:t>
            </w:r>
          </w:p>
        </w:tc>
        <w:tc>
          <w:tcPr>
            <w:tcW w:w="1536" w:type="pct"/>
            <w:vAlign w:val="center"/>
          </w:tcPr>
          <w:p w:rsidR="00A266E2" w:rsidRPr="00832AA1" w:rsidRDefault="00A266E2" w:rsidP="008544F3">
            <w:pPr>
              <w:ind w:firstLine="567"/>
              <w:jc w:val="both"/>
              <w:rPr>
                <w:color w:val="000000"/>
                <w:szCs w:val="28"/>
              </w:rPr>
            </w:pPr>
            <w:r w:rsidRPr="00832AA1">
              <w:rPr>
                <w:color w:val="000000"/>
                <w:szCs w:val="28"/>
              </w:rPr>
              <w:t>Документ</w:t>
            </w:r>
          </w:p>
        </w:tc>
        <w:tc>
          <w:tcPr>
            <w:tcW w:w="1626" w:type="pct"/>
            <w:vAlign w:val="center"/>
          </w:tcPr>
          <w:p w:rsidR="00A266E2" w:rsidRPr="00832AA1" w:rsidRDefault="00A266E2" w:rsidP="008544F3">
            <w:pPr>
              <w:ind w:firstLine="567"/>
              <w:jc w:val="both"/>
              <w:rPr>
                <w:color w:val="000000"/>
                <w:szCs w:val="28"/>
              </w:rPr>
            </w:pPr>
            <w:r w:rsidRPr="00832AA1">
              <w:rPr>
                <w:color w:val="000000"/>
                <w:szCs w:val="28"/>
              </w:rPr>
              <w:t>Вид документа</w:t>
            </w:r>
          </w:p>
        </w:tc>
        <w:tc>
          <w:tcPr>
            <w:tcW w:w="1156" w:type="pct"/>
            <w:vAlign w:val="center"/>
          </w:tcPr>
          <w:p w:rsidR="00A266E2" w:rsidRPr="00832AA1" w:rsidRDefault="00A266E2" w:rsidP="008544F3">
            <w:pPr>
              <w:ind w:firstLine="567"/>
              <w:jc w:val="both"/>
              <w:rPr>
                <w:color w:val="000000"/>
                <w:szCs w:val="28"/>
              </w:rPr>
            </w:pPr>
            <w:r w:rsidRPr="00832AA1">
              <w:rPr>
                <w:color w:val="000000"/>
                <w:szCs w:val="28"/>
              </w:rPr>
              <w:t>Кол-во листов</w:t>
            </w:r>
          </w:p>
        </w:tc>
      </w:tr>
      <w:tr w:rsidR="00A266E2" w:rsidRPr="00832AA1" w:rsidTr="008544F3">
        <w:tc>
          <w:tcPr>
            <w:tcW w:w="682" w:type="pct"/>
            <w:vAlign w:val="center"/>
          </w:tcPr>
          <w:p w:rsidR="00A266E2" w:rsidRPr="00832AA1" w:rsidRDefault="00A266E2" w:rsidP="008544F3">
            <w:pPr>
              <w:ind w:firstLine="567"/>
              <w:jc w:val="both"/>
              <w:rPr>
                <w:color w:val="000000"/>
                <w:szCs w:val="28"/>
              </w:rPr>
            </w:pPr>
          </w:p>
        </w:tc>
        <w:tc>
          <w:tcPr>
            <w:tcW w:w="1536" w:type="pct"/>
            <w:vAlign w:val="center"/>
          </w:tcPr>
          <w:p w:rsidR="00A266E2" w:rsidRPr="00832AA1" w:rsidRDefault="00A266E2" w:rsidP="008544F3">
            <w:pPr>
              <w:ind w:firstLine="567"/>
              <w:jc w:val="both"/>
              <w:rPr>
                <w:color w:val="000000"/>
                <w:szCs w:val="28"/>
              </w:rPr>
            </w:pPr>
          </w:p>
        </w:tc>
        <w:tc>
          <w:tcPr>
            <w:tcW w:w="1626" w:type="pct"/>
            <w:vAlign w:val="center"/>
          </w:tcPr>
          <w:p w:rsidR="00A266E2" w:rsidRPr="00832AA1" w:rsidRDefault="00A266E2" w:rsidP="008544F3">
            <w:pPr>
              <w:ind w:firstLine="567"/>
              <w:jc w:val="both"/>
              <w:rPr>
                <w:color w:val="000000"/>
                <w:szCs w:val="28"/>
              </w:rPr>
            </w:pPr>
          </w:p>
        </w:tc>
        <w:tc>
          <w:tcPr>
            <w:tcW w:w="1156" w:type="pct"/>
            <w:vAlign w:val="center"/>
          </w:tcPr>
          <w:p w:rsidR="00A266E2" w:rsidRPr="00832AA1" w:rsidRDefault="00A266E2" w:rsidP="008544F3">
            <w:pPr>
              <w:ind w:firstLine="567"/>
              <w:jc w:val="both"/>
              <w:rPr>
                <w:color w:val="000000"/>
                <w:szCs w:val="28"/>
              </w:rPr>
            </w:pPr>
          </w:p>
        </w:tc>
      </w:tr>
    </w:tbl>
    <w:p w:rsidR="00A266E2" w:rsidRPr="00832AA1" w:rsidRDefault="00A266E2" w:rsidP="00A266E2">
      <w:pPr>
        <w:ind w:firstLine="567"/>
        <w:jc w:val="both"/>
        <w:rPr>
          <w:color w:val="000000"/>
          <w:szCs w:val="28"/>
          <w:lang w:val="en-US"/>
        </w:rPr>
      </w:pPr>
    </w:p>
    <w:p w:rsidR="00A266E2" w:rsidRPr="00832AA1" w:rsidRDefault="00A266E2" w:rsidP="00A266E2">
      <w:pPr>
        <w:ind w:firstLine="567"/>
        <w:jc w:val="both"/>
        <w:rPr>
          <w:color w:val="000000"/>
          <w:szCs w:val="28"/>
          <w:lang w:val="en-US"/>
        </w:rPr>
      </w:pPr>
    </w:p>
    <w:tbl>
      <w:tblPr>
        <w:tblW w:w="5000" w:type="pct"/>
        <w:tblLook w:val="04A0"/>
      </w:tblPr>
      <w:tblGrid>
        <w:gridCol w:w="936"/>
        <w:gridCol w:w="7438"/>
        <w:gridCol w:w="1621"/>
      </w:tblGrid>
      <w:tr w:rsidR="00A266E2" w:rsidRPr="00832AA1" w:rsidTr="008544F3">
        <w:tc>
          <w:tcPr>
            <w:tcW w:w="467" w:type="pct"/>
            <w:vMerge w:val="restart"/>
            <w:shd w:val="clear" w:color="auto" w:fill="auto"/>
          </w:tcPr>
          <w:p w:rsidR="00A266E2" w:rsidRPr="00832AA1" w:rsidRDefault="00A266E2" w:rsidP="008544F3">
            <w:pPr>
              <w:ind w:firstLine="567"/>
              <w:jc w:val="both"/>
              <w:rPr>
                <w:color w:val="000000"/>
                <w:szCs w:val="28"/>
                <w:lang w:val="en-US"/>
              </w:rPr>
            </w:pPr>
            <w:bookmarkStart w:id="7" w:name="OLE_LINK33"/>
            <w:bookmarkStart w:id="8" w:name="OLE_LINK34"/>
            <w:r w:rsidRPr="00832AA1">
              <w:rPr>
                <w:bCs/>
                <w:color w:val="000000"/>
                <w:szCs w:val="28"/>
              </w:rPr>
              <w:t>Итого</w:t>
            </w:r>
          </w:p>
        </w:tc>
        <w:tc>
          <w:tcPr>
            <w:tcW w:w="3733" w:type="pct"/>
            <w:tcBorders>
              <w:bottom w:val="single" w:sz="8" w:space="0" w:color="auto"/>
            </w:tcBorders>
            <w:shd w:val="clear" w:color="auto" w:fill="auto"/>
            <w:vAlign w:val="bottom"/>
          </w:tcPr>
          <w:p w:rsidR="00A266E2" w:rsidRPr="00832AA1" w:rsidRDefault="00A266E2" w:rsidP="008544F3">
            <w:pPr>
              <w:ind w:firstLine="567"/>
              <w:jc w:val="both"/>
              <w:rPr>
                <w:color w:val="000000"/>
                <w:szCs w:val="28"/>
                <w:lang w:val="en-US"/>
              </w:rPr>
            </w:pPr>
          </w:p>
        </w:tc>
        <w:tc>
          <w:tcPr>
            <w:tcW w:w="800" w:type="pct"/>
            <w:vMerge w:val="restart"/>
            <w:shd w:val="clear" w:color="auto" w:fill="auto"/>
          </w:tcPr>
          <w:p w:rsidR="00A266E2" w:rsidRPr="00832AA1" w:rsidRDefault="00A266E2" w:rsidP="008544F3">
            <w:pPr>
              <w:ind w:firstLine="567"/>
              <w:jc w:val="both"/>
              <w:rPr>
                <w:color w:val="000000"/>
                <w:szCs w:val="28"/>
                <w:lang w:val="en-US"/>
              </w:rPr>
            </w:pPr>
            <w:r w:rsidRPr="00832AA1">
              <w:rPr>
                <w:bCs/>
                <w:color w:val="000000"/>
                <w:szCs w:val="28"/>
              </w:rPr>
              <w:t>листов</w:t>
            </w:r>
          </w:p>
        </w:tc>
      </w:tr>
      <w:tr w:rsidR="00A266E2" w:rsidRPr="00832AA1" w:rsidTr="008544F3">
        <w:tc>
          <w:tcPr>
            <w:tcW w:w="467" w:type="pct"/>
            <w:vMerge/>
            <w:shd w:val="clear" w:color="auto" w:fill="auto"/>
          </w:tcPr>
          <w:p w:rsidR="00A266E2" w:rsidRPr="00832AA1" w:rsidRDefault="00A266E2" w:rsidP="008544F3">
            <w:pPr>
              <w:ind w:firstLine="567"/>
              <w:jc w:val="both"/>
              <w:rPr>
                <w:color w:val="000000"/>
                <w:szCs w:val="28"/>
                <w:lang w:val="en-US"/>
              </w:rPr>
            </w:pPr>
          </w:p>
        </w:tc>
        <w:tc>
          <w:tcPr>
            <w:tcW w:w="3733" w:type="pct"/>
            <w:tcBorders>
              <w:top w:val="single" w:sz="8" w:space="0" w:color="auto"/>
            </w:tcBorders>
            <w:shd w:val="clear" w:color="auto" w:fill="auto"/>
          </w:tcPr>
          <w:p w:rsidR="00A266E2" w:rsidRPr="00832AA1" w:rsidRDefault="00A266E2" w:rsidP="008544F3">
            <w:pPr>
              <w:ind w:firstLine="567"/>
              <w:jc w:val="both"/>
              <w:rPr>
                <w:vanish/>
                <w:color w:val="000000"/>
                <w:szCs w:val="28"/>
                <w:lang w:val="en-US"/>
              </w:rPr>
            </w:pPr>
            <w:bookmarkStart w:id="9" w:name="OLE_LINK23"/>
            <w:bookmarkStart w:id="10" w:name="OLE_LINK24"/>
          </w:p>
          <w:p w:rsidR="00A266E2" w:rsidRPr="00832AA1" w:rsidRDefault="00A266E2" w:rsidP="008544F3">
            <w:pPr>
              <w:ind w:firstLine="567"/>
              <w:jc w:val="both"/>
              <w:rPr>
                <w:iCs/>
                <w:color w:val="000000"/>
                <w:szCs w:val="28"/>
              </w:rPr>
            </w:pPr>
            <w:r w:rsidRPr="00832AA1">
              <w:rPr>
                <w:iCs/>
                <w:color w:val="000000"/>
                <w:szCs w:val="28"/>
              </w:rPr>
              <w:t>(указывается количество листов прописью)</w:t>
            </w:r>
          </w:p>
          <w:bookmarkEnd w:id="9"/>
          <w:bookmarkEnd w:id="10"/>
          <w:p w:rsidR="00A266E2" w:rsidRPr="00832AA1" w:rsidRDefault="00A266E2" w:rsidP="008544F3">
            <w:pPr>
              <w:ind w:firstLine="567"/>
              <w:jc w:val="both"/>
              <w:rPr>
                <w:color w:val="000000"/>
                <w:szCs w:val="28"/>
                <w:lang w:val="en-US"/>
              </w:rPr>
            </w:pPr>
          </w:p>
        </w:tc>
        <w:tc>
          <w:tcPr>
            <w:tcW w:w="800" w:type="pct"/>
            <w:vMerge/>
            <w:shd w:val="clear" w:color="auto" w:fill="auto"/>
          </w:tcPr>
          <w:p w:rsidR="00A266E2" w:rsidRPr="00832AA1" w:rsidRDefault="00A266E2" w:rsidP="008544F3">
            <w:pPr>
              <w:ind w:firstLine="567"/>
              <w:jc w:val="both"/>
              <w:rPr>
                <w:color w:val="000000"/>
                <w:szCs w:val="28"/>
                <w:lang w:val="en-US"/>
              </w:rPr>
            </w:pPr>
          </w:p>
        </w:tc>
      </w:tr>
      <w:tr w:rsidR="00A266E2" w:rsidRPr="00832AA1" w:rsidTr="008544F3">
        <w:tc>
          <w:tcPr>
            <w:tcW w:w="467" w:type="pct"/>
            <w:vMerge/>
            <w:shd w:val="clear" w:color="auto" w:fill="auto"/>
          </w:tcPr>
          <w:p w:rsidR="00A266E2" w:rsidRPr="00832AA1" w:rsidRDefault="00A266E2" w:rsidP="008544F3">
            <w:pPr>
              <w:ind w:firstLine="567"/>
              <w:jc w:val="both"/>
              <w:rPr>
                <w:color w:val="000000"/>
                <w:szCs w:val="28"/>
                <w:lang w:val="en-US"/>
              </w:rPr>
            </w:pPr>
          </w:p>
        </w:tc>
        <w:tc>
          <w:tcPr>
            <w:tcW w:w="3733" w:type="pct"/>
            <w:tcBorders>
              <w:bottom w:val="single" w:sz="8" w:space="0" w:color="auto"/>
            </w:tcBorders>
            <w:shd w:val="clear" w:color="auto" w:fill="auto"/>
            <w:vAlign w:val="bottom"/>
          </w:tcPr>
          <w:p w:rsidR="00A266E2" w:rsidRPr="00832AA1" w:rsidRDefault="00A266E2" w:rsidP="008544F3">
            <w:pPr>
              <w:ind w:firstLine="567"/>
              <w:jc w:val="both"/>
              <w:rPr>
                <w:color w:val="000000"/>
                <w:szCs w:val="28"/>
                <w:lang w:val="en-US"/>
              </w:rPr>
            </w:pPr>
          </w:p>
        </w:tc>
        <w:tc>
          <w:tcPr>
            <w:tcW w:w="800" w:type="pct"/>
            <w:vMerge w:val="restart"/>
            <w:shd w:val="clear" w:color="auto" w:fill="auto"/>
          </w:tcPr>
          <w:p w:rsidR="00A266E2" w:rsidRPr="00832AA1" w:rsidRDefault="00A266E2" w:rsidP="008544F3">
            <w:pPr>
              <w:ind w:firstLine="567"/>
              <w:jc w:val="both"/>
              <w:rPr>
                <w:bCs/>
                <w:color w:val="000000"/>
                <w:szCs w:val="28"/>
                <w:lang w:val="en-US"/>
              </w:rPr>
            </w:pPr>
            <w:r w:rsidRPr="00832AA1">
              <w:rPr>
                <w:bCs/>
                <w:color w:val="000000"/>
                <w:szCs w:val="28"/>
              </w:rPr>
              <w:t>документов</w:t>
            </w:r>
          </w:p>
        </w:tc>
      </w:tr>
      <w:tr w:rsidR="00A266E2" w:rsidRPr="00832AA1" w:rsidTr="008544F3">
        <w:tc>
          <w:tcPr>
            <w:tcW w:w="467" w:type="pct"/>
            <w:vMerge/>
            <w:shd w:val="clear" w:color="auto" w:fill="auto"/>
          </w:tcPr>
          <w:p w:rsidR="00A266E2" w:rsidRPr="00832AA1" w:rsidRDefault="00A266E2" w:rsidP="008544F3">
            <w:pPr>
              <w:ind w:firstLine="567"/>
              <w:jc w:val="both"/>
              <w:rPr>
                <w:color w:val="000000"/>
                <w:szCs w:val="28"/>
                <w:lang w:val="en-US"/>
              </w:rPr>
            </w:pPr>
          </w:p>
        </w:tc>
        <w:tc>
          <w:tcPr>
            <w:tcW w:w="3733" w:type="pct"/>
            <w:tcBorders>
              <w:top w:val="single" w:sz="8" w:space="0" w:color="auto"/>
            </w:tcBorders>
            <w:shd w:val="clear" w:color="auto" w:fill="auto"/>
          </w:tcPr>
          <w:p w:rsidR="00A266E2" w:rsidRPr="00832AA1" w:rsidRDefault="00A266E2" w:rsidP="008544F3">
            <w:pPr>
              <w:ind w:firstLine="567"/>
              <w:jc w:val="both"/>
              <w:rPr>
                <w:iCs/>
                <w:color w:val="000000"/>
                <w:szCs w:val="28"/>
              </w:rPr>
            </w:pPr>
            <w:r w:rsidRPr="00832AA1">
              <w:rPr>
                <w:iCs/>
                <w:color w:val="000000"/>
                <w:szCs w:val="28"/>
              </w:rPr>
              <w:t>(указывается количество документов прописью)</w:t>
            </w:r>
          </w:p>
          <w:p w:rsidR="00A266E2" w:rsidRPr="00832AA1" w:rsidRDefault="00A266E2" w:rsidP="008544F3">
            <w:pPr>
              <w:ind w:firstLine="567"/>
              <w:jc w:val="both"/>
              <w:rPr>
                <w:color w:val="000000"/>
                <w:szCs w:val="28"/>
                <w:lang w:val="en-US"/>
              </w:rPr>
            </w:pPr>
          </w:p>
        </w:tc>
        <w:tc>
          <w:tcPr>
            <w:tcW w:w="800" w:type="pct"/>
            <w:vMerge/>
            <w:shd w:val="clear" w:color="auto" w:fill="auto"/>
          </w:tcPr>
          <w:p w:rsidR="00A266E2" w:rsidRPr="00832AA1" w:rsidRDefault="00A266E2" w:rsidP="008544F3">
            <w:pPr>
              <w:ind w:firstLine="567"/>
              <w:jc w:val="both"/>
              <w:rPr>
                <w:color w:val="000000"/>
                <w:szCs w:val="28"/>
                <w:lang w:val="en-US"/>
              </w:rPr>
            </w:pPr>
          </w:p>
        </w:tc>
      </w:tr>
      <w:bookmarkEnd w:id="7"/>
      <w:bookmarkEnd w:id="8"/>
    </w:tbl>
    <w:p w:rsidR="00A266E2" w:rsidRPr="00832AA1" w:rsidRDefault="00A266E2" w:rsidP="00A266E2">
      <w:pPr>
        <w:ind w:firstLine="567"/>
        <w:jc w:val="both"/>
        <w:rPr>
          <w:color w:val="000000"/>
          <w:szCs w:val="28"/>
          <w:lang w:val="en-US"/>
        </w:rPr>
      </w:pPr>
    </w:p>
    <w:p w:rsidR="00A266E2" w:rsidRPr="00832AA1" w:rsidRDefault="00A266E2" w:rsidP="00A266E2">
      <w:pPr>
        <w:ind w:firstLine="567"/>
        <w:jc w:val="both"/>
        <w:rPr>
          <w:color w:val="000000"/>
          <w:szCs w:val="28"/>
          <w:lang w:val="en-US"/>
        </w:rPr>
      </w:pPr>
    </w:p>
    <w:tbl>
      <w:tblPr>
        <w:tblpPr w:leftFromText="180" w:rightFromText="180" w:vertAnchor="text" w:horzAnchor="margin" w:tblpXSpec="right" w:tblpY="-210"/>
        <w:tblOverlap w:val="never"/>
        <w:tblW w:w="7297" w:type="dxa"/>
        <w:tblLayout w:type="fixed"/>
        <w:tblLook w:val="01E0"/>
      </w:tblPr>
      <w:tblGrid>
        <w:gridCol w:w="7297"/>
      </w:tblGrid>
      <w:tr w:rsidR="00A266E2" w:rsidRPr="00832AA1" w:rsidTr="008544F3">
        <w:tc>
          <w:tcPr>
            <w:tcW w:w="7297" w:type="dxa"/>
            <w:tcBorders>
              <w:top w:val="nil"/>
              <w:left w:val="nil"/>
              <w:bottom w:val="nil"/>
              <w:right w:val="nil"/>
            </w:tcBorders>
          </w:tcPr>
          <w:p w:rsidR="00A266E2" w:rsidRPr="00832AA1" w:rsidRDefault="00A266E2" w:rsidP="008544F3">
            <w:pPr>
              <w:ind w:firstLine="567"/>
              <w:jc w:val="both"/>
              <w:rPr>
                <w:color w:val="000000"/>
                <w:szCs w:val="28"/>
                <w:lang w:val="en-US"/>
              </w:rPr>
            </w:pPr>
          </w:p>
        </w:tc>
      </w:tr>
    </w:tbl>
    <w:p w:rsidR="00A266E2" w:rsidRPr="00832AA1" w:rsidRDefault="00A266E2" w:rsidP="00A266E2">
      <w:pPr>
        <w:ind w:firstLine="567"/>
        <w:jc w:val="both"/>
        <w:rPr>
          <w:vanish/>
          <w:color w:val="000000"/>
          <w:szCs w:val="28"/>
        </w:rPr>
      </w:pPr>
      <w:bookmarkStart w:id="11" w:name="OLE_LINK11"/>
      <w:bookmarkStart w:id="12" w:name="OLE_LINK12"/>
    </w:p>
    <w:tbl>
      <w:tblPr>
        <w:tblW w:w="5000" w:type="pct"/>
        <w:tblLook w:val="04A0"/>
      </w:tblPr>
      <w:tblGrid>
        <w:gridCol w:w="5329"/>
        <w:gridCol w:w="4666"/>
      </w:tblGrid>
      <w:tr w:rsidR="00A266E2" w:rsidRPr="00832AA1" w:rsidTr="008544F3">
        <w:trPr>
          <w:trHeight w:val="269"/>
        </w:trPr>
        <w:tc>
          <w:tcPr>
            <w:tcW w:w="2666" w:type="pct"/>
            <w:shd w:val="clear" w:color="auto" w:fill="auto"/>
          </w:tcPr>
          <w:p w:rsidR="00A266E2" w:rsidRPr="00832AA1" w:rsidRDefault="00A266E2" w:rsidP="008544F3">
            <w:pPr>
              <w:ind w:firstLine="567"/>
              <w:jc w:val="both"/>
              <w:rPr>
                <w:color w:val="000000"/>
                <w:szCs w:val="28"/>
                <w:lang w:val="en-US"/>
              </w:rPr>
            </w:pPr>
            <w:r w:rsidRPr="00832AA1">
              <w:rPr>
                <w:color w:val="000000"/>
                <w:szCs w:val="28"/>
              </w:rPr>
              <w:t>Дата выдачи расписки:</w:t>
            </w:r>
          </w:p>
        </w:tc>
        <w:tc>
          <w:tcPr>
            <w:tcW w:w="2334" w:type="pct"/>
            <w:shd w:val="clear" w:color="auto" w:fill="auto"/>
          </w:tcPr>
          <w:p w:rsidR="00A266E2" w:rsidRPr="00832AA1" w:rsidRDefault="00A266E2" w:rsidP="008544F3">
            <w:pPr>
              <w:ind w:firstLine="567"/>
              <w:jc w:val="both"/>
              <w:rPr>
                <w:color w:val="000000"/>
                <w:szCs w:val="28"/>
              </w:rPr>
            </w:pPr>
            <w:r w:rsidRPr="00832AA1">
              <w:rPr>
                <w:color w:val="000000"/>
                <w:szCs w:val="28"/>
                <w:lang w:val="en-US"/>
              </w:rPr>
              <w:t>«</w:t>
            </w:r>
            <w:r w:rsidRPr="00832AA1">
              <w:rPr>
                <w:color w:val="000000"/>
                <w:szCs w:val="28"/>
              </w:rPr>
              <w:t>__</w:t>
            </w:r>
            <w:r w:rsidRPr="00832AA1">
              <w:rPr>
                <w:color w:val="000000"/>
                <w:szCs w:val="28"/>
                <w:lang w:val="en-US"/>
              </w:rPr>
              <w:t xml:space="preserve">» </w:t>
            </w:r>
            <w:r w:rsidRPr="00832AA1">
              <w:rPr>
                <w:color w:val="000000"/>
                <w:szCs w:val="28"/>
              </w:rPr>
              <w:t>________</w:t>
            </w:r>
            <w:r w:rsidRPr="00832AA1">
              <w:rPr>
                <w:color w:val="000000"/>
                <w:szCs w:val="28"/>
                <w:lang w:val="en-US"/>
              </w:rPr>
              <w:t xml:space="preserve"> 20</w:t>
            </w:r>
            <w:r w:rsidRPr="00832AA1">
              <w:rPr>
                <w:color w:val="000000"/>
                <w:szCs w:val="28"/>
              </w:rPr>
              <w:t>__</w:t>
            </w:r>
            <w:r w:rsidRPr="00832AA1">
              <w:rPr>
                <w:color w:val="000000"/>
                <w:szCs w:val="28"/>
                <w:lang w:val="en-US"/>
              </w:rPr>
              <w:t xml:space="preserve"> г.</w:t>
            </w:r>
          </w:p>
        </w:tc>
      </w:tr>
      <w:tr w:rsidR="00A266E2" w:rsidRPr="00832AA1" w:rsidTr="008544F3">
        <w:trPr>
          <w:trHeight w:val="269"/>
        </w:trPr>
        <w:tc>
          <w:tcPr>
            <w:tcW w:w="2666" w:type="pct"/>
            <w:shd w:val="clear" w:color="auto" w:fill="auto"/>
          </w:tcPr>
          <w:p w:rsidR="00A266E2" w:rsidRPr="00832AA1" w:rsidRDefault="00A266E2" w:rsidP="008544F3">
            <w:pPr>
              <w:ind w:firstLine="567"/>
              <w:jc w:val="both"/>
              <w:rPr>
                <w:color w:val="000000"/>
                <w:szCs w:val="28"/>
              </w:rPr>
            </w:pPr>
            <w:r w:rsidRPr="00832AA1">
              <w:rPr>
                <w:color w:val="000000"/>
                <w:szCs w:val="28"/>
              </w:rPr>
              <w:t xml:space="preserve">Ориентировочная дата выдачи </w:t>
            </w:r>
            <w:r w:rsidRPr="00832AA1">
              <w:rPr>
                <w:color w:val="000000"/>
                <w:szCs w:val="28"/>
              </w:rPr>
              <w:lastRenderedPageBreak/>
              <w:t>итогового(-ых) документа(-ов):</w:t>
            </w:r>
          </w:p>
        </w:tc>
        <w:tc>
          <w:tcPr>
            <w:tcW w:w="2334" w:type="pct"/>
            <w:shd w:val="clear" w:color="auto" w:fill="auto"/>
          </w:tcPr>
          <w:p w:rsidR="00A266E2" w:rsidRPr="00832AA1" w:rsidRDefault="00A266E2" w:rsidP="008544F3">
            <w:pPr>
              <w:ind w:firstLine="567"/>
              <w:jc w:val="both"/>
              <w:rPr>
                <w:color w:val="000000"/>
                <w:szCs w:val="28"/>
                <w:lang w:val="en-US"/>
              </w:rPr>
            </w:pPr>
            <w:r w:rsidRPr="00832AA1">
              <w:rPr>
                <w:color w:val="000000"/>
                <w:szCs w:val="28"/>
              </w:rPr>
              <w:lastRenderedPageBreak/>
              <w:t>«__» ________ 20__ г.</w:t>
            </w:r>
          </w:p>
        </w:tc>
      </w:tr>
      <w:tr w:rsidR="00A266E2" w:rsidRPr="00832AA1" w:rsidTr="008544F3">
        <w:trPr>
          <w:trHeight w:val="269"/>
        </w:trPr>
        <w:tc>
          <w:tcPr>
            <w:tcW w:w="5000" w:type="pct"/>
            <w:gridSpan w:val="2"/>
            <w:shd w:val="clear" w:color="auto" w:fill="auto"/>
          </w:tcPr>
          <w:p w:rsidR="00A266E2" w:rsidRPr="00832AA1" w:rsidRDefault="00A266E2" w:rsidP="008544F3">
            <w:pPr>
              <w:ind w:firstLine="567"/>
              <w:jc w:val="both"/>
              <w:rPr>
                <w:color w:val="000000"/>
                <w:szCs w:val="28"/>
              </w:rPr>
            </w:pPr>
            <w:r w:rsidRPr="00832AA1">
              <w:rPr>
                <w:color w:val="000000"/>
                <w:szCs w:val="28"/>
              </w:rPr>
              <w:lastRenderedPageBreak/>
              <w:t>Место выдачи: _______________________________</w:t>
            </w:r>
          </w:p>
          <w:p w:rsidR="00A266E2" w:rsidRPr="00832AA1" w:rsidRDefault="00A266E2" w:rsidP="008544F3">
            <w:pPr>
              <w:ind w:firstLine="567"/>
              <w:jc w:val="both"/>
              <w:rPr>
                <w:color w:val="000000"/>
                <w:szCs w:val="28"/>
              </w:rPr>
            </w:pPr>
          </w:p>
          <w:p w:rsidR="00A266E2" w:rsidRPr="00832AA1" w:rsidRDefault="00A266E2" w:rsidP="008544F3">
            <w:pPr>
              <w:ind w:firstLine="567"/>
              <w:jc w:val="both"/>
              <w:rPr>
                <w:color w:val="000000"/>
                <w:szCs w:val="28"/>
              </w:rPr>
            </w:pPr>
            <w:r w:rsidRPr="00832AA1">
              <w:rPr>
                <w:color w:val="000000"/>
                <w:szCs w:val="28"/>
              </w:rPr>
              <w:t>Регистрационный номер ______________________</w:t>
            </w:r>
          </w:p>
        </w:tc>
      </w:tr>
      <w:bookmarkEnd w:id="11"/>
      <w:bookmarkEnd w:id="12"/>
    </w:tbl>
    <w:p w:rsidR="00A266E2" w:rsidRPr="00832AA1" w:rsidRDefault="00A266E2" w:rsidP="00A266E2">
      <w:pPr>
        <w:ind w:firstLine="567"/>
        <w:jc w:val="both"/>
        <w:rPr>
          <w:color w:val="000000"/>
          <w:szCs w:val="28"/>
        </w:rPr>
      </w:pPr>
    </w:p>
    <w:tbl>
      <w:tblPr>
        <w:tblW w:w="5000" w:type="pct"/>
        <w:tblLook w:val="04A0"/>
      </w:tblPr>
      <w:tblGrid>
        <w:gridCol w:w="3598"/>
        <w:gridCol w:w="4664"/>
        <w:gridCol w:w="1733"/>
      </w:tblGrid>
      <w:tr w:rsidR="00A266E2" w:rsidRPr="00832AA1" w:rsidTr="008544F3">
        <w:tc>
          <w:tcPr>
            <w:tcW w:w="1800" w:type="pct"/>
            <w:vMerge w:val="restart"/>
            <w:shd w:val="clear" w:color="auto" w:fill="auto"/>
            <w:vAlign w:val="center"/>
          </w:tcPr>
          <w:p w:rsidR="00A266E2" w:rsidRPr="00832AA1" w:rsidRDefault="00A266E2" w:rsidP="008544F3">
            <w:pPr>
              <w:ind w:firstLine="567"/>
              <w:jc w:val="both"/>
              <w:rPr>
                <w:color w:val="000000"/>
                <w:szCs w:val="28"/>
              </w:rPr>
            </w:pPr>
            <w:r w:rsidRPr="00832AA1">
              <w:rPr>
                <w:color w:val="000000"/>
                <w:szCs w:val="28"/>
              </w:rPr>
              <w:t>Специалист</w:t>
            </w:r>
          </w:p>
        </w:tc>
        <w:tc>
          <w:tcPr>
            <w:tcW w:w="2333" w:type="pct"/>
            <w:tcBorders>
              <w:bottom w:val="single" w:sz="8" w:space="0" w:color="auto"/>
            </w:tcBorders>
            <w:shd w:val="clear" w:color="auto" w:fill="auto"/>
            <w:vAlign w:val="bottom"/>
          </w:tcPr>
          <w:p w:rsidR="00A266E2" w:rsidRPr="00832AA1" w:rsidRDefault="00A266E2" w:rsidP="008544F3">
            <w:pPr>
              <w:ind w:firstLine="567"/>
              <w:jc w:val="both"/>
              <w:rPr>
                <w:color w:val="000000"/>
                <w:szCs w:val="28"/>
              </w:rPr>
            </w:pPr>
          </w:p>
        </w:tc>
        <w:tc>
          <w:tcPr>
            <w:tcW w:w="867" w:type="pct"/>
            <w:tcBorders>
              <w:bottom w:val="single" w:sz="8" w:space="0" w:color="auto"/>
            </w:tcBorders>
            <w:shd w:val="clear" w:color="auto" w:fill="auto"/>
          </w:tcPr>
          <w:p w:rsidR="00A266E2" w:rsidRPr="00832AA1" w:rsidRDefault="00A266E2" w:rsidP="008544F3">
            <w:pPr>
              <w:ind w:firstLine="567"/>
              <w:jc w:val="both"/>
              <w:rPr>
                <w:color w:val="000000"/>
                <w:szCs w:val="28"/>
              </w:rPr>
            </w:pPr>
          </w:p>
        </w:tc>
      </w:tr>
      <w:tr w:rsidR="00A266E2" w:rsidRPr="00832AA1" w:rsidTr="008544F3">
        <w:tc>
          <w:tcPr>
            <w:tcW w:w="1800" w:type="pct"/>
            <w:vMerge/>
            <w:shd w:val="clear" w:color="auto" w:fill="auto"/>
            <w:vAlign w:val="center"/>
          </w:tcPr>
          <w:p w:rsidR="00A266E2" w:rsidRPr="00832AA1" w:rsidRDefault="00A266E2" w:rsidP="008544F3">
            <w:pPr>
              <w:ind w:firstLine="567"/>
              <w:jc w:val="both"/>
              <w:rPr>
                <w:color w:val="000000"/>
                <w:szCs w:val="28"/>
              </w:rPr>
            </w:pPr>
          </w:p>
        </w:tc>
        <w:tc>
          <w:tcPr>
            <w:tcW w:w="3200" w:type="pct"/>
            <w:gridSpan w:val="2"/>
            <w:shd w:val="clear" w:color="auto" w:fill="auto"/>
          </w:tcPr>
          <w:p w:rsidR="00A266E2" w:rsidRPr="00832AA1" w:rsidRDefault="00A266E2" w:rsidP="008544F3">
            <w:pPr>
              <w:ind w:firstLine="567"/>
              <w:jc w:val="both"/>
              <w:rPr>
                <w:color w:val="000000"/>
                <w:szCs w:val="28"/>
                <w:lang w:val="en-US"/>
              </w:rPr>
            </w:pPr>
            <w:bookmarkStart w:id="13" w:name="OLE_LINK41"/>
            <w:bookmarkStart w:id="14" w:name="OLE_LINK42"/>
            <w:r w:rsidRPr="00832AA1">
              <w:rPr>
                <w:iCs/>
                <w:color w:val="000000"/>
                <w:szCs w:val="28"/>
              </w:rPr>
              <w:t>(Фамилия, инициалы) (подпись)</w:t>
            </w:r>
            <w:bookmarkEnd w:id="13"/>
            <w:bookmarkEnd w:id="14"/>
          </w:p>
        </w:tc>
      </w:tr>
      <w:tr w:rsidR="00A266E2" w:rsidRPr="00832AA1" w:rsidTr="008544F3">
        <w:tc>
          <w:tcPr>
            <w:tcW w:w="1800" w:type="pct"/>
            <w:vMerge w:val="restart"/>
            <w:shd w:val="clear" w:color="auto" w:fill="auto"/>
            <w:vAlign w:val="center"/>
          </w:tcPr>
          <w:p w:rsidR="00A266E2" w:rsidRPr="00832AA1" w:rsidRDefault="00A266E2" w:rsidP="008544F3">
            <w:pPr>
              <w:ind w:firstLine="567"/>
              <w:jc w:val="both"/>
              <w:rPr>
                <w:color w:val="000000"/>
                <w:szCs w:val="28"/>
                <w:lang w:val="en-US"/>
              </w:rPr>
            </w:pPr>
            <w:r w:rsidRPr="00832AA1">
              <w:rPr>
                <w:color w:val="000000"/>
                <w:szCs w:val="28"/>
              </w:rPr>
              <w:t>Заявитель:</w:t>
            </w:r>
          </w:p>
        </w:tc>
        <w:tc>
          <w:tcPr>
            <w:tcW w:w="2333" w:type="pct"/>
            <w:tcBorders>
              <w:bottom w:val="single" w:sz="8" w:space="0" w:color="auto"/>
            </w:tcBorders>
            <w:shd w:val="clear" w:color="auto" w:fill="auto"/>
            <w:vAlign w:val="bottom"/>
          </w:tcPr>
          <w:p w:rsidR="00A266E2" w:rsidRPr="00832AA1" w:rsidRDefault="00A266E2" w:rsidP="008544F3">
            <w:pPr>
              <w:ind w:firstLine="567"/>
              <w:jc w:val="both"/>
              <w:rPr>
                <w:color w:val="000000"/>
                <w:szCs w:val="28"/>
                <w:lang w:val="en-US"/>
              </w:rPr>
            </w:pPr>
          </w:p>
        </w:tc>
        <w:tc>
          <w:tcPr>
            <w:tcW w:w="867" w:type="pct"/>
            <w:tcBorders>
              <w:bottom w:val="single" w:sz="8" w:space="0" w:color="auto"/>
            </w:tcBorders>
            <w:shd w:val="clear" w:color="auto" w:fill="auto"/>
          </w:tcPr>
          <w:p w:rsidR="00A266E2" w:rsidRPr="00832AA1" w:rsidRDefault="00A266E2" w:rsidP="008544F3">
            <w:pPr>
              <w:ind w:firstLine="567"/>
              <w:jc w:val="both"/>
              <w:rPr>
                <w:bCs/>
                <w:color w:val="000000"/>
                <w:szCs w:val="28"/>
                <w:lang w:val="en-US"/>
              </w:rPr>
            </w:pPr>
          </w:p>
        </w:tc>
      </w:tr>
      <w:tr w:rsidR="00A266E2" w:rsidRPr="00832AA1" w:rsidTr="008544F3">
        <w:tc>
          <w:tcPr>
            <w:tcW w:w="1800" w:type="pct"/>
            <w:vMerge/>
            <w:tcBorders>
              <w:top w:val="single" w:sz="8" w:space="0" w:color="auto"/>
            </w:tcBorders>
            <w:shd w:val="clear" w:color="auto" w:fill="auto"/>
          </w:tcPr>
          <w:p w:rsidR="00A266E2" w:rsidRPr="00832AA1" w:rsidRDefault="00A266E2" w:rsidP="008544F3">
            <w:pPr>
              <w:ind w:firstLine="567"/>
              <w:jc w:val="both"/>
              <w:rPr>
                <w:color w:val="000000"/>
                <w:szCs w:val="28"/>
                <w:lang w:val="en-US"/>
              </w:rPr>
            </w:pPr>
          </w:p>
        </w:tc>
        <w:tc>
          <w:tcPr>
            <w:tcW w:w="3200" w:type="pct"/>
            <w:gridSpan w:val="2"/>
            <w:tcBorders>
              <w:top w:val="single" w:sz="8" w:space="0" w:color="auto"/>
            </w:tcBorders>
            <w:shd w:val="clear" w:color="auto" w:fill="auto"/>
          </w:tcPr>
          <w:p w:rsidR="00A266E2" w:rsidRPr="00832AA1" w:rsidRDefault="00A266E2" w:rsidP="008544F3">
            <w:pPr>
              <w:ind w:firstLine="567"/>
              <w:jc w:val="both"/>
              <w:rPr>
                <w:color w:val="000000"/>
                <w:szCs w:val="28"/>
                <w:lang w:val="en-US"/>
              </w:rPr>
            </w:pPr>
            <w:r w:rsidRPr="00832AA1">
              <w:rPr>
                <w:iCs/>
                <w:color w:val="000000"/>
                <w:szCs w:val="28"/>
              </w:rPr>
              <w:t>(Фамилия, инициалы)</w:t>
            </w:r>
            <w:r w:rsidRPr="00832AA1">
              <w:rPr>
                <w:iCs/>
                <w:color w:val="000000"/>
                <w:szCs w:val="28"/>
                <w:lang w:val="en-US"/>
              </w:rPr>
              <w:t xml:space="preserve"> </w:t>
            </w:r>
            <w:r w:rsidRPr="00832AA1">
              <w:rPr>
                <w:iCs/>
                <w:color w:val="000000"/>
                <w:szCs w:val="28"/>
              </w:rPr>
              <w:t>(подпись)</w:t>
            </w:r>
          </w:p>
        </w:tc>
      </w:tr>
    </w:tbl>
    <w:p w:rsidR="00A266E2" w:rsidRDefault="00A266E2" w:rsidP="00A266E2"/>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Default="00A266E2" w:rsidP="00644C60">
      <w:pPr>
        <w:tabs>
          <w:tab w:val="left" w:pos="5529"/>
        </w:tabs>
        <w:jc w:val="center"/>
        <w:rPr>
          <w:szCs w:val="28"/>
        </w:rPr>
      </w:pPr>
    </w:p>
    <w:p w:rsidR="00A266E2" w:rsidRPr="00D16812" w:rsidRDefault="00A266E2" w:rsidP="00644C60">
      <w:pPr>
        <w:tabs>
          <w:tab w:val="left" w:pos="5529"/>
        </w:tabs>
        <w:jc w:val="center"/>
        <w:rPr>
          <w:szCs w:val="28"/>
        </w:rPr>
      </w:pPr>
    </w:p>
    <w:sectPr w:rsidR="00A266E2" w:rsidRPr="00D16812" w:rsidSect="00CE0C70">
      <w:pgSz w:w="11906" w:h="16838"/>
      <w:pgMar w:top="851" w:right="851" w:bottom="85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863" w:rsidRDefault="00816863" w:rsidP="00A266E2">
      <w:r>
        <w:separator/>
      </w:r>
    </w:p>
  </w:endnote>
  <w:endnote w:type="continuationSeparator" w:id="1">
    <w:p w:rsidR="00816863" w:rsidRDefault="00816863" w:rsidP="00A26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ER Univers Uralic">
    <w:altName w:val="Times New Roman"/>
    <w:charset w:val="CC"/>
    <w:family w:val="auto"/>
    <w:pitch w:val="variable"/>
    <w:sig w:usb0="80000203" w:usb1="00000000" w:usb2="00000000" w:usb3="00000000" w:csb0="00000005" w:csb1="00000000"/>
  </w:font>
  <w:font w:name="Altai Sanserif">
    <w:altName w:val="Arial"/>
    <w:charset w:val="CC"/>
    <w:family w:val="swiss"/>
    <w:pitch w:val="variable"/>
    <w:sig w:usb0="20003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863" w:rsidRDefault="00816863" w:rsidP="00A266E2">
      <w:r>
        <w:separator/>
      </w:r>
    </w:p>
  </w:footnote>
  <w:footnote w:type="continuationSeparator" w:id="1">
    <w:p w:rsidR="00816863" w:rsidRDefault="00816863" w:rsidP="00A266E2">
      <w:r>
        <w:continuationSeparator/>
      </w:r>
    </w:p>
  </w:footnote>
  <w:footnote w:id="2">
    <w:p w:rsidR="00A266E2" w:rsidRDefault="00A266E2" w:rsidP="00A266E2">
      <w:pPr>
        <w:pStyle w:val="a9"/>
        <w:jc w:val="both"/>
      </w:pPr>
    </w:p>
  </w:footnote>
  <w:footnote w:id="3">
    <w:p w:rsidR="00A266E2" w:rsidRDefault="00A266E2" w:rsidP="00A266E2">
      <w:pPr>
        <w:pStyle w:val="a9"/>
      </w:pPr>
    </w:p>
  </w:footnote>
  <w:footnote w:id="4">
    <w:p w:rsidR="00A266E2" w:rsidRDefault="00A266E2" w:rsidP="00A266E2">
      <w:pPr>
        <w:pStyle w:val="a9"/>
      </w:pPr>
      <w:r>
        <w:rPr>
          <w:rStyle w:val="ab"/>
        </w:rPr>
        <w:footnoteRef/>
      </w:r>
      <w:r>
        <w:t xml:space="preserve"> Указывается муниципальное образование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F68353C"/>
    <w:multiLevelType w:val="multilevel"/>
    <w:tmpl w:val="4F70EDCA"/>
    <w:lvl w:ilvl="0">
      <w:start w:val="8"/>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FB423E0"/>
    <w:multiLevelType w:val="multilevel"/>
    <w:tmpl w:val="E5603F72"/>
    <w:lvl w:ilvl="0">
      <w:start w:val="1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291676F"/>
    <w:multiLevelType w:val="hybridMultilevel"/>
    <w:tmpl w:val="4F60A400"/>
    <w:lvl w:ilvl="0" w:tplc="C4C4148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91614AB"/>
    <w:multiLevelType w:val="multilevel"/>
    <w:tmpl w:val="38AEF7B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0D42CC4"/>
    <w:multiLevelType w:val="multilevel"/>
    <w:tmpl w:val="425AEF54"/>
    <w:lvl w:ilvl="0">
      <w:start w:val="15"/>
      <w:numFmt w:val="decimal"/>
      <w:lvlText w:val="%1."/>
      <w:lvlJc w:val="left"/>
      <w:pPr>
        <w:ind w:left="480" w:hanging="480"/>
      </w:pPr>
    </w:lvl>
    <w:lvl w:ilvl="1">
      <w:start w:val="1"/>
      <w:numFmt w:val="decimal"/>
      <w:lvlText w:val="%1.%2."/>
      <w:lvlJc w:val="left"/>
      <w:pPr>
        <w:ind w:left="1320" w:hanging="48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8">
    <w:nsid w:val="21190019"/>
    <w:multiLevelType w:val="multilevel"/>
    <w:tmpl w:val="CF568F30"/>
    <w:lvl w:ilvl="0">
      <w:start w:val="18"/>
      <w:numFmt w:val="decimal"/>
      <w:lvlText w:val="%1."/>
      <w:lvlJc w:val="left"/>
      <w:pPr>
        <w:ind w:left="480" w:hanging="480"/>
      </w:pPr>
      <w:rPr>
        <w:b/>
      </w:rPr>
    </w:lvl>
    <w:lvl w:ilvl="1">
      <w:start w:val="1"/>
      <w:numFmt w:val="decimal"/>
      <w:lvlText w:val="%1.%2."/>
      <w:lvlJc w:val="left"/>
      <w:pPr>
        <w:ind w:left="480" w:hanging="48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nsid w:val="25E4460A"/>
    <w:multiLevelType w:val="hybridMultilevel"/>
    <w:tmpl w:val="6E32CF8A"/>
    <w:lvl w:ilvl="0" w:tplc="15501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88365B"/>
    <w:multiLevelType w:val="multilevel"/>
    <w:tmpl w:val="00866754"/>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A5C4CA7"/>
    <w:multiLevelType w:val="multilevel"/>
    <w:tmpl w:val="EE3AABFC"/>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B9355D9"/>
    <w:multiLevelType w:val="multilevel"/>
    <w:tmpl w:val="E5603F72"/>
    <w:lvl w:ilvl="0">
      <w:start w:val="17"/>
      <w:numFmt w:val="decimal"/>
      <w:lvlText w:val="%1."/>
      <w:lvlJc w:val="left"/>
      <w:pPr>
        <w:ind w:left="480" w:hanging="480"/>
      </w:pPr>
      <w:rPr>
        <w:b w:val="0"/>
        <w:color w:val="auto"/>
      </w:rPr>
    </w:lvl>
    <w:lvl w:ilvl="1">
      <w:start w:val="3"/>
      <w:numFmt w:val="decimal"/>
      <w:lvlText w:val="%1.%2."/>
      <w:lvlJc w:val="left"/>
      <w:pPr>
        <w:ind w:left="480" w:hanging="48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080" w:hanging="1080"/>
      </w:pPr>
      <w:rPr>
        <w:b w:val="0"/>
        <w:color w:val="auto"/>
      </w:rPr>
    </w:lvl>
    <w:lvl w:ilvl="6">
      <w:start w:val="1"/>
      <w:numFmt w:val="decimal"/>
      <w:lvlText w:val="%1.%2.%3.%4.%5.%6.%7."/>
      <w:lvlJc w:val="left"/>
      <w:pPr>
        <w:ind w:left="1440" w:hanging="1440"/>
      </w:pPr>
      <w:rPr>
        <w:b w:val="0"/>
        <w:color w:val="auto"/>
      </w:rPr>
    </w:lvl>
    <w:lvl w:ilvl="7">
      <w:start w:val="1"/>
      <w:numFmt w:val="decimal"/>
      <w:lvlText w:val="%1.%2.%3.%4.%5.%6.%7.%8."/>
      <w:lvlJc w:val="left"/>
      <w:pPr>
        <w:ind w:left="1440" w:hanging="1440"/>
      </w:pPr>
      <w:rPr>
        <w:b w:val="0"/>
        <w:color w:val="auto"/>
      </w:rPr>
    </w:lvl>
    <w:lvl w:ilvl="8">
      <w:start w:val="1"/>
      <w:numFmt w:val="decimal"/>
      <w:lvlText w:val="%1.%2.%3.%4.%5.%6.%7.%8.%9."/>
      <w:lvlJc w:val="left"/>
      <w:pPr>
        <w:ind w:left="1800" w:hanging="1800"/>
      </w:pPr>
      <w:rPr>
        <w:b w:val="0"/>
        <w:color w:val="auto"/>
      </w:rPr>
    </w:lvl>
  </w:abstractNum>
  <w:abstractNum w:abstractNumId="13">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2C725026"/>
    <w:multiLevelType w:val="hybridMultilevel"/>
    <w:tmpl w:val="16447344"/>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96D42"/>
    <w:multiLevelType w:val="hybridMultilevel"/>
    <w:tmpl w:val="927AFD9A"/>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CC4FC1"/>
    <w:multiLevelType w:val="multilevel"/>
    <w:tmpl w:val="D4CAE04A"/>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8584E57"/>
    <w:multiLevelType w:val="hybridMultilevel"/>
    <w:tmpl w:val="A1445876"/>
    <w:lvl w:ilvl="0" w:tplc="DBB698EC">
      <w:start w:val="1"/>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F6134C5"/>
    <w:multiLevelType w:val="multilevel"/>
    <w:tmpl w:val="E5603F72"/>
    <w:lvl w:ilvl="0">
      <w:start w:val="17"/>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1D53A11"/>
    <w:multiLevelType w:val="multilevel"/>
    <w:tmpl w:val="A9245F48"/>
    <w:lvl w:ilvl="0">
      <w:start w:val="2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224244F"/>
    <w:multiLevelType w:val="hybridMultilevel"/>
    <w:tmpl w:val="4936F37C"/>
    <w:lvl w:ilvl="0" w:tplc="0D5CC2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44DC6C5D"/>
    <w:multiLevelType w:val="multilevel"/>
    <w:tmpl w:val="A69AE8C4"/>
    <w:lvl w:ilvl="0">
      <w:start w:val="13"/>
      <w:numFmt w:val="decimal"/>
      <w:lvlText w:val="%1."/>
      <w:lvlJc w:val="left"/>
      <w:pPr>
        <w:ind w:left="480" w:hanging="480"/>
      </w:pPr>
      <w:rPr>
        <w:b/>
      </w:rPr>
    </w:lvl>
    <w:lvl w:ilvl="1">
      <w:start w:val="1"/>
      <w:numFmt w:val="decimal"/>
      <w:lvlText w:val="%1.%2."/>
      <w:lvlJc w:val="left"/>
      <w:pPr>
        <w:ind w:left="480" w:hanging="48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3">
    <w:nsid w:val="45E813B7"/>
    <w:multiLevelType w:val="multilevel"/>
    <w:tmpl w:val="53BE0B54"/>
    <w:lvl w:ilvl="0">
      <w:start w:val="5"/>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4">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47735D30"/>
    <w:multiLevelType w:val="multilevel"/>
    <w:tmpl w:val="90385C68"/>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49627551"/>
    <w:multiLevelType w:val="multilevel"/>
    <w:tmpl w:val="8FCAC260"/>
    <w:lvl w:ilvl="0">
      <w:start w:val="19"/>
      <w:numFmt w:val="decimal"/>
      <w:lvlText w:val="%1."/>
      <w:lvlJc w:val="left"/>
      <w:pPr>
        <w:ind w:left="480" w:hanging="480"/>
      </w:pPr>
      <w:rPr>
        <w:b/>
      </w:rPr>
    </w:lvl>
    <w:lvl w:ilvl="1">
      <w:start w:val="1"/>
      <w:numFmt w:val="decimal"/>
      <w:lvlText w:val="%1.%2."/>
      <w:lvlJc w:val="left"/>
      <w:pPr>
        <w:ind w:left="480" w:hanging="48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8">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37B5A68"/>
    <w:multiLevelType w:val="multilevel"/>
    <w:tmpl w:val="024C804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559A3640"/>
    <w:multiLevelType w:val="hybridMultilevel"/>
    <w:tmpl w:val="DF02FBB8"/>
    <w:lvl w:ilvl="0" w:tplc="0D5CC282">
      <w:start w:val="1"/>
      <w:numFmt w:val="russianLower"/>
      <w:lvlText w:val="%1)"/>
      <w:lvlJc w:val="left"/>
      <w:pPr>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59BC5C20"/>
    <w:multiLevelType w:val="hybridMultilevel"/>
    <w:tmpl w:val="0D246D4E"/>
    <w:lvl w:ilvl="0" w:tplc="0D5CC28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A774FC2"/>
    <w:multiLevelType w:val="multilevel"/>
    <w:tmpl w:val="7CBE2C5C"/>
    <w:lvl w:ilvl="0">
      <w:start w:val="2"/>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4">
    <w:nsid w:val="623A1259"/>
    <w:multiLevelType w:val="hybridMultilevel"/>
    <w:tmpl w:val="13F28668"/>
    <w:lvl w:ilvl="0" w:tplc="0D5CC282">
      <w:start w:val="1"/>
      <w:numFmt w:val="russianLower"/>
      <w:lvlText w:val="%1)"/>
      <w:lvlJc w:val="left"/>
      <w:pPr>
        <w:ind w:left="1622" w:hanging="360"/>
      </w:pPr>
      <w:rPr>
        <w:rFont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35">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63660773"/>
    <w:multiLevelType w:val="hybridMultilevel"/>
    <w:tmpl w:val="42D8AED8"/>
    <w:lvl w:ilvl="0" w:tplc="07C08B0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67947593"/>
    <w:multiLevelType w:val="hybridMultilevel"/>
    <w:tmpl w:val="BEE4E43E"/>
    <w:lvl w:ilvl="0" w:tplc="0D5CC28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79F197E"/>
    <w:multiLevelType w:val="hybridMultilevel"/>
    <w:tmpl w:val="FC36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nsid w:val="6B740883"/>
    <w:multiLevelType w:val="hybridMultilevel"/>
    <w:tmpl w:val="5FA0DF4E"/>
    <w:lvl w:ilvl="0" w:tplc="F900F7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nsid w:val="712D118C"/>
    <w:multiLevelType w:val="hybridMultilevel"/>
    <w:tmpl w:val="18DC0468"/>
    <w:lvl w:ilvl="0" w:tplc="298AF810">
      <w:start w:val="1"/>
      <w:numFmt w:val="decimal"/>
      <w:lvlText w:val="%1."/>
      <w:lvlJc w:val="left"/>
      <w:pPr>
        <w:ind w:left="375" w:hanging="375"/>
      </w:pPr>
      <w:rPr>
        <w:rFonts w:hint="default"/>
        <w:color w:val="auto"/>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1C014AB"/>
    <w:multiLevelType w:val="hybridMultilevel"/>
    <w:tmpl w:val="1A2A4682"/>
    <w:lvl w:ilvl="0" w:tplc="ABDED604">
      <w:start w:val="1"/>
      <w:numFmt w:val="bullet"/>
      <w:lvlText w:val=""/>
      <w:lvlJc w:val="left"/>
      <w:pPr>
        <w:ind w:left="1429" w:hanging="360"/>
      </w:pPr>
      <w:rPr>
        <w:rFonts w:ascii="Symbol" w:hAnsi="Symbol" w:hint="default"/>
      </w:rPr>
    </w:lvl>
    <w:lvl w:ilvl="1" w:tplc="19A66598" w:tentative="1">
      <w:start w:val="1"/>
      <w:numFmt w:val="bullet"/>
      <w:lvlText w:val="o"/>
      <w:lvlJc w:val="left"/>
      <w:pPr>
        <w:ind w:left="2149" w:hanging="360"/>
      </w:pPr>
      <w:rPr>
        <w:rFonts w:ascii="Courier New" w:hAnsi="Courier New" w:cs="Courier New" w:hint="default"/>
      </w:rPr>
    </w:lvl>
    <w:lvl w:ilvl="2" w:tplc="D5248474" w:tentative="1">
      <w:start w:val="1"/>
      <w:numFmt w:val="bullet"/>
      <w:lvlText w:val=""/>
      <w:lvlJc w:val="left"/>
      <w:pPr>
        <w:ind w:left="2869" w:hanging="360"/>
      </w:pPr>
      <w:rPr>
        <w:rFonts w:ascii="Wingdings" w:hAnsi="Wingdings" w:hint="default"/>
      </w:rPr>
    </w:lvl>
    <w:lvl w:ilvl="3" w:tplc="D53C02F2" w:tentative="1">
      <w:start w:val="1"/>
      <w:numFmt w:val="bullet"/>
      <w:lvlText w:val=""/>
      <w:lvlJc w:val="left"/>
      <w:pPr>
        <w:ind w:left="3589" w:hanging="360"/>
      </w:pPr>
      <w:rPr>
        <w:rFonts w:ascii="Symbol" w:hAnsi="Symbol" w:hint="default"/>
      </w:rPr>
    </w:lvl>
    <w:lvl w:ilvl="4" w:tplc="70781240" w:tentative="1">
      <w:start w:val="1"/>
      <w:numFmt w:val="bullet"/>
      <w:lvlText w:val="o"/>
      <w:lvlJc w:val="left"/>
      <w:pPr>
        <w:ind w:left="4309" w:hanging="360"/>
      </w:pPr>
      <w:rPr>
        <w:rFonts w:ascii="Courier New" w:hAnsi="Courier New" w:cs="Courier New" w:hint="default"/>
      </w:rPr>
    </w:lvl>
    <w:lvl w:ilvl="5" w:tplc="6262C0CC" w:tentative="1">
      <w:start w:val="1"/>
      <w:numFmt w:val="bullet"/>
      <w:lvlText w:val=""/>
      <w:lvlJc w:val="left"/>
      <w:pPr>
        <w:ind w:left="5029" w:hanging="360"/>
      </w:pPr>
      <w:rPr>
        <w:rFonts w:ascii="Wingdings" w:hAnsi="Wingdings" w:hint="default"/>
      </w:rPr>
    </w:lvl>
    <w:lvl w:ilvl="6" w:tplc="D83ACE02" w:tentative="1">
      <w:start w:val="1"/>
      <w:numFmt w:val="bullet"/>
      <w:lvlText w:val=""/>
      <w:lvlJc w:val="left"/>
      <w:pPr>
        <w:ind w:left="5749" w:hanging="360"/>
      </w:pPr>
      <w:rPr>
        <w:rFonts w:ascii="Symbol" w:hAnsi="Symbol" w:hint="default"/>
      </w:rPr>
    </w:lvl>
    <w:lvl w:ilvl="7" w:tplc="B6D6C02C" w:tentative="1">
      <w:start w:val="1"/>
      <w:numFmt w:val="bullet"/>
      <w:lvlText w:val="o"/>
      <w:lvlJc w:val="left"/>
      <w:pPr>
        <w:ind w:left="6469" w:hanging="360"/>
      </w:pPr>
      <w:rPr>
        <w:rFonts w:ascii="Courier New" w:hAnsi="Courier New" w:cs="Courier New" w:hint="default"/>
      </w:rPr>
    </w:lvl>
    <w:lvl w:ilvl="8" w:tplc="E88AB21C" w:tentative="1">
      <w:start w:val="1"/>
      <w:numFmt w:val="bullet"/>
      <w:lvlText w:val=""/>
      <w:lvlJc w:val="left"/>
      <w:pPr>
        <w:ind w:left="7189" w:hanging="360"/>
      </w:pPr>
      <w:rPr>
        <w:rFonts w:ascii="Wingdings" w:hAnsi="Wingdings" w:hint="default"/>
      </w:rPr>
    </w:lvl>
  </w:abstractNum>
  <w:abstractNum w:abstractNumId="45">
    <w:nsid w:val="7F6A5A8C"/>
    <w:multiLevelType w:val="hybridMultilevel"/>
    <w:tmpl w:val="DE9A4B5E"/>
    <w:lvl w:ilvl="0" w:tplc="B9081454">
      <w:start w:val="1"/>
      <w:numFmt w:val="bullet"/>
      <w:lvlText w:val=""/>
      <w:lvlJc w:val="left"/>
      <w:pPr>
        <w:ind w:left="2138" w:hanging="360"/>
      </w:pPr>
      <w:rPr>
        <w:rFonts w:ascii="Symbol" w:hAnsi="Symbol" w:hint="default"/>
      </w:rPr>
    </w:lvl>
    <w:lvl w:ilvl="1" w:tplc="53E05058" w:tentative="1">
      <w:start w:val="1"/>
      <w:numFmt w:val="bullet"/>
      <w:lvlText w:val="o"/>
      <w:lvlJc w:val="left"/>
      <w:pPr>
        <w:ind w:left="2858" w:hanging="360"/>
      </w:pPr>
      <w:rPr>
        <w:rFonts w:ascii="Courier New" w:hAnsi="Courier New" w:cs="Courier New" w:hint="default"/>
      </w:rPr>
    </w:lvl>
    <w:lvl w:ilvl="2" w:tplc="B4CA1B9A" w:tentative="1">
      <w:start w:val="1"/>
      <w:numFmt w:val="bullet"/>
      <w:lvlText w:val=""/>
      <w:lvlJc w:val="left"/>
      <w:pPr>
        <w:ind w:left="3578" w:hanging="360"/>
      </w:pPr>
      <w:rPr>
        <w:rFonts w:ascii="Wingdings" w:hAnsi="Wingdings" w:hint="default"/>
      </w:rPr>
    </w:lvl>
    <w:lvl w:ilvl="3" w:tplc="29EEF198" w:tentative="1">
      <w:start w:val="1"/>
      <w:numFmt w:val="bullet"/>
      <w:lvlText w:val=""/>
      <w:lvlJc w:val="left"/>
      <w:pPr>
        <w:ind w:left="4298" w:hanging="360"/>
      </w:pPr>
      <w:rPr>
        <w:rFonts w:ascii="Symbol" w:hAnsi="Symbol" w:hint="default"/>
      </w:rPr>
    </w:lvl>
    <w:lvl w:ilvl="4" w:tplc="104C912A" w:tentative="1">
      <w:start w:val="1"/>
      <w:numFmt w:val="bullet"/>
      <w:lvlText w:val="o"/>
      <w:lvlJc w:val="left"/>
      <w:pPr>
        <w:ind w:left="5018" w:hanging="360"/>
      </w:pPr>
      <w:rPr>
        <w:rFonts w:ascii="Courier New" w:hAnsi="Courier New" w:cs="Courier New" w:hint="default"/>
      </w:rPr>
    </w:lvl>
    <w:lvl w:ilvl="5" w:tplc="985EE070" w:tentative="1">
      <w:start w:val="1"/>
      <w:numFmt w:val="bullet"/>
      <w:lvlText w:val=""/>
      <w:lvlJc w:val="left"/>
      <w:pPr>
        <w:ind w:left="5738" w:hanging="360"/>
      </w:pPr>
      <w:rPr>
        <w:rFonts w:ascii="Wingdings" w:hAnsi="Wingdings" w:hint="default"/>
      </w:rPr>
    </w:lvl>
    <w:lvl w:ilvl="6" w:tplc="C8ECAD6A" w:tentative="1">
      <w:start w:val="1"/>
      <w:numFmt w:val="bullet"/>
      <w:lvlText w:val=""/>
      <w:lvlJc w:val="left"/>
      <w:pPr>
        <w:ind w:left="6458" w:hanging="360"/>
      </w:pPr>
      <w:rPr>
        <w:rFonts w:ascii="Symbol" w:hAnsi="Symbol" w:hint="default"/>
      </w:rPr>
    </w:lvl>
    <w:lvl w:ilvl="7" w:tplc="412A5BFC" w:tentative="1">
      <w:start w:val="1"/>
      <w:numFmt w:val="bullet"/>
      <w:lvlText w:val="o"/>
      <w:lvlJc w:val="left"/>
      <w:pPr>
        <w:ind w:left="7178" w:hanging="360"/>
      </w:pPr>
      <w:rPr>
        <w:rFonts w:ascii="Courier New" w:hAnsi="Courier New" w:cs="Courier New" w:hint="default"/>
      </w:rPr>
    </w:lvl>
    <w:lvl w:ilvl="8" w:tplc="322C0D64" w:tentative="1">
      <w:start w:val="1"/>
      <w:numFmt w:val="bullet"/>
      <w:lvlText w:val=""/>
      <w:lvlJc w:val="left"/>
      <w:pPr>
        <w:ind w:left="7898"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1"/>
  </w:num>
  <w:num w:numId="20">
    <w:abstractNumId w:val="43"/>
  </w:num>
  <w:num w:numId="21">
    <w:abstractNumId w:val="9"/>
  </w:num>
  <w:num w:numId="22">
    <w:abstractNumId w:val="39"/>
  </w:num>
  <w:num w:numId="23">
    <w:abstractNumId w:val="35"/>
  </w:num>
  <w:num w:numId="24">
    <w:abstractNumId w:val="24"/>
  </w:num>
  <w:num w:numId="25">
    <w:abstractNumId w:val="40"/>
  </w:num>
  <w:num w:numId="26">
    <w:abstractNumId w:val="21"/>
  </w:num>
  <w:num w:numId="27">
    <w:abstractNumId w:val="0"/>
  </w:num>
  <w:num w:numId="28">
    <w:abstractNumId w:val="26"/>
  </w:num>
  <w:num w:numId="29">
    <w:abstractNumId w:val="4"/>
  </w:num>
  <w:num w:numId="30">
    <w:abstractNumId w:val="28"/>
  </w:num>
  <w:num w:numId="31">
    <w:abstractNumId w:val="42"/>
  </w:num>
  <w:num w:numId="32">
    <w:abstractNumId w:val="44"/>
  </w:num>
  <w:num w:numId="33">
    <w:abstractNumId w:val="37"/>
  </w:num>
  <w:num w:numId="34">
    <w:abstractNumId w:val="13"/>
  </w:num>
  <w:num w:numId="35">
    <w:abstractNumId w:val="45"/>
  </w:num>
  <w:num w:numId="36">
    <w:abstractNumId w:val="29"/>
  </w:num>
  <w:num w:numId="37">
    <w:abstractNumId w:val="6"/>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2"/>
  </w:num>
  <w:num w:numId="41">
    <w:abstractNumId w:val="20"/>
  </w:num>
  <w:num w:numId="42">
    <w:abstractNumId w:val="38"/>
  </w:num>
  <w:num w:numId="43">
    <w:abstractNumId w:val="34"/>
  </w:num>
  <w:num w:numId="44">
    <w:abstractNumId w:val="15"/>
  </w:num>
  <w:num w:numId="45">
    <w:abstractNumId w:val="31"/>
  </w:num>
  <w:num w:numId="46">
    <w:abstractNumId w:val="14"/>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A009F"/>
    <w:rsid w:val="00012AFE"/>
    <w:rsid w:val="00060BA3"/>
    <w:rsid w:val="0008429E"/>
    <w:rsid w:val="000C0256"/>
    <w:rsid w:val="0010228A"/>
    <w:rsid w:val="001C263E"/>
    <w:rsid w:val="00206898"/>
    <w:rsid w:val="002A1A52"/>
    <w:rsid w:val="002E025D"/>
    <w:rsid w:val="003210DC"/>
    <w:rsid w:val="00324F90"/>
    <w:rsid w:val="003276A5"/>
    <w:rsid w:val="00332AE4"/>
    <w:rsid w:val="00341635"/>
    <w:rsid w:val="00353CAE"/>
    <w:rsid w:val="00361FC2"/>
    <w:rsid w:val="00367389"/>
    <w:rsid w:val="00444159"/>
    <w:rsid w:val="00457170"/>
    <w:rsid w:val="00490B85"/>
    <w:rsid w:val="004942C9"/>
    <w:rsid w:val="004F2831"/>
    <w:rsid w:val="00533D2A"/>
    <w:rsid w:val="00570071"/>
    <w:rsid w:val="00574814"/>
    <w:rsid w:val="005D741D"/>
    <w:rsid w:val="005F31DB"/>
    <w:rsid w:val="00636B9D"/>
    <w:rsid w:val="00644C60"/>
    <w:rsid w:val="00692DE7"/>
    <w:rsid w:val="00705B3C"/>
    <w:rsid w:val="00737F05"/>
    <w:rsid w:val="007A009F"/>
    <w:rsid w:val="007B57FC"/>
    <w:rsid w:val="007D3841"/>
    <w:rsid w:val="00816863"/>
    <w:rsid w:val="00864D9A"/>
    <w:rsid w:val="008C2CB0"/>
    <w:rsid w:val="008C3416"/>
    <w:rsid w:val="008F6671"/>
    <w:rsid w:val="00901028"/>
    <w:rsid w:val="00942004"/>
    <w:rsid w:val="00982792"/>
    <w:rsid w:val="00A266E2"/>
    <w:rsid w:val="00A769C0"/>
    <w:rsid w:val="00A91328"/>
    <w:rsid w:val="00AB695B"/>
    <w:rsid w:val="00B864F5"/>
    <w:rsid w:val="00B954C7"/>
    <w:rsid w:val="00C05830"/>
    <w:rsid w:val="00C172DD"/>
    <w:rsid w:val="00C90698"/>
    <w:rsid w:val="00CD569A"/>
    <w:rsid w:val="00CE0C70"/>
    <w:rsid w:val="00D073BB"/>
    <w:rsid w:val="00D16812"/>
    <w:rsid w:val="00D31331"/>
    <w:rsid w:val="00D40F66"/>
    <w:rsid w:val="00D66AB1"/>
    <w:rsid w:val="00D75FB3"/>
    <w:rsid w:val="00DA3121"/>
    <w:rsid w:val="00DC3964"/>
    <w:rsid w:val="00E768EC"/>
    <w:rsid w:val="00EB5279"/>
    <w:rsid w:val="00F82ABA"/>
    <w:rsid w:val="00FB36B7"/>
    <w:rsid w:val="00FD5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1" type="connector" idref="#_x0000_s1043"/>
        <o:r id="V:Rule2" type="connector" idref="#_x0000_s1046"/>
        <o:r id="V:Rule3" type="connector" idref="#Прямая со стрелкой 57"/>
        <o:r id="V:Rule4" type="connector" idref="#_x0000_s1040"/>
        <o:r id="V:Rule5" type="connector" idref="#Прямая со стрелкой 49"/>
        <o:r id="V:Rule6" type="connector" idref="#_x0000_s1037"/>
        <o:r id="V:Rule7" type="connector" idref="#_x0000_s1041"/>
        <o:r id="V:Rule8" type="connector" idref="#_x0000_s1042"/>
        <o:r id="V:Rule9" type="connector" idref="#_x0000_s1039"/>
        <o:r id="V:Rule10" type="connector" idref="#_x0000_s1049"/>
        <o:r id="V:Rule11" type="connector" idref="#_x0000_s1047"/>
        <o:r id="V:Rule12" type="connector" idref="#_x0000_s1045"/>
        <o:r id="V:Rule13" type="connector" idref="#_x0000_s1051"/>
        <o:r id="V:Rule14" type="connector" idref="#Прямая со стрелкой 60"/>
        <o:r id="V:Rule15"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09F"/>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A009F"/>
    <w:pPr>
      <w:keepNext/>
      <w:pBdr>
        <w:top w:val="double" w:sz="12" w:space="1" w:color="auto"/>
      </w:pBdr>
      <w:outlineLvl w:val="0"/>
    </w:pPr>
    <w:rPr>
      <w:b/>
    </w:rPr>
  </w:style>
  <w:style w:type="paragraph" w:styleId="3">
    <w:name w:val="heading 3"/>
    <w:basedOn w:val="a"/>
    <w:next w:val="a"/>
    <w:link w:val="30"/>
    <w:qFormat/>
    <w:rsid w:val="00DA3121"/>
    <w:pPr>
      <w:keepNext/>
      <w:ind w:left="1701" w:firstLine="709"/>
      <w:jc w:val="center"/>
      <w:outlineLvl w:val="2"/>
    </w:pPr>
    <w:rPr>
      <w:szCs w:val="20"/>
    </w:rPr>
  </w:style>
  <w:style w:type="paragraph" w:styleId="4">
    <w:name w:val="heading 4"/>
    <w:basedOn w:val="a"/>
    <w:next w:val="a"/>
    <w:link w:val="40"/>
    <w:qFormat/>
    <w:rsid w:val="007A009F"/>
    <w:pPr>
      <w:keepNext/>
      <w:overflowPunct w:val="0"/>
      <w:autoSpaceDE w:val="0"/>
      <w:autoSpaceDN w:val="0"/>
      <w:adjustRightInd w:val="0"/>
      <w:jc w:val="center"/>
      <w:textAlignment w:val="baseline"/>
      <w:outlineLvl w:val="3"/>
    </w:pPr>
    <w:rPr>
      <w:b/>
      <w:szCs w:val="20"/>
    </w:rPr>
  </w:style>
  <w:style w:type="paragraph" w:styleId="8">
    <w:name w:val="heading 8"/>
    <w:basedOn w:val="a"/>
    <w:next w:val="a"/>
    <w:link w:val="80"/>
    <w:qFormat/>
    <w:rsid w:val="007A009F"/>
    <w:pPr>
      <w:keepNext/>
      <w:overflowPunct w:val="0"/>
      <w:autoSpaceDE w:val="0"/>
      <w:autoSpaceDN w:val="0"/>
      <w:adjustRightInd w:val="0"/>
      <w:jc w:val="center"/>
      <w:textAlignment w:val="baseline"/>
      <w:outlineLvl w:val="7"/>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09F"/>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7A009F"/>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A009F"/>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7A009F"/>
    <w:rPr>
      <w:rFonts w:ascii="Tahoma" w:hAnsi="Tahoma" w:cs="Tahoma"/>
      <w:sz w:val="16"/>
      <w:szCs w:val="16"/>
    </w:rPr>
  </w:style>
  <w:style w:type="character" w:customStyle="1" w:styleId="a4">
    <w:name w:val="Текст выноски Знак"/>
    <w:basedOn w:val="a0"/>
    <w:link w:val="a3"/>
    <w:semiHidden/>
    <w:rsid w:val="007A009F"/>
    <w:rPr>
      <w:rFonts w:ascii="Tahoma" w:eastAsia="Times New Roman" w:hAnsi="Tahoma" w:cs="Tahoma"/>
      <w:sz w:val="16"/>
      <w:szCs w:val="16"/>
      <w:lang w:eastAsia="ru-RU"/>
    </w:rPr>
  </w:style>
  <w:style w:type="character" w:customStyle="1" w:styleId="butback1">
    <w:name w:val="butback1"/>
    <w:rsid w:val="007A009F"/>
    <w:rPr>
      <w:rFonts w:ascii="Times New Roman" w:hAnsi="Times New Roman" w:cs="Times New Roman" w:hint="default"/>
      <w:color w:val="666666"/>
    </w:rPr>
  </w:style>
  <w:style w:type="character" w:customStyle="1" w:styleId="submenu-table">
    <w:name w:val="submenu-table"/>
    <w:rsid w:val="007A009F"/>
    <w:rPr>
      <w:rFonts w:ascii="Times New Roman" w:hAnsi="Times New Roman" w:cs="Times New Roman" w:hint="default"/>
    </w:rPr>
  </w:style>
  <w:style w:type="character" w:customStyle="1" w:styleId="30">
    <w:name w:val="Заголовок 3 Знак"/>
    <w:basedOn w:val="a0"/>
    <w:link w:val="3"/>
    <w:rsid w:val="00DA3121"/>
    <w:rPr>
      <w:rFonts w:ascii="Times New Roman" w:eastAsia="Times New Roman" w:hAnsi="Times New Roman" w:cs="Times New Roman"/>
      <w:sz w:val="28"/>
      <w:szCs w:val="20"/>
      <w:lang w:eastAsia="ru-RU"/>
    </w:rPr>
  </w:style>
  <w:style w:type="paragraph" w:styleId="a5">
    <w:name w:val="List Paragraph"/>
    <w:basedOn w:val="a"/>
    <w:qFormat/>
    <w:rsid w:val="00DA3121"/>
    <w:pPr>
      <w:ind w:left="720" w:firstLine="709"/>
      <w:contextualSpacing/>
      <w:jc w:val="center"/>
    </w:pPr>
    <w:rPr>
      <w:sz w:val="24"/>
    </w:rPr>
  </w:style>
  <w:style w:type="paragraph" w:customStyle="1" w:styleId="ConsPlusNonformat">
    <w:name w:val="ConsPlusNonformat"/>
    <w:rsid w:val="00DA31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90698"/>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6">
    <w:name w:val="Body Text"/>
    <w:basedOn w:val="a"/>
    <w:link w:val="a7"/>
    <w:rsid w:val="00C172DD"/>
    <w:rPr>
      <w:sz w:val="24"/>
      <w:szCs w:val="20"/>
    </w:rPr>
  </w:style>
  <w:style w:type="character" w:customStyle="1" w:styleId="a7">
    <w:name w:val="Основной текст Знак"/>
    <w:basedOn w:val="a0"/>
    <w:link w:val="a6"/>
    <w:rsid w:val="00C172DD"/>
    <w:rPr>
      <w:rFonts w:ascii="Times New Roman" w:eastAsia="Times New Roman" w:hAnsi="Times New Roman" w:cs="Times New Roman"/>
      <w:sz w:val="24"/>
      <w:szCs w:val="20"/>
      <w:lang w:eastAsia="ru-RU"/>
    </w:rPr>
  </w:style>
  <w:style w:type="character" w:styleId="a8">
    <w:name w:val="Hyperlink"/>
    <w:rsid w:val="00353CAE"/>
    <w:rPr>
      <w:color w:val="0000FF"/>
      <w:u w:val="single"/>
    </w:rPr>
  </w:style>
  <w:style w:type="paragraph" w:styleId="a9">
    <w:name w:val="footnote text"/>
    <w:basedOn w:val="a"/>
    <w:link w:val="aa"/>
    <w:semiHidden/>
    <w:rsid w:val="00A266E2"/>
    <w:rPr>
      <w:sz w:val="20"/>
      <w:szCs w:val="20"/>
    </w:rPr>
  </w:style>
  <w:style w:type="character" w:customStyle="1" w:styleId="aa">
    <w:name w:val="Текст сноски Знак"/>
    <w:basedOn w:val="a0"/>
    <w:link w:val="a9"/>
    <w:semiHidden/>
    <w:rsid w:val="00A266E2"/>
    <w:rPr>
      <w:rFonts w:ascii="Times New Roman" w:eastAsia="Times New Roman" w:hAnsi="Times New Roman" w:cs="Times New Roman"/>
      <w:sz w:val="20"/>
      <w:szCs w:val="20"/>
      <w:lang w:eastAsia="ru-RU"/>
    </w:rPr>
  </w:style>
  <w:style w:type="character" w:styleId="ab">
    <w:name w:val="footnote reference"/>
    <w:semiHidden/>
    <w:rsid w:val="00A266E2"/>
    <w:rPr>
      <w:vertAlign w:val="superscript"/>
    </w:rPr>
  </w:style>
  <w:style w:type="paragraph" w:styleId="ac">
    <w:name w:val="header"/>
    <w:basedOn w:val="a"/>
    <w:link w:val="ad"/>
    <w:rsid w:val="00A266E2"/>
    <w:pPr>
      <w:tabs>
        <w:tab w:val="center" w:pos="4677"/>
        <w:tab w:val="right" w:pos="9355"/>
      </w:tabs>
    </w:pPr>
    <w:rPr>
      <w:sz w:val="24"/>
    </w:rPr>
  </w:style>
  <w:style w:type="character" w:customStyle="1" w:styleId="ad">
    <w:name w:val="Верхний колонтитул Знак"/>
    <w:basedOn w:val="a0"/>
    <w:link w:val="ac"/>
    <w:rsid w:val="00A266E2"/>
    <w:rPr>
      <w:rFonts w:ascii="Times New Roman" w:eastAsia="Times New Roman" w:hAnsi="Times New Roman" w:cs="Times New Roman"/>
      <w:sz w:val="24"/>
      <w:szCs w:val="24"/>
      <w:lang w:eastAsia="ru-RU"/>
    </w:rPr>
  </w:style>
  <w:style w:type="character" w:styleId="ae">
    <w:name w:val="page number"/>
    <w:basedOn w:val="a0"/>
    <w:rsid w:val="00A266E2"/>
  </w:style>
  <w:style w:type="paragraph" w:styleId="af">
    <w:name w:val="Normal (Web)"/>
    <w:aliases w:val="_а_Е’__ (дќа) И’ц_1,_а_Е’__ (дќа) И’ц_ И’ц_,___С¬__ (_x_) ÷¬__1,___С¬__ (_x_) ÷¬__ ÷¬__"/>
    <w:basedOn w:val="a"/>
    <w:link w:val="af0"/>
    <w:unhideWhenUsed/>
    <w:rsid w:val="00A266E2"/>
    <w:pPr>
      <w:spacing w:before="100" w:beforeAutospacing="1" w:after="100" w:afterAutospacing="1"/>
    </w:pPr>
    <w:rPr>
      <w:color w:val="000000"/>
      <w:sz w:val="24"/>
    </w:rPr>
  </w:style>
  <w:style w:type="character" w:customStyle="1" w:styleId="af0">
    <w:name w:val="Обычный (веб) Знак"/>
    <w:aliases w:val="_а_Е’__ (дќа) И’ц_1 Знак,_а_Е’__ (дќа) И’ц_ И’ц_ Знак,___С¬__ (_x_) ÷¬__1 Знак,___С¬__ (_x_) ÷¬__ ÷¬__ Знак"/>
    <w:link w:val="af"/>
    <w:locked/>
    <w:rsid w:val="00A266E2"/>
    <w:rPr>
      <w:rFonts w:ascii="Times New Roman" w:eastAsia="Times New Roman" w:hAnsi="Times New Roman" w:cs="Times New Roman"/>
      <w:color w:val="000000"/>
      <w:sz w:val="24"/>
      <w:szCs w:val="24"/>
      <w:lang w:eastAsia="ru-RU"/>
    </w:rPr>
  </w:style>
  <w:style w:type="paragraph" w:customStyle="1" w:styleId="1-21">
    <w:name w:val="Средняя сетка 1 - Акцент 21"/>
    <w:basedOn w:val="a"/>
    <w:qFormat/>
    <w:rsid w:val="00A266E2"/>
    <w:pPr>
      <w:spacing w:after="200" w:line="276" w:lineRule="auto"/>
      <w:ind w:left="720"/>
      <w:contextualSpacing/>
    </w:pPr>
    <w:rPr>
      <w:rFonts w:ascii="Calibri" w:eastAsia="Calibri" w:hAnsi="Calibri"/>
      <w:sz w:val="22"/>
      <w:szCs w:val="22"/>
      <w:lang w:eastAsia="en-US"/>
    </w:rPr>
  </w:style>
  <w:style w:type="character" w:styleId="af1">
    <w:name w:val="annotation reference"/>
    <w:rsid w:val="00A266E2"/>
    <w:rPr>
      <w:sz w:val="18"/>
      <w:szCs w:val="18"/>
    </w:rPr>
  </w:style>
  <w:style w:type="paragraph" w:styleId="af2">
    <w:name w:val="annotation text"/>
    <w:basedOn w:val="a"/>
    <w:link w:val="af3"/>
    <w:rsid w:val="00A266E2"/>
    <w:rPr>
      <w:sz w:val="24"/>
    </w:rPr>
  </w:style>
  <w:style w:type="character" w:customStyle="1" w:styleId="af3">
    <w:name w:val="Текст примечания Знак"/>
    <w:basedOn w:val="a0"/>
    <w:link w:val="af2"/>
    <w:rsid w:val="00A266E2"/>
    <w:rPr>
      <w:rFonts w:ascii="Times New Roman" w:eastAsia="Times New Roman" w:hAnsi="Times New Roman" w:cs="Times New Roman"/>
      <w:sz w:val="24"/>
      <w:szCs w:val="24"/>
      <w:lang w:eastAsia="ru-RU"/>
    </w:rPr>
  </w:style>
  <w:style w:type="paragraph" w:styleId="af4">
    <w:name w:val="annotation subject"/>
    <w:basedOn w:val="af2"/>
    <w:next w:val="af2"/>
    <w:link w:val="af5"/>
    <w:rsid w:val="00A266E2"/>
    <w:rPr>
      <w:b/>
      <w:bCs/>
    </w:rPr>
  </w:style>
  <w:style w:type="character" w:customStyle="1" w:styleId="af5">
    <w:name w:val="Тема примечания Знак"/>
    <w:basedOn w:val="af3"/>
    <w:link w:val="af4"/>
    <w:rsid w:val="00A266E2"/>
    <w:rPr>
      <w:b/>
      <w:bCs/>
    </w:rPr>
  </w:style>
  <w:style w:type="character" w:styleId="af6">
    <w:name w:val="FollowedHyperlink"/>
    <w:rsid w:val="00A266E2"/>
    <w:rPr>
      <w:color w:val="800080"/>
      <w:u w:val="single"/>
    </w:rPr>
  </w:style>
  <w:style w:type="paragraph" w:customStyle="1" w:styleId="af7">
    <w:name w:val="Знак Знак Знак Знак"/>
    <w:basedOn w:val="a"/>
    <w:rsid w:val="00A266E2"/>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A266E2"/>
    <w:pPr>
      <w:ind w:left="720"/>
    </w:pPr>
    <w:rPr>
      <w:sz w:val="24"/>
      <w:szCs w:val="20"/>
    </w:rPr>
  </w:style>
  <w:style w:type="paragraph" w:customStyle="1" w:styleId="-11">
    <w:name w:val="Цветная заливка - Акцент 11"/>
    <w:hidden/>
    <w:rsid w:val="00A266E2"/>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locked/>
    <w:rsid w:val="00A266E2"/>
    <w:rPr>
      <w:rFonts w:cs="Times New Roman"/>
      <w:b/>
      <w:bCs/>
      <w:sz w:val="24"/>
      <w:szCs w:val="24"/>
    </w:rPr>
  </w:style>
  <w:style w:type="paragraph" w:customStyle="1" w:styleId="af8">
    <w:name w:val="÷¬__ ÷¬__ ÷¬__ ÷¬__"/>
    <w:basedOn w:val="a"/>
    <w:rsid w:val="00A266E2"/>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A266E2"/>
    <w:pPr>
      <w:spacing w:after="120" w:line="480" w:lineRule="auto"/>
      <w:ind w:left="283"/>
    </w:pPr>
    <w:rPr>
      <w:sz w:val="24"/>
    </w:rPr>
  </w:style>
  <w:style w:type="character" w:customStyle="1" w:styleId="20">
    <w:name w:val="Основной текст с отступом 2 Знак"/>
    <w:basedOn w:val="a0"/>
    <w:link w:val="2"/>
    <w:rsid w:val="00A266E2"/>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266E2"/>
    <w:rPr>
      <w:rFonts w:ascii="Times New Roman" w:eastAsia="Calibri" w:hAnsi="Times New Roman" w:cs="Times New Roman"/>
      <w:sz w:val="28"/>
      <w:szCs w:val="28"/>
      <w:lang w:eastAsia="ru-RU"/>
    </w:rPr>
  </w:style>
  <w:style w:type="paragraph" w:customStyle="1" w:styleId="ConsPlusCell">
    <w:name w:val="ConsPlusCell"/>
    <w:rsid w:val="00A266E2"/>
    <w:pPr>
      <w:widowControl w:val="0"/>
      <w:autoSpaceDE w:val="0"/>
      <w:autoSpaceDN w:val="0"/>
      <w:adjustRightInd w:val="0"/>
      <w:spacing w:after="0" w:line="240" w:lineRule="auto"/>
    </w:pPr>
    <w:rPr>
      <w:rFonts w:ascii="Calibri" w:eastAsia="Times New Roman" w:hAnsi="Calibri" w:cs="Calibri"/>
      <w:lang w:eastAsia="ru-RU"/>
    </w:rPr>
  </w:style>
  <w:style w:type="paragraph" w:styleId="af9">
    <w:name w:val="footer"/>
    <w:basedOn w:val="a"/>
    <w:link w:val="afa"/>
    <w:rsid w:val="00A266E2"/>
    <w:pPr>
      <w:tabs>
        <w:tab w:val="center" w:pos="4677"/>
        <w:tab w:val="right" w:pos="9355"/>
      </w:tabs>
    </w:pPr>
    <w:rPr>
      <w:sz w:val="24"/>
    </w:rPr>
  </w:style>
  <w:style w:type="character" w:customStyle="1" w:styleId="afa">
    <w:name w:val="Нижний колонтитул Знак"/>
    <w:basedOn w:val="a0"/>
    <w:link w:val="af9"/>
    <w:rsid w:val="00A266E2"/>
    <w:rPr>
      <w:rFonts w:ascii="Times New Roman" w:eastAsia="Times New Roman" w:hAnsi="Times New Roman" w:cs="Times New Roman"/>
      <w:sz w:val="24"/>
      <w:szCs w:val="24"/>
      <w:lang w:eastAsia="ru-RU"/>
    </w:rPr>
  </w:style>
  <w:style w:type="paragraph" w:styleId="afb">
    <w:name w:val="endnote text"/>
    <w:basedOn w:val="a"/>
    <w:link w:val="afc"/>
    <w:rsid w:val="00A266E2"/>
    <w:rPr>
      <w:sz w:val="20"/>
      <w:szCs w:val="20"/>
    </w:rPr>
  </w:style>
  <w:style w:type="character" w:customStyle="1" w:styleId="afc">
    <w:name w:val="Текст концевой сноски Знак"/>
    <w:basedOn w:val="a0"/>
    <w:link w:val="afb"/>
    <w:rsid w:val="00A266E2"/>
    <w:rPr>
      <w:rFonts w:ascii="Times New Roman" w:eastAsia="Times New Roman" w:hAnsi="Times New Roman" w:cs="Times New Roman"/>
      <w:sz w:val="20"/>
      <w:szCs w:val="20"/>
      <w:lang w:eastAsia="ru-RU"/>
    </w:rPr>
  </w:style>
  <w:style w:type="character" w:styleId="afd">
    <w:name w:val="endnote reference"/>
    <w:rsid w:val="00A266E2"/>
    <w:rPr>
      <w:vertAlign w:val="superscript"/>
    </w:rPr>
  </w:style>
  <w:style w:type="paragraph" w:styleId="afe">
    <w:name w:val="No Spacing"/>
    <w:qFormat/>
    <w:rsid w:val="00A266E2"/>
    <w:pPr>
      <w:spacing w:after="0" w:line="240" w:lineRule="auto"/>
    </w:pPr>
    <w:rPr>
      <w:rFonts w:ascii="Calibri" w:eastAsia="Times New Roman" w:hAnsi="Calibri" w:cs="Times New Roman"/>
      <w:lang w:eastAsia="ru-RU"/>
    </w:rPr>
  </w:style>
  <w:style w:type="paragraph" w:customStyle="1" w:styleId="P16">
    <w:name w:val="P16"/>
    <w:basedOn w:val="a"/>
    <w:hidden/>
    <w:rsid w:val="00A266E2"/>
    <w:pPr>
      <w:widowControl w:val="0"/>
      <w:adjustRightInd w:val="0"/>
      <w:jc w:val="center"/>
      <w:textAlignment w:val="baseline"/>
    </w:pPr>
    <w:rPr>
      <w:rFonts w:eastAsia="SimSun1"/>
      <w:b/>
      <w:sz w:val="24"/>
      <w:szCs w:val="20"/>
    </w:rPr>
  </w:style>
  <w:style w:type="paragraph" w:customStyle="1" w:styleId="P59">
    <w:name w:val="P59"/>
    <w:basedOn w:val="a"/>
    <w:hidden/>
    <w:rsid w:val="00A266E2"/>
    <w:pPr>
      <w:widowControl w:val="0"/>
      <w:tabs>
        <w:tab w:val="left" w:pos="-3420"/>
      </w:tabs>
      <w:adjustRightInd w:val="0"/>
      <w:jc w:val="center"/>
      <w:textAlignment w:val="baseline"/>
    </w:pPr>
    <w:rPr>
      <w:sz w:val="24"/>
      <w:szCs w:val="20"/>
    </w:rPr>
  </w:style>
  <w:style w:type="paragraph" w:customStyle="1" w:styleId="P61">
    <w:name w:val="P61"/>
    <w:basedOn w:val="a"/>
    <w:hidden/>
    <w:rsid w:val="00A266E2"/>
    <w:pPr>
      <w:widowControl w:val="0"/>
      <w:tabs>
        <w:tab w:val="left" w:pos="-3420"/>
      </w:tabs>
      <w:adjustRightInd w:val="0"/>
      <w:jc w:val="center"/>
      <w:textAlignment w:val="baseline"/>
    </w:pPr>
    <w:rPr>
      <w:szCs w:val="20"/>
    </w:rPr>
  </w:style>
  <w:style w:type="paragraph" w:customStyle="1" w:styleId="P103">
    <w:name w:val="P103"/>
    <w:basedOn w:val="a"/>
    <w:hidden/>
    <w:rsid w:val="00A266E2"/>
    <w:pPr>
      <w:widowControl w:val="0"/>
      <w:tabs>
        <w:tab w:val="left" w:pos="6054"/>
      </w:tabs>
      <w:autoSpaceDE w:val="0"/>
      <w:autoSpaceDN w:val="0"/>
      <w:adjustRightInd w:val="0"/>
      <w:ind w:left="5760"/>
      <w:textAlignment w:val="baseline"/>
    </w:pPr>
    <w:rPr>
      <w:sz w:val="24"/>
      <w:szCs w:val="20"/>
    </w:rPr>
  </w:style>
  <w:style w:type="character" w:customStyle="1" w:styleId="T3">
    <w:name w:val="T3"/>
    <w:hidden/>
    <w:rsid w:val="00A266E2"/>
    <w:rPr>
      <w:sz w:val="24"/>
    </w:rPr>
  </w:style>
  <w:style w:type="paragraph" w:customStyle="1" w:styleId="21">
    <w:name w:val="Абзац списка2"/>
    <w:basedOn w:val="a"/>
    <w:rsid w:val="00A266E2"/>
    <w:pPr>
      <w:autoSpaceDE w:val="0"/>
      <w:autoSpaceDN w:val="0"/>
      <w:adjustRightInd w:val="0"/>
      <w:ind w:left="1740" w:hanging="1020"/>
      <w:contextualSpacing/>
      <w:jc w:val="both"/>
    </w:pPr>
    <w:rPr>
      <w:color w:val="000000"/>
      <w:szCs w:val="28"/>
    </w:rPr>
  </w:style>
  <w:style w:type="character" w:styleId="aff">
    <w:name w:val="Strong"/>
    <w:basedOn w:val="a0"/>
    <w:qFormat/>
    <w:rsid w:val="00A266E2"/>
    <w:rPr>
      <w:b/>
      <w:bCs/>
    </w:rPr>
  </w:style>
</w:styles>
</file>

<file path=word/webSettings.xml><?xml version="1.0" encoding="utf-8"?>
<w:webSettings xmlns:r="http://schemas.openxmlformats.org/officeDocument/2006/relationships" xmlns:w="http://schemas.openxmlformats.org/wordprocessingml/2006/main">
  <w:divs>
    <w:div w:id="132673272">
      <w:bodyDiv w:val="1"/>
      <w:marLeft w:val="0"/>
      <w:marRight w:val="0"/>
      <w:marTop w:val="0"/>
      <w:marBottom w:val="0"/>
      <w:divBdr>
        <w:top w:val="none" w:sz="0" w:space="0" w:color="auto"/>
        <w:left w:val="none" w:sz="0" w:space="0" w:color="auto"/>
        <w:bottom w:val="none" w:sz="0" w:space="0" w:color="auto"/>
        <w:right w:val="none" w:sz="0" w:space="0" w:color="auto"/>
      </w:divBdr>
    </w:div>
    <w:div w:id="14123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al-altai.ru/" TargetMode="External"/><Relationship Id="rId13" Type="http://schemas.openxmlformats.org/officeDocument/2006/relationships/hyperlink" Target="consultantplus://offline/ref=EB7A27954B4EB64CBEA8136AEBA453C14E4DD64982DE224012352F9B2BT1v0K" TargetMode="External"/><Relationship Id="rId18" Type="http://schemas.openxmlformats.org/officeDocument/2006/relationships/hyperlink" Target="consultantplus://offline/ref=DD3EB5FBCB80CF9CEA3BB9D2B4692263F0AC477E1A318AFBC881270A63j8L7I" TargetMode="External"/><Relationship Id="rId26" Type="http://schemas.openxmlformats.org/officeDocument/2006/relationships/hyperlink" Target="consultantplus://offline/ref=5AB3A11107FCE11D5CC9E5E6A47D4302ED9B4C1E4DB6185CDB861E0165EC04BEE7017DD911JAw1M" TargetMode="External"/><Relationship Id="rId39" Type="http://schemas.openxmlformats.org/officeDocument/2006/relationships/hyperlink" Target="http://chemal-altai.ru/" TargetMode="External"/><Relationship Id="rId3" Type="http://schemas.openxmlformats.org/officeDocument/2006/relationships/settings" Target="settings.xml"/><Relationship Id="rId21" Type="http://schemas.openxmlformats.org/officeDocument/2006/relationships/hyperlink" Target="consultantplus://offline/ref=EB7A27954B4EB64CBEA8136AEBA453C14E4BD84E82D6224012352F9B2BT1v0K" TargetMode="External"/><Relationship Id="rId34" Type="http://schemas.openxmlformats.org/officeDocument/2006/relationships/hyperlink" Target="consultantplus://offline/ref=DA5933032BD9C84B1C33A6F0F2A3F4A955F0C015AAFA0D809D668C81BB10415C387E1B82766C3147FE7841E304s8M"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B0EFEF27119DA73453CDE0C84E053B6DE800A851BA197D53BFADA17031C2331226E33DA6B7DC3957J5ACM" TargetMode="External"/><Relationship Id="rId17" Type="http://schemas.openxmlformats.org/officeDocument/2006/relationships/hyperlink" Target="consultantplus://offline/ref=EB5EC864F263D0891480719848B9B1A81DF4D943800529A69183643015V2BEM" TargetMode="External"/><Relationship Id="rId25" Type="http://schemas.openxmlformats.org/officeDocument/2006/relationships/hyperlink" Target="consultantplus://offline/ref=5AB3A11107FCE11D5CC9E5E6A47D4302ED9B4C1E4DB6185CDB861E0165EC04BEE7017DDB19JAw8M" TargetMode="External"/><Relationship Id="rId33" Type="http://schemas.openxmlformats.org/officeDocument/2006/relationships/hyperlink" Target="consultantplus://offline/ref=DA5933032BD9C84B1C33A6F0F2A3F4A955F0C015AAFA0D809D668C81BB10415C387E1B82766C3147FE7841E004s2M" TargetMode="External"/><Relationship Id="rId38" Type="http://schemas.openxmlformats.org/officeDocument/2006/relationships/hyperlink" Target="consultantplus://offline/ref=03AA54B614D1B7FECA01552FA8AE41569EEF545CE117251D6250CF87D1906E1ACFE4B91E0F9292B6HFwDC" TargetMode="External"/><Relationship Id="rId2" Type="http://schemas.openxmlformats.org/officeDocument/2006/relationships/styles" Target="styles.xml"/><Relationship Id="rId16" Type="http://schemas.openxmlformats.org/officeDocument/2006/relationships/hyperlink" Target="consultantplus://offline/ref=EB7A27954B4EB64CBEA8136AEBA453C14E4DD64D80D7224012352F9B2BT1v0K" TargetMode="External"/><Relationship Id="rId20" Type="http://schemas.openxmlformats.org/officeDocument/2006/relationships/hyperlink" Target="consultantplus://offline/ref=EB7A27954B4EB64CBEA8136AEBA453C14E4DDC4885DA224012352F9B2BT1v0K" TargetMode="External"/><Relationship Id="rId29" Type="http://schemas.openxmlformats.org/officeDocument/2006/relationships/hyperlink" Target="consultantplus://offline/ref=C8A6E074F5B71BA38E5E765A0B6EC6A76EF1F42EBFD0510F7BF4535DC29EFA76B66EE8CE1F0C8C4CqDc2D" TargetMode="External"/><Relationship Id="rId41" Type="http://schemas.openxmlformats.org/officeDocument/2006/relationships/hyperlink" Target="mailto:mfc-chemal@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7A27954B4EB64CBEA8136AEBA453C14E42D64983DB224012352F9B2BT1v0K" TargetMode="External"/><Relationship Id="rId24" Type="http://schemas.openxmlformats.org/officeDocument/2006/relationships/hyperlink" Target="consultantplus://offline/ref=5AB3A11107FCE11D5CC9E5E6A47D4302ED9B4C1E4DB6185CDB861E0165EC04BEE7017DD815JAw9M" TargetMode="External"/><Relationship Id="rId32" Type="http://schemas.openxmlformats.org/officeDocument/2006/relationships/hyperlink" Target="consultantplus://offline/ref=A9A3B33A20CA8BFE8B408DF4E8310C68BB54EC8739ACFFC51D8B20F99B1944488509EC4659d71BL" TargetMode="External"/><Relationship Id="rId37" Type="http://schemas.openxmlformats.org/officeDocument/2006/relationships/hyperlink" Target="consultantplus://offline/ref=4B3C9862BB66DB7039D22AF9FB8A477987701D7CE7A9E4D762D5A76BD9A42ED" TargetMode="External"/><Relationship Id="rId40" Type="http://schemas.openxmlformats.org/officeDocument/2006/relationships/hyperlink" Target="consultantplus://offline/ref=F2C18F4A6831F5427589C615FABCA95F48AFB1960DBA530E3DFE679C0DD270D01C171289BE2B15CBY9s4F" TargetMode="External"/><Relationship Id="rId5" Type="http://schemas.openxmlformats.org/officeDocument/2006/relationships/footnotes" Target="footnotes.xml"/><Relationship Id="rId15" Type="http://schemas.openxmlformats.org/officeDocument/2006/relationships/hyperlink" Target="consultantplus://offline/ref=AE6D82104949B67DE3CE24C8B08078736EC8DAA7BD0CFCB68A4AD23920b3q3L" TargetMode="External"/><Relationship Id="rId23" Type="http://schemas.openxmlformats.org/officeDocument/2006/relationships/hyperlink" Target="consultantplus://offline/ref=FA00606E2FFE853DCD25AA1E89C922B1CFCFB7F2996947991279E67C80154612E60F0261C34823B421Z7C" TargetMode="External"/><Relationship Id="rId28" Type="http://schemas.openxmlformats.org/officeDocument/2006/relationships/hyperlink" Target="consultantplus://offline/ref=2DDBD52C2B858C48616940DDE5F7EAED3BD29C4EE708D27C0300C2F07493D9B36B9BBFDB522C828CSDkAC" TargetMode="External"/><Relationship Id="rId36" Type="http://schemas.openxmlformats.org/officeDocument/2006/relationships/hyperlink" Target="consultantplus://offline/ref=4B3C9862BB66DB7039D22AF9FB8A4779877B157AE4A9E4D762D5A76BD9A42ED" TargetMode="External"/><Relationship Id="rId10" Type="http://schemas.openxmlformats.org/officeDocument/2006/relationships/hyperlink" Target="consultantplus://offline/ref=EB7A27954B4EB64CBEA8136AEBA453C14E4DD64982DF224012352F9B2BT1v0K" TargetMode="External"/><Relationship Id="rId19" Type="http://schemas.openxmlformats.org/officeDocument/2006/relationships/hyperlink" Target="consultantplus://offline/ref=E591A8CCDAC262C4CAD03BF971C82CA25081E04675CAFD5EB6B5EBE2AAj2CCM" TargetMode="External"/><Relationship Id="rId31" Type="http://schemas.openxmlformats.org/officeDocument/2006/relationships/hyperlink" Target="consultantplus://offline/ref=96F8FEADF53C63F9C6792C3E7562FA9C6D37B8617B696A364C5583030B03F70FF952F99EBDH610L" TargetMode="External"/><Relationship Id="rId4" Type="http://schemas.openxmlformats.org/officeDocument/2006/relationships/webSettings" Target="webSettings.xml"/><Relationship Id="rId9" Type="http://schemas.openxmlformats.org/officeDocument/2006/relationships/hyperlink" Target="http://chemal-altai.ru/" TargetMode="External"/><Relationship Id="rId14" Type="http://schemas.openxmlformats.org/officeDocument/2006/relationships/hyperlink" Target="garantF1://10064504.0" TargetMode="External"/><Relationship Id="rId22" Type="http://schemas.openxmlformats.org/officeDocument/2006/relationships/hyperlink" Target="consultantplus://offline/ref=EB7A27954B4EB64CBEA8136AEBA453C14E4DD94383DC224012352F9B2BT1v0K" TargetMode="External"/><Relationship Id="rId27" Type="http://schemas.openxmlformats.org/officeDocument/2006/relationships/hyperlink" Target="consultantplus://offline/ref=BE5BDE7C6309ADBCDA3EA3CD0153503A7C25053F326CDDE9B382E8D6419408EBED7738FB856BAAE56DDAD" TargetMode="External"/><Relationship Id="rId30" Type="http://schemas.openxmlformats.org/officeDocument/2006/relationships/hyperlink" Target="consultantplus://offline/ref=96F8FEADF53C63F9C6792C3E7562FA9C6D37B8617B696A364C5583030B03F70FF952F99EBCH619L" TargetMode="External"/><Relationship Id="rId35" Type="http://schemas.openxmlformats.org/officeDocument/2006/relationships/hyperlink" Target="consultantplus://offline/ref=4B3C9862BB66DB7039D22AF9FB8A4779877A167BE3AFE4D762D5A76BD94EB4685C58C611CEA62ED"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32</Pages>
  <Words>10804</Words>
  <Characters>61589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Чемальская сельская администрация</Company>
  <LinksUpToDate>false</LinksUpToDate>
  <CharactersWithSpaces>72249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Главы</dc:creator>
  <cp:lastModifiedBy>ПК</cp:lastModifiedBy>
  <cp:revision>14</cp:revision>
  <cp:lastPrinted>2017-01-06T09:26:00Z</cp:lastPrinted>
  <dcterms:created xsi:type="dcterms:W3CDTF">2016-08-24T02:24:00Z</dcterms:created>
  <dcterms:modified xsi:type="dcterms:W3CDTF">2017-11-27T12:39:00Z</dcterms:modified>
</cp:coreProperties>
</file>