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E82AE8" w:rsidTr="00C523AB">
        <w:trPr>
          <w:trHeight w:val="840"/>
        </w:trPr>
        <w:tc>
          <w:tcPr>
            <w:tcW w:w="4471" w:type="dxa"/>
          </w:tcPr>
          <w:p w:rsidR="00404CBD" w:rsidRPr="00E82AE8" w:rsidRDefault="00404CBD" w:rsidP="00C523AB">
            <w:pPr>
              <w:ind w:left="709"/>
              <w:rPr>
                <w:sz w:val="28"/>
                <w:szCs w:val="28"/>
              </w:rPr>
            </w:pPr>
            <w:r w:rsidRPr="00E82AE8">
              <w:rPr>
                <w:sz w:val="28"/>
                <w:szCs w:val="28"/>
              </w:rPr>
              <w:t>РЕСПУБЛИКА АЛТАЙ</w:t>
            </w:r>
          </w:p>
          <w:p w:rsidR="00404CBD" w:rsidRPr="00E82AE8" w:rsidRDefault="00404CBD" w:rsidP="00C523AB">
            <w:pPr>
              <w:ind w:left="709"/>
              <w:rPr>
                <w:sz w:val="28"/>
                <w:szCs w:val="28"/>
              </w:rPr>
            </w:pPr>
            <w:r w:rsidRPr="00E82AE8">
              <w:rPr>
                <w:sz w:val="28"/>
                <w:szCs w:val="28"/>
              </w:rPr>
              <w:t>АДМИНИСТРАЦИЯ</w:t>
            </w:r>
          </w:p>
          <w:p w:rsidR="00404CBD" w:rsidRPr="00E82AE8" w:rsidRDefault="00404CBD" w:rsidP="00C523AB">
            <w:pPr>
              <w:ind w:left="709"/>
              <w:rPr>
                <w:sz w:val="28"/>
                <w:szCs w:val="28"/>
              </w:rPr>
            </w:pPr>
            <w:r w:rsidRPr="00E82A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E82A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E82AE8" w:rsidRDefault="00404CBD" w:rsidP="00C523AB">
            <w:pPr>
              <w:ind w:left="709"/>
              <w:rPr>
                <w:sz w:val="28"/>
                <w:szCs w:val="28"/>
              </w:rPr>
            </w:pPr>
            <w:r w:rsidRPr="00E82AE8">
              <w:rPr>
                <w:sz w:val="28"/>
                <w:szCs w:val="28"/>
              </w:rPr>
              <w:t>АЛТАЙ РЕСПУБЛИКА</w:t>
            </w:r>
          </w:p>
          <w:p w:rsidR="00404CBD" w:rsidRPr="00E82AE8" w:rsidRDefault="00404CBD" w:rsidP="00C523AB">
            <w:pPr>
              <w:ind w:left="709"/>
              <w:rPr>
                <w:sz w:val="28"/>
                <w:szCs w:val="28"/>
              </w:rPr>
            </w:pPr>
            <w:r w:rsidRPr="00E82AE8">
              <w:rPr>
                <w:sz w:val="28"/>
                <w:szCs w:val="28"/>
              </w:rPr>
              <w:t>ЧАМАЛ АЙМАКТЫНГ</w:t>
            </w:r>
          </w:p>
          <w:p w:rsidR="00404CBD" w:rsidRPr="00E82AE8" w:rsidRDefault="00404CBD" w:rsidP="00C523AB">
            <w:pPr>
              <w:ind w:left="709"/>
              <w:rPr>
                <w:sz w:val="28"/>
                <w:szCs w:val="28"/>
              </w:rPr>
            </w:pPr>
            <w:r w:rsidRPr="00E82A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E82AE8" w:rsidTr="00C523AB">
        <w:trPr>
          <w:trHeight w:val="100"/>
        </w:trPr>
        <w:tc>
          <w:tcPr>
            <w:tcW w:w="4471" w:type="dxa"/>
          </w:tcPr>
          <w:p w:rsidR="00404CBD" w:rsidRPr="00E82A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E82A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E82A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</w:tr>
    </w:tbl>
    <w:p w:rsidR="00404CBD" w:rsidRPr="00E82AE8" w:rsidRDefault="00804922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E82AE8">
        <w:rPr>
          <w:b w:val="0"/>
          <w:szCs w:val="28"/>
        </w:rPr>
        <w:t xml:space="preserve">     </w:t>
      </w:r>
      <w:r w:rsidR="00CF5119" w:rsidRPr="00E82AE8">
        <w:rPr>
          <w:b w:val="0"/>
          <w:szCs w:val="28"/>
        </w:rPr>
        <w:t xml:space="preserve"> </w:t>
      </w:r>
      <w:r w:rsidRPr="00E82AE8">
        <w:rPr>
          <w:b w:val="0"/>
          <w:szCs w:val="28"/>
        </w:rPr>
        <w:t xml:space="preserve">   </w:t>
      </w:r>
      <w:r w:rsidR="00404CBD" w:rsidRPr="00E82AE8">
        <w:rPr>
          <w:b w:val="0"/>
          <w:szCs w:val="28"/>
        </w:rPr>
        <w:t>ПОСТАНОВЛЕНИЕ                                                     JÖП</w:t>
      </w:r>
    </w:p>
    <w:p w:rsidR="00404CBD" w:rsidRPr="00E82A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E82A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E82AE8">
        <w:rPr>
          <w:sz w:val="28"/>
          <w:szCs w:val="28"/>
        </w:rPr>
        <w:t>от «</w:t>
      </w:r>
      <w:r w:rsidR="001D49CD">
        <w:rPr>
          <w:sz w:val="28"/>
          <w:szCs w:val="28"/>
        </w:rPr>
        <w:t>20</w:t>
      </w:r>
      <w:r w:rsidRPr="00E82AE8">
        <w:rPr>
          <w:sz w:val="28"/>
          <w:szCs w:val="28"/>
        </w:rPr>
        <w:t xml:space="preserve">» </w:t>
      </w:r>
      <w:r w:rsidR="001D49CD">
        <w:rPr>
          <w:sz w:val="28"/>
          <w:szCs w:val="28"/>
        </w:rPr>
        <w:t>февраля</w:t>
      </w:r>
      <w:r w:rsidRPr="00E82AE8">
        <w:rPr>
          <w:sz w:val="28"/>
          <w:szCs w:val="28"/>
        </w:rPr>
        <w:t xml:space="preserve"> 202</w:t>
      </w:r>
      <w:r w:rsidR="00880EC4" w:rsidRPr="00E82AE8">
        <w:rPr>
          <w:sz w:val="28"/>
          <w:szCs w:val="28"/>
        </w:rPr>
        <w:t>3</w:t>
      </w:r>
      <w:r w:rsidRPr="00E82AE8">
        <w:rPr>
          <w:sz w:val="28"/>
          <w:szCs w:val="28"/>
        </w:rPr>
        <w:t xml:space="preserve"> г. </w:t>
      </w:r>
      <w:r w:rsidR="00CB2382" w:rsidRPr="00E82AE8">
        <w:rPr>
          <w:sz w:val="28"/>
          <w:szCs w:val="28"/>
        </w:rPr>
        <w:t xml:space="preserve">№ </w:t>
      </w:r>
      <w:r w:rsidR="001D49CD">
        <w:rPr>
          <w:sz w:val="28"/>
          <w:szCs w:val="28"/>
        </w:rPr>
        <w:t>29</w:t>
      </w:r>
    </w:p>
    <w:p w:rsidR="00404CBD" w:rsidRPr="00E82A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E82AE8">
        <w:rPr>
          <w:sz w:val="28"/>
          <w:szCs w:val="28"/>
        </w:rPr>
        <w:t>с. Чемал</w:t>
      </w:r>
    </w:p>
    <w:p w:rsidR="00404CBD" w:rsidRPr="00E82AE8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166A08" w:rsidRPr="00E82AE8" w:rsidRDefault="00166A08" w:rsidP="00404C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82AE8">
        <w:rPr>
          <w:sz w:val="28"/>
          <w:szCs w:val="28"/>
        </w:rPr>
        <w:t>В соответствии с Земельным кодексом Российской Федерации, Федеральным</w:t>
      </w:r>
      <w:r w:rsidR="00916427" w:rsidRPr="00E82AE8">
        <w:rPr>
          <w:sz w:val="28"/>
          <w:szCs w:val="28"/>
        </w:rPr>
        <w:t xml:space="preserve"> </w:t>
      </w:r>
      <w:hyperlink r:id="rId8" w:history="1">
        <w:r w:rsidRPr="00E82AE8">
          <w:rPr>
            <w:sz w:val="28"/>
            <w:szCs w:val="28"/>
          </w:rPr>
          <w:t>законом</w:t>
        </w:r>
      </w:hyperlink>
      <w:r w:rsidRPr="00E82AE8">
        <w:rPr>
          <w:sz w:val="28"/>
          <w:szCs w:val="28"/>
        </w:rPr>
        <w:t xml:space="preserve"> от 27 июля 2010 г</w:t>
      </w:r>
      <w:r w:rsidR="00DE1709" w:rsidRPr="00E82AE8">
        <w:rPr>
          <w:sz w:val="28"/>
          <w:szCs w:val="28"/>
        </w:rPr>
        <w:t>ода</w:t>
      </w:r>
      <w:r w:rsidRPr="00E82AE8">
        <w:rPr>
          <w:sz w:val="28"/>
          <w:szCs w:val="28"/>
        </w:rPr>
        <w:t xml:space="preserve"> №210-ФЗ «Об организации предоставления государственных и муниципальных услуг», </w:t>
      </w:r>
      <w:r w:rsidRPr="00E82A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E82AE8">
          <w:rPr>
            <w:sz w:val="28"/>
            <w:szCs w:val="28"/>
          </w:rPr>
          <w:t>постановлением</w:t>
        </w:r>
      </w:hyperlink>
      <w:r w:rsidRPr="00E82AE8">
        <w:rPr>
          <w:sz w:val="28"/>
          <w:szCs w:val="28"/>
        </w:rPr>
        <w:t xml:space="preserve"> администрации Чемальского района от 04</w:t>
      </w:r>
      <w:r w:rsidR="00DE1709" w:rsidRPr="00E82AE8">
        <w:rPr>
          <w:sz w:val="28"/>
          <w:szCs w:val="28"/>
        </w:rPr>
        <w:t xml:space="preserve"> декабря </w:t>
      </w:r>
      <w:r w:rsidRPr="00E82AE8">
        <w:rPr>
          <w:sz w:val="28"/>
          <w:szCs w:val="28"/>
        </w:rPr>
        <w:t xml:space="preserve">2020 </w:t>
      </w:r>
      <w:r w:rsidR="00DE1709" w:rsidRPr="00E82AE8">
        <w:rPr>
          <w:sz w:val="28"/>
          <w:szCs w:val="28"/>
        </w:rPr>
        <w:t xml:space="preserve">года </w:t>
      </w:r>
      <w:r w:rsidRPr="00E82AE8">
        <w:rPr>
          <w:sz w:val="28"/>
          <w:szCs w:val="28"/>
        </w:rPr>
        <w:t xml:space="preserve">№191, администрация Чемальского района </w:t>
      </w:r>
      <w:r w:rsidRPr="00E82AE8">
        <w:rPr>
          <w:b/>
          <w:sz w:val="28"/>
          <w:szCs w:val="28"/>
        </w:rPr>
        <w:t>постановляет:</w:t>
      </w:r>
    </w:p>
    <w:p w:rsidR="00166A08" w:rsidRPr="00E82AE8" w:rsidRDefault="00166A08" w:rsidP="00404C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04CBD" w:rsidRPr="00E82AE8" w:rsidRDefault="00404CBD" w:rsidP="00BF23C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E82AE8">
          <w:rPr>
            <w:sz w:val="28"/>
            <w:szCs w:val="28"/>
          </w:rPr>
          <w:t>регламент</w:t>
        </w:r>
      </w:hyperlink>
      <w:r w:rsidRPr="00E82AE8">
        <w:rPr>
          <w:sz w:val="28"/>
          <w:szCs w:val="28"/>
        </w:rPr>
        <w:t xml:space="preserve"> предоставления </w:t>
      </w:r>
      <w:r w:rsidRPr="00E82AE8">
        <w:rPr>
          <w:bCs/>
          <w:sz w:val="28"/>
          <w:szCs w:val="28"/>
        </w:rPr>
        <w:t xml:space="preserve">муниципальной услуги </w:t>
      </w:r>
      <w:r w:rsidRPr="00E82AE8">
        <w:rPr>
          <w:rFonts w:cs="Times New Roman"/>
          <w:sz w:val="28"/>
          <w:szCs w:val="28"/>
        </w:rPr>
        <w:t>«</w:t>
      </w:r>
      <w:r w:rsidR="00393330" w:rsidRPr="00E82AE8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82AE8">
        <w:rPr>
          <w:sz w:val="28"/>
          <w:szCs w:val="28"/>
        </w:rPr>
        <w:t>».</w:t>
      </w:r>
    </w:p>
    <w:p w:rsidR="00166A08" w:rsidRPr="00E82AE8" w:rsidRDefault="00EE5767" w:rsidP="00166A0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404CBD" w:rsidRPr="00E82AE8">
        <w:rPr>
          <w:sz w:val="28"/>
          <w:szCs w:val="28"/>
        </w:rPr>
        <w:t xml:space="preserve">. </w:t>
      </w:r>
      <w:r w:rsidR="00166A08" w:rsidRPr="00E82AE8">
        <w:rPr>
          <w:sz w:val="28"/>
          <w:szCs w:val="28"/>
        </w:rPr>
        <w:t>Отделу земельных и имущественных отношений администрации Чемальского района обеспечить:</w:t>
      </w:r>
    </w:p>
    <w:p w:rsidR="00404CBD" w:rsidRPr="00E82AE8" w:rsidRDefault="00EE5767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166A08" w:rsidRPr="00E82AE8">
        <w:rPr>
          <w:sz w:val="28"/>
          <w:szCs w:val="28"/>
        </w:rPr>
        <w:t xml:space="preserve">.1. </w:t>
      </w:r>
      <w:r w:rsidR="00404CBD" w:rsidRPr="00E82AE8">
        <w:rPr>
          <w:sz w:val="28"/>
          <w:szCs w:val="28"/>
        </w:rPr>
        <w:t xml:space="preserve">размещение </w:t>
      </w:r>
      <w:r w:rsidR="00404CBD" w:rsidRPr="00E82AE8">
        <w:rPr>
          <w:bCs/>
          <w:sz w:val="28"/>
          <w:szCs w:val="28"/>
        </w:rPr>
        <w:t xml:space="preserve">и актуализацию </w:t>
      </w:r>
      <w:r w:rsidR="00404CBD" w:rsidRPr="00E82A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E82AE8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404CBD" w:rsidRPr="00E82A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E82A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E82AE8">
        <w:rPr>
          <w:sz w:val="28"/>
          <w:szCs w:val="28"/>
        </w:rPr>
        <w:t xml:space="preserve">- Административного регламента предоставления </w:t>
      </w:r>
      <w:r w:rsidRPr="00E82AE8">
        <w:rPr>
          <w:bCs/>
          <w:sz w:val="28"/>
          <w:szCs w:val="28"/>
        </w:rPr>
        <w:t xml:space="preserve">муниципальной услуги </w:t>
      </w:r>
      <w:r w:rsidRPr="00E82AE8">
        <w:rPr>
          <w:rFonts w:cs="Times New Roman"/>
          <w:sz w:val="28"/>
          <w:szCs w:val="28"/>
        </w:rPr>
        <w:t>«</w:t>
      </w:r>
      <w:r w:rsidR="00393330" w:rsidRPr="00E82AE8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E82AE8">
        <w:rPr>
          <w:bCs/>
          <w:sz w:val="28"/>
          <w:szCs w:val="28"/>
        </w:rPr>
        <w:t xml:space="preserve">, утвержденного настоящим постановлением; </w:t>
      </w:r>
    </w:p>
    <w:p w:rsidR="00404CBD" w:rsidRPr="00E82A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E82AE8">
        <w:rPr>
          <w:rFonts w:cs="Times New Roman"/>
          <w:sz w:val="28"/>
          <w:szCs w:val="28"/>
        </w:rPr>
        <w:t>«</w:t>
      </w:r>
      <w:r w:rsidR="00393330" w:rsidRPr="00E82AE8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E82AE8">
        <w:rPr>
          <w:bCs/>
          <w:sz w:val="28"/>
          <w:szCs w:val="28"/>
        </w:rPr>
        <w:t>;</w:t>
      </w:r>
    </w:p>
    <w:p w:rsidR="00404CBD" w:rsidRPr="00E82A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E82AE8">
        <w:rPr>
          <w:rFonts w:cs="Times New Roman"/>
          <w:sz w:val="28"/>
          <w:szCs w:val="28"/>
        </w:rPr>
        <w:t>«</w:t>
      </w:r>
      <w:r w:rsidR="00393330" w:rsidRPr="00E82AE8">
        <w:rPr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в собственность </w:t>
      </w:r>
      <w:r w:rsidR="00393330" w:rsidRPr="00E82AE8">
        <w:rPr>
          <w:sz w:val="28"/>
          <w:szCs w:val="28"/>
        </w:rPr>
        <w:lastRenderedPageBreak/>
        <w:t>бесплатно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E82AE8">
        <w:rPr>
          <w:bCs/>
          <w:sz w:val="28"/>
          <w:szCs w:val="28"/>
        </w:rPr>
        <w:t>.</w:t>
      </w:r>
    </w:p>
    <w:p w:rsidR="00166A08" w:rsidRPr="00E82AE8" w:rsidRDefault="00EE5767" w:rsidP="00166A08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bCs/>
          <w:sz w:val="28"/>
          <w:szCs w:val="28"/>
        </w:rPr>
        <w:t>2</w:t>
      </w:r>
      <w:r w:rsidR="00166A08" w:rsidRPr="00E82AE8">
        <w:rPr>
          <w:bCs/>
          <w:sz w:val="28"/>
          <w:szCs w:val="28"/>
        </w:rPr>
        <w:t xml:space="preserve">.2. </w:t>
      </w:r>
      <w:r w:rsidR="00166A08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ведение и размещение на </w:t>
      </w:r>
      <w:r w:rsidR="00166A08" w:rsidRPr="00E82AE8">
        <w:rPr>
          <w:sz w:val="28"/>
          <w:szCs w:val="28"/>
        </w:rPr>
        <w:t xml:space="preserve">официальном сайте администрации Чемальского района </w:t>
      </w:r>
      <w:hyperlink r:id="rId12" w:history="1">
        <w:r w:rsidR="00166A08" w:rsidRPr="00E82AE8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166A08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реестра выданных разрешений на использование земель или земельного участка для размещения объектов без предоставления земельного участка и установления сервитута, публичного сервитута.</w:t>
      </w:r>
    </w:p>
    <w:p w:rsidR="00404CBD" w:rsidRPr="00E82AE8" w:rsidRDefault="00EE5767" w:rsidP="00404CBD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3</w:t>
      </w:r>
      <w:r w:rsidR="00404CBD" w:rsidRPr="00E82AE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04CBD" w:rsidRPr="00E82AE8" w:rsidRDefault="00404CBD" w:rsidP="00404CBD">
      <w:pPr>
        <w:ind w:right="-284" w:firstLine="567"/>
        <w:jc w:val="both"/>
        <w:rPr>
          <w:sz w:val="28"/>
          <w:szCs w:val="28"/>
        </w:rPr>
      </w:pPr>
    </w:p>
    <w:p w:rsidR="00404CBD" w:rsidRPr="00E82AE8" w:rsidRDefault="00404CBD" w:rsidP="00404CBD">
      <w:pPr>
        <w:ind w:right="-284" w:firstLine="567"/>
        <w:rPr>
          <w:sz w:val="28"/>
          <w:szCs w:val="28"/>
        </w:rPr>
      </w:pPr>
    </w:p>
    <w:p w:rsidR="00404CBD" w:rsidRPr="00E82AE8" w:rsidRDefault="00393330" w:rsidP="00E92BA1">
      <w:pPr>
        <w:ind w:right="-1"/>
        <w:rPr>
          <w:sz w:val="28"/>
          <w:szCs w:val="28"/>
        </w:rPr>
      </w:pPr>
      <w:r w:rsidRPr="00E82AE8">
        <w:rPr>
          <w:sz w:val="28"/>
          <w:szCs w:val="28"/>
        </w:rPr>
        <w:t xml:space="preserve">И.о. </w:t>
      </w:r>
      <w:r w:rsidR="00404CBD" w:rsidRPr="00E82AE8">
        <w:rPr>
          <w:sz w:val="28"/>
          <w:szCs w:val="28"/>
        </w:rPr>
        <w:t>Глав</w:t>
      </w:r>
      <w:r w:rsidRPr="00E82AE8">
        <w:rPr>
          <w:sz w:val="28"/>
          <w:szCs w:val="28"/>
        </w:rPr>
        <w:t>ы</w:t>
      </w:r>
      <w:r w:rsidR="00FA3998" w:rsidRPr="00E82AE8">
        <w:rPr>
          <w:sz w:val="28"/>
          <w:szCs w:val="28"/>
        </w:rPr>
        <w:t xml:space="preserve"> </w:t>
      </w:r>
      <w:r w:rsidR="00404CBD" w:rsidRPr="00E82AE8">
        <w:rPr>
          <w:sz w:val="28"/>
          <w:szCs w:val="28"/>
        </w:rPr>
        <w:t>Чемальского района</w:t>
      </w:r>
      <w:r w:rsidR="00404CBD" w:rsidRPr="00E82AE8">
        <w:rPr>
          <w:sz w:val="28"/>
          <w:szCs w:val="28"/>
        </w:rPr>
        <w:tab/>
      </w:r>
      <w:r w:rsidR="00E55B71" w:rsidRPr="00E82AE8">
        <w:rPr>
          <w:sz w:val="28"/>
          <w:szCs w:val="28"/>
        </w:rPr>
        <w:tab/>
      </w:r>
      <w:r w:rsidR="00E55B71" w:rsidRPr="00E82AE8">
        <w:rPr>
          <w:sz w:val="28"/>
          <w:szCs w:val="28"/>
        </w:rPr>
        <w:tab/>
      </w:r>
      <w:r w:rsidR="00E55B71" w:rsidRPr="00E82AE8">
        <w:rPr>
          <w:sz w:val="28"/>
          <w:szCs w:val="28"/>
        </w:rPr>
        <w:tab/>
      </w:r>
      <w:r w:rsidR="00E55B71" w:rsidRPr="00E82AE8">
        <w:rPr>
          <w:sz w:val="28"/>
          <w:szCs w:val="28"/>
        </w:rPr>
        <w:tab/>
      </w:r>
      <w:r w:rsidR="00E55B71" w:rsidRPr="00E82AE8">
        <w:rPr>
          <w:sz w:val="28"/>
          <w:szCs w:val="28"/>
        </w:rPr>
        <w:tab/>
      </w:r>
      <w:r w:rsidR="00E92BA1" w:rsidRPr="00E82AE8">
        <w:rPr>
          <w:sz w:val="28"/>
          <w:szCs w:val="28"/>
        </w:rPr>
        <w:t>А.</w:t>
      </w:r>
      <w:r w:rsidR="00804922" w:rsidRPr="00E82AE8">
        <w:rPr>
          <w:sz w:val="28"/>
          <w:szCs w:val="28"/>
        </w:rPr>
        <w:t>И</w:t>
      </w:r>
      <w:r w:rsidR="00E92BA1" w:rsidRPr="00E82AE8">
        <w:rPr>
          <w:sz w:val="28"/>
          <w:szCs w:val="28"/>
        </w:rPr>
        <w:t xml:space="preserve">. </w:t>
      </w:r>
      <w:r w:rsidR="00804922" w:rsidRPr="00E82AE8">
        <w:rPr>
          <w:sz w:val="28"/>
          <w:szCs w:val="28"/>
        </w:rPr>
        <w:t>Елеков</w:t>
      </w:r>
    </w:p>
    <w:p w:rsidR="00404CBD" w:rsidRPr="00E82AE8" w:rsidRDefault="00404CBD">
      <w:pPr>
        <w:widowControl/>
        <w:suppressAutoHyphens w:val="0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br w:type="page"/>
      </w:r>
    </w:p>
    <w:p w:rsidR="0065048D" w:rsidRPr="00E82AE8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lastRenderedPageBreak/>
        <w:t>УТВЕРЖДЕН</w:t>
      </w:r>
    </w:p>
    <w:p w:rsidR="0065048D" w:rsidRPr="00E82AE8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>постановлением администрации</w:t>
      </w:r>
    </w:p>
    <w:p w:rsidR="0065048D" w:rsidRPr="00E82AE8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>Чемальского района</w:t>
      </w:r>
    </w:p>
    <w:p w:rsidR="0065048D" w:rsidRPr="00E82AE8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>от «</w:t>
      </w:r>
      <w:r w:rsidR="001D49CD">
        <w:rPr>
          <w:bCs/>
          <w:sz w:val="28"/>
          <w:szCs w:val="28"/>
        </w:rPr>
        <w:t>20</w:t>
      </w:r>
      <w:r w:rsidRPr="00E82AE8">
        <w:rPr>
          <w:bCs/>
          <w:sz w:val="28"/>
          <w:szCs w:val="28"/>
        </w:rPr>
        <w:t>»</w:t>
      </w:r>
      <w:r w:rsidR="001D49CD">
        <w:rPr>
          <w:bCs/>
          <w:sz w:val="28"/>
          <w:szCs w:val="28"/>
        </w:rPr>
        <w:t xml:space="preserve"> февраля </w:t>
      </w:r>
      <w:r w:rsidRPr="00E82AE8">
        <w:rPr>
          <w:bCs/>
          <w:sz w:val="28"/>
          <w:szCs w:val="28"/>
        </w:rPr>
        <w:t>202</w:t>
      </w:r>
      <w:r w:rsidR="00E55B71" w:rsidRPr="00E82AE8">
        <w:rPr>
          <w:bCs/>
          <w:sz w:val="28"/>
          <w:szCs w:val="28"/>
        </w:rPr>
        <w:t>3</w:t>
      </w:r>
      <w:r w:rsidRPr="00E82AE8">
        <w:rPr>
          <w:bCs/>
          <w:sz w:val="28"/>
          <w:szCs w:val="28"/>
        </w:rPr>
        <w:t>г. №</w:t>
      </w:r>
      <w:r w:rsidR="001D49CD">
        <w:rPr>
          <w:bCs/>
          <w:sz w:val="28"/>
          <w:szCs w:val="28"/>
        </w:rPr>
        <w:t xml:space="preserve"> 29</w:t>
      </w:r>
    </w:p>
    <w:p w:rsidR="0065048D" w:rsidRPr="00E82AE8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E82AE8" w:rsidRDefault="0065048D" w:rsidP="00B51B1E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E82AE8">
        <w:rPr>
          <w:b/>
          <w:bCs/>
          <w:sz w:val="28"/>
          <w:szCs w:val="28"/>
        </w:rPr>
        <w:t>АДМИНИСТРАТИВНЫЙ РЕГЛАМЕНТ</w:t>
      </w:r>
    </w:p>
    <w:p w:rsidR="00BC1D97" w:rsidRPr="00E82AE8" w:rsidRDefault="0065048D" w:rsidP="00B51B1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b/>
          <w:bCs/>
          <w:sz w:val="28"/>
          <w:szCs w:val="28"/>
        </w:rPr>
        <w:t xml:space="preserve">предоставления муниципальной услуги </w:t>
      </w:r>
      <w:r w:rsidRPr="00E82AE8">
        <w:rPr>
          <w:rFonts w:cs="Times New Roman"/>
          <w:b/>
          <w:sz w:val="28"/>
          <w:szCs w:val="28"/>
        </w:rPr>
        <w:t>«</w:t>
      </w:r>
      <w:r w:rsidR="00393330" w:rsidRPr="00E82AE8">
        <w:rPr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7E426C" w:rsidRPr="00E82AE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65048D" w:rsidRPr="00E82AE8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sz w:val="28"/>
          <w:szCs w:val="28"/>
        </w:rPr>
      </w:pPr>
    </w:p>
    <w:p w:rsidR="0065048D" w:rsidRPr="00E82AE8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E82AE8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E82AE8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Pr="00E82AE8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E82AE8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E82AE8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E82AE8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1.1.</w:t>
      </w:r>
      <w:r w:rsidR="00F44B19" w:rsidRPr="00E82AE8">
        <w:rPr>
          <w:rFonts w:eastAsia="Times New Roman"/>
          <w:sz w:val="28"/>
          <w:szCs w:val="28"/>
        </w:rPr>
        <w:t xml:space="preserve"> </w:t>
      </w:r>
      <w:r w:rsidRPr="00E82AE8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82AE8">
        <w:rPr>
          <w:rFonts w:eastAsia="Arial"/>
          <w:sz w:val="28"/>
          <w:szCs w:val="28"/>
        </w:rPr>
        <w:t>«</w:t>
      </w:r>
      <w:r w:rsidR="00393330" w:rsidRPr="00E82AE8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82AE8">
        <w:rPr>
          <w:sz w:val="28"/>
          <w:szCs w:val="28"/>
        </w:rPr>
        <w:t>»</w:t>
      </w:r>
      <w:r w:rsidRPr="00E82AE8">
        <w:rPr>
          <w:rFonts w:eastAsia="Times New Roman"/>
          <w:sz w:val="28"/>
          <w:szCs w:val="28"/>
        </w:rPr>
        <w:t xml:space="preserve"> (далее – Административный регламент) определяет </w:t>
      </w:r>
      <w:r w:rsidR="005D2129" w:rsidRPr="00E82AE8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3" w:history="1">
        <w:r w:rsidR="005D2129" w:rsidRPr="00E82AE8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944150" w:rsidRPr="00E82AE8">
        <w:t xml:space="preserve"> </w:t>
      </w:r>
      <w:r w:rsidR="005D2129" w:rsidRPr="00E82AE8">
        <w:rPr>
          <w:rFonts w:eastAsia="Times New Roman"/>
          <w:sz w:val="28"/>
          <w:szCs w:val="28"/>
        </w:rPr>
        <w:t>№ 210-ФЗ от 27.07.2010г.</w:t>
      </w:r>
      <w:r w:rsidR="00944150" w:rsidRPr="00E82AE8">
        <w:rPr>
          <w:rFonts w:eastAsia="Times New Roman"/>
          <w:sz w:val="28"/>
          <w:szCs w:val="28"/>
        </w:rPr>
        <w:t xml:space="preserve"> </w:t>
      </w:r>
      <w:r w:rsidR="002C6791" w:rsidRPr="00E82AE8">
        <w:rPr>
          <w:rFonts w:eastAsia="Calibri"/>
          <w:bCs/>
          <w:sz w:val="28"/>
          <w:szCs w:val="28"/>
          <w:lang w:eastAsia="en-US"/>
        </w:rPr>
        <w:t>«</w:t>
      </w:r>
      <w:r w:rsidR="005D2129" w:rsidRPr="00E82AE8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 w:rsidRPr="00E82AE8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E82AE8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E82AE8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E82AE8">
        <w:rPr>
          <w:rFonts w:eastAsia="Times New Roman"/>
          <w:sz w:val="28"/>
          <w:szCs w:val="28"/>
        </w:rPr>
        <w:t>предоставлению</w:t>
      </w:r>
      <w:r w:rsidRPr="00E82AE8">
        <w:rPr>
          <w:rFonts w:eastAsia="Times New Roman"/>
          <w:sz w:val="28"/>
          <w:szCs w:val="28"/>
        </w:rPr>
        <w:t xml:space="preserve"> администраци</w:t>
      </w:r>
      <w:r w:rsidR="007F3E63" w:rsidRPr="00E82AE8">
        <w:rPr>
          <w:rFonts w:eastAsia="Times New Roman"/>
          <w:sz w:val="28"/>
          <w:szCs w:val="28"/>
        </w:rPr>
        <w:t>ей Чемальского района (далее – А</w:t>
      </w:r>
      <w:r w:rsidRPr="00E82AE8">
        <w:rPr>
          <w:rFonts w:eastAsia="Times New Roman"/>
          <w:sz w:val="28"/>
          <w:szCs w:val="28"/>
        </w:rPr>
        <w:t xml:space="preserve">дминистрация). </w:t>
      </w:r>
    </w:p>
    <w:p w:rsidR="0065048D" w:rsidRPr="00E82AE8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82AE8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E82AE8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E82AE8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E82AE8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E82AE8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E82AE8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D80B59" w:rsidRPr="00E82AE8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E82AE8">
        <w:rPr>
          <w:rFonts w:eastAsia="Calibri"/>
          <w:bCs/>
          <w:sz w:val="28"/>
          <w:szCs w:val="28"/>
          <w:lang w:eastAsia="en-US"/>
        </w:rPr>
        <w:t>услугу</w:t>
      </w:r>
      <w:r w:rsidRPr="00E82AE8">
        <w:rPr>
          <w:rFonts w:eastAsia="Calibri"/>
          <w:bCs/>
          <w:sz w:val="28"/>
          <w:szCs w:val="28"/>
          <w:lang w:eastAsia="en-US"/>
        </w:rPr>
        <w:t>, и</w:t>
      </w:r>
      <w:r w:rsidR="005D2129" w:rsidRPr="00E82AE8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E82AE8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166A08" w:rsidRPr="00E82AE8" w:rsidRDefault="00166A08" w:rsidP="00166A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Настоящий Административный регламент регулирует: </w:t>
      </w:r>
    </w:p>
    <w:p w:rsidR="0095369D" w:rsidRPr="00E82AE8" w:rsidRDefault="00166A08" w:rsidP="00F757F2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t xml:space="preserve">- </w:t>
      </w:r>
      <w:r w:rsidR="00F757F2" w:rsidRPr="00E82AE8">
        <w:rPr>
          <w:sz w:val="28"/>
          <w:szCs w:val="28"/>
        </w:rPr>
        <w:t>п</w:t>
      </w:r>
      <w:r w:rsidR="00C02C0F" w:rsidRPr="00E82AE8">
        <w:rPr>
          <w:sz w:val="28"/>
          <w:szCs w:val="28"/>
        </w:rPr>
        <w:t>остановку</w:t>
      </w:r>
      <w:r w:rsidR="00F757F2" w:rsidRPr="00E82AE8">
        <w:rPr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C02C0F" w:rsidRPr="00E82AE8">
        <w:rPr>
          <w:sz w:val="28"/>
          <w:szCs w:val="28"/>
        </w:rPr>
        <w:t xml:space="preserve"> в случаях</w:t>
      </w:r>
      <w:r w:rsidR="00F757F2" w:rsidRPr="00E82AE8">
        <w:rPr>
          <w:sz w:val="28"/>
          <w:szCs w:val="28"/>
        </w:rPr>
        <w:t xml:space="preserve">, </w:t>
      </w:r>
      <w:r w:rsidR="00C02C0F" w:rsidRPr="00E82AE8">
        <w:rPr>
          <w:sz w:val="28"/>
          <w:szCs w:val="28"/>
        </w:rPr>
        <w:t xml:space="preserve">предусмотренных </w:t>
      </w:r>
      <w:r w:rsidR="00F757F2" w:rsidRPr="00E82AE8">
        <w:rPr>
          <w:sz w:val="28"/>
          <w:szCs w:val="28"/>
        </w:rPr>
        <w:t>статье</w:t>
      </w:r>
      <w:r w:rsidR="00C02C0F" w:rsidRPr="00E82AE8">
        <w:rPr>
          <w:sz w:val="28"/>
          <w:szCs w:val="28"/>
        </w:rPr>
        <w:t>й 2</w:t>
      </w:r>
      <w:r w:rsidR="00F757F2" w:rsidRPr="00E82AE8">
        <w:rPr>
          <w:sz w:val="28"/>
          <w:szCs w:val="28"/>
        </w:rPr>
        <w:t xml:space="preserve"> </w:t>
      </w:r>
      <w:r w:rsidR="00F757F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Закона Республики Алтай от 10 ноября 2015 года № 68-РЗ «О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</w:t>
      </w:r>
      <w:r w:rsidR="004A7384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тельных актов Республики Алтай» </w:t>
      </w:r>
      <w:r w:rsidR="004A7384" w:rsidRPr="00E82AE8">
        <w:rPr>
          <w:rFonts w:eastAsia="Calibri"/>
          <w:bCs/>
          <w:sz w:val="28"/>
          <w:szCs w:val="28"/>
          <w:lang w:eastAsia="en-US"/>
        </w:rPr>
        <w:t xml:space="preserve">(далее – </w:t>
      </w:r>
      <w:r w:rsidR="00E31CFD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 № 68-РЗ</w:t>
      </w:r>
      <w:r w:rsidR="004A7384" w:rsidRPr="00E82AE8">
        <w:rPr>
          <w:rFonts w:eastAsia="Calibri"/>
          <w:bCs/>
          <w:sz w:val="28"/>
          <w:szCs w:val="28"/>
          <w:lang w:eastAsia="en-US"/>
        </w:rPr>
        <w:t>)</w:t>
      </w:r>
      <w:r w:rsidR="00E31CFD" w:rsidRPr="00E82AE8">
        <w:rPr>
          <w:rFonts w:eastAsia="Calibri"/>
          <w:bCs/>
          <w:sz w:val="28"/>
          <w:szCs w:val="28"/>
          <w:lang w:eastAsia="en-US"/>
        </w:rPr>
        <w:t>.</w:t>
      </w:r>
    </w:p>
    <w:p w:rsidR="00FA3998" w:rsidRPr="00E82AE8" w:rsidRDefault="00FA3998" w:rsidP="00F757F2">
      <w:pPr>
        <w:widowControl/>
        <w:suppressAutoHyphens w:val="0"/>
        <w:ind w:firstLine="540"/>
        <w:jc w:val="both"/>
        <w:rPr>
          <w:sz w:val="28"/>
          <w:szCs w:val="28"/>
        </w:rPr>
      </w:pPr>
    </w:p>
    <w:p w:rsidR="0065048D" w:rsidRPr="00E82AE8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E82AE8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E82AE8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AD209E" w:rsidRPr="00E82AE8" w:rsidRDefault="005579F1" w:rsidP="00393330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sz w:val="28"/>
          <w:szCs w:val="28"/>
        </w:rPr>
        <w:t xml:space="preserve">2.1. </w:t>
      </w:r>
      <w:r w:rsidR="00393330" w:rsidRPr="00E82AE8">
        <w:rPr>
          <w:rFonts w:cs="Times New Roman"/>
          <w:sz w:val="28"/>
          <w:szCs w:val="28"/>
        </w:rPr>
        <w:t xml:space="preserve">Заявителями на получение муниципальной услуги являются (далее – </w:t>
      </w:r>
      <w:r w:rsidR="00393330" w:rsidRPr="00E82AE8">
        <w:rPr>
          <w:rFonts w:cs="Times New Roman"/>
          <w:sz w:val="28"/>
          <w:szCs w:val="28"/>
        </w:rPr>
        <w:lastRenderedPageBreak/>
        <w:t>Заявители)</w:t>
      </w:r>
      <w:r w:rsidR="00AD209E" w:rsidRPr="00E82AE8">
        <w:rPr>
          <w:rFonts w:cs="Times New Roman"/>
          <w:sz w:val="28"/>
          <w:szCs w:val="28"/>
        </w:rPr>
        <w:t>:</w:t>
      </w:r>
    </w:p>
    <w:p w:rsidR="004D0D8A" w:rsidRPr="00E82AE8" w:rsidRDefault="004D0D8A" w:rsidP="00880EC4">
      <w:pPr>
        <w:pStyle w:val="aa"/>
        <w:ind w:firstLine="567"/>
        <w:jc w:val="both"/>
        <w:rPr>
          <w:rFonts w:cs="Times New Roman"/>
          <w:sz w:val="28"/>
          <w:szCs w:val="28"/>
        </w:rPr>
      </w:pPr>
      <w:bookmarkStart w:id="0" w:name="Par0"/>
      <w:bookmarkEnd w:id="0"/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граждане, имеющие трех и более детей в возрасте до 18 лет, совместно проживающих с родителями (усыновителями, приемными </w:t>
      </w:r>
      <w:r w:rsidRPr="00E82AE8">
        <w:rPr>
          <w:rFonts w:cs="Times New Roman"/>
          <w:sz w:val="28"/>
          <w:szCs w:val="28"/>
        </w:rPr>
        <w:t>родителями, опекунами или попечителями) или с одним из них, а в случае обучения ребенка из такой семьи по очной форме обучения в профессиональной образовательной организации или образовательной организации высшего образования - до окончания такого обучения, но не более чем до достижения им возраста 23 лет (далее - многодетные семьи);</w:t>
      </w:r>
    </w:p>
    <w:p w:rsidR="004D0D8A" w:rsidRPr="00E82AE8" w:rsidRDefault="004D0D8A" w:rsidP="00880EC4">
      <w:pPr>
        <w:pStyle w:val="aa"/>
        <w:ind w:firstLine="567"/>
        <w:jc w:val="both"/>
        <w:rPr>
          <w:rFonts w:cs="Times New Roman"/>
          <w:sz w:val="28"/>
          <w:szCs w:val="28"/>
        </w:rPr>
      </w:pPr>
      <w:bookmarkStart w:id="1" w:name="Par1"/>
      <w:bookmarkEnd w:id="1"/>
      <w:r w:rsidRPr="00E82AE8">
        <w:rPr>
          <w:rFonts w:cs="Times New Roman"/>
          <w:sz w:val="28"/>
          <w:szCs w:val="28"/>
        </w:rPr>
        <w:t>2) молодые семьи, возраст супругов в которых не превышает 35 лет, включая неполные семьи, возраст родителя в которой не превышает 35 лет (далее также - молодые семьи, полные молодые семьи, неполные молодые семьи);</w:t>
      </w:r>
    </w:p>
    <w:p w:rsidR="004D0D8A" w:rsidRPr="00E82AE8" w:rsidRDefault="004D0D8A" w:rsidP="00880EC4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3) граждане, являющиеся ветеранами боевых действий;</w:t>
      </w:r>
    </w:p>
    <w:p w:rsidR="004D0D8A" w:rsidRPr="00E82AE8" w:rsidRDefault="004D0D8A" w:rsidP="00880EC4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4) инвалиды и семьи, имеющие детей-инвалидов;</w:t>
      </w:r>
    </w:p>
    <w:p w:rsidR="004D0D8A" w:rsidRPr="00E82AE8" w:rsidRDefault="004D0D8A" w:rsidP="00880EC4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cs="Times New Roman"/>
          <w:sz w:val="28"/>
          <w:szCs w:val="28"/>
        </w:rPr>
        <w:t>5) лица, проработавшие в тылу в период с 22 июня 1941 года по 9 мая 1945 года не менее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войны.</w:t>
      </w:r>
    </w:p>
    <w:p w:rsidR="005579F1" w:rsidRPr="00E82AE8" w:rsidRDefault="00393330" w:rsidP="00393330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2.2.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0757E" w:rsidRPr="00E82AE8" w:rsidRDefault="0020757E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</w:p>
    <w:p w:rsidR="0095369D" w:rsidRPr="00E82AE8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E82AE8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E82AE8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3.</w:t>
      </w:r>
      <w:r w:rsidR="00C36D09" w:rsidRPr="00E82AE8">
        <w:rPr>
          <w:sz w:val="28"/>
          <w:szCs w:val="28"/>
        </w:rPr>
        <w:t>1.</w:t>
      </w:r>
      <w:r w:rsidR="006C227C" w:rsidRPr="00E82AE8">
        <w:rPr>
          <w:sz w:val="28"/>
          <w:szCs w:val="28"/>
        </w:rPr>
        <w:t xml:space="preserve">Информацию по вопросам предоставления муниципальной услуги можно получить </w:t>
      </w:r>
      <w:r w:rsidR="006C227C" w:rsidRPr="00E82AE8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092670" w:rsidRPr="00E82AE8">
        <w:rPr>
          <w:rFonts w:eastAsia="Times New Roman"/>
          <w:sz w:val="28"/>
          <w:szCs w:val="28"/>
        </w:rPr>
        <w:t xml:space="preserve">, в подразделе «Льготное предоставление» </w:t>
      </w:r>
      <w:r w:rsidR="001604CE" w:rsidRPr="00E82AE8">
        <w:rPr>
          <w:rFonts w:eastAsia="Times New Roman"/>
          <w:sz w:val="28"/>
          <w:szCs w:val="28"/>
        </w:rPr>
        <w:t xml:space="preserve">раздела «Земля и имущество» </w:t>
      </w:r>
      <w:r w:rsidR="006C227C" w:rsidRPr="00E82AE8">
        <w:rPr>
          <w:sz w:val="28"/>
          <w:szCs w:val="28"/>
        </w:rPr>
        <w:t>в информационно-телекоммуникационной сети "Интернет"</w:t>
      </w:r>
      <w:r w:rsidR="00C02C0F" w:rsidRPr="00E82AE8">
        <w:rPr>
          <w:sz w:val="28"/>
          <w:szCs w:val="28"/>
        </w:rPr>
        <w:t>(</w:t>
      </w:r>
      <w:hyperlink r:id="rId14" w:history="1">
        <w:r w:rsidR="00C02C0F" w:rsidRPr="00E82AE8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C02C0F" w:rsidRPr="00E82AE8">
        <w:rPr>
          <w:sz w:val="28"/>
          <w:szCs w:val="28"/>
        </w:rPr>
        <w:t xml:space="preserve">) </w:t>
      </w:r>
      <w:r w:rsidR="006C227C" w:rsidRPr="00E82AE8">
        <w:rPr>
          <w:sz w:val="28"/>
          <w:szCs w:val="28"/>
        </w:rPr>
        <w:t xml:space="preserve">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C81E28" w:rsidRPr="00E82AE8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Информацию по вопросам предоставления услуги, </w:t>
      </w:r>
      <w:r w:rsidR="000A0330" w:rsidRPr="00E82AE8">
        <w:rPr>
          <w:sz w:val="28"/>
          <w:szCs w:val="28"/>
        </w:rPr>
        <w:t>которая является</w:t>
      </w:r>
      <w:r w:rsidRPr="00E82AE8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3.</w:t>
      </w:r>
      <w:r w:rsidR="00C36D09" w:rsidRPr="00E82AE8">
        <w:rPr>
          <w:rFonts w:eastAsia="Times New Roman"/>
          <w:sz w:val="28"/>
          <w:szCs w:val="28"/>
        </w:rPr>
        <w:t>2</w:t>
      </w:r>
      <w:r w:rsidRPr="00E82AE8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 xml:space="preserve">- на </w:t>
      </w:r>
      <w:r w:rsidR="000A0330" w:rsidRPr="00E82AE8">
        <w:rPr>
          <w:rFonts w:eastAsia="Times New Roman"/>
          <w:sz w:val="28"/>
          <w:szCs w:val="28"/>
        </w:rPr>
        <w:t>официальном сайте</w:t>
      </w:r>
      <w:r w:rsidR="001604CE" w:rsidRPr="00E82AE8">
        <w:rPr>
          <w:rFonts w:eastAsia="Times New Roman"/>
          <w:sz w:val="28"/>
          <w:szCs w:val="28"/>
        </w:rPr>
        <w:t xml:space="preserve"> </w:t>
      </w:r>
      <w:r w:rsidR="00362301" w:rsidRPr="00E82AE8">
        <w:rPr>
          <w:rFonts w:eastAsia="Times New Roman"/>
          <w:sz w:val="28"/>
          <w:szCs w:val="28"/>
        </w:rPr>
        <w:t>А</w:t>
      </w:r>
      <w:r w:rsidRPr="00E82AE8">
        <w:rPr>
          <w:rFonts w:eastAsia="Times New Roman"/>
          <w:sz w:val="28"/>
          <w:szCs w:val="28"/>
        </w:rPr>
        <w:t>дминистрации;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lastRenderedPageBreak/>
        <w:t xml:space="preserve">- </w:t>
      </w:r>
      <w:r w:rsidR="000A0330" w:rsidRPr="00E82AE8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DF583A" w:rsidRPr="00E82AE8">
        <w:rPr>
          <w:rFonts w:eastAsia="Times New Roman"/>
          <w:sz w:val="28"/>
          <w:szCs w:val="28"/>
        </w:rPr>
        <w:t>а</w:t>
      </w:r>
      <w:r w:rsidR="0020757E" w:rsidRPr="00E82AE8">
        <w:rPr>
          <w:sz w:val="28"/>
          <w:szCs w:val="28"/>
        </w:rPr>
        <w:t>дминистрации Чемальского района</w:t>
      </w:r>
      <w:r w:rsidR="000A0330" w:rsidRPr="00E82AE8">
        <w:rPr>
          <w:sz w:val="28"/>
          <w:szCs w:val="28"/>
        </w:rPr>
        <w:t>»</w:t>
      </w:r>
      <w:r w:rsidR="000A0330" w:rsidRPr="00E82AE8">
        <w:rPr>
          <w:rFonts w:eastAsia="Times New Roman"/>
          <w:sz w:val="28"/>
          <w:szCs w:val="28"/>
        </w:rPr>
        <w:t>;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E82AE8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DF583A" w:rsidRPr="00E82AE8">
        <w:rPr>
          <w:rFonts w:eastAsia="Times New Roman"/>
          <w:sz w:val="28"/>
          <w:szCs w:val="28"/>
        </w:rPr>
        <w:t>а</w:t>
      </w:r>
      <w:r w:rsidR="0020757E" w:rsidRPr="00E82AE8">
        <w:rPr>
          <w:rFonts w:eastAsia="Times New Roman"/>
          <w:sz w:val="28"/>
          <w:szCs w:val="28"/>
        </w:rPr>
        <w:t>дминистрации</w:t>
      </w:r>
      <w:r w:rsidR="00DF583A" w:rsidRPr="00E82AE8">
        <w:rPr>
          <w:rFonts w:eastAsia="Times New Roman"/>
          <w:sz w:val="28"/>
          <w:szCs w:val="28"/>
        </w:rPr>
        <w:t xml:space="preserve"> Чемальского района</w:t>
      </w:r>
      <w:r w:rsidRPr="00E82AE8">
        <w:rPr>
          <w:rFonts w:eastAsia="Times New Roman"/>
          <w:sz w:val="28"/>
          <w:szCs w:val="28"/>
        </w:rPr>
        <w:t>;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E82AE8">
        <w:rPr>
          <w:rFonts w:eastAsia="Times New Roman"/>
          <w:sz w:val="28"/>
          <w:szCs w:val="28"/>
        </w:rPr>
        <w:t xml:space="preserve">3) </w:t>
      </w:r>
      <w:r w:rsidRPr="00E82AE8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sz w:val="28"/>
          <w:szCs w:val="28"/>
          <w:lang w:eastAsia="zh-CN"/>
        </w:rPr>
        <w:t>3.</w:t>
      </w:r>
      <w:r w:rsidR="00C36D09" w:rsidRPr="00E82AE8">
        <w:rPr>
          <w:sz w:val="28"/>
          <w:szCs w:val="28"/>
          <w:lang w:eastAsia="zh-CN"/>
        </w:rPr>
        <w:t>3</w:t>
      </w:r>
      <w:r w:rsidRPr="00E82AE8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E82AE8">
        <w:rPr>
          <w:rFonts w:eastAsia="Times New Roman"/>
          <w:sz w:val="28"/>
          <w:szCs w:val="28"/>
        </w:rPr>
        <w:t>Администрации</w:t>
      </w:r>
      <w:r w:rsidRPr="00E82AE8">
        <w:rPr>
          <w:rFonts w:eastAsia="Times New Roman"/>
          <w:sz w:val="28"/>
          <w:szCs w:val="28"/>
        </w:rPr>
        <w:t>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E82AE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sz w:val="28"/>
          <w:szCs w:val="28"/>
          <w:lang w:eastAsia="zh-CN"/>
        </w:rPr>
        <w:t>3.</w:t>
      </w:r>
      <w:r w:rsidR="00C36D09" w:rsidRPr="00E82AE8">
        <w:rPr>
          <w:sz w:val="28"/>
          <w:szCs w:val="28"/>
          <w:lang w:eastAsia="zh-CN"/>
        </w:rPr>
        <w:t>4</w:t>
      </w:r>
      <w:r w:rsidRPr="00E82AE8">
        <w:rPr>
          <w:sz w:val="28"/>
          <w:szCs w:val="28"/>
          <w:lang w:eastAsia="zh-CN"/>
        </w:rPr>
        <w:t xml:space="preserve">. </w:t>
      </w:r>
      <w:r w:rsidRPr="00E82AE8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E82AE8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E82AE8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E82AE8">
        <w:rPr>
          <w:sz w:val="28"/>
          <w:szCs w:val="28"/>
        </w:rPr>
        <w:t>авто информирования</w:t>
      </w:r>
      <w:r w:rsidRPr="00E82AE8">
        <w:rPr>
          <w:sz w:val="28"/>
          <w:szCs w:val="28"/>
        </w:rPr>
        <w:t xml:space="preserve"> (при наличии). 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3.</w:t>
      </w:r>
      <w:r w:rsidR="00C36D09" w:rsidRPr="00E82AE8">
        <w:rPr>
          <w:sz w:val="28"/>
          <w:szCs w:val="28"/>
        </w:rPr>
        <w:t>5</w:t>
      </w:r>
      <w:r w:rsidRPr="00E82AE8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E82AE8">
        <w:rPr>
          <w:rFonts w:eastAsia="Times New Roman"/>
          <w:sz w:val="28"/>
          <w:szCs w:val="28"/>
        </w:rPr>
        <w:t>А</w:t>
      </w:r>
      <w:r w:rsidR="00022CA8" w:rsidRPr="00E82AE8">
        <w:rPr>
          <w:rFonts w:eastAsia="Times New Roman"/>
          <w:sz w:val="28"/>
          <w:szCs w:val="28"/>
        </w:rPr>
        <w:t>дминистрации</w:t>
      </w:r>
      <w:r w:rsidRPr="00E82AE8">
        <w:rPr>
          <w:sz w:val="28"/>
          <w:szCs w:val="28"/>
        </w:rPr>
        <w:t>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3.</w:t>
      </w:r>
      <w:r w:rsidR="00C36D09" w:rsidRPr="00E82AE8">
        <w:rPr>
          <w:sz w:val="28"/>
          <w:szCs w:val="28"/>
        </w:rPr>
        <w:t>6</w:t>
      </w:r>
      <w:r w:rsidRPr="00E82AE8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20757E" w:rsidRPr="00E82AE8">
        <w:rPr>
          <w:sz w:val="28"/>
          <w:szCs w:val="28"/>
        </w:rPr>
        <w:t>Администрации</w:t>
      </w:r>
      <w:r w:rsidR="00D80B59" w:rsidRPr="00E82AE8">
        <w:rPr>
          <w:sz w:val="28"/>
          <w:szCs w:val="28"/>
        </w:rPr>
        <w:t xml:space="preserve"> </w:t>
      </w:r>
      <w:r w:rsidRPr="00E82AE8">
        <w:rPr>
          <w:sz w:val="28"/>
          <w:szCs w:val="28"/>
        </w:rPr>
        <w:t>не должно превышать 10 минут.</w:t>
      </w:r>
    </w:p>
    <w:p w:rsidR="00F04D3D" w:rsidRPr="00E82AE8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E82AE8">
        <w:rPr>
          <w:sz w:val="28"/>
          <w:szCs w:val="28"/>
          <w:lang w:eastAsia="zh-CN"/>
        </w:rPr>
        <w:t>3.</w:t>
      </w:r>
      <w:r w:rsidR="00C36D09" w:rsidRPr="00E82AE8">
        <w:rPr>
          <w:sz w:val="28"/>
          <w:szCs w:val="28"/>
          <w:lang w:eastAsia="zh-CN"/>
        </w:rPr>
        <w:t>7</w:t>
      </w:r>
      <w:r w:rsidRPr="00E82AE8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E82AE8">
        <w:rPr>
          <w:sz w:val="28"/>
          <w:szCs w:val="28"/>
          <w:lang w:eastAsia="zh-CN"/>
        </w:rPr>
        <w:t>А</w:t>
      </w:r>
      <w:r w:rsidRPr="00E82AE8">
        <w:rPr>
          <w:rFonts w:eastAsia="Times New Roman"/>
          <w:sz w:val="28"/>
          <w:szCs w:val="28"/>
        </w:rPr>
        <w:t>дминистрацию</w:t>
      </w:r>
      <w:r w:rsidR="000A0330" w:rsidRPr="00E82AE8">
        <w:rPr>
          <w:rFonts w:eastAsia="Times New Roman"/>
          <w:sz w:val="28"/>
          <w:szCs w:val="28"/>
        </w:rPr>
        <w:t xml:space="preserve"> или </w:t>
      </w:r>
      <w:r w:rsidRPr="00E82AE8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0A0330" w:rsidRPr="00E82AE8">
        <w:rPr>
          <w:rFonts w:eastAsia="Times New Roman"/>
          <w:sz w:val="28"/>
          <w:szCs w:val="28"/>
        </w:rPr>
        <w:t>Администрации</w:t>
      </w:r>
      <w:r w:rsidR="000A0330" w:rsidRPr="00E82AE8">
        <w:rPr>
          <w:sz w:val="28"/>
          <w:szCs w:val="28"/>
          <w:lang w:eastAsia="zh-CN"/>
        </w:rPr>
        <w:t>, а</w:t>
      </w:r>
      <w:r w:rsidR="00814965" w:rsidRPr="00E82AE8">
        <w:rPr>
          <w:sz w:val="28"/>
          <w:szCs w:val="28"/>
          <w:lang w:eastAsia="zh-CN"/>
        </w:rPr>
        <w:t xml:space="preserve"> также через </w:t>
      </w:r>
      <w:r w:rsidR="00814965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E82AE8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E82AE8">
        <w:rPr>
          <w:sz w:val="28"/>
          <w:szCs w:val="28"/>
          <w:lang w:eastAsia="zh-CN"/>
        </w:rPr>
        <w:t>получает автоматически</w:t>
      </w:r>
      <w:r w:rsidR="00427B56" w:rsidRPr="00E82AE8">
        <w:rPr>
          <w:sz w:val="28"/>
          <w:szCs w:val="28"/>
          <w:lang w:eastAsia="zh-CN"/>
        </w:rPr>
        <w:t xml:space="preserve"> способом, который он выбрал при подаче заявления через Портал)</w:t>
      </w:r>
      <w:r w:rsidR="00D80783" w:rsidRPr="00E82AE8">
        <w:rPr>
          <w:sz w:val="28"/>
          <w:szCs w:val="28"/>
          <w:lang w:eastAsia="zh-CN"/>
        </w:rPr>
        <w:t>.</w:t>
      </w:r>
    </w:p>
    <w:p w:rsidR="00AF697E" w:rsidRPr="00E82AE8" w:rsidRDefault="00F04D3D" w:rsidP="006C22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  <w:lang w:eastAsia="zh-CN"/>
        </w:rPr>
        <w:t>3.</w:t>
      </w:r>
      <w:r w:rsidR="00C36D09" w:rsidRPr="00E82AE8">
        <w:rPr>
          <w:sz w:val="28"/>
          <w:szCs w:val="28"/>
          <w:lang w:eastAsia="zh-CN"/>
        </w:rPr>
        <w:t>8</w:t>
      </w:r>
      <w:r w:rsidRPr="00E82AE8">
        <w:rPr>
          <w:sz w:val="28"/>
          <w:szCs w:val="28"/>
          <w:lang w:eastAsia="zh-CN"/>
        </w:rPr>
        <w:t xml:space="preserve">. </w:t>
      </w:r>
      <w:r w:rsidR="006C227C" w:rsidRPr="00E82AE8">
        <w:rPr>
          <w:sz w:val="28"/>
          <w:szCs w:val="28"/>
          <w:lang w:eastAsia="zh-CN"/>
        </w:rPr>
        <w:t xml:space="preserve">Справочная информация размещается </w:t>
      </w:r>
      <w:r w:rsidR="00C02C0F" w:rsidRPr="00E82AE8">
        <w:rPr>
          <w:sz w:val="28"/>
          <w:szCs w:val="28"/>
          <w:lang w:eastAsia="zh-CN"/>
        </w:rPr>
        <w:t xml:space="preserve">на </w:t>
      </w:r>
      <w:r w:rsidR="006C227C" w:rsidRPr="00E82AE8">
        <w:rPr>
          <w:sz w:val="28"/>
          <w:szCs w:val="28"/>
          <w:lang w:eastAsia="zh-CN"/>
        </w:rPr>
        <w:t xml:space="preserve">официальном сайте </w:t>
      </w:r>
      <w:r w:rsidR="006C227C" w:rsidRPr="00E82AE8">
        <w:rPr>
          <w:sz w:val="28"/>
          <w:szCs w:val="28"/>
          <w:lang w:eastAsia="zh-CN"/>
        </w:rPr>
        <w:lastRenderedPageBreak/>
        <w:t>А</w:t>
      </w:r>
      <w:r w:rsidR="006C227C" w:rsidRPr="00E82AE8">
        <w:rPr>
          <w:rFonts w:eastAsia="Times New Roman"/>
          <w:sz w:val="28"/>
          <w:szCs w:val="28"/>
        </w:rPr>
        <w:t xml:space="preserve">дминистрации </w:t>
      </w:r>
      <w:hyperlink r:id="rId15" w:history="1">
        <w:r w:rsidR="006C227C" w:rsidRPr="00E82AE8">
          <w:rPr>
            <w:rStyle w:val="a3"/>
            <w:rFonts w:eastAsia="Times New Roman"/>
            <w:color w:val="auto"/>
            <w:sz w:val="28"/>
            <w:szCs w:val="28"/>
          </w:rPr>
          <w:t>http://www.chemal-altai.ru/</w:t>
        </w:r>
      </w:hyperlink>
      <w:r w:rsidR="006C227C" w:rsidRPr="00E82AE8">
        <w:rPr>
          <w:rFonts w:eastAsia="Times New Roman"/>
          <w:sz w:val="28"/>
          <w:szCs w:val="28"/>
        </w:rPr>
        <w:t xml:space="preserve"> в подразделе «Административные регламенты» раздела «Экономика»</w:t>
      </w:r>
      <w:r w:rsidR="006C227C" w:rsidRPr="00E82AE8">
        <w:rPr>
          <w:sz w:val="28"/>
          <w:szCs w:val="28"/>
          <w:lang w:eastAsia="zh-CN"/>
        </w:rPr>
        <w:t>,</w:t>
      </w:r>
      <w:r w:rsidR="006C227C" w:rsidRPr="00E82AE8">
        <w:rPr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услуг»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6C227C" w:rsidRPr="00E82AE8" w:rsidRDefault="006C227C" w:rsidP="006C227C">
      <w:pPr>
        <w:autoSpaceDE w:val="0"/>
        <w:autoSpaceDN w:val="0"/>
        <w:adjustRightInd w:val="0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E82AE8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E82AE8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E82AE8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Pr="00E82AE8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4</w:t>
      </w:r>
      <w:r w:rsidR="00F11E17" w:rsidRPr="00E82AE8">
        <w:rPr>
          <w:b/>
          <w:sz w:val="28"/>
          <w:szCs w:val="28"/>
        </w:rPr>
        <w:t>. Наименование муниципальной услуги</w:t>
      </w:r>
    </w:p>
    <w:p w:rsidR="00F71087" w:rsidRPr="00E82AE8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E82AE8" w:rsidRDefault="00704304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4.</w:t>
      </w:r>
      <w:r w:rsidR="003D4D30" w:rsidRPr="00E82AE8">
        <w:rPr>
          <w:sz w:val="28"/>
          <w:szCs w:val="28"/>
        </w:rPr>
        <w:t xml:space="preserve">1. </w:t>
      </w:r>
      <w:r w:rsidR="0020757E" w:rsidRPr="00E82AE8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7F3E6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72AE7" w:rsidRPr="00E82AE8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Pr="00E82AE8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5</w:t>
      </w:r>
      <w:r w:rsidR="00F11E17" w:rsidRPr="00E82AE8">
        <w:rPr>
          <w:b/>
          <w:sz w:val="28"/>
          <w:szCs w:val="28"/>
        </w:rPr>
        <w:t xml:space="preserve">. </w:t>
      </w:r>
      <w:r w:rsidR="002E4141" w:rsidRPr="00E82AE8">
        <w:rPr>
          <w:b/>
          <w:sz w:val="28"/>
          <w:szCs w:val="28"/>
        </w:rPr>
        <w:t>Наименование о</w:t>
      </w:r>
      <w:r w:rsidR="00F11E17" w:rsidRPr="00E82AE8">
        <w:rPr>
          <w:b/>
          <w:sz w:val="28"/>
          <w:szCs w:val="28"/>
        </w:rPr>
        <w:t>рган</w:t>
      </w:r>
      <w:r w:rsidR="002E4141" w:rsidRPr="00E82AE8">
        <w:rPr>
          <w:b/>
          <w:sz w:val="28"/>
          <w:szCs w:val="28"/>
        </w:rPr>
        <w:t>а</w:t>
      </w:r>
      <w:r w:rsidR="00F11E17" w:rsidRPr="00E82AE8">
        <w:rPr>
          <w:b/>
          <w:sz w:val="28"/>
          <w:szCs w:val="28"/>
        </w:rPr>
        <w:t>, предоставляющ</w:t>
      </w:r>
      <w:r w:rsidR="002E4141" w:rsidRPr="00E82AE8">
        <w:rPr>
          <w:b/>
          <w:sz w:val="28"/>
          <w:szCs w:val="28"/>
        </w:rPr>
        <w:t>его</w:t>
      </w:r>
      <w:r w:rsidR="00F11E17" w:rsidRPr="00E82AE8">
        <w:rPr>
          <w:b/>
          <w:sz w:val="28"/>
          <w:szCs w:val="28"/>
        </w:rPr>
        <w:t xml:space="preserve"> муниципальную услугу</w:t>
      </w:r>
    </w:p>
    <w:p w:rsidR="00F71087" w:rsidRPr="00E82AE8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F15399" w:rsidRPr="00E82AE8" w:rsidRDefault="005579F1" w:rsidP="00F15399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  <w:lang w:bidi="ru-RU"/>
        </w:rPr>
        <w:t xml:space="preserve">5.1. </w:t>
      </w:r>
      <w:r w:rsidRPr="00E82AE8">
        <w:rPr>
          <w:sz w:val="28"/>
          <w:szCs w:val="28"/>
        </w:rPr>
        <w:t xml:space="preserve">Муниципальную услугу предоставляет </w:t>
      </w:r>
      <w:r w:rsidR="000A0330" w:rsidRPr="00E82AE8">
        <w:rPr>
          <w:sz w:val="28"/>
          <w:szCs w:val="28"/>
        </w:rPr>
        <w:t>Администрация</w:t>
      </w:r>
      <w:r w:rsidR="006C227C" w:rsidRPr="00E82AE8">
        <w:rPr>
          <w:sz w:val="28"/>
          <w:szCs w:val="28"/>
        </w:rPr>
        <w:t xml:space="preserve"> Чемальского района.</w:t>
      </w:r>
    </w:p>
    <w:p w:rsidR="0020757E" w:rsidRPr="00E82AE8" w:rsidRDefault="00815528" w:rsidP="0020757E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5.2. В</w:t>
      </w:r>
      <w:r w:rsidR="0020757E" w:rsidRPr="00E82AE8">
        <w:rPr>
          <w:sz w:val="28"/>
          <w:szCs w:val="28"/>
        </w:rPr>
        <w:t xml:space="preserve"> предоставлении муниципальной услуги </w:t>
      </w:r>
      <w:r w:rsidRPr="00E82AE8">
        <w:rPr>
          <w:rFonts w:cs="Times New Roman"/>
          <w:sz w:val="28"/>
          <w:szCs w:val="28"/>
        </w:rPr>
        <w:t>путем</w:t>
      </w:r>
      <w:r w:rsidR="00AB13C9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 xml:space="preserve">межведомственного </w:t>
      </w:r>
      <w:r w:rsidRPr="00E82AE8">
        <w:rPr>
          <w:sz w:val="28"/>
          <w:szCs w:val="28"/>
        </w:rPr>
        <w:t>взаимодействия участвует</w:t>
      </w:r>
      <w:r w:rsidR="0020757E" w:rsidRPr="00E82AE8">
        <w:rPr>
          <w:sz w:val="28"/>
          <w:szCs w:val="28"/>
        </w:rPr>
        <w:t xml:space="preserve">: </w:t>
      </w:r>
    </w:p>
    <w:p w:rsidR="0020757E" w:rsidRPr="00E82AE8" w:rsidRDefault="0020757E" w:rsidP="0020757E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="00346F25" w:rsidRPr="00E82AE8">
        <w:rPr>
          <w:sz w:val="28"/>
          <w:szCs w:val="28"/>
        </w:rPr>
        <w:t>Федеральная служба государственной регистрации, кадастра и картографии</w:t>
      </w:r>
      <w:r w:rsidRPr="00E82AE8">
        <w:rPr>
          <w:sz w:val="28"/>
          <w:szCs w:val="28"/>
        </w:rPr>
        <w:t xml:space="preserve">; </w:t>
      </w:r>
    </w:p>
    <w:p w:rsidR="0020757E" w:rsidRPr="00E82AE8" w:rsidRDefault="0020757E" w:rsidP="0020757E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="0086139C" w:rsidRPr="00E82AE8">
        <w:rPr>
          <w:sz w:val="28"/>
          <w:szCs w:val="28"/>
        </w:rPr>
        <w:t>Казенное учреждение Республики Алтай «Управление</w:t>
      </w:r>
      <w:r w:rsidR="005654A0" w:rsidRPr="00E82AE8">
        <w:rPr>
          <w:sz w:val="28"/>
          <w:szCs w:val="28"/>
        </w:rPr>
        <w:t xml:space="preserve"> </w:t>
      </w:r>
      <w:r w:rsidR="0086139C" w:rsidRPr="00E82AE8">
        <w:rPr>
          <w:sz w:val="28"/>
          <w:szCs w:val="28"/>
        </w:rPr>
        <w:t>социальной</w:t>
      </w:r>
      <w:r w:rsidR="005654A0" w:rsidRPr="00E82AE8">
        <w:rPr>
          <w:sz w:val="28"/>
          <w:szCs w:val="28"/>
        </w:rPr>
        <w:t xml:space="preserve"> </w:t>
      </w:r>
      <w:r w:rsidR="0086139C" w:rsidRPr="00E82AE8">
        <w:rPr>
          <w:sz w:val="28"/>
          <w:szCs w:val="28"/>
        </w:rPr>
        <w:t>поддержки</w:t>
      </w:r>
      <w:r w:rsidR="005654A0" w:rsidRPr="00E82AE8">
        <w:rPr>
          <w:sz w:val="28"/>
          <w:szCs w:val="28"/>
        </w:rPr>
        <w:t xml:space="preserve"> </w:t>
      </w:r>
      <w:r w:rsidR="0086139C" w:rsidRPr="00E82AE8">
        <w:rPr>
          <w:sz w:val="28"/>
          <w:szCs w:val="28"/>
        </w:rPr>
        <w:t>населения</w:t>
      </w:r>
      <w:r w:rsidR="005654A0" w:rsidRPr="00E82AE8">
        <w:rPr>
          <w:sz w:val="28"/>
          <w:szCs w:val="28"/>
        </w:rPr>
        <w:t xml:space="preserve"> </w:t>
      </w:r>
      <w:r w:rsidR="0086139C" w:rsidRPr="00E82AE8">
        <w:rPr>
          <w:sz w:val="28"/>
          <w:szCs w:val="28"/>
        </w:rPr>
        <w:t>Чемальского</w:t>
      </w:r>
      <w:r w:rsidR="005654A0" w:rsidRPr="00E82AE8">
        <w:rPr>
          <w:sz w:val="28"/>
          <w:szCs w:val="28"/>
        </w:rPr>
        <w:t xml:space="preserve"> </w:t>
      </w:r>
      <w:r w:rsidR="0086139C" w:rsidRPr="00E82AE8">
        <w:rPr>
          <w:sz w:val="28"/>
          <w:szCs w:val="28"/>
        </w:rPr>
        <w:t>района»</w:t>
      </w:r>
      <w:r w:rsidRPr="00E82AE8">
        <w:rPr>
          <w:sz w:val="28"/>
          <w:szCs w:val="28"/>
        </w:rPr>
        <w:t xml:space="preserve">; </w:t>
      </w:r>
    </w:p>
    <w:p w:rsidR="0020757E" w:rsidRPr="00E82AE8" w:rsidRDefault="0020757E" w:rsidP="0020757E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="00595680" w:rsidRPr="00E82AE8">
        <w:rPr>
          <w:sz w:val="28"/>
          <w:szCs w:val="28"/>
        </w:rPr>
        <w:t>миграционная служба Отделения МВД России по Чемальскому району</w:t>
      </w:r>
      <w:r w:rsidRPr="00E82AE8">
        <w:rPr>
          <w:sz w:val="28"/>
          <w:szCs w:val="28"/>
        </w:rPr>
        <w:t xml:space="preserve">; </w:t>
      </w:r>
    </w:p>
    <w:p w:rsidR="0020757E" w:rsidRPr="00E82AE8" w:rsidRDefault="0020757E" w:rsidP="00595680">
      <w:pPr>
        <w:ind w:firstLine="567"/>
        <w:rPr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="00595680" w:rsidRPr="00E82AE8">
        <w:rPr>
          <w:sz w:val="28"/>
          <w:szCs w:val="28"/>
        </w:rPr>
        <w:t>Отдел</w:t>
      </w:r>
      <w:r w:rsidRPr="00E82AE8">
        <w:rPr>
          <w:sz w:val="28"/>
          <w:szCs w:val="28"/>
        </w:rPr>
        <w:t xml:space="preserve"> ЗАГС</w:t>
      </w:r>
      <w:r w:rsidR="00595680" w:rsidRPr="00E82AE8">
        <w:rPr>
          <w:sz w:val="28"/>
          <w:szCs w:val="28"/>
        </w:rPr>
        <w:t xml:space="preserve"> Чемальского района Республики Алтай</w:t>
      </w:r>
      <w:r w:rsidRPr="00E82AE8">
        <w:rPr>
          <w:sz w:val="28"/>
          <w:szCs w:val="28"/>
        </w:rPr>
        <w:t xml:space="preserve">; </w:t>
      </w:r>
    </w:p>
    <w:p w:rsidR="004404E7" w:rsidRPr="00E82AE8" w:rsidRDefault="004404E7" w:rsidP="00815528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администрации муниципальных образований сельских поселений </w:t>
      </w:r>
      <w:r w:rsidR="00815528" w:rsidRPr="00E82AE8">
        <w:rPr>
          <w:sz w:val="28"/>
          <w:szCs w:val="28"/>
        </w:rPr>
        <w:t>Ч</w:t>
      </w:r>
      <w:r w:rsidRPr="00E82AE8">
        <w:rPr>
          <w:sz w:val="28"/>
          <w:szCs w:val="28"/>
        </w:rPr>
        <w:t>емальского района Республики Алтай</w:t>
      </w:r>
      <w:r w:rsidR="002A5350" w:rsidRPr="00E82AE8">
        <w:rPr>
          <w:sz w:val="28"/>
          <w:szCs w:val="28"/>
        </w:rPr>
        <w:t>;</w:t>
      </w:r>
    </w:p>
    <w:p w:rsidR="002A5350" w:rsidRPr="00E82AE8" w:rsidRDefault="002A5350" w:rsidP="002A5350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Федеральная налоговая служба Российской Федерации;</w:t>
      </w:r>
    </w:p>
    <w:p w:rsidR="0020757E" w:rsidRPr="00E82AE8" w:rsidRDefault="0020757E" w:rsidP="00DF583A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- ины</w:t>
      </w:r>
      <w:r w:rsidR="00DF583A" w:rsidRPr="00E82AE8">
        <w:rPr>
          <w:sz w:val="28"/>
          <w:szCs w:val="28"/>
        </w:rPr>
        <w:t>е</w:t>
      </w:r>
      <w:r w:rsidRPr="00E82AE8">
        <w:rPr>
          <w:sz w:val="28"/>
          <w:szCs w:val="28"/>
        </w:rPr>
        <w:t xml:space="preserve"> орган</w:t>
      </w:r>
      <w:r w:rsidR="00DF583A" w:rsidRPr="00E82AE8">
        <w:rPr>
          <w:sz w:val="28"/>
          <w:szCs w:val="28"/>
        </w:rPr>
        <w:t>ы</w:t>
      </w:r>
      <w:r w:rsidRPr="00E82AE8">
        <w:rPr>
          <w:sz w:val="28"/>
          <w:szCs w:val="28"/>
        </w:rPr>
        <w:t>, предусмотренны</w:t>
      </w:r>
      <w:r w:rsidR="00DF583A" w:rsidRPr="00E82AE8">
        <w:rPr>
          <w:sz w:val="28"/>
          <w:szCs w:val="28"/>
        </w:rPr>
        <w:t>е</w:t>
      </w:r>
      <w:r w:rsidRPr="00E82AE8">
        <w:rPr>
          <w:sz w:val="28"/>
          <w:szCs w:val="28"/>
        </w:rPr>
        <w:t xml:space="preserve"> в соответствии с закон</w:t>
      </w:r>
      <w:r w:rsidR="00FD79B4" w:rsidRPr="00E82AE8">
        <w:rPr>
          <w:sz w:val="28"/>
          <w:szCs w:val="28"/>
        </w:rPr>
        <w:t>одательством</w:t>
      </w:r>
      <w:r w:rsidRPr="00E82AE8">
        <w:rPr>
          <w:sz w:val="28"/>
          <w:szCs w:val="28"/>
        </w:rPr>
        <w:t xml:space="preserve"> </w:t>
      </w:r>
      <w:r w:rsidR="001F4F11" w:rsidRPr="00E82AE8">
        <w:rPr>
          <w:sz w:val="28"/>
          <w:szCs w:val="28"/>
        </w:rPr>
        <w:t>Республики Алтай</w:t>
      </w:r>
      <w:r w:rsidRPr="00E82AE8">
        <w:rPr>
          <w:sz w:val="28"/>
          <w:szCs w:val="28"/>
        </w:rPr>
        <w:t xml:space="preserve">. </w:t>
      </w:r>
    </w:p>
    <w:p w:rsidR="00F71087" w:rsidRPr="00E82AE8" w:rsidRDefault="00F12D81" w:rsidP="0020757E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5.</w:t>
      </w:r>
      <w:r w:rsidR="00815528" w:rsidRPr="00E82AE8">
        <w:rPr>
          <w:sz w:val="28"/>
          <w:szCs w:val="28"/>
        </w:rPr>
        <w:t>3</w:t>
      </w:r>
      <w:r w:rsidRPr="00E82AE8">
        <w:rPr>
          <w:sz w:val="28"/>
          <w:szCs w:val="28"/>
        </w:rPr>
        <w:t>.</w:t>
      </w:r>
      <w:r w:rsidR="0020757E" w:rsidRPr="00E82AE8">
        <w:rPr>
          <w:sz w:val="28"/>
          <w:szCs w:val="28"/>
        </w:rPr>
        <w:t xml:space="preserve">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 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4404E7" w:rsidRPr="00E82AE8" w:rsidRDefault="004404E7" w:rsidP="004404E7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lastRenderedPageBreak/>
        <w:t>В соответствии с пунктом 3 части 1 статьи 7 Федерального закона устанавливается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закона.</w:t>
      </w:r>
    </w:p>
    <w:p w:rsidR="0020757E" w:rsidRPr="00E82AE8" w:rsidRDefault="0020757E" w:rsidP="0020757E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Pr="00E82AE8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E82AE8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E82AE8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F12D81" w:rsidRPr="00E82AE8" w:rsidRDefault="00D61C8E" w:rsidP="00F12D81">
      <w:pPr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6.1. Результатом предоставления муниципальной услуги является</w:t>
      </w:r>
      <w:r w:rsidR="00F12D81" w:rsidRPr="00E82AE8">
        <w:rPr>
          <w:rFonts w:eastAsia="Times New Roman"/>
          <w:sz w:val="28"/>
          <w:szCs w:val="28"/>
        </w:rPr>
        <w:t>:</w:t>
      </w:r>
    </w:p>
    <w:p w:rsidR="00F12D81" w:rsidRPr="00E82AE8" w:rsidRDefault="007C0C0A" w:rsidP="00F757F2">
      <w:pPr>
        <w:ind w:firstLine="567"/>
        <w:jc w:val="both"/>
        <w:rPr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 xml:space="preserve">- </w:t>
      </w:r>
      <w:r w:rsidRPr="00E82AE8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442867" w:rsidRPr="00E82AE8" w:rsidRDefault="00442867" w:rsidP="00F757F2">
      <w:pPr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sz w:val="28"/>
          <w:szCs w:val="28"/>
        </w:rPr>
        <w:t>- решение о снятии с учета</w:t>
      </w:r>
      <w:r w:rsidR="00C70FE1" w:rsidRPr="00E82AE8">
        <w:rPr>
          <w:sz w:val="28"/>
          <w:szCs w:val="28"/>
        </w:rPr>
        <w:t xml:space="preserve"> </w:t>
      </w:r>
      <w:r w:rsidRPr="00E82AE8">
        <w:rPr>
          <w:sz w:val="28"/>
          <w:szCs w:val="28"/>
        </w:rPr>
        <w:t>в качестве лиц, имеющих право на предоставление земельных участков в собственность бесплатно;</w:t>
      </w:r>
    </w:p>
    <w:p w:rsidR="00F12D81" w:rsidRPr="00E82AE8" w:rsidRDefault="002A5350" w:rsidP="002A5350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- решение об отказе в предоставление муниципальной услуги.</w:t>
      </w:r>
    </w:p>
    <w:p w:rsidR="00F12D81" w:rsidRPr="00E82AE8" w:rsidRDefault="00F12D81" w:rsidP="00F12D81">
      <w:pPr>
        <w:ind w:firstLine="567"/>
        <w:jc w:val="both"/>
        <w:rPr>
          <w:rFonts w:cs="Times New Roman"/>
          <w:sz w:val="28"/>
          <w:szCs w:val="28"/>
        </w:rPr>
      </w:pPr>
    </w:p>
    <w:p w:rsidR="00DE6783" w:rsidRPr="00E82AE8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E82AE8">
        <w:rPr>
          <w:b/>
          <w:sz w:val="28"/>
          <w:szCs w:val="28"/>
          <w:lang w:eastAsia="ru-RU"/>
        </w:rPr>
        <w:t>7</w:t>
      </w:r>
      <w:r w:rsidR="002C3002" w:rsidRPr="00E82AE8">
        <w:rPr>
          <w:b/>
          <w:sz w:val="28"/>
          <w:szCs w:val="28"/>
          <w:lang w:eastAsia="ru-RU"/>
        </w:rPr>
        <w:t>.</w:t>
      </w:r>
      <w:r w:rsidR="001A305E" w:rsidRPr="00E82AE8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Pr="00E82AE8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76328A" w:rsidRPr="00E82AE8" w:rsidRDefault="007F3E63" w:rsidP="002A5350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E82AE8">
        <w:rPr>
          <w:sz w:val="28"/>
          <w:szCs w:val="28"/>
          <w:lang w:eastAsia="ru-RU"/>
        </w:rPr>
        <w:t>7</w:t>
      </w:r>
      <w:r w:rsidR="002C3002" w:rsidRPr="00E82AE8">
        <w:rPr>
          <w:sz w:val="28"/>
          <w:szCs w:val="28"/>
          <w:lang w:eastAsia="ru-RU"/>
        </w:rPr>
        <w:t xml:space="preserve">.1. </w:t>
      </w:r>
      <w:r w:rsidR="002A53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Максимальный срок предоставления муниципальной услуги составляет 30 календарных дней с</w:t>
      </w:r>
      <w:r w:rsidR="0044286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2A53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</w:t>
      </w:r>
      <w:r w:rsidR="0044286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ня</w:t>
      </w:r>
      <w:r w:rsidR="00FB28E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4286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поступления</w:t>
      </w:r>
      <w:r w:rsidR="002A53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заявления о постановке на учет в качестве лица, имеющего право на предоставление земельн</w:t>
      </w:r>
      <w:r w:rsidR="0044286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ого</w:t>
      </w:r>
      <w:r w:rsidR="002A53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участк</w:t>
      </w:r>
      <w:r w:rsidR="0044286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2A53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собственность бесплатно. </w:t>
      </w:r>
    </w:p>
    <w:p w:rsidR="00F12D81" w:rsidRPr="00E82AE8" w:rsidRDefault="00F12D81" w:rsidP="00F12D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2B75" w:rsidRPr="00E82AE8" w:rsidRDefault="00362B75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E82AE8" w:rsidRDefault="00F71087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</w:p>
    <w:p w:rsidR="00362B75" w:rsidRPr="00E82AE8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E82AE8">
        <w:rPr>
          <w:sz w:val="28"/>
          <w:szCs w:val="28"/>
        </w:rPr>
        <w:t>А</w:t>
      </w:r>
      <w:r w:rsidRPr="00E82AE8">
        <w:rPr>
          <w:sz w:val="28"/>
          <w:szCs w:val="28"/>
        </w:rPr>
        <w:t>дминистрации, Едином портале и в Федеральном реестре.</w:t>
      </w:r>
    </w:p>
    <w:p w:rsidR="002A5FA8" w:rsidRPr="00E82AE8" w:rsidRDefault="002A5FA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8.2. </w:t>
      </w:r>
      <w:r w:rsidR="00F12D81" w:rsidRPr="00E82AE8">
        <w:rPr>
          <w:rFonts w:cs="Times New Roman"/>
          <w:sz w:val="28"/>
          <w:szCs w:val="28"/>
        </w:rPr>
        <w:t>Администрация</w:t>
      </w:r>
      <w:r w:rsidRPr="00E82AE8">
        <w:rPr>
          <w:rFonts w:cs="Times New Roman"/>
          <w:sz w:val="28"/>
          <w:szCs w:val="28"/>
        </w:rPr>
        <w:t xml:space="preserve"> обеспечивает размещение и актуализацию перечня</w:t>
      </w:r>
      <w:r w:rsidR="00C70FE1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нормативных правовых актов, регулирующих предоставление муниципальной</w:t>
      </w:r>
      <w:r w:rsidR="00C70FE1" w:rsidRPr="00E82AE8">
        <w:rPr>
          <w:rFonts w:cs="Times New Roman"/>
          <w:sz w:val="28"/>
          <w:szCs w:val="28"/>
        </w:rPr>
        <w:t xml:space="preserve"> </w:t>
      </w:r>
      <w:r w:rsidR="00C830CD" w:rsidRPr="00E82AE8">
        <w:rPr>
          <w:rFonts w:cs="Times New Roman"/>
          <w:sz w:val="28"/>
          <w:szCs w:val="28"/>
        </w:rPr>
        <w:t>услуги, на П</w:t>
      </w:r>
      <w:r w:rsidRPr="00E82AE8">
        <w:rPr>
          <w:rFonts w:cs="Times New Roman"/>
          <w:sz w:val="28"/>
          <w:szCs w:val="28"/>
        </w:rPr>
        <w:t>ортале, а также в соответствующем разделе ФРГУ.</w:t>
      </w:r>
    </w:p>
    <w:p w:rsidR="00362B75" w:rsidRPr="00E82AE8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217CEF" w:rsidRPr="00E82AE8" w:rsidRDefault="005C74E3" w:rsidP="003132F3">
      <w:pPr>
        <w:pStyle w:val="aa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9</w:t>
      </w:r>
      <w:r w:rsidR="00900B22" w:rsidRPr="00E82AE8">
        <w:rPr>
          <w:b/>
          <w:sz w:val="28"/>
          <w:szCs w:val="28"/>
        </w:rPr>
        <w:t xml:space="preserve">. </w:t>
      </w:r>
      <w:r w:rsidR="00692F29" w:rsidRPr="00E82AE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 для предоставления муниципальной услуги, </w:t>
      </w:r>
      <w:r w:rsidR="00692F29" w:rsidRPr="00E82AE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>подлежащих предоставлению заявителем, способы их получения заявителем, в том числе в электронной форме, порядок их представления</w:t>
      </w:r>
    </w:p>
    <w:p w:rsidR="009A03EE" w:rsidRPr="00E82AE8" w:rsidRDefault="009A03EE" w:rsidP="003132F3">
      <w:pPr>
        <w:pStyle w:val="aa"/>
        <w:ind w:firstLine="567"/>
        <w:jc w:val="center"/>
        <w:rPr>
          <w:b/>
          <w:sz w:val="28"/>
          <w:szCs w:val="28"/>
        </w:rPr>
      </w:pPr>
    </w:p>
    <w:p w:rsidR="00F1267D" w:rsidRPr="00E82AE8" w:rsidRDefault="005C74E3" w:rsidP="0023430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9</w:t>
      </w:r>
      <w:r w:rsidR="00F1267D" w:rsidRPr="00E82AE8">
        <w:rPr>
          <w:sz w:val="28"/>
          <w:szCs w:val="28"/>
        </w:rPr>
        <w:t>.</w:t>
      </w:r>
      <w:r w:rsidR="00815528" w:rsidRPr="00E82AE8">
        <w:rPr>
          <w:sz w:val="28"/>
          <w:szCs w:val="28"/>
        </w:rPr>
        <w:t>1</w:t>
      </w:r>
      <w:r w:rsidR="00234308" w:rsidRPr="00E82AE8">
        <w:rPr>
          <w:sz w:val="28"/>
          <w:szCs w:val="28"/>
        </w:rPr>
        <w:t xml:space="preserve">. </w:t>
      </w:r>
      <w:r w:rsidR="00DF583A" w:rsidRPr="00E82AE8">
        <w:rPr>
          <w:sz w:val="28"/>
          <w:szCs w:val="28"/>
        </w:rPr>
        <w:t xml:space="preserve">В соответствии с </w:t>
      </w:r>
      <w:r w:rsidR="00E31CFD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Законом № 68-РЗ</w:t>
      </w:r>
      <w:r w:rsidR="0028778E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</w:t>
      </w:r>
      <w:r w:rsidR="004155E5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34308" w:rsidRPr="00E82AE8">
        <w:rPr>
          <w:sz w:val="28"/>
          <w:szCs w:val="28"/>
        </w:rPr>
        <w:t xml:space="preserve">заявлением о предоставлении муниципальной услуги </w:t>
      </w:r>
      <w:r w:rsidR="00103A71" w:rsidRPr="00E82AE8">
        <w:rPr>
          <w:sz w:val="28"/>
          <w:szCs w:val="28"/>
        </w:rPr>
        <w:t>з</w:t>
      </w:r>
      <w:r w:rsidR="00234308" w:rsidRPr="00E82AE8">
        <w:rPr>
          <w:sz w:val="28"/>
          <w:szCs w:val="28"/>
        </w:rPr>
        <w:t xml:space="preserve">аявитель </w:t>
      </w:r>
      <w:r w:rsidR="00815528" w:rsidRPr="00E82AE8">
        <w:rPr>
          <w:sz w:val="28"/>
          <w:szCs w:val="28"/>
        </w:rPr>
        <w:t xml:space="preserve">представляет в </w:t>
      </w:r>
      <w:r w:rsidR="00442867" w:rsidRPr="00E82AE8">
        <w:rPr>
          <w:sz w:val="28"/>
          <w:szCs w:val="28"/>
        </w:rPr>
        <w:t>Администрацию</w:t>
      </w:r>
      <w:r w:rsidR="00815528" w:rsidRPr="00E82AE8">
        <w:rPr>
          <w:sz w:val="28"/>
          <w:szCs w:val="28"/>
        </w:rPr>
        <w:t xml:space="preserve"> следующие документы</w:t>
      </w:r>
      <w:r w:rsidR="002A5350" w:rsidRPr="00E82AE8">
        <w:rPr>
          <w:sz w:val="28"/>
          <w:szCs w:val="28"/>
        </w:rPr>
        <w:t>:</w:t>
      </w:r>
    </w:p>
    <w:p w:rsidR="00F1267D" w:rsidRPr="00E82AE8" w:rsidRDefault="00234308" w:rsidP="00C4653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1) заявление о </w:t>
      </w:r>
      <w:r w:rsidR="00815528" w:rsidRPr="00E82AE8">
        <w:rPr>
          <w:sz w:val="28"/>
          <w:szCs w:val="28"/>
        </w:rPr>
        <w:t>постановке граждан</w:t>
      </w:r>
      <w:r w:rsidR="00442867" w:rsidRPr="00E82AE8">
        <w:rPr>
          <w:sz w:val="28"/>
          <w:szCs w:val="28"/>
        </w:rPr>
        <w:t>ина</w:t>
      </w:r>
      <w:r w:rsidR="00815528" w:rsidRPr="00E82AE8">
        <w:rPr>
          <w:sz w:val="28"/>
          <w:szCs w:val="28"/>
        </w:rPr>
        <w:t xml:space="preserve"> на учет в качестве лиц</w:t>
      </w:r>
      <w:r w:rsidR="00442867" w:rsidRPr="00E82AE8">
        <w:rPr>
          <w:sz w:val="28"/>
          <w:szCs w:val="28"/>
        </w:rPr>
        <w:t>а</w:t>
      </w:r>
      <w:r w:rsidR="00815528" w:rsidRPr="00E82AE8">
        <w:rPr>
          <w:sz w:val="28"/>
          <w:szCs w:val="28"/>
        </w:rPr>
        <w:t>, имеющ</w:t>
      </w:r>
      <w:r w:rsidR="00442867" w:rsidRPr="00E82AE8">
        <w:rPr>
          <w:sz w:val="28"/>
          <w:szCs w:val="28"/>
        </w:rPr>
        <w:t xml:space="preserve">его </w:t>
      </w:r>
      <w:r w:rsidR="00815528" w:rsidRPr="00E82AE8">
        <w:rPr>
          <w:sz w:val="28"/>
          <w:szCs w:val="28"/>
        </w:rPr>
        <w:t>право на предоставление земельных участков в собственность бесплатно</w:t>
      </w:r>
      <w:r w:rsidR="00FB28E3" w:rsidRPr="00E82AE8">
        <w:rPr>
          <w:sz w:val="28"/>
          <w:szCs w:val="28"/>
        </w:rPr>
        <w:t xml:space="preserve"> </w:t>
      </w:r>
      <w:r w:rsidR="00815528" w:rsidRPr="00E82AE8">
        <w:rPr>
          <w:sz w:val="28"/>
          <w:szCs w:val="28"/>
        </w:rPr>
        <w:t>в соответствии с</w:t>
      </w:r>
      <w:r w:rsidR="00FB28E3" w:rsidRPr="00E82AE8">
        <w:rPr>
          <w:sz w:val="28"/>
          <w:szCs w:val="28"/>
        </w:rPr>
        <w:t xml:space="preserve"> </w:t>
      </w:r>
      <w:r w:rsidR="00815528" w:rsidRPr="00E82AE8">
        <w:rPr>
          <w:sz w:val="28"/>
          <w:szCs w:val="28"/>
        </w:rPr>
        <w:t xml:space="preserve">Приложением к </w:t>
      </w:r>
      <w:r w:rsidR="00353BE9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Закону № 68-РЗ</w:t>
      </w:r>
      <w:r w:rsidR="00815528" w:rsidRPr="00E82AE8">
        <w:rPr>
          <w:sz w:val="28"/>
          <w:szCs w:val="28"/>
        </w:rPr>
        <w:t>;</w:t>
      </w:r>
    </w:p>
    <w:p w:rsidR="00C46535" w:rsidRPr="00E82AE8" w:rsidRDefault="00C46535" w:rsidP="00C4653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копию паспорта гражданина Российской Федерации - заявителя с отметкой о регистрации на территории соответствующего сельского поселения </w:t>
      </w:r>
      <w:r w:rsidR="000834F1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Чемальского района Республики Алтай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6535" w:rsidRPr="00E82AE8" w:rsidRDefault="00C46535" w:rsidP="00C4653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3) доверенность (в случае подачи заявления п</w:t>
      </w:r>
      <w:r w:rsidR="00EA6AC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редставителем заявителя).</w:t>
      </w:r>
    </w:p>
    <w:p w:rsidR="00BD33A3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9.2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дополнение к указанным 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9.1 настоящего регламента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документам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отдельные категории граждан представляют следующие документы:</w:t>
      </w:r>
    </w:p>
    <w:p w:rsidR="00BD33A3" w:rsidRPr="00E82AE8" w:rsidRDefault="00BD33A3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2" w:name="_Hlk125362834"/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1) многодетные семьи:</w:t>
      </w:r>
    </w:p>
    <w:p w:rsidR="00BD33A3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копии свидетельств о рождении каждого из детей;</w:t>
      </w:r>
    </w:p>
    <w:p w:rsidR="00BD33A3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справки с места учебы по очной форме обучения в профессиональной образовательной организации или образовательной организации высшего образования ребенка (детей) - до окончания такого обучения, но не более чем до достижения ими возраста 23 лет;</w:t>
      </w:r>
    </w:p>
    <w:p w:rsidR="00BD33A3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документа, подтверждающего установление опеки или попечительства;</w:t>
      </w:r>
    </w:p>
    <w:p w:rsidR="00BD33A3" w:rsidRPr="00E82AE8" w:rsidRDefault="00BD33A3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2) молодые семьи:</w:t>
      </w:r>
    </w:p>
    <w:p w:rsidR="00BD33A3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свидетельства о браке заявителя (для полной молодой семьи);</w:t>
      </w:r>
    </w:p>
    <w:p w:rsidR="00BD33A3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свидетельства о рождении ребенка заявителя (для неполной молодой семьи, состоящей из одного родителя и одного и более детей);</w:t>
      </w:r>
    </w:p>
    <w:p w:rsidR="00BD33A3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D33A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документа, подтверждающего установление опеки или попечительства;</w:t>
      </w:r>
    </w:p>
    <w:p w:rsidR="00BD33A3" w:rsidRPr="00E82AE8" w:rsidRDefault="00BD33A3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3) инвалиды и семьи, имеющие детей-инвалидов:</w:t>
      </w:r>
    </w:p>
    <w:p w:rsidR="00B43DCB" w:rsidRPr="00E82AE8" w:rsidRDefault="00AF1977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43DCB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справки, подтверждающей факт установления инвалидности;</w:t>
      </w:r>
    </w:p>
    <w:p w:rsidR="00B43DCB" w:rsidRPr="00E82AE8" w:rsidRDefault="00EA4126" w:rsidP="00B43DC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3" w:name="_Hlk125362761"/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43DCB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свидетельства о рождении ребенка-инвалида;</w:t>
      </w:r>
    </w:p>
    <w:bookmarkEnd w:id="3"/>
    <w:p w:rsidR="00C46535" w:rsidRPr="00E82AE8" w:rsidRDefault="00EA4126" w:rsidP="00C4653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234308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35731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</w:r>
      <w:r w:rsidR="00234308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0B60C1" w:rsidRPr="00E82AE8" w:rsidRDefault="00234308" w:rsidP="00C4653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B60C1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- копию удостоверения ветерана Великой Отечественной войны;</w:t>
      </w:r>
    </w:p>
    <w:p w:rsidR="000B60C1" w:rsidRPr="00E82AE8" w:rsidRDefault="00850A5D" w:rsidP="000B60C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5</w:t>
      </w:r>
      <w:r w:rsidR="003F2358" w:rsidRPr="00E82AE8">
        <w:rPr>
          <w:sz w:val="28"/>
          <w:szCs w:val="28"/>
        </w:rPr>
        <w:t xml:space="preserve">) </w:t>
      </w:r>
      <w:r w:rsidR="000B60C1" w:rsidRPr="00E82AE8">
        <w:rPr>
          <w:sz w:val="28"/>
          <w:szCs w:val="28"/>
        </w:rPr>
        <w:t>ветераны боевых действий:</w:t>
      </w:r>
    </w:p>
    <w:p w:rsidR="00D21027" w:rsidRPr="00E82AE8" w:rsidRDefault="000B60C1" w:rsidP="00D210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lastRenderedPageBreak/>
        <w:t xml:space="preserve">- </w:t>
      </w:r>
      <w:r w:rsidR="00D2102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копию удостоверения ветерана боевых действий.</w:t>
      </w:r>
    </w:p>
    <w:bookmarkEnd w:id="2"/>
    <w:p w:rsidR="003F2358" w:rsidRPr="00E82AE8" w:rsidRDefault="003F2358" w:rsidP="0023430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92F29" w:rsidRPr="00E82AE8" w:rsidRDefault="0009099A" w:rsidP="003132F3">
      <w:pPr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sz w:val="28"/>
          <w:szCs w:val="28"/>
        </w:rPr>
      </w:pPr>
      <w:r w:rsidRPr="00E82AE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</w:t>
      </w:r>
      <w:r w:rsidR="00801148" w:rsidRPr="00E82AE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</w:t>
      </w:r>
      <w:r w:rsidR="0057244D" w:rsidRPr="00E82AE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 </w:t>
      </w:r>
      <w:r w:rsidR="00692F29" w:rsidRPr="00E82AE8">
        <w:rPr>
          <w:rFonts w:eastAsia="Times New Roman" w:cs="Times New Roman"/>
          <w:b/>
          <w:sz w:val="28"/>
          <w:szCs w:val="28"/>
        </w:rPr>
        <w:t>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692F29" w:rsidRPr="00E82AE8" w:rsidRDefault="00692F29" w:rsidP="003132F3">
      <w:pPr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sz w:val="28"/>
          <w:szCs w:val="28"/>
        </w:rPr>
      </w:pPr>
    </w:p>
    <w:p w:rsidR="00B64469" w:rsidRPr="00E82AE8" w:rsidRDefault="00B64469" w:rsidP="00B64469">
      <w:pPr>
        <w:pStyle w:val="aa"/>
        <w:ind w:firstLine="567"/>
        <w:jc w:val="both"/>
        <w:rPr>
          <w:sz w:val="28"/>
          <w:szCs w:val="28"/>
        </w:rPr>
      </w:pPr>
      <w:bookmarkStart w:id="4" w:name="_Hlk125123635"/>
      <w:r w:rsidRPr="00E82AE8">
        <w:rPr>
          <w:sz w:val="28"/>
          <w:szCs w:val="28"/>
        </w:rPr>
        <w:t xml:space="preserve">10.1.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bookmarkEnd w:id="4"/>
    <w:p w:rsidR="00C46535" w:rsidRPr="00E82AE8" w:rsidRDefault="00E045EA" w:rsidP="00C4653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Pr="00E82AE8">
        <w:rPr>
          <w:rFonts w:cs="Times New Roman"/>
          <w:sz w:val="28"/>
          <w:szCs w:val="28"/>
        </w:rPr>
        <w:t>в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ыписка из Единого государственного реестра недвижимости об объекте недвижимости с целью выявления у Заявител</w:t>
      </w:r>
      <w:r w:rsidR="00137A8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собственности или на ином праве земельных участков с разрешенным использованием: индивидуальное жилищное строительство, дачное строительство или ведение дачного хозяйства, ведение личного подсобного хозяйства, ведение садоводства</w:t>
      </w:r>
      <w:r w:rsidR="00F757F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C46535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46535" w:rsidRPr="00E82AE8" w:rsidRDefault="00C46535" w:rsidP="00C4653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б) выписка из решения или копия решения органа местного самоуправления о принятии на учет гражданина в качестве нуждающегося в жилом помещении.</w:t>
      </w:r>
    </w:p>
    <w:p w:rsidR="00B64469" w:rsidRPr="00E82AE8" w:rsidRDefault="00B64469" w:rsidP="00B64469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bookmarkStart w:id="5" w:name="_Hlk125123652"/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10.2. </w:t>
      </w:r>
      <w:r w:rsidRPr="00E82AE8">
        <w:rPr>
          <w:rFonts w:cs="Times New Roman"/>
          <w:sz w:val="28"/>
          <w:szCs w:val="28"/>
        </w:rPr>
        <w:t xml:space="preserve">Заявитель вправе самостоятельно представить документы, которые должны быть получены Администрацией в рамках межведомственного информационного взаимодействия. </w:t>
      </w:r>
    </w:p>
    <w:p w:rsidR="00B64469" w:rsidRPr="00E82AE8" w:rsidRDefault="00B64469" w:rsidP="00B64469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Непредставление указанных документов и информации не является основанием для отказа Заявителю в предоставлении муниципальной услуги.</w:t>
      </w:r>
      <w:bookmarkEnd w:id="5"/>
    </w:p>
    <w:p w:rsidR="00692F29" w:rsidRPr="00E82AE8" w:rsidRDefault="00692F29" w:rsidP="003132F3">
      <w:pPr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F5EBD" w:rsidRPr="00E82AE8" w:rsidRDefault="00692F29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 xml:space="preserve">11. </w:t>
      </w:r>
      <w:r w:rsidR="004F5EBD" w:rsidRPr="00E82AE8">
        <w:rPr>
          <w:b/>
          <w:sz w:val="28"/>
          <w:szCs w:val="28"/>
        </w:rPr>
        <w:t>При предоставлении муниципальной услуги</w:t>
      </w:r>
    </w:p>
    <w:p w:rsidR="004F5EBD" w:rsidRPr="00E82AE8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E82AE8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E82AE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Pr="00E82AE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Pr="00E82AE8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E82AE8">
        <w:rPr>
          <w:rFonts w:eastAsia="Calibri"/>
          <w:bCs/>
          <w:sz w:val="28"/>
          <w:szCs w:val="28"/>
          <w:lang w:eastAsia="en-US"/>
        </w:rPr>
        <w:lastRenderedPageBreak/>
        <w:t xml:space="preserve">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E82AE8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E82AE8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E82AE8">
        <w:rPr>
          <w:sz w:val="28"/>
          <w:szCs w:val="28"/>
        </w:rPr>
        <w:t>;</w:t>
      </w:r>
    </w:p>
    <w:p w:rsidR="00590708" w:rsidRPr="00E82AE8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Pr="00E82AE8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E82AE8">
          <w:rPr>
            <w:rFonts w:eastAsia="DejaVu Sans"/>
            <w:sz w:val="28"/>
            <w:szCs w:val="28"/>
          </w:rPr>
          <w:t>части 1 статьи 9</w:t>
        </w:r>
      </w:hyperlink>
      <w:r w:rsidRPr="00E82AE8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Pr="00E82AE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</w:t>
      </w:r>
      <w:r w:rsidRPr="00E82AE8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E82AE8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E82AE8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E82AE8">
        <w:rPr>
          <w:sz w:val="28"/>
          <w:szCs w:val="28"/>
        </w:rPr>
        <w:t>.</w:t>
      </w:r>
    </w:p>
    <w:p w:rsidR="00566F7D" w:rsidRPr="00E82AE8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E82AE8">
        <w:rPr>
          <w:sz w:val="28"/>
          <w:szCs w:val="28"/>
          <w:lang w:bidi="ru-RU"/>
        </w:rPr>
        <w:t xml:space="preserve">- </w:t>
      </w:r>
      <w:r w:rsidRPr="00E82AE8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E82AE8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E82AE8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E82AE8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Pr="00E82AE8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1</w:t>
      </w:r>
      <w:r w:rsidR="00D7145F" w:rsidRPr="00E82AE8">
        <w:rPr>
          <w:b/>
          <w:sz w:val="28"/>
          <w:szCs w:val="28"/>
        </w:rPr>
        <w:t>2</w:t>
      </w:r>
      <w:r w:rsidR="007F659A" w:rsidRPr="00E82AE8">
        <w:rPr>
          <w:b/>
          <w:sz w:val="28"/>
          <w:szCs w:val="28"/>
        </w:rPr>
        <w:t xml:space="preserve">. </w:t>
      </w:r>
      <w:r w:rsidR="00397397" w:rsidRPr="00E82AE8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E82AE8">
        <w:rPr>
          <w:b/>
          <w:sz w:val="28"/>
          <w:szCs w:val="28"/>
        </w:rPr>
        <w:t>муниципальной услуги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1</w:t>
      </w:r>
      <w:r w:rsidR="00D7145F" w:rsidRPr="00E82AE8">
        <w:rPr>
          <w:sz w:val="28"/>
          <w:szCs w:val="28"/>
        </w:rPr>
        <w:t>2</w:t>
      </w:r>
      <w:r w:rsidRPr="00E82AE8">
        <w:rPr>
          <w:sz w:val="28"/>
          <w:szCs w:val="28"/>
        </w:rPr>
        <w:t>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в)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г) подача запроса о предоставлении услуги и документов, необходимых для предоставления услуги, в электронной форме с нарушением </w:t>
      </w:r>
      <w:r w:rsidRPr="00E82AE8">
        <w:rPr>
          <w:sz w:val="28"/>
          <w:szCs w:val="28"/>
        </w:rPr>
        <w:lastRenderedPageBreak/>
        <w:t>установленных требований;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д) представление неполного комплекта документов, необходимых для предоставления услуги;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е)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ж) заявление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1</w:t>
      </w:r>
      <w:r w:rsidR="00D7145F" w:rsidRPr="00E82AE8">
        <w:rPr>
          <w:rFonts w:cs="Times New Roman"/>
          <w:sz w:val="28"/>
          <w:szCs w:val="28"/>
        </w:rPr>
        <w:t>2</w:t>
      </w:r>
      <w:r w:rsidRPr="00E82AE8">
        <w:rPr>
          <w:rFonts w:cs="Times New Roman"/>
          <w:sz w:val="28"/>
          <w:szCs w:val="28"/>
        </w:rPr>
        <w:t>.2. Решение об отказе в приеме документов направляется заявителю способом</w:t>
      </w:r>
      <w:r w:rsidR="00E86CBA" w:rsidRPr="00E82AE8">
        <w:rPr>
          <w:rFonts w:cs="Times New Roman"/>
          <w:sz w:val="28"/>
          <w:szCs w:val="28"/>
        </w:rPr>
        <w:t>, о</w:t>
      </w:r>
      <w:r w:rsidRPr="00E82AE8">
        <w:rPr>
          <w:rFonts w:cs="Times New Roman"/>
          <w:sz w:val="28"/>
          <w:szCs w:val="28"/>
        </w:rPr>
        <w:t>пределенным заявителем в заявлении, не позднее рабочего дня, следующего за днем получения</w:t>
      </w:r>
      <w:r w:rsidR="00694967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такого заявления</w:t>
      </w:r>
      <w:r w:rsidR="00801148" w:rsidRPr="00E82AE8">
        <w:rPr>
          <w:rFonts w:cs="Times New Roman"/>
          <w:sz w:val="28"/>
          <w:szCs w:val="28"/>
        </w:rPr>
        <w:t>.</w:t>
      </w:r>
    </w:p>
    <w:p w:rsidR="001307BA" w:rsidRPr="00E82AE8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1B69C2" w:rsidRPr="00E82AE8" w:rsidRDefault="001B69C2" w:rsidP="001B69C2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13. Исчерпывающий перечень оснований для приостановления и</w:t>
      </w:r>
      <w:r w:rsidR="007445F7" w:rsidRPr="00E82AE8">
        <w:rPr>
          <w:b/>
          <w:sz w:val="28"/>
          <w:szCs w:val="28"/>
        </w:rPr>
        <w:t>ли</w:t>
      </w:r>
      <w:r w:rsidRPr="00E82AE8">
        <w:rPr>
          <w:b/>
          <w:sz w:val="28"/>
          <w:szCs w:val="28"/>
        </w:rPr>
        <w:t xml:space="preserve"> отказа в предоставлении муниципальной услуги</w:t>
      </w:r>
    </w:p>
    <w:p w:rsidR="001B69C2" w:rsidRPr="00E82AE8" w:rsidRDefault="001B69C2" w:rsidP="00805F28">
      <w:pPr>
        <w:pStyle w:val="aa"/>
        <w:ind w:firstLine="567"/>
        <w:jc w:val="both"/>
        <w:rPr>
          <w:b/>
          <w:sz w:val="28"/>
          <w:szCs w:val="28"/>
        </w:rPr>
      </w:pPr>
    </w:p>
    <w:p w:rsidR="00BE3D02" w:rsidRPr="00E82AE8" w:rsidRDefault="00BE3D02" w:rsidP="00BE3D02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13.1.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BE3D02" w:rsidRPr="00E82AE8" w:rsidRDefault="00BE3D02" w:rsidP="00805F28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13.2. Основания для отказа </w:t>
      </w:r>
      <w:r w:rsidR="003A5A7D" w:rsidRPr="00E82AE8">
        <w:rPr>
          <w:rFonts w:cs="Times New Roman"/>
          <w:sz w:val="28"/>
          <w:szCs w:val="28"/>
        </w:rPr>
        <w:t>в постановке гражданина на учет принимается при наличии хотя бы одного из следующих оснований:</w:t>
      </w:r>
    </w:p>
    <w:p w:rsidR="00693C95" w:rsidRPr="00E82AE8" w:rsidRDefault="00693C95" w:rsidP="00693C95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t xml:space="preserve">1) с заявлением обратилось лицо, не имеющее права на бесплатное получение земельного участка в собственность, и не указанное в </w:t>
      </w:r>
      <w:hyperlink r:id="rId20" w:history="1">
        <w:r w:rsidRPr="00E82AE8">
          <w:rPr>
            <w:rStyle w:val="a3"/>
            <w:color w:val="auto"/>
            <w:sz w:val="28"/>
            <w:szCs w:val="28"/>
            <w:u w:val="none"/>
          </w:rPr>
          <w:t>статье 3</w:t>
        </w:r>
      </w:hyperlink>
      <w:r w:rsidR="004155E5" w:rsidRPr="00E82AE8">
        <w:t xml:space="preserve"> </w:t>
      </w:r>
      <w:r w:rsidR="00E31CFD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Закона № 68-РЗ</w:t>
      </w:r>
      <w:r w:rsidRPr="00E82AE8">
        <w:rPr>
          <w:sz w:val="28"/>
          <w:szCs w:val="28"/>
        </w:rPr>
        <w:t xml:space="preserve">; </w:t>
      </w:r>
    </w:p>
    <w:p w:rsidR="00693C95" w:rsidRPr="00E82AE8" w:rsidRDefault="00693C95" w:rsidP="00693C95">
      <w:pPr>
        <w:ind w:firstLine="540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2) наличие на момент подачи заявления или ранее в собственности или на ином праве земельного участка с разрешенным использованием: индивидуальное жилищное строительство, дачное строительство или ведение дачного хозяйства, ведение личного подсобного хозяйства, ведение садоводства; </w:t>
      </w:r>
    </w:p>
    <w:p w:rsidR="00693C95" w:rsidRPr="00E82AE8" w:rsidRDefault="00693C95" w:rsidP="00693C95">
      <w:pPr>
        <w:ind w:firstLine="540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3) непредоставление документов, указанных в </w:t>
      </w:r>
      <w:hyperlink r:id="rId21" w:history="1">
        <w:r w:rsidRPr="00E82AE8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E82AE8">
        <w:rPr>
          <w:sz w:val="28"/>
          <w:szCs w:val="28"/>
        </w:rPr>
        <w:t xml:space="preserve">, </w:t>
      </w:r>
      <w:hyperlink r:id="rId22" w:history="1">
        <w:r w:rsidRPr="00E82AE8">
          <w:rPr>
            <w:rStyle w:val="a3"/>
            <w:color w:val="auto"/>
            <w:sz w:val="28"/>
            <w:szCs w:val="28"/>
            <w:u w:val="none"/>
          </w:rPr>
          <w:t>2 части 3</w:t>
        </w:r>
      </w:hyperlink>
      <w:r w:rsidRPr="00E82AE8">
        <w:rPr>
          <w:sz w:val="28"/>
          <w:szCs w:val="28"/>
        </w:rPr>
        <w:t xml:space="preserve">, </w:t>
      </w:r>
      <w:hyperlink r:id="rId23" w:history="1">
        <w:r w:rsidRPr="00E82AE8">
          <w:rPr>
            <w:rStyle w:val="a3"/>
            <w:color w:val="auto"/>
            <w:sz w:val="28"/>
            <w:szCs w:val="28"/>
            <w:u w:val="none"/>
          </w:rPr>
          <w:t>части 4</w:t>
        </w:r>
      </w:hyperlink>
      <w:r w:rsidRPr="00E82AE8">
        <w:rPr>
          <w:sz w:val="28"/>
          <w:szCs w:val="28"/>
        </w:rPr>
        <w:t xml:space="preserve"> статьи 4</w:t>
      </w:r>
      <w:r w:rsidR="004155E5" w:rsidRPr="00E82AE8">
        <w:rPr>
          <w:sz w:val="28"/>
          <w:szCs w:val="28"/>
        </w:rPr>
        <w:t xml:space="preserve"> </w:t>
      </w:r>
      <w:r w:rsidR="00E31CFD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Закона № 68-РЗ</w:t>
      </w:r>
      <w:r w:rsidRPr="00E82AE8">
        <w:rPr>
          <w:sz w:val="28"/>
          <w:szCs w:val="28"/>
        </w:rPr>
        <w:t xml:space="preserve">; </w:t>
      </w:r>
    </w:p>
    <w:p w:rsidR="00693C95" w:rsidRPr="00E82AE8" w:rsidRDefault="00693C95" w:rsidP="00693C95">
      <w:pPr>
        <w:ind w:firstLine="540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4) тексты документов написаны без указания фамилии, имени и отчества (при наличии), подписи заявителя, адреса его места жительства или написаны не полностью, документы имеют подчистки, приписки, зачеркнутые слова и иные не оговоренные в них исправления; </w:t>
      </w:r>
    </w:p>
    <w:p w:rsidR="00693C95" w:rsidRPr="00E82AE8" w:rsidRDefault="00693C95" w:rsidP="00693C95">
      <w:pPr>
        <w:ind w:firstLine="540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5) документы исполнены карандашом; </w:t>
      </w:r>
    </w:p>
    <w:p w:rsidR="003A5A7D" w:rsidRPr="00E82AE8" w:rsidRDefault="00693C95" w:rsidP="00693C95">
      <w:pPr>
        <w:ind w:firstLine="540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6) документы имеют повреждения, наличие которых не позволяет однозначно истолковать их содержание.</w:t>
      </w:r>
    </w:p>
    <w:p w:rsidR="008A0899" w:rsidRPr="00E82AE8" w:rsidRDefault="003A5A7D" w:rsidP="00543BB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t xml:space="preserve">13.3. </w:t>
      </w:r>
      <w:r w:rsidR="008A0899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актуализации сведений, предоставленных гражданином при постановке на учет, гражданин снимается с учета при наличии одного из следующих оснований:</w:t>
      </w:r>
    </w:p>
    <w:p w:rsidR="003A5A7D" w:rsidRPr="00E82AE8" w:rsidRDefault="003A5A7D" w:rsidP="00665C50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1) получение письменного заявления гражданина об отказе от права на бесплатное предоставление земельного участка в собственность;</w:t>
      </w:r>
    </w:p>
    <w:p w:rsidR="003A5A7D" w:rsidRPr="00E82AE8" w:rsidRDefault="003A5A7D" w:rsidP="00665C50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бесплатное предоставление гражданину земельного участка в соответствии </w:t>
      </w:r>
      <w:r w:rsidRPr="00E82AE8">
        <w:rPr>
          <w:rFonts w:cs="Times New Roman"/>
          <w:sz w:val="28"/>
          <w:szCs w:val="28"/>
        </w:rPr>
        <w:t xml:space="preserve">с </w:t>
      </w:r>
      <w:r w:rsidR="00E31CFD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Законом № 68-РЗ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3A5A7D" w:rsidRPr="00E82AE8" w:rsidRDefault="003A5A7D" w:rsidP="00665C50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3) смена заявителем места жительства в связи с переездом в другой муниципальный район</w:t>
      </w:r>
      <w:r w:rsidR="0069496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Республики Алтай, а равно смена заявителем места жительства в связи с переездом за пределы Республики Алтай;</w:t>
      </w:r>
    </w:p>
    <w:p w:rsidR="003A5A7D" w:rsidRPr="00E82AE8" w:rsidRDefault="003A5A7D" w:rsidP="00665C50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4) приобретение заявителем в собственность или на ином праве земельного участка в целях индивидуального жилищного строительства, дачного строительства или ведения дачного хозяйства, ведения личного подсобного хозяйства, ведения садоводства;</w:t>
      </w:r>
    </w:p>
    <w:p w:rsidR="003A5A7D" w:rsidRPr="00E82AE8" w:rsidRDefault="003A5A7D" w:rsidP="00665C50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5) смерть заявителя, за исключением случая, установленного </w:t>
      </w:r>
      <w:hyperlink r:id="rId24" w:history="1">
        <w:r w:rsidRPr="00E82AE8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частью 3</w:t>
        </w:r>
      </w:hyperlink>
      <w:r w:rsidR="004155E5" w:rsidRPr="00E82AE8">
        <w:t xml:space="preserve"> </w:t>
      </w:r>
      <w:hyperlink r:id="rId25" w:history="1">
        <w:r w:rsidRPr="00E82AE8">
          <w:rPr>
            <w:rFonts w:cs="Times New Roman"/>
            <w:sz w:val="28"/>
            <w:szCs w:val="28"/>
          </w:rPr>
          <w:t>частью 3 статьи 5</w:t>
        </w:r>
      </w:hyperlink>
      <w:r w:rsidRPr="00E82AE8">
        <w:rPr>
          <w:rFonts w:cs="Times New Roman"/>
          <w:sz w:val="28"/>
          <w:szCs w:val="28"/>
        </w:rPr>
        <w:t xml:space="preserve"> </w:t>
      </w:r>
      <w:r w:rsidR="00E31CFD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Закона № 68-РЗ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3A5A7D" w:rsidRPr="00E82AE8" w:rsidRDefault="003A5A7D" w:rsidP="00665C50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предоставление гражданину с </w:t>
      </w:r>
      <w:r w:rsidR="00665C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его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согласия иных мер социальной поддержки по обеспечению жилым помещени</w:t>
      </w:r>
      <w:r w:rsidR="00665C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ем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взамен предоставления </w:t>
      </w:r>
      <w:r w:rsidR="00665C50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ему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земельного участка в собственность бесплатно.</w:t>
      </w:r>
    </w:p>
    <w:p w:rsidR="00693C95" w:rsidRPr="00E82AE8" w:rsidRDefault="00693C95" w:rsidP="00693C95">
      <w:pPr>
        <w:ind w:firstLine="540"/>
        <w:jc w:val="both"/>
        <w:rPr>
          <w:sz w:val="28"/>
          <w:szCs w:val="28"/>
        </w:rPr>
      </w:pPr>
    </w:p>
    <w:p w:rsidR="00155B2B" w:rsidRPr="00E82AE8" w:rsidRDefault="00042A7F" w:rsidP="00805F28">
      <w:pPr>
        <w:pStyle w:val="aa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1</w:t>
      </w:r>
      <w:r w:rsidR="00BE3D02" w:rsidRPr="00E82AE8">
        <w:rPr>
          <w:b/>
          <w:sz w:val="28"/>
          <w:szCs w:val="28"/>
        </w:rPr>
        <w:t>4</w:t>
      </w:r>
      <w:r w:rsidR="00744239" w:rsidRPr="00E82AE8">
        <w:rPr>
          <w:b/>
          <w:sz w:val="28"/>
          <w:szCs w:val="28"/>
        </w:rPr>
        <w:t xml:space="preserve">. </w:t>
      </w:r>
      <w:r w:rsidR="00155B2B" w:rsidRPr="00E82AE8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E82AE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E82AE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E82AE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E82AE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муниципальной услуги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E82AE8" w:rsidRDefault="009C5166" w:rsidP="00C04060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 w:rsidRPr="00E82AE8">
        <w:rPr>
          <w:rFonts w:cs="Times New Roman"/>
          <w:sz w:val="28"/>
          <w:szCs w:val="28"/>
          <w:lang w:bidi="ru-RU"/>
        </w:rPr>
        <w:t>1</w:t>
      </w:r>
      <w:r w:rsidR="00693C95" w:rsidRPr="00E82AE8">
        <w:rPr>
          <w:rFonts w:cs="Times New Roman"/>
          <w:sz w:val="28"/>
          <w:szCs w:val="28"/>
          <w:lang w:bidi="ru-RU"/>
        </w:rPr>
        <w:t>4</w:t>
      </w:r>
      <w:r w:rsidRPr="00E82AE8">
        <w:rPr>
          <w:rFonts w:cs="Times New Roman"/>
          <w:sz w:val="28"/>
          <w:szCs w:val="28"/>
          <w:lang w:bidi="ru-RU"/>
        </w:rPr>
        <w:t xml:space="preserve">.1. </w:t>
      </w:r>
      <w:r w:rsidR="00C04060" w:rsidRPr="00E82AE8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E82AE8">
        <w:rPr>
          <w:sz w:val="28"/>
          <w:szCs w:val="28"/>
        </w:rPr>
        <w:t>еобходимыми и обязательными для предоставления муниципальной услуги, не предусмотрены.</w:t>
      </w:r>
    </w:p>
    <w:p w:rsidR="003708A6" w:rsidRPr="00E82AE8" w:rsidRDefault="003708A6" w:rsidP="00C040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E82AE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="00631738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5</w:t>
      </w:r>
      <w:r w:rsidR="00155B2B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E82AE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Pr="00E82AE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E82AE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E82AE8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</w:rPr>
        <w:t>1</w:t>
      </w:r>
      <w:r w:rsidR="00631738" w:rsidRPr="00E82AE8">
        <w:rPr>
          <w:sz w:val="28"/>
          <w:szCs w:val="28"/>
        </w:rPr>
        <w:t>5</w:t>
      </w:r>
      <w:r w:rsidR="006A489E" w:rsidRPr="00E82AE8">
        <w:rPr>
          <w:sz w:val="28"/>
          <w:szCs w:val="28"/>
        </w:rPr>
        <w:t>.1.</w:t>
      </w:r>
      <w:r w:rsidR="00F52B31" w:rsidRPr="00E82AE8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E82AE8">
        <w:rPr>
          <w:sz w:val="28"/>
          <w:szCs w:val="28"/>
        </w:rPr>
        <w:t>.</w:t>
      </w:r>
    </w:p>
    <w:p w:rsidR="00912498" w:rsidRPr="00E82AE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E82AE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b/>
          <w:sz w:val="28"/>
          <w:szCs w:val="28"/>
        </w:rPr>
        <w:t>1</w:t>
      </w:r>
      <w:r w:rsidR="00631738" w:rsidRPr="00E82AE8">
        <w:rPr>
          <w:b/>
          <w:sz w:val="28"/>
          <w:szCs w:val="28"/>
        </w:rPr>
        <w:t>6</w:t>
      </w:r>
      <w:r w:rsidR="00912498" w:rsidRPr="00E82AE8">
        <w:rPr>
          <w:b/>
          <w:sz w:val="28"/>
          <w:szCs w:val="28"/>
        </w:rPr>
        <w:t xml:space="preserve">. </w:t>
      </w:r>
      <w:r w:rsidR="00912498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E82AE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E82AE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Pr="00E82AE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E82AE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9182F" w:rsidRPr="00E82AE8" w:rsidRDefault="00042A7F" w:rsidP="0099182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bidi="ru-RU"/>
        </w:rPr>
      </w:pPr>
      <w:r w:rsidRPr="00E82AE8">
        <w:rPr>
          <w:sz w:val="28"/>
          <w:szCs w:val="28"/>
          <w:lang w:bidi="ru-RU"/>
        </w:rPr>
        <w:lastRenderedPageBreak/>
        <w:t>1</w:t>
      </w:r>
      <w:r w:rsidR="00631738" w:rsidRPr="00E82AE8">
        <w:rPr>
          <w:sz w:val="28"/>
          <w:szCs w:val="28"/>
          <w:lang w:bidi="ru-RU"/>
        </w:rPr>
        <w:t>6</w:t>
      </w:r>
      <w:r w:rsidR="00912498" w:rsidRPr="00E82AE8">
        <w:rPr>
          <w:sz w:val="28"/>
          <w:szCs w:val="28"/>
          <w:lang w:bidi="ru-RU"/>
        </w:rPr>
        <w:t xml:space="preserve">.1. </w:t>
      </w:r>
      <w:r w:rsidR="0099182F" w:rsidRPr="00E82AE8">
        <w:rPr>
          <w:sz w:val="28"/>
          <w:szCs w:val="28"/>
          <w:lang w:bidi="ru-RU"/>
        </w:rPr>
        <w:t>Плата за услуги, которые являются необходимыми и обязательными для предоставления муниципальной услуги, не предусмотрена</w:t>
      </w:r>
    </w:p>
    <w:p w:rsidR="00856D4B" w:rsidRPr="00E82AE8" w:rsidRDefault="00856D4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912498" w:rsidRPr="00E82AE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b/>
          <w:sz w:val="28"/>
          <w:szCs w:val="28"/>
        </w:rPr>
        <w:t>1</w:t>
      </w:r>
      <w:r w:rsidR="00631738" w:rsidRPr="00E82AE8">
        <w:rPr>
          <w:b/>
          <w:sz w:val="28"/>
          <w:szCs w:val="28"/>
        </w:rPr>
        <w:t>7</w:t>
      </w:r>
      <w:r w:rsidR="00E43172" w:rsidRPr="00E82AE8">
        <w:rPr>
          <w:b/>
          <w:sz w:val="28"/>
          <w:szCs w:val="28"/>
        </w:rPr>
        <w:t xml:space="preserve">. </w:t>
      </w:r>
      <w:r w:rsidR="00912498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E82AE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E82AE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E82AE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Pr="00E82AE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E82AE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E82AE8" w:rsidRDefault="00042A7F" w:rsidP="003132F3">
      <w:pPr>
        <w:ind w:firstLine="567"/>
        <w:jc w:val="both"/>
        <w:rPr>
          <w:sz w:val="28"/>
          <w:szCs w:val="28"/>
        </w:rPr>
      </w:pPr>
      <w:r w:rsidRPr="00E82AE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</w:t>
      </w:r>
      <w:r w:rsidR="00631738" w:rsidRPr="00E82AE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7.</w:t>
      </w:r>
      <w:r w:rsidR="00912498" w:rsidRPr="00E82AE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E82AE8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E82AE8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E82AE8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1</w:t>
      </w:r>
      <w:r w:rsidR="00631738" w:rsidRPr="00E82AE8">
        <w:rPr>
          <w:b/>
          <w:sz w:val="28"/>
          <w:szCs w:val="28"/>
        </w:rPr>
        <w:t>8</w:t>
      </w:r>
      <w:r w:rsidR="00731F3F" w:rsidRPr="00E82AE8">
        <w:rPr>
          <w:b/>
          <w:sz w:val="28"/>
          <w:szCs w:val="28"/>
        </w:rPr>
        <w:t xml:space="preserve">. </w:t>
      </w:r>
      <w:r w:rsidR="00912498" w:rsidRPr="00E82AE8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E82AE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E82AE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Pr="00E82AE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E82AE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193EA4" w:rsidRPr="00E82AE8" w:rsidRDefault="00856D4B" w:rsidP="00193EA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t xml:space="preserve">18.1. 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Регистрация направленного заявителем заявления о предоставлении муниципальной услуги осуществляется специалистом Администрации </w:t>
      </w:r>
      <w:r w:rsidR="00287A26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день его </w:t>
      </w:r>
      <w:r w:rsidR="00950EAE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получения</w:t>
      </w:r>
      <w:r w:rsidR="00193EA4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93EA4" w:rsidRPr="00E82AE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 указанием даты и времени.</w:t>
      </w:r>
    </w:p>
    <w:p w:rsidR="00856D4B" w:rsidRPr="00E82AE8" w:rsidRDefault="00856D4B" w:rsidP="00856D4B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E82AE8" w:rsidRDefault="00FB64AF" w:rsidP="00461506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Pr="00E82AE8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E82AE8">
        <w:rPr>
          <w:b/>
          <w:bCs/>
          <w:sz w:val="28"/>
          <w:szCs w:val="28"/>
          <w:lang w:eastAsia="ar-SA"/>
        </w:rPr>
        <w:t>1</w:t>
      </w:r>
      <w:r w:rsidR="00631738" w:rsidRPr="00E82AE8">
        <w:rPr>
          <w:b/>
          <w:bCs/>
          <w:sz w:val="28"/>
          <w:szCs w:val="28"/>
          <w:lang w:eastAsia="ar-SA"/>
        </w:rPr>
        <w:t>9</w:t>
      </w:r>
      <w:r w:rsidRPr="00E82AE8">
        <w:rPr>
          <w:b/>
          <w:bCs/>
          <w:sz w:val="28"/>
          <w:szCs w:val="28"/>
          <w:lang w:eastAsia="ar-SA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E82AE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E82AE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E82AE8">
        <w:rPr>
          <w:bCs/>
          <w:sz w:val="28"/>
          <w:szCs w:val="28"/>
          <w:lang w:eastAsia="ar-SA"/>
        </w:rPr>
        <w:t>1</w:t>
      </w:r>
      <w:r w:rsidR="00631738" w:rsidRPr="00E82AE8">
        <w:rPr>
          <w:bCs/>
          <w:sz w:val="28"/>
          <w:szCs w:val="28"/>
          <w:lang w:eastAsia="ar-SA"/>
        </w:rPr>
        <w:t>9</w:t>
      </w:r>
      <w:r w:rsidRPr="00E82AE8">
        <w:rPr>
          <w:bCs/>
          <w:sz w:val="28"/>
          <w:szCs w:val="28"/>
          <w:lang w:eastAsia="ar-SA"/>
        </w:rPr>
        <w:t>.1.</w:t>
      </w:r>
      <w:r w:rsidRPr="00E82AE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E82AE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E82AE8">
        <w:rPr>
          <w:sz w:val="28"/>
          <w:szCs w:val="28"/>
          <w:lang w:eastAsia="ar-SA"/>
        </w:rPr>
        <w:t xml:space="preserve"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</w:t>
      </w:r>
      <w:r w:rsidRPr="00E82AE8">
        <w:rPr>
          <w:sz w:val="28"/>
          <w:szCs w:val="28"/>
          <w:lang w:eastAsia="ar-SA"/>
        </w:rPr>
        <w:lastRenderedPageBreak/>
        <w:t>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iCs/>
          <w:sz w:val="28"/>
          <w:szCs w:val="28"/>
        </w:rPr>
        <w:t>1</w:t>
      </w:r>
      <w:r w:rsidR="00631738" w:rsidRPr="00E82AE8">
        <w:rPr>
          <w:iCs/>
          <w:sz w:val="28"/>
          <w:szCs w:val="28"/>
        </w:rPr>
        <w:t>9</w:t>
      </w:r>
      <w:r w:rsidRPr="00E82AE8">
        <w:rPr>
          <w:iCs/>
          <w:sz w:val="28"/>
          <w:szCs w:val="28"/>
        </w:rPr>
        <w:t>.2.</w:t>
      </w:r>
      <w:r w:rsidRPr="00E82AE8">
        <w:rPr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82AE8">
        <w:rPr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iCs/>
          <w:sz w:val="28"/>
          <w:szCs w:val="28"/>
        </w:rPr>
        <w:t>1</w:t>
      </w:r>
      <w:r w:rsidR="00631738" w:rsidRPr="00E82AE8">
        <w:rPr>
          <w:iCs/>
          <w:sz w:val="28"/>
          <w:szCs w:val="28"/>
        </w:rPr>
        <w:t>9</w:t>
      </w:r>
      <w:r w:rsidRPr="00E82AE8">
        <w:rPr>
          <w:iCs/>
          <w:sz w:val="28"/>
          <w:szCs w:val="28"/>
        </w:rPr>
        <w:t>.3. Требования к залу ожидания.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iCs/>
          <w:sz w:val="28"/>
          <w:szCs w:val="28"/>
        </w:rPr>
        <w:t>1</w:t>
      </w:r>
      <w:r w:rsidR="00631738" w:rsidRPr="00E82AE8">
        <w:rPr>
          <w:iCs/>
          <w:sz w:val="28"/>
          <w:szCs w:val="28"/>
        </w:rPr>
        <w:t>9</w:t>
      </w:r>
      <w:r w:rsidRPr="00E82AE8">
        <w:rPr>
          <w:iCs/>
          <w:sz w:val="28"/>
          <w:szCs w:val="28"/>
        </w:rPr>
        <w:t xml:space="preserve">.4. Требования к местам для заполнения запросов о предоставлении </w:t>
      </w:r>
      <w:r w:rsidRPr="00E82AE8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E82AE8">
        <w:rPr>
          <w:iCs/>
          <w:sz w:val="28"/>
          <w:szCs w:val="28"/>
        </w:rPr>
        <w:t>услуги.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iCs/>
          <w:sz w:val="28"/>
          <w:szCs w:val="28"/>
        </w:rPr>
        <w:t>1</w:t>
      </w:r>
      <w:r w:rsidR="00631738" w:rsidRPr="00E82AE8">
        <w:rPr>
          <w:iCs/>
          <w:sz w:val="28"/>
          <w:szCs w:val="28"/>
        </w:rPr>
        <w:t>9</w:t>
      </w:r>
      <w:r w:rsidRPr="00E82AE8">
        <w:rPr>
          <w:iCs/>
          <w:sz w:val="28"/>
          <w:szCs w:val="28"/>
        </w:rPr>
        <w:t xml:space="preserve">.5. Требования к информационным стендам с образцами их заполнения и перечнем документов, необходимых для предоставления </w:t>
      </w:r>
      <w:r w:rsidRPr="00E82AE8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E82AE8">
        <w:rPr>
          <w:iCs/>
          <w:sz w:val="28"/>
          <w:szCs w:val="28"/>
        </w:rPr>
        <w:t>услуги.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82AE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E82AE8">
        <w:rPr>
          <w:sz w:val="28"/>
          <w:szCs w:val="28"/>
        </w:rPr>
        <w:t xml:space="preserve">справочная информация и </w:t>
      </w:r>
      <w:r w:rsidRPr="00E82AE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E82AE8">
        <w:rPr>
          <w:sz w:val="28"/>
          <w:szCs w:val="28"/>
          <w:bdr w:val="none" w:sz="0" w:space="0" w:color="auto" w:frame="1"/>
        </w:rPr>
        <w:t>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iCs/>
          <w:sz w:val="28"/>
          <w:szCs w:val="28"/>
        </w:rPr>
        <w:t>1</w:t>
      </w:r>
      <w:r w:rsidR="00631738" w:rsidRPr="00E82AE8">
        <w:rPr>
          <w:iCs/>
          <w:sz w:val="28"/>
          <w:szCs w:val="28"/>
        </w:rPr>
        <w:t>9</w:t>
      </w:r>
      <w:r w:rsidRPr="00E82AE8">
        <w:rPr>
          <w:iCs/>
          <w:sz w:val="28"/>
          <w:szCs w:val="28"/>
        </w:rPr>
        <w:t>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</w:rPr>
        <w:t>- условия для беспрепятственного доступа к объектам, местам отдыха и к предоставляемым в них услугам;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lastRenderedPageBreak/>
        <w:t xml:space="preserve">- сопровождение инвалидов, </w:t>
      </w:r>
      <w:r w:rsidR="00F52B31" w:rsidRPr="00E82AE8">
        <w:rPr>
          <w:sz w:val="28"/>
          <w:szCs w:val="28"/>
          <w:bdr w:val="none" w:sz="0" w:space="0" w:color="auto" w:frame="1"/>
        </w:rPr>
        <w:t>имеющих стойкие</w:t>
      </w:r>
      <w:r w:rsidRPr="00E82AE8">
        <w:rPr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E82AE8">
        <w:rPr>
          <w:sz w:val="28"/>
          <w:szCs w:val="28"/>
          <w:bdr w:val="none" w:sz="0" w:space="0" w:color="auto" w:frame="1"/>
        </w:rPr>
        <w:t>функции</w:t>
      </w:r>
      <w:r w:rsidR="00543BBA" w:rsidRPr="00E82AE8">
        <w:rPr>
          <w:sz w:val="28"/>
          <w:szCs w:val="28"/>
          <w:bdr w:val="none" w:sz="0" w:space="0" w:color="auto" w:frame="1"/>
        </w:rPr>
        <w:t xml:space="preserve"> </w:t>
      </w:r>
      <w:r w:rsidR="00F52B31" w:rsidRPr="00E82AE8">
        <w:rPr>
          <w:sz w:val="28"/>
          <w:szCs w:val="28"/>
          <w:bdr w:val="none" w:sz="0" w:space="0" w:color="auto" w:frame="1"/>
        </w:rPr>
        <w:t>зрения</w:t>
      </w:r>
      <w:r w:rsidR="00543BBA" w:rsidRPr="00E82AE8">
        <w:rPr>
          <w:sz w:val="28"/>
          <w:szCs w:val="28"/>
          <w:bdr w:val="none" w:sz="0" w:space="0" w:color="auto" w:frame="1"/>
        </w:rPr>
        <w:t xml:space="preserve"> </w:t>
      </w:r>
      <w:r w:rsidR="00F52B31" w:rsidRPr="00E82AE8">
        <w:rPr>
          <w:sz w:val="28"/>
          <w:szCs w:val="28"/>
          <w:bdr w:val="none" w:sz="0" w:space="0" w:color="auto" w:frame="1"/>
        </w:rPr>
        <w:t>и</w:t>
      </w:r>
      <w:r w:rsidRPr="00E82AE8">
        <w:rPr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AE8">
        <w:rPr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E82AE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82AE8">
        <w:rPr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E82AE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Pr="00E82AE8" w:rsidRDefault="00631738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E82AE8">
        <w:rPr>
          <w:b/>
          <w:sz w:val="28"/>
          <w:szCs w:val="28"/>
          <w:lang w:eastAsia="ar-SA"/>
        </w:rPr>
        <w:t>20</w:t>
      </w:r>
      <w:r w:rsidR="00206381" w:rsidRPr="00E82AE8">
        <w:rPr>
          <w:b/>
          <w:sz w:val="28"/>
          <w:szCs w:val="28"/>
          <w:lang w:eastAsia="ar-SA"/>
        </w:rPr>
        <w:t>. Показатели доступности и качества муниципальной услуги</w:t>
      </w:r>
    </w:p>
    <w:p w:rsidR="009A03EE" w:rsidRPr="00E82AE8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E82AE8" w:rsidRDefault="00631738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E82AE8">
        <w:rPr>
          <w:sz w:val="28"/>
          <w:szCs w:val="28"/>
          <w:lang w:eastAsia="ar-SA"/>
        </w:rPr>
        <w:t>20</w:t>
      </w:r>
      <w:r w:rsidR="00206381" w:rsidRPr="00E82AE8">
        <w:rPr>
          <w:sz w:val="28"/>
          <w:szCs w:val="28"/>
          <w:lang w:eastAsia="ar-SA"/>
        </w:rPr>
        <w:t xml:space="preserve">.1. </w:t>
      </w:r>
      <w:r w:rsidR="00206381" w:rsidRPr="00E82AE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E82AE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- при предоставлении муниципальной услуги количество взаимодействий заявителя с</w:t>
      </w:r>
      <w:r w:rsidR="006B7D9A" w:rsidRPr="00E82AE8">
        <w:rPr>
          <w:sz w:val="28"/>
          <w:szCs w:val="28"/>
        </w:rPr>
        <w:t>о</w:t>
      </w:r>
      <w:r w:rsidR="00543BBA" w:rsidRPr="00E82AE8">
        <w:rPr>
          <w:sz w:val="28"/>
          <w:szCs w:val="28"/>
        </w:rPr>
        <w:t xml:space="preserve"> </w:t>
      </w:r>
      <w:r w:rsidR="0028778E" w:rsidRPr="00E82AE8">
        <w:rPr>
          <w:sz w:val="28"/>
          <w:szCs w:val="28"/>
        </w:rPr>
        <w:t xml:space="preserve">специалистом </w:t>
      </w:r>
      <w:r w:rsidR="0028778E" w:rsidRPr="00E82AE8">
        <w:rPr>
          <w:sz w:val="28"/>
          <w:szCs w:val="28"/>
          <w:lang w:eastAsia="zh-CN"/>
        </w:rPr>
        <w:t>Отдела земельных и имущественных отношений Администрации (далее – Отдел)</w:t>
      </w:r>
      <w:r w:rsidRPr="00E82AE8">
        <w:rPr>
          <w:sz w:val="28"/>
          <w:szCs w:val="28"/>
        </w:rPr>
        <w:t>, ответственным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E82AE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962DF1" w:rsidRPr="00E82AE8">
        <w:rPr>
          <w:sz w:val="28"/>
          <w:szCs w:val="28"/>
        </w:rPr>
        <w:t>администрации</w:t>
      </w:r>
      <w:r w:rsidRPr="00E82AE8">
        <w:rPr>
          <w:sz w:val="28"/>
          <w:szCs w:val="28"/>
        </w:rPr>
        <w:t xml:space="preserve">, и </w:t>
      </w:r>
      <w:r w:rsidR="00362301" w:rsidRPr="00E82AE8">
        <w:rPr>
          <w:sz w:val="28"/>
          <w:szCs w:val="28"/>
        </w:rPr>
        <w:t xml:space="preserve">путем </w:t>
      </w:r>
      <w:r w:rsidRPr="00E82AE8">
        <w:rPr>
          <w:sz w:val="28"/>
          <w:szCs w:val="28"/>
        </w:rPr>
        <w:t xml:space="preserve">личного посещения </w:t>
      </w:r>
      <w:r w:rsidR="00962DF1" w:rsidRPr="00E82AE8">
        <w:rPr>
          <w:sz w:val="28"/>
          <w:szCs w:val="28"/>
        </w:rPr>
        <w:t>администрации</w:t>
      </w:r>
      <w:r w:rsidRPr="00E82AE8">
        <w:rPr>
          <w:sz w:val="28"/>
          <w:szCs w:val="28"/>
        </w:rPr>
        <w:t>, в уста</w:t>
      </w:r>
      <w:r w:rsidR="00362301" w:rsidRPr="00E82AE8">
        <w:rPr>
          <w:sz w:val="28"/>
          <w:szCs w:val="28"/>
        </w:rPr>
        <w:t>новленное графиком работы время;</w:t>
      </w:r>
    </w:p>
    <w:p w:rsidR="00CC5327" w:rsidRPr="00E82AE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E82AE8" w:rsidRDefault="0063173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82AE8">
        <w:rPr>
          <w:sz w:val="28"/>
          <w:szCs w:val="28"/>
          <w:lang w:eastAsia="ar-SA"/>
        </w:rPr>
        <w:t>20</w:t>
      </w:r>
      <w:r w:rsidR="00206381" w:rsidRPr="00E82AE8">
        <w:rPr>
          <w:sz w:val="28"/>
          <w:szCs w:val="28"/>
          <w:lang w:eastAsia="ar-SA"/>
        </w:rPr>
        <w:t>.2.</w:t>
      </w:r>
      <w:r w:rsidR="00E86CBA" w:rsidRPr="00E82AE8">
        <w:rPr>
          <w:sz w:val="28"/>
          <w:szCs w:val="28"/>
          <w:lang w:eastAsia="ar-SA"/>
        </w:rPr>
        <w:t xml:space="preserve"> </w:t>
      </w:r>
      <w:r w:rsidR="00206381" w:rsidRPr="00E82AE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="00206381" w:rsidRPr="00E82AE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="00206381" w:rsidRPr="00E82AE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="00206381" w:rsidRPr="00E82AE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E82AE8">
        <w:rPr>
          <w:sz w:val="28"/>
          <w:szCs w:val="28"/>
        </w:rPr>
        <w:t>А</w:t>
      </w:r>
      <w:r w:rsidR="00206381" w:rsidRPr="00E82AE8">
        <w:rPr>
          <w:sz w:val="28"/>
          <w:szCs w:val="28"/>
        </w:rPr>
        <w:t>дминистрацию</w:t>
      </w:r>
      <w:r w:rsidR="00206381" w:rsidRPr="00E82AE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E82AE8">
        <w:rPr>
          <w:sz w:val="28"/>
          <w:szCs w:val="28"/>
        </w:rPr>
        <w:t>А</w:t>
      </w:r>
      <w:r w:rsidR="00206381" w:rsidRPr="00E82AE8">
        <w:rPr>
          <w:sz w:val="28"/>
          <w:szCs w:val="28"/>
        </w:rPr>
        <w:t>дминистрации</w:t>
      </w:r>
      <w:r w:rsidR="00206381" w:rsidRPr="00E82AE8">
        <w:rPr>
          <w:sz w:val="28"/>
          <w:szCs w:val="28"/>
          <w:lang w:eastAsia="zh-CN"/>
        </w:rPr>
        <w:t xml:space="preserve">, </w:t>
      </w:r>
      <w:r w:rsidR="00206381" w:rsidRPr="00E82AE8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административным регламентом, </w:t>
      </w:r>
      <w:r w:rsidR="00206381" w:rsidRPr="00E82AE8">
        <w:rPr>
          <w:sz w:val="28"/>
          <w:szCs w:val="28"/>
          <w:lang w:eastAsia="ar-SA"/>
        </w:rPr>
        <w:t xml:space="preserve">а также </w:t>
      </w:r>
      <w:r w:rsidR="00206381" w:rsidRPr="00E82AE8">
        <w:rPr>
          <w:sz w:val="28"/>
          <w:szCs w:val="28"/>
        </w:rPr>
        <w:t xml:space="preserve">отсутствием: </w:t>
      </w:r>
    </w:p>
    <w:p w:rsidR="00206381" w:rsidRPr="00E82AE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E82AE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E82AE8">
        <w:rPr>
          <w:sz w:val="28"/>
          <w:szCs w:val="28"/>
        </w:rPr>
        <w:t>заявлений о предоставлении муниципальной услуги от заявителей</w:t>
      </w:r>
      <w:r w:rsidRPr="00E82AE8">
        <w:rPr>
          <w:sz w:val="28"/>
          <w:szCs w:val="28"/>
          <w:lang w:eastAsia="ar-SA"/>
        </w:rPr>
        <w:t xml:space="preserve"> и в предоставлении муниципальной </w:t>
      </w:r>
      <w:r w:rsidRPr="00E82AE8">
        <w:rPr>
          <w:sz w:val="28"/>
          <w:szCs w:val="28"/>
          <w:lang w:eastAsia="ar-SA"/>
        </w:rPr>
        <w:lastRenderedPageBreak/>
        <w:t>услуги;</w:t>
      </w:r>
    </w:p>
    <w:p w:rsidR="00206381" w:rsidRPr="00E82AE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E82AE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E82AE8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Pr="00E82AE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E82AE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E82AE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631738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Pr="00E82AE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E82AE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E82AE8" w:rsidRDefault="005619DA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631738" w:rsidRPr="00E82AE8">
        <w:rPr>
          <w:sz w:val="28"/>
          <w:szCs w:val="28"/>
        </w:rPr>
        <w:t>1</w:t>
      </w:r>
      <w:r w:rsidR="005D060E" w:rsidRPr="00E82AE8">
        <w:rPr>
          <w:sz w:val="28"/>
          <w:szCs w:val="28"/>
        </w:rPr>
        <w:t>.1</w:t>
      </w:r>
      <w:r w:rsidRPr="00E82AE8">
        <w:rPr>
          <w:sz w:val="28"/>
          <w:szCs w:val="28"/>
        </w:rPr>
        <w:t xml:space="preserve">. </w:t>
      </w:r>
      <w:r w:rsidR="00C104A2" w:rsidRPr="00E82AE8">
        <w:rPr>
          <w:sz w:val="28"/>
          <w:szCs w:val="28"/>
        </w:rPr>
        <w:t xml:space="preserve">Предоставление </w:t>
      </w:r>
      <w:r w:rsidR="00FF1BB4" w:rsidRPr="00E82AE8">
        <w:rPr>
          <w:sz w:val="28"/>
          <w:szCs w:val="28"/>
        </w:rPr>
        <w:t>муниципальной</w:t>
      </w:r>
      <w:r w:rsidR="00C104A2" w:rsidRPr="00E82AE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E82AE8">
        <w:rPr>
          <w:sz w:val="28"/>
          <w:szCs w:val="28"/>
        </w:rPr>
        <w:t xml:space="preserve">дином портале </w:t>
      </w:r>
      <w:r w:rsidRPr="00E82AE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E82AE8" w:rsidRDefault="00C36D09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D7145F" w:rsidRPr="00E82AE8">
        <w:rPr>
          <w:sz w:val="28"/>
          <w:szCs w:val="28"/>
        </w:rPr>
        <w:t>1</w:t>
      </w:r>
      <w:r w:rsidRPr="00E82AE8">
        <w:rPr>
          <w:sz w:val="28"/>
          <w:szCs w:val="28"/>
        </w:rPr>
        <w:t xml:space="preserve">.2. </w:t>
      </w:r>
      <w:r w:rsidR="00C104A2" w:rsidRPr="00E82AE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E82AE8">
        <w:rPr>
          <w:sz w:val="28"/>
          <w:szCs w:val="28"/>
        </w:rPr>
        <w:t>Администрацию</w:t>
      </w:r>
      <w:r w:rsidR="00C104A2" w:rsidRPr="00E82AE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E82AE8">
        <w:rPr>
          <w:sz w:val="28"/>
          <w:szCs w:val="28"/>
        </w:rPr>
        <w:t xml:space="preserve">диный портал </w:t>
      </w:r>
      <w:r w:rsidRPr="00E82AE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E82AE8">
        <w:rPr>
          <w:sz w:val="28"/>
          <w:szCs w:val="28"/>
        </w:rPr>
        <w:t>Администрации</w:t>
      </w:r>
      <w:r w:rsidRPr="00E82AE8">
        <w:rPr>
          <w:sz w:val="28"/>
          <w:szCs w:val="28"/>
        </w:rPr>
        <w:t xml:space="preserve"> в случае направления заявления посредством Е</w:t>
      </w:r>
      <w:r w:rsidR="008A62FD" w:rsidRPr="00E82AE8">
        <w:rPr>
          <w:sz w:val="28"/>
          <w:szCs w:val="28"/>
        </w:rPr>
        <w:t>диного портала</w:t>
      </w:r>
      <w:r w:rsidRPr="00E82AE8">
        <w:rPr>
          <w:sz w:val="28"/>
          <w:szCs w:val="28"/>
        </w:rPr>
        <w:t>.</w:t>
      </w:r>
    </w:p>
    <w:p w:rsidR="00594B0A" w:rsidRPr="00E82AE8" w:rsidRDefault="00C36D09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D7145F" w:rsidRPr="00E82AE8">
        <w:rPr>
          <w:sz w:val="28"/>
          <w:szCs w:val="28"/>
        </w:rPr>
        <w:t>1</w:t>
      </w:r>
      <w:r w:rsidRPr="00E82AE8">
        <w:rPr>
          <w:sz w:val="28"/>
          <w:szCs w:val="28"/>
        </w:rPr>
        <w:t xml:space="preserve">.3. </w:t>
      </w:r>
      <w:r w:rsidR="00C104A2" w:rsidRPr="00E82AE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а) xml - для формализованных документов;</w:t>
      </w:r>
    </w:p>
    <w:p w:rsidR="00C104A2" w:rsidRPr="00E82AE8" w:rsidRDefault="00594B0A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б) </w:t>
      </w:r>
      <w:r w:rsidR="00C104A2" w:rsidRPr="00E82AE8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в) xls, xlsx, ods - для документов, содержащих расчеты;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г) pdf, jpg, jpeg - для документов с текстовым содержанием, в том числе </w:t>
      </w:r>
      <w:r w:rsidRPr="00E82AE8">
        <w:rPr>
          <w:sz w:val="28"/>
          <w:szCs w:val="28"/>
        </w:rPr>
        <w:lastRenderedPageBreak/>
        <w:t>вклю</w:t>
      </w:r>
      <w:r w:rsidR="009A03EE" w:rsidRPr="00E82AE8">
        <w:rPr>
          <w:sz w:val="28"/>
          <w:szCs w:val="28"/>
        </w:rPr>
        <w:t>ч</w:t>
      </w:r>
      <w:r w:rsidRPr="00E82AE8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«черно-белый» (при отсутствии в документе графи</w:t>
      </w:r>
      <w:r w:rsidR="009A03EE" w:rsidRPr="00E82AE8">
        <w:rPr>
          <w:sz w:val="28"/>
          <w:szCs w:val="28"/>
        </w:rPr>
        <w:t>ч</w:t>
      </w:r>
      <w:r w:rsidRPr="00E82AE8">
        <w:rPr>
          <w:sz w:val="28"/>
          <w:szCs w:val="28"/>
        </w:rPr>
        <w:t>еских изображений и (или) цветного текста);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E82AE8">
        <w:rPr>
          <w:sz w:val="28"/>
          <w:szCs w:val="28"/>
        </w:rPr>
        <w:t>содержит текстовую и (или) графи</w:t>
      </w:r>
      <w:r w:rsidRPr="00E82AE8">
        <w:rPr>
          <w:sz w:val="28"/>
          <w:szCs w:val="28"/>
        </w:rPr>
        <w:t>ческую информацию.</w:t>
      </w:r>
    </w:p>
    <w:p w:rsidR="00C104A2" w:rsidRPr="00E82AE8" w:rsidRDefault="00C36D09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D7145F" w:rsidRPr="00E82AE8">
        <w:rPr>
          <w:sz w:val="28"/>
          <w:szCs w:val="28"/>
        </w:rPr>
        <w:t>1</w:t>
      </w:r>
      <w:r w:rsidRPr="00E82AE8">
        <w:rPr>
          <w:sz w:val="28"/>
          <w:szCs w:val="28"/>
        </w:rPr>
        <w:t xml:space="preserve">.4. </w:t>
      </w:r>
      <w:r w:rsidR="00C104A2" w:rsidRPr="00E82AE8">
        <w:rPr>
          <w:sz w:val="28"/>
          <w:szCs w:val="28"/>
        </w:rPr>
        <w:t>Электронные документы должны обеспечивать: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Pr="00E82AE8" w:rsidRDefault="00C36D09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D7145F" w:rsidRPr="00E82AE8">
        <w:rPr>
          <w:sz w:val="28"/>
          <w:szCs w:val="28"/>
        </w:rPr>
        <w:t>1</w:t>
      </w:r>
      <w:r w:rsidRPr="00E82AE8">
        <w:rPr>
          <w:sz w:val="28"/>
          <w:szCs w:val="28"/>
        </w:rPr>
        <w:t xml:space="preserve">.5. </w:t>
      </w:r>
      <w:r w:rsidR="00C104A2" w:rsidRPr="00E82AE8">
        <w:rPr>
          <w:sz w:val="28"/>
          <w:szCs w:val="28"/>
        </w:rPr>
        <w:t>Документы,</w:t>
      </w:r>
      <w:r w:rsidR="00E86CBA" w:rsidRPr="00E82AE8">
        <w:rPr>
          <w:sz w:val="28"/>
          <w:szCs w:val="28"/>
        </w:rPr>
        <w:t xml:space="preserve"> </w:t>
      </w:r>
      <w:r w:rsidR="00C104A2" w:rsidRPr="00E82AE8">
        <w:rPr>
          <w:sz w:val="28"/>
          <w:szCs w:val="28"/>
        </w:rPr>
        <w:t>подлежащие</w:t>
      </w:r>
      <w:r w:rsidR="00E86CBA" w:rsidRPr="00E82AE8">
        <w:rPr>
          <w:sz w:val="28"/>
          <w:szCs w:val="28"/>
        </w:rPr>
        <w:t xml:space="preserve"> </w:t>
      </w:r>
      <w:r w:rsidR="00C104A2" w:rsidRPr="00E82AE8">
        <w:rPr>
          <w:sz w:val="28"/>
          <w:szCs w:val="28"/>
        </w:rPr>
        <w:t>представлению</w:t>
      </w:r>
      <w:r w:rsidR="00E86CBA" w:rsidRPr="00E82AE8">
        <w:rPr>
          <w:sz w:val="28"/>
          <w:szCs w:val="28"/>
        </w:rPr>
        <w:t xml:space="preserve"> </w:t>
      </w:r>
      <w:r w:rsidR="00594B0A" w:rsidRPr="00E82AE8">
        <w:rPr>
          <w:sz w:val="28"/>
          <w:szCs w:val="28"/>
        </w:rPr>
        <w:t xml:space="preserve">в форматах xls, </w:t>
      </w:r>
      <w:r w:rsidR="00C104A2" w:rsidRPr="00E82AE8">
        <w:rPr>
          <w:sz w:val="28"/>
          <w:szCs w:val="28"/>
        </w:rPr>
        <w:t>xlsx</w:t>
      </w:r>
      <w:r w:rsidR="00E86CBA" w:rsidRPr="00E82AE8">
        <w:rPr>
          <w:sz w:val="28"/>
          <w:szCs w:val="28"/>
        </w:rPr>
        <w:t xml:space="preserve"> </w:t>
      </w:r>
      <w:r w:rsidR="00C104A2" w:rsidRPr="00E82AE8">
        <w:rPr>
          <w:sz w:val="28"/>
          <w:szCs w:val="28"/>
        </w:rPr>
        <w:t>или</w:t>
      </w:r>
      <w:r w:rsidR="00E86CBA" w:rsidRPr="00E82AE8">
        <w:rPr>
          <w:sz w:val="28"/>
          <w:szCs w:val="28"/>
        </w:rPr>
        <w:t xml:space="preserve"> </w:t>
      </w:r>
      <w:r w:rsidR="00C104A2" w:rsidRPr="00E82AE8">
        <w:rPr>
          <w:sz w:val="28"/>
          <w:szCs w:val="28"/>
        </w:rPr>
        <w:t>ods, формируются в виде отдельного электронного документа.</w:t>
      </w:r>
    </w:p>
    <w:p w:rsidR="0028778E" w:rsidRPr="00E82AE8" w:rsidRDefault="0028778E" w:rsidP="0028778E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D7145F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.6. Результаты оказания муниципальной услуги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C104A2" w:rsidRPr="00E82AE8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E82AE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E82AE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6948A8" w:rsidRPr="00E82AE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E82AE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  <w:r w:rsidR="00694967" w:rsidRPr="00E82AE8">
        <w:rPr>
          <w:rFonts w:cs="Times New Roman"/>
          <w:b/>
          <w:sz w:val="28"/>
          <w:szCs w:val="28"/>
        </w:rPr>
        <w:t xml:space="preserve"> </w:t>
      </w:r>
      <w:r w:rsidRPr="00E82AE8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  <w:r w:rsidR="00694967" w:rsidRPr="00E82AE8">
        <w:rPr>
          <w:rFonts w:cs="Times New Roman"/>
          <w:b/>
          <w:sz w:val="28"/>
          <w:szCs w:val="28"/>
        </w:rPr>
        <w:t xml:space="preserve"> </w:t>
      </w:r>
      <w:r w:rsidRPr="00E82AE8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E82AE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Pr="00E82AE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b/>
          <w:sz w:val="28"/>
          <w:szCs w:val="28"/>
        </w:rPr>
        <w:t>2</w:t>
      </w:r>
      <w:r w:rsidR="00856D4B" w:rsidRPr="00E82AE8">
        <w:rPr>
          <w:b/>
          <w:sz w:val="28"/>
          <w:szCs w:val="28"/>
        </w:rPr>
        <w:t>2</w:t>
      </w:r>
      <w:r w:rsidR="009E146E" w:rsidRPr="00E82AE8">
        <w:rPr>
          <w:b/>
          <w:sz w:val="28"/>
          <w:szCs w:val="28"/>
        </w:rPr>
        <w:t xml:space="preserve">. </w:t>
      </w:r>
      <w:r w:rsidR="005619DA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E82AE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D91C4E" w:rsidRPr="00E82AE8" w:rsidRDefault="00D91C4E" w:rsidP="00D91C4E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E82AE8">
        <w:rPr>
          <w:rFonts w:cs="Times New Roman"/>
          <w:sz w:val="28"/>
          <w:szCs w:val="28"/>
          <w:lang w:eastAsia="ar-SA"/>
        </w:rPr>
        <w:t xml:space="preserve">Предоставление муниципальной услуги включает в себя следующие </w:t>
      </w:r>
      <w:r w:rsidRPr="00E82AE8">
        <w:rPr>
          <w:rFonts w:cs="Times New Roman"/>
          <w:sz w:val="28"/>
          <w:szCs w:val="28"/>
          <w:lang w:eastAsia="ar-SA"/>
        </w:rPr>
        <w:lastRenderedPageBreak/>
        <w:t>административные процедуры:</w:t>
      </w:r>
    </w:p>
    <w:p w:rsidR="00AE2E72" w:rsidRPr="00E82AE8" w:rsidRDefault="00D91C4E" w:rsidP="00AE2E72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="00AE2E72" w:rsidRPr="00E82AE8">
        <w:rPr>
          <w:sz w:val="28"/>
          <w:szCs w:val="28"/>
        </w:rPr>
        <w:t xml:space="preserve">прием </w:t>
      </w:r>
      <w:r w:rsidR="000B51BB" w:rsidRPr="00E82AE8">
        <w:rPr>
          <w:sz w:val="28"/>
          <w:szCs w:val="28"/>
        </w:rPr>
        <w:t xml:space="preserve">и регистрация </w:t>
      </w:r>
      <w:r w:rsidR="00AE2E7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прилагаемых к нему документов;</w:t>
      </w:r>
    </w:p>
    <w:p w:rsidR="00AE2E72" w:rsidRPr="00E82AE8" w:rsidRDefault="00AE2E72" w:rsidP="00AE2E72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принятие решения о рассмотрении заявления и прилагаемых к нему документов; </w:t>
      </w:r>
    </w:p>
    <w:p w:rsidR="00AE2E72" w:rsidRPr="00E82AE8" w:rsidRDefault="00AE2E72" w:rsidP="00AE2E72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в) ф</w:t>
      </w:r>
      <w:r w:rsidRPr="00E82AE8">
        <w:rPr>
          <w:sz w:val="28"/>
          <w:szCs w:val="28"/>
        </w:rPr>
        <w:t>ормирование и направление межведомственных запросов;</w:t>
      </w:r>
    </w:p>
    <w:p w:rsidR="00AE2E72" w:rsidRPr="00E82AE8" w:rsidRDefault="00AE2E72" w:rsidP="00AE2E72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t>г) принятие решения о предоставлении услуги и выдача результата предоставления услуги.</w:t>
      </w:r>
    </w:p>
    <w:p w:rsidR="00F90725" w:rsidRPr="00E82AE8" w:rsidRDefault="00F90725" w:rsidP="00AE2E72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</w:p>
    <w:p w:rsidR="00116BED" w:rsidRPr="00E82AE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b/>
          <w:sz w:val="28"/>
          <w:szCs w:val="28"/>
        </w:rPr>
        <w:t>2</w:t>
      </w:r>
      <w:r w:rsidR="00856D4B" w:rsidRPr="00E82AE8">
        <w:rPr>
          <w:b/>
          <w:sz w:val="28"/>
          <w:szCs w:val="28"/>
        </w:rPr>
        <w:t>3</w:t>
      </w:r>
      <w:r w:rsidR="003605C9" w:rsidRPr="00E82AE8">
        <w:rPr>
          <w:b/>
          <w:sz w:val="28"/>
          <w:szCs w:val="28"/>
        </w:rPr>
        <w:t>.</w:t>
      </w:r>
      <w:r w:rsidR="00A860C7" w:rsidRPr="00E82AE8">
        <w:rPr>
          <w:b/>
          <w:sz w:val="28"/>
          <w:szCs w:val="28"/>
        </w:rPr>
        <w:t xml:space="preserve"> П</w:t>
      </w:r>
      <w:r w:rsidR="00856D4B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рием</w:t>
      </w:r>
      <w:r w:rsidR="00A860C7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и регистрация </w:t>
      </w:r>
      <w:r w:rsidR="00856D4B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заявления </w:t>
      </w:r>
      <w:r w:rsidR="00856D4B" w:rsidRPr="00E82AE8">
        <w:rPr>
          <w:b/>
          <w:sz w:val="28"/>
          <w:szCs w:val="28"/>
        </w:rPr>
        <w:t>и документов, прилагаемых к нему</w:t>
      </w:r>
    </w:p>
    <w:p w:rsidR="00892F2C" w:rsidRPr="00E82AE8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6D4B" w:rsidRPr="00E82AE8" w:rsidRDefault="00D91C4E" w:rsidP="00856D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t>2</w:t>
      </w:r>
      <w:r w:rsidR="00856D4B" w:rsidRPr="00E82AE8">
        <w:rPr>
          <w:sz w:val="28"/>
          <w:szCs w:val="28"/>
        </w:rPr>
        <w:t>3</w:t>
      </w:r>
      <w:r w:rsidRPr="00E82AE8">
        <w:rPr>
          <w:sz w:val="28"/>
          <w:szCs w:val="28"/>
        </w:rPr>
        <w:t xml:space="preserve">.1. </w:t>
      </w:r>
      <w:r w:rsidR="00856D4B" w:rsidRPr="00E82AE8">
        <w:rPr>
          <w:sz w:val="28"/>
          <w:szCs w:val="28"/>
        </w:rPr>
        <w:t>Основанием для начала административной процедуры является поступление в Администрацию заявления и документов.</w:t>
      </w:r>
      <w:r w:rsidR="00856D4B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856D4B" w:rsidRPr="00E82AE8" w:rsidRDefault="00856D4B" w:rsidP="00856D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856D4B" w:rsidRPr="00E82AE8" w:rsidRDefault="00856D4B" w:rsidP="00856D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856D4B" w:rsidRPr="00E82AE8" w:rsidRDefault="00856D4B" w:rsidP="00856D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портал;</w:t>
      </w:r>
    </w:p>
    <w:p w:rsidR="00856D4B" w:rsidRPr="00E82AE8" w:rsidRDefault="00856D4B" w:rsidP="00856D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856D4B" w:rsidRPr="00E82AE8" w:rsidRDefault="00856D4B" w:rsidP="00856D4B">
      <w:pPr>
        <w:ind w:firstLine="567"/>
        <w:jc w:val="both"/>
        <w:rPr>
          <w:sz w:val="28"/>
          <w:szCs w:val="28"/>
          <w:lang w:eastAsia="zh-CN"/>
        </w:rPr>
      </w:pPr>
      <w:r w:rsidRPr="00E82AE8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856D4B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23.2. Выполнение данной административной процедуры осуществляется специалистом</w:t>
      </w:r>
      <w:r w:rsidR="00694967" w:rsidRPr="00E82AE8">
        <w:rPr>
          <w:rFonts w:cs="Times New Roman"/>
          <w:sz w:val="28"/>
          <w:szCs w:val="28"/>
          <w:lang w:bidi="ru-RU"/>
        </w:rPr>
        <w:t xml:space="preserve"> </w:t>
      </w:r>
      <w:r w:rsidRPr="00E82AE8">
        <w:rPr>
          <w:rFonts w:cs="Times New Roman"/>
          <w:sz w:val="28"/>
          <w:szCs w:val="28"/>
          <w:lang w:bidi="ru-RU"/>
        </w:rPr>
        <w:t>Администрации, ответственным за регистрацию заявления.</w:t>
      </w:r>
    </w:p>
    <w:p w:rsidR="00856D4B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23.3. При личном обращении Заявителя либо при направлении заявления почтой специалист</w:t>
      </w:r>
      <w:r w:rsidR="00694967" w:rsidRPr="00E82AE8">
        <w:rPr>
          <w:rFonts w:cs="Times New Roman"/>
          <w:sz w:val="28"/>
          <w:szCs w:val="28"/>
          <w:lang w:bidi="ru-RU"/>
        </w:rPr>
        <w:t xml:space="preserve"> </w:t>
      </w:r>
      <w:r w:rsidRPr="00E82AE8">
        <w:rPr>
          <w:rFonts w:cs="Times New Roman"/>
          <w:sz w:val="28"/>
          <w:szCs w:val="28"/>
          <w:lang w:bidi="ru-RU"/>
        </w:rPr>
        <w:t>Администрации, ответственный за регистрацию заявления о предоставлении муниципальной услуги при регистрации заявления:</w:t>
      </w:r>
    </w:p>
    <w:p w:rsidR="00856D4B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856D4B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90459D" w:rsidRPr="00E82AE8" w:rsidRDefault="00856D4B" w:rsidP="0090459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E82AE8">
        <w:rPr>
          <w:sz w:val="28"/>
          <w:szCs w:val="28"/>
        </w:rPr>
        <w:t xml:space="preserve">Специалист, ответственный за регистрацию документов, производит регистрацию заявления и приложенных к нему документов, полученных лично от заявителя или представителя заявителя, а также документов, полученных </w:t>
      </w:r>
      <w:r w:rsidRPr="00E82AE8">
        <w:rPr>
          <w:sz w:val="28"/>
          <w:szCs w:val="28"/>
          <w:lang w:eastAsia="zh-CN"/>
        </w:rPr>
        <w:t>посредством почтового отправления</w:t>
      </w:r>
      <w:r w:rsidR="0090459D" w:rsidRPr="00E82AE8">
        <w:rPr>
          <w:sz w:val="28"/>
          <w:szCs w:val="28"/>
          <w:lang w:eastAsia="zh-CN"/>
        </w:rPr>
        <w:t xml:space="preserve">, </w:t>
      </w:r>
      <w:r w:rsidR="0090459D" w:rsidRPr="00E82AE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 указанием даты и времени</w:t>
      </w:r>
    </w:p>
    <w:p w:rsidR="00856D4B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sz w:val="28"/>
          <w:szCs w:val="28"/>
          <w:lang w:eastAsia="zh-CN"/>
        </w:rPr>
        <w:t>После регистрации, заявление и прилагаемые к нему документы передаются специалисту Отдела.</w:t>
      </w:r>
    </w:p>
    <w:p w:rsidR="00FA3519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 xml:space="preserve">23.4. </w:t>
      </w:r>
      <w:r w:rsidR="00121D82" w:rsidRPr="00E82AE8">
        <w:rPr>
          <w:rFonts w:cs="Times New Roman"/>
          <w:sz w:val="28"/>
          <w:szCs w:val="28"/>
          <w:lang w:bidi="ru-RU"/>
        </w:rPr>
        <w:t>Критерием принятия решения о приеме и регистрации заявления является подтверждение личности и полномочий Заявителя (представителя).</w:t>
      </w:r>
    </w:p>
    <w:p w:rsidR="00856D4B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lastRenderedPageBreak/>
        <w:t>23.5.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основания для отказа в приеме документов.</w:t>
      </w:r>
    </w:p>
    <w:p w:rsidR="00856D4B" w:rsidRPr="00E82AE8" w:rsidRDefault="00856D4B" w:rsidP="00856D4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23.6. Результатом исполнения административной процедуры является  прием</w:t>
      </w:r>
      <w:r w:rsidR="00A1763C" w:rsidRPr="00E82AE8">
        <w:rPr>
          <w:rFonts w:cs="Times New Roman"/>
          <w:sz w:val="28"/>
          <w:szCs w:val="28"/>
          <w:lang w:bidi="ru-RU"/>
        </w:rPr>
        <w:t xml:space="preserve"> и</w:t>
      </w:r>
      <w:r w:rsidRPr="00E82AE8">
        <w:rPr>
          <w:rFonts w:cs="Times New Roman"/>
          <w:sz w:val="28"/>
          <w:szCs w:val="28"/>
          <w:lang w:bidi="ru-RU"/>
        </w:rPr>
        <w:t xml:space="preserve"> </w:t>
      </w:r>
      <w:r w:rsidR="00A1763C" w:rsidRPr="00E82AE8">
        <w:rPr>
          <w:rFonts w:cs="Times New Roman"/>
          <w:sz w:val="28"/>
          <w:szCs w:val="28"/>
          <w:lang w:bidi="ru-RU"/>
        </w:rPr>
        <w:t xml:space="preserve">регистрация </w:t>
      </w:r>
      <w:r w:rsidRPr="00E82AE8">
        <w:rPr>
          <w:rFonts w:cs="Times New Roman"/>
          <w:sz w:val="28"/>
          <w:szCs w:val="28"/>
          <w:lang w:bidi="ru-RU"/>
        </w:rPr>
        <w:t>заявления или отказ в приеме документов. Максимальный срок выполнения действий административной процедуры не более одного рабочего дня с момента поступления в Администрацию заявления.</w:t>
      </w:r>
    </w:p>
    <w:p w:rsidR="00D91C4E" w:rsidRPr="00E82AE8" w:rsidRDefault="00856D4B" w:rsidP="00856D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E82AE8">
        <w:rPr>
          <w:rFonts w:cs="Times New Roman"/>
          <w:sz w:val="28"/>
          <w:szCs w:val="28"/>
          <w:lang w:bidi="ru-RU"/>
        </w:rPr>
        <w:t xml:space="preserve">23.7.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</w:t>
      </w:r>
      <w:r w:rsidR="00A1763C" w:rsidRPr="00E82AE8">
        <w:rPr>
          <w:rFonts w:cs="Times New Roman"/>
          <w:sz w:val="28"/>
          <w:szCs w:val="28"/>
          <w:lang w:bidi="ru-RU"/>
        </w:rPr>
        <w:t xml:space="preserve">и времени </w:t>
      </w:r>
      <w:r w:rsidRPr="00E82AE8">
        <w:rPr>
          <w:rFonts w:cs="Times New Roman"/>
          <w:sz w:val="28"/>
          <w:szCs w:val="28"/>
          <w:lang w:bidi="ru-RU"/>
        </w:rPr>
        <w:t>приема</w:t>
      </w:r>
      <w:r w:rsidR="00A1763C" w:rsidRPr="00E82AE8">
        <w:rPr>
          <w:rFonts w:cs="Times New Roman"/>
          <w:sz w:val="28"/>
          <w:szCs w:val="28"/>
          <w:lang w:bidi="ru-RU"/>
        </w:rPr>
        <w:t xml:space="preserve"> документов</w:t>
      </w:r>
      <w:r w:rsidRPr="00E82AE8">
        <w:rPr>
          <w:rFonts w:cs="Times New Roman"/>
          <w:sz w:val="28"/>
          <w:szCs w:val="28"/>
          <w:lang w:bidi="ru-RU"/>
        </w:rPr>
        <w:t>, номера заявления, сведений о заявителе, иных необходимых сведений в соответствии с порядком делопроизводства, а в случае отказа в приеме документов - направление заявителю уведомления об отказе в приеме документов.</w:t>
      </w:r>
      <w:r w:rsidR="00A1763C" w:rsidRPr="00E82AE8">
        <w:rPr>
          <w:rFonts w:cs="Times New Roman"/>
          <w:sz w:val="28"/>
          <w:szCs w:val="28"/>
          <w:lang w:bidi="ru-RU"/>
        </w:rPr>
        <w:t xml:space="preserve"> </w:t>
      </w:r>
    </w:p>
    <w:p w:rsidR="004A7E5C" w:rsidRPr="00E82AE8" w:rsidRDefault="004A7E5C" w:rsidP="00D91C4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044B3C" w:rsidRPr="00E82AE8" w:rsidRDefault="00856D4B" w:rsidP="00183618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bCs/>
          <w:sz w:val="28"/>
          <w:szCs w:val="28"/>
          <w:lang w:bidi="ru-RU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Принятие решения о рассмотрении заявления и прилагаемых к нему документов</w:t>
      </w:r>
    </w:p>
    <w:p w:rsidR="00044B3C" w:rsidRPr="00E82AE8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647F50" w:rsidRPr="00E82AE8" w:rsidRDefault="00044B3C" w:rsidP="00647F50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2</w:t>
      </w:r>
      <w:r w:rsidR="00183618" w:rsidRPr="00E82AE8">
        <w:rPr>
          <w:rFonts w:cs="Times New Roman"/>
          <w:sz w:val="28"/>
          <w:szCs w:val="28"/>
          <w:lang w:bidi="ru-RU"/>
        </w:rPr>
        <w:t>4</w:t>
      </w:r>
      <w:r w:rsidRPr="00E82AE8">
        <w:rPr>
          <w:rFonts w:cs="Times New Roman"/>
          <w:sz w:val="28"/>
          <w:szCs w:val="28"/>
          <w:lang w:bidi="ru-RU"/>
        </w:rPr>
        <w:t xml:space="preserve">.1. </w:t>
      </w:r>
      <w:r w:rsidR="00647F50" w:rsidRPr="00E82AE8">
        <w:rPr>
          <w:rFonts w:cs="Times New Roman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 Отдела заявления на предоставление муниципальной услуги с приложенными документами, который осуществляет:</w:t>
      </w:r>
    </w:p>
    <w:p w:rsidR="00647F50" w:rsidRPr="00E82AE8" w:rsidRDefault="00647F50" w:rsidP="00647F50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647F50" w:rsidRPr="00E82AE8" w:rsidRDefault="00647F50" w:rsidP="00647F50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647F50" w:rsidRPr="00E82AE8" w:rsidRDefault="00647F50" w:rsidP="00647F50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2</w:t>
      </w:r>
      <w:r w:rsidR="00183618" w:rsidRPr="00E82AE8">
        <w:rPr>
          <w:rFonts w:cs="Times New Roman"/>
          <w:sz w:val="28"/>
          <w:szCs w:val="28"/>
          <w:lang w:bidi="ru-RU"/>
        </w:rPr>
        <w:t>4</w:t>
      </w:r>
      <w:r w:rsidRPr="00E82AE8">
        <w:rPr>
          <w:rFonts w:cs="Times New Roman"/>
          <w:sz w:val="28"/>
          <w:szCs w:val="28"/>
          <w:lang w:bidi="ru-RU"/>
        </w:rPr>
        <w:t>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647F50" w:rsidRPr="00E82AE8" w:rsidRDefault="00647F50" w:rsidP="00647F50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2</w:t>
      </w:r>
      <w:r w:rsidR="00183618" w:rsidRPr="00E82AE8">
        <w:rPr>
          <w:rFonts w:cs="Times New Roman"/>
          <w:sz w:val="28"/>
          <w:szCs w:val="28"/>
          <w:lang w:bidi="ru-RU"/>
        </w:rPr>
        <w:t>4</w:t>
      </w:r>
      <w:r w:rsidRPr="00E82AE8">
        <w:rPr>
          <w:rFonts w:cs="Times New Roman"/>
          <w:sz w:val="28"/>
          <w:szCs w:val="28"/>
          <w:lang w:bidi="ru-RU"/>
        </w:rPr>
        <w:t>.3. Способом фиксации результата выполнения административной процедуры является выявление документов, которые необходимо запросить по межведомственному взаимодействию.</w:t>
      </w:r>
    </w:p>
    <w:p w:rsidR="00647F50" w:rsidRPr="00E82AE8" w:rsidRDefault="00647F50" w:rsidP="00647F50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E82AE8">
        <w:rPr>
          <w:rFonts w:cs="Times New Roman"/>
          <w:sz w:val="28"/>
          <w:szCs w:val="28"/>
          <w:lang w:bidi="ru-RU"/>
        </w:rPr>
        <w:t>2</w:t>
      </w:r>
      <w:r w:rsidR="00183618" w:rsidRPr="00E82AE8">
        <w:rPr>
          <w:rFonts w:cs="Times New Roman"/>
          <w:sz w:val="28"/>
          <w:szCs w:val="28"/>
          <w:lang w:bidi="ru-RU"/>
        </w:rPr>
        <w:t>4</w:t>
      </w:r>
      <w:r w:rsidRPr="00E82AE8">
        <w:rPr>
          <w:rFonts w:cs="Times New Roman"/>
          <w:sz w:val="28"/>
          <w:szCs w:val="28"/>
          <w:lang w:bidi="ru-RU"/>
        </w:rPr>
        <w:t>.4.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647F50" w:rsidRPr="00E82AE8" w:rsidRDefault="00647F50" w:rsidP="00647F50">
      <w:pPr>
        <w:pStyle w:val="aa"/>
        <w:ind w:firstLine="567"/>
        <w:jc w:val="both"/>
        <w:rPr>
          <w:sz w:val="28"/>
          <w:szCs w:val="28"/>
        </w:rPr>
      </w:pPr>
      <w:r w:rsidRPr="00E82AE8">
        <w:rPr>
          <w:rFonts w:cs="Times New Roman"/>
          <w:sz w:val="28"/>
          <w:szCs w:val="28"/>
          <w:lang w:bidi="ru-RU"/>
        </w:rPr>
        <w:lastRenderedPageBreak/>
        <w:t>2</w:t>
      </w:r>
      <w:r w:rsidR="00183618" w:rsidRPr="00E82AE8">
        <w:rPr>
          <w:rFonts w:cs="Times New Roman"/>
          <w:sz w:val="28"/>
          <w:szCs w:val="28"/>
          <w:lang w:bidi="ru-RU"/>
        </w:rPr>
        <w:t>4</w:t>
      </w:r>
      <w:r w:rsidRPr="00E82AE8">
        <w:rPr>
          <w:rFonts w:cs="Times New Roman"/>
          <w:sz w:val="28"/>
          <w:szCs w:val="28"/>
          <w:lang w:bidi="ru-RU"/>
        </w:rPr>
        <w:t xml:space="preserve">.5. </w:t>
      </w:r>
      <w:r w:rsidR="00183618" w:rsidRPr="00E82AE8">
        <w:rPr>
          <w:rFonts w:cs="Times New Roman"/>
          <w:sz w:val="28"/>
          <w:szCs w:val="28"/>
          <w:lang w:bidi="ru-RU"/>
        </w:rPr>
        <w:t>Максимальный срок выполнения административной процедуры составляет 5 рабочих дней со дня представления в администрацию документов, обязанность по представлению которых возложена на Заявителя.</w:t>
      </w:r>
    </w:p>
    <w:p w:rsidR="001813C8" w:rsidRPr="00E82AE8" w:rsidRDefault="001813C8" w:rsidP="00647F50">
      <w:pPr>
        <w:pStyle w:val="aa"/>
        <w:ind w:firstLine="567"/>
        <w:jc w:val="both"/>
        <w:rPr>
          <w:b/>
          <w:sz w:val="28"/>
          <w:szCs w:val="28"/>
        </w:rPr>
      </w:pPr>
    </w:p>
    <w:p w:rsidR="000D16D6" w:rsidRPr="00E82AE8" w:rsidRDefault="000D16D6" w:rsidP="00183618">
      <w:pPr>
        <w:pStyle w:val="af8"/>
        <w:numPr>
          <w:ilvl w:val="0"/>
          <w:numId w:val="32"/>
        </w:numPr>
        <w:suppressLineNumbers/>
        <w:autoSpaceDE w:val="0"/>
        <w:ind w:left="0" w:firstLine="284"/>
        <w:jc w:val="center"/>
        <w:rPr>
          <w:b/>
          <w:sz w:val="28"/>
          <w:szCs w:val="28"/>
        </w:rPr>
      </w:pPr>
      <w:r w:rsidRPr="00E82AE8">
        <w:rPr>
          <w:b/>
          <w:sz w:val="28"/>
          <w:szCs w:val="28"/>
        </w:rPr>
        <w:t>Формирование и направление межведомственных запросов</w:t>
      </w:r>
    </w:p>
    <w:p w:rsidR="00056432" w:rsidRPr="00E82AE8" w:rsidRDefault="00056432" w:rsidP="006B0477">
      <w:pPr>
        <w:suppressLineNumbers/>
        <w:autoSpaceDE w:val="0"/>
        <w:jc w:val="center"/>
        <w:rPr>
          <w:b/>
          <w:sz w:val="28"/>
          <w:szCs w:val="28"/>
        </w:rPr>
      </w:pPr>
    </w:p>
    <w:p w:rsidR="006B7D9A" w:rsidRPr="00E82AE8" w:rsidRDefault="00647F50" w:rsidP="00792943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sz w:val="28"/>
          <w:szCs w:val="28"/>
        </w:rPr>
        <w:t>2</w:t>
      </w:r>
      <w:r w:rsidR="00183618" w:rsidRPr="00E82AE8">
        <w:rPr>
          <w:sz w:val="28"/>
          <w:szCs w:val="28"/>
        </w:rPr>
        <w:t>5</w:t>
      </w:r>
      <w:r w:rsidRPr="00E82AE8">
        <w:rPr>
          <w:sz w:val="28"/>
          <w:szCs w:val="28"/>
        </w:rPr>
        <w:t xml:space="preserve">.1. </w:t>
      </w:r>
      <w:r w:rsidR="006B7D9A" w:rsidRPr="00E82AE8">
        <w:rPr>
          <w:sz w:val="28"/>
          <w:szCs w:val="28"/>
        </w:rPr>
        <w:t>Ос</w:t>
      </w:r>
      <w:r w:rsidR="006B7D9A" w:rsidRPr="00E82AE8">
        <w:rPr>
          <w:rFonts w:cs="Times New Roman"/>
          <w:sz w:val="28"/>
          <w:szCs w:val="28"/>
        </w:rPr>
        <w:t xml:space="preserve">нованием для начала административной процедуры является поступление заявления без приложения документов, предусмотренных </w:t>
      </w:r>
      <w:r w:rsidR="00B432B3" w:rsidRPr="00E82AE8">
        <w:rPr>
          <w:rFonts w:cs="Times New Roman"/>
          <w:sz w:val="28"/>
          <w:szCs w:val="28"/>
        </w:rPr>
        <w:t xml:space="preserve">пунктом </w:t>
      </w:r>
      <w:r w:rsidR="00A1763C" w:rsidRPr="00E82AE8">
        <w:rPr>
          <w:rFonts w:cs="Times New Roman"/>
          <w:sz w:val="28"/>
          <w:szCs w:val="28"/>
        </w:rPr>
        <w:t>1</w:t>
      </w:r>
      <w:r w:rsidR="00B432B3" w:rsidRPr="00E82AE8">
        <w:rPr>
          <w:rFonts w:cs="Times New Roman"/>
          <w:sz w:val="28"/>
          <w:szCs w:val="28"/>
        </w:rPr>
        <w:t>0.1.</w:t>
      </w:r>
      <w:r w:rsidR="00A1763C" w:rsidRPr="00E82AE8">
        <w:rPr>
          <w:rFonts w:cs="Times New Roman"/>
          <w:sz w:val="28"/>
          <w:szCs w:val="28"/>
        </w:rPr>
        <w:t xml:space="preserve"> административного</w:t>
      </w:r>
      <w:r w:rsidR="006B7D9A" w:rsidRPr="00E82AE8">
        <w:rPr>
          <w:rFonts w:cs="Times New Roman"/>
          <w:sz w:val="28"/>
          <w:szCs w:val="28"/>
        </w:rPr>
        <w:t xml:space="preserve"> регламент</w:t>
      </w:r>
      <w:r w:rsidR="00A1763C" w:rsidRPr="00E82AE8">
        <w:rPr>
          <w:rFonts w:cs="Times New Roman"/>
          <w:sz w:val="28"/>
          <w:szCs w:val="28"/>
        </w:rPr>
        <w:t>а</w:t>
      </w:r>
      <w:r w:rsidR="006B7D9A" w:rsidRPr="00E82AE8">
        <w:rPr>
          <w:rFonts w:cs="Times New Roman"/>
          <w:sz w:val="28"/>
          <w:szCs w:val="28"/>
        </w:rPr>
        <w:t>.</w:t>
      </w:r>
    </w:p>
    <w:p w:rsidR="006B7D9A" w:rsidRPr="00E82AE8" w:rsidRDefault="006B7D9A" w:rsidP="006B7D9A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2</w:t>
      </w:r>
      <w:r w:rsidR="00183618" w:rsidRPr="00E82AE8">
        <w:rPr>
          <w:rFonts w:cs="Times New Roman"/>
          <w:sz w:val="28"/>
          <w:szCs w:val="28"/>
        </w:rPr>
        <w:t>5</w:t>
      </w:r>
      <w:r w:rsidRPr="00E82AE8">
        <w:rPr>
          <w:rFonts w:cs="Times New Roman"/>
          <w:sz w:val="28"/>
          <w:szCs w:val="28"/>
        </w:rPr>
        <w:t>.2. Специалист Отдела, ответственный за предоставление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муниципальной услуги, запрашивает в порядке межведомственного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информационного взаимодействия следующие копии документов, если они не были представлены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Заявителем по собственной инициативе</w:t>
      </w:r>
      <w:r w:rsidR="005714A8" w:rsidRPr="00E82AE8">
        <w:rPr>
          <w:rFonts w:cs="Times New Roman"/>
          <w:sz w:val="28"/>
          <w:szCs w:val="28"/>
        </w:rPr>
        <w:t>:</w:t>
      </w:r>
    </w:p>
    <w:p w:rsidR="00B432B3" w:rsidRPr="00E82AE8" w:rsidRDefault="00B432B3" w:rsidP="00B432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Pr="00E82AE8">
        <w:rPr>
          <w:rFonts w:cs="Times New Roman"/>
          <w:sz w:val="28"/>
          <w:szCs w:val="28"/>
        </w:rPr>
        <w:t>в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ыписку из Единого государственного реестра недвижимости об объекте недвижимости с целью выявления у Заявителя в собственности или на ином праве земельных участков с разрешенным использованием: индивидуальное жилищное строительство, дачное строительство или ведение дачного хозяйства, ведение личного подсобного хозяйства, ведение садоводства;</w:t>
      </w:r>
    </w:p>
    <w:p w:rsidR="00B432B3" w:rsidRPr="00E82AE8" w:rsidRDefault="00B432B3" w:rsidP="00B432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б) выписку из решения или копия решения органа местного самоуправления о принятии на учет гражданина в качестве нуждающегося в жилом помещении.</w:t>
      </w:r>
    </w:p>
    <w:p w:rsidR="006B7D9A" w:rsidRPr="00E82AE8" w:rsidRDefault="006B7D9A" w:rsidP="006B7D9A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В соответствии с частью 3 статьи 7.2 Федерального закона максимальный срок выполнения административной процедуры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по запросу и получению документов, необходимых для принятия решения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о предоставлении муниципальной услуги, в рамках межведомственного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взаимодействия составляет 5 рабочих дней со дня поступления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межведомственного запроса в орган или организацию, предоставляющие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документ и информацию, если иные сроки подготовки и направления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ответа на межведомственный запрос не установлены федеральными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законами, правовыми актами Правительства Российской Федерации и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принятыми в соответствии с федеральными законами нормативными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правовыми актами Республики Алтай.</w:t>
      </w:r>
    </w:p>
    <w:p w:rsidR="00B56AFB" w:rsidRPr="00E82AE8" w:rsidRDefault="00B56AFB" w:rsidP="00AE2E72">
      <w:pPr>
        <w:pStyle w:val="aa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E82AE8">
        <w:rPr>
          <w:rFonts w:eastAsiaTheme="minorEastAsia" w:cs="Times New Roman"/>
          <w:sz w:val="28"/>
          <w:szCs w:val="28"/>
          <w:lang w:eastAsia="ru-RU"/>
        </w:rPr>
        <w:t xml:space="preserve">25.3.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B56AFB" w:rsidRPr="00E82AE8" w:rsidRDefault="00B56AFB" w:rsidP="00AE2E72">
      <w:pPr>
        <w:suppressLineNumbers/>
        <w:autoSpaceDE w:val="0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eastAsiaTheme="minorEastAsia" w:cs="Times New Roman"/>
          <w:sz w:val="28"/>
          <w:szCs w:val="28"/>
          <w:lang w:eastAsia="ru-RU"/>
        </w:rPr>
        <w:t xml:space="preserve">25.4. </w:t>
      </w:r>
      <w:bookmarkStart w:id="6" w:name="_Hlk122010258"/>
      <w:r w:rsidRPr="00E82AE8">
        <w:rPr>
          <w:rFonts w:cs="Times New Roman"/>
          <w:sz w:val="28"/>
          <w:szCs w:val="28"/>
        </w:rPr>
        <w:t>Способом фиксации результата выполнения административной процедуры является направление запросов в рамках межведомственного взаимодействия.</w:t>
      </w:r>
    </w:p>
    <w:p w:rsidR="00B56AFB" w:rsidRPr="00E82AE8" w:rsidRDefault="00B56AFB" w:rsidP="00AE2E72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25.5. Результатом административной процедуры являются полученные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по каналам межведомственного взаимодействия документы, необходимые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lastRenderedPageBreak/>
        <w:t>для предоставления муниципальной услуги, или отказ</w:t>
      </w:r>
      <w:r w:rsidR="0017364F" w:rsidRPr="00E82AE8">
        <w:rPr>
          <w:rFonts w:cs="Times New Roman"/>
          <w:sz w:val="28"/>
          <w:szCs w:val="28"/>
        </w:rPr>
        <w:t xml:space="preserve"> </w:t>
      </w:r>
      <w:r w:rsidRPr="00E82AE8">
        <w:rPr>
          <w:rFonts w:cs="Times New Roman"/>
          <w:sz w:val="28"/>
          <w:szCs w:val="28"/>
        </w:rPr>
        <w:t>в предоставлении документо</w:t>
      </w:r>
      <w:r w:rsidR="00E86CBA" w:rsidRPr="00E82AE8">
        <w:rPr>
          <w:rFonts w:cs="Times New Roman"/>
          <w:sz w:val="28"/>
          <w:szCs w:val="28"/>
        </w:rPr>
        <w:t>в (</w:t>
      </w:r>
      <w:r w:rsidRPr="00E82AE8">
        <w:rPr>
          <w:rFonts w:cs="Times New Roman"/>
          <w:sz w:val="28"/>
          <w:szCs w:val="28"/>
        </w:rPr>
        <w:t>их отсутствие).</w:t>
      </w:r>
    </w:p>
    <w:p w:rsidR="00AE2E72" w:rsidRPr="00E82AE8" w:rsidRDefault="00AE2E72" w:rsidP="00AE2E72">
      <w:pPr>
        <w:pStyle w:val="aa"/>
        <w:ind w:firstLine="567"/>
        <w:jc w:val="both"/>
        <w:rPr>
          <w:spacing w:val="2"/>
          <w:sz w:val="28"/>
          <w:szCs w:val="28"/>
        </w:rPr>
      </w:pPr>
    </w:p>
    <w:bookmarkEnd w:id="6"/>
    <w:p w:rsidR="007250A9" w:rsidRPr="00E82AE8" w:rsidRDefault="00AE2E72" w:rsidP="006B0477">
      <w:pPr>
        <w:pStyle w:val="af8"/>
        <w:numPr>
          <w:ilvl w:val="0"/>
          <w:numId w:val="32"/>
        </w:numPr>
        <w:suppressLineNumbers/>
        <w:autoSpaceDE w:val="0"/>
        <w:jc w:val="center"/>
        <w:rPr>
          <w:b/>
          <w:bCs/>
          <w:sz w:val="28"/>
          <w:szCs w:val="28"/>
        </w:rPr>
      </w:pPr>
      <w:r w:rsidRPr="00E82AE8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6B0477" w:rsidRPr="00E82AE8" w:rsidRDefault="006B0477" w:rsidP="006B0477">
      <w:pPr>
        <w:pStyle w:val="af8"/>
        <w:suppressLineNumbers/>
        <w:autoSpaceDE w:val="0"/>
        <w:ind w:left="786"/>
        <w:rPr>
          <w:b/>
          <w:sz w:val="28"/>
          <w:szCs w:val="28"/>
          <w:highlight w:val="yellow"/>
        </w:rPr>
      </w:pPr>
    </w:p>
    <w:p w:rsidR="006B0477" w:rsidRPr="00E82AE8" w:rsidRDefault="00647F50" w:rsidP="006B047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7665C9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.1. </w:t>
      </w:r>
      <w:r w:rsidR="006B0477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6B0477" w:rsidRPr="00E82AE8" w:rsidRDefault="006B0477" w:rsidP="006B0477">
      <w:pPr>
        <w:ind w:firstLine="567"/>
        <w:jc w:val="both"/>
        <w:rPr>
          <w:b/>
          <w:sz w:val="28"/>
          <w:szCs w:val="28"/>
          <w:highlight w:val="yellow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26.2. При предоставлении муниципальной услуги специалист Отдела земельных и имущественных отношений совершает следующие действия:</w:t>
      </w:r>
    </w:p>
    <w:p w:rsidR="006B0477" w:rsidRPr="00E82AE8" w:rsidRDefault="006B0477" w:rsidP="006B047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26.2.1. осуществляет проверку документов (информации, содержащейся в них), необходимых для предоставления муниципальной </w:t>
      </w:r>
      <w:r w:rsidR="00B432B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услуги в соответствии с разделами 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9 и 10 Административного регламента.</w:t>
      </w:r>
    </w:p>
    <w:p w:rsidR="006B0477" w:rsidRPr="00E82AE8" w:rsidRDefault="006B0477" w:rsidP="006B047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26.2.2. </w:t>
      </w:r>
      <w:r w:rsidR="009C2EE6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существляет проверку наличия оснований для отказа в предоставлении муниципальной услуги, установленных</w:t>
      </w:r>
      <w:r w:rsidR="00B432B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пунктом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13.2 настоящего Административного регламента.</w:t>
      </w:r>
    </w:p>
    <w:p w:rsidR="006B0477" w:rsidRPr="00E82AE8" w:rsidRDefault="006B0477" w:rsidP="006B047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26.3. Если при совершении административных действий, указанных в пунктах 26.2.1 – 26.2.2 Административного регламента, должностным лицом не выявлены основания, предусмотренные пунктом 13.2 Административного регламента для отказа в предоставлении муниципальной услуги, специалист Отдела:</w:t>
      </w:r>
    </w:p>
    <w:p w:rsidR="006B0477" w:rsidRPr="00E82AE8" w:rsidRDefault="006B0477" w:rsidP="006B047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а) обеспечивает подготовку и подписание решения о выдаче заявителю акта</w:t>
      </w:r>
      <w:r w:rsidR="00B432B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форме </w:t>
      </w:r>
      <w:r w:rsidR="00B64469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уведомления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Чемальского района;</w:t>
      </w:r>
    </w:p>
    <w:p w:rsidR="00FD07FB" w:rsidRPr="00E82AE8" w:rsidRDefault="00FD07FB" w:rsidP="006B047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б) в течение пяти рабочих дней со дня принятия решения</w:t>
      </w:r>
      <w:r w:rsidR="00B80B8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направляет (вручает) заявителю</w:t>
      </w:r>
      <w:r w:rsidR="00B80B8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B80B82" w:rsidRPr="00E82AE8" w:rsidRDefault="00B80B82" w:rsidP="00B80B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DA6F35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0B3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уведомление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постановке гражданина на учет;</w:t>
      </w:r>
    </w:p>
    <w:p w:rsidR="00B80B82" w:rsidRPr="00E82AE8" w:rsidRDefault="00B80B82" w:rsidP="006B047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030B3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уведомление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отказе в постановке гражданина на учет;</w:t>
      </w:r>
    </w:p>
    <w:p w:rsidR="009169A7" w:rsidRPr="00E82AE8" w:rsidRDefault="007665C9" w:rsidP="009169A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030B32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уведомление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отказе в предоставлении муниципальной услуги</w:t>
      </w:r>
      <w:r w:rsidR="006D5554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B0477" w:rsidRPr="00E82AE8" w:rsidRDefault="006B0477" w:rsidP="006B047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26.4. Способом фиксации результата административной процедуры являются предусмотренные пунктом 26.3 Административного регламента документы, направляемые (выдаваемые) заявителю, и их регистрация в журнале регистрации исходящих документов.</w:t>
      </w:r>
      <w:r w:rsidR="00B432B3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11336" w:rsidRPr="00E82AE8" w:rsidRDefault="00211336" w:rsidP="0021133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 о принятых на учет гражданах включают в книг</w:t>
      </w:r>
      <w:r w:rsidR="002D2554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учета граждан, которые оформляются отдельно для каждой категории граждан, указанной в </w:t>
      </w:r>
      <w:hyperlink r:id="rId26" w:history="1">
        <w:r w:rsidRPr="00E82AE8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части 1 статьи 3</w:t>
        </w:r>
      </w:hyperlink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Закона</w:t>
      </w:r>
      <w:r w:rsidR="006D5554"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№68-РЗ</w:t>
      </w:r>
      <w:r w:rsidRPr="00E82AE8">
        <w:rPr>
          <w:rFonts w:eastAsia="Times New Roman" w:cs="Times New Roman"/>
          <w:kern w:val="0"/>
          <w:sz w:val="28"/>
          <w:szCs w:val="28"/>
          <w:lang w:eastAsia="ru-RU" w:bidi="ar-SA"/>
        </w:rPr>
        <w:t>. Каждой учетной записи присваивается порядковый номер.</w:t>
      </w:r>
    </w:p>
    <w:p w:rsidR="005B6427" w:rsidRPr="00E82AE8" w:rsidRDefault="005B6427" w:rsidP="006B0477">
      <w:pPr>
        <w:ind w:firstLine="567"/>
        <w:jc w:val="both"/>
        <w:rPr>
          <w:sz w:val="28"/>
          <w:szCs w:val="28"/>
        </w:rPr>
      </w:pPr>
    </w:p>
    <w:p w:rsidR="00C83AB8" w:rsidRPr="00E82AE8" w:rsidRDefault="00C83AB8" w:rsidP="006B0477">
      <w:pPr>
        <w:ind w:firstLine="567"/>
        <w:jc w:val="both"/>
        <w:rPr>
          <w:sz w:val="28"/>
          <w:szCs w:val="28"/>
        </w:rPr>
      </w:pPr>
    </w:p>
    <w:p w:rsidR="001D4C29" w:rsidRPr="00E82AE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b/>
          <w:sz w:val="28"/>
          <w:szCs w:val="28"/>
        </w:rPr>
        <w:t>2</w:t>
      </w:r>
      <w:r w:rsidR="007665C9" w:rsidRPr="00E82AE8">
        <w:rPr>
          <w:b/>
          <w:sz w:val="28"/>
          <w:szCs w:val="28"/>
        </w:rPr>
        <w:t>7</w:t>
      </w:r>
      <w:r w:rsidRPr="00E82AE8">
        <w:rPr>
          <w:b/>
          <w:sz w:val="28"/>
          <w:szCs w:val="28"/>
        </w:rPr>
        <w:t xml:space="preserve">. </w:t>
      </w: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Pr="00E82AE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с использованием Единого портала, административных процедур</w:t>
      </w:r>
    </w:p>
    <w:p w:rsidR="007250A9" w:rsidRPr="00E82AE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E82AE8" w:rsidRDefault="000D2ABC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7665C9" w:rsidRPr="00E82AE8">
        <w:rPr>
          <w:sz w:val="28"/>
          <w:szCs w:val="28"/>
        </w:rPr>
        <w:t>7</w:t>
      </w:r>
      <w:r w:rsidR="00716C69" w:rsidRPr="00E82AE8">
        <w:rPr>
          <w:sz w:val="28"/>
          <w:szCs w:val="28"/>
        </w:rPr>
        <w:t>.1.</w:t>
      </w:r>
      <w:r w:rsidR="00594B0A" w:rsidRPr="00E82AE8">
        <w:rPr>
          <w:sz w:val="28"/>
          <w:szCs w:val="28"/>
        </w:rPr>
        <w:t xml:space="preserve"> При</w:t>
      </w:r>
      <w:r w:rsidR="00EA2ABC" w:rsidRPr="00E82AE8">
        <w:rPr>
          <w:sz w:val="28"/>
          <w:szCs w:val="28"/>
        </w:rPr>
        <w:t xml:space="preserve"> </w:t>
      </w:r>
      <w:r w:rsidR="00594B0A" w:rsidRPr="00E82AE8">
        <w:rPr>
          <w:sz w:val="28"/>
          <w:szCs w:val="28"/>
        </w:rPr>
        <w:t>предоставлении</w:t>
      </w:r>
      <w:r w:rsidR="00EA2ABC" w:rsidRPr="00E82AE8">
        <w:rPr>
          <w:sz w:val="28"/>
          <w:szCs w:val="28"/>
        </w:rPr>
        <w:t xml:space="preserve"> </w:t>
      </w:r>
      <w:r w:rsidR="00594B0A" w:rsidRPr="00E82AE8">
        <w:rPr>
          <w:sz w:val="28"/>
          <w:szCs w:val="28"/>
        </w:rPr>
        <w:t>муниципальной</w:t>
      </w:r>
      <w:r w:rsidR="00EA2ABC" w:rsidRPr="00E82AE8">
        <w:rPr>
          <w:sz w:val="28"/>
          <w:szCs w:val="28"/>
        </w:rPr>
        <w:t xml:space="preserve"> </w:t>
      </w:r>
      <w:r w:rsidR="00594B0A" w:rsidRPr="00E82AE8">
        <w:rPr>
          <w:sz w:val="28"/>
          <w:szCs w:val="28"/>
        </w:rPr>
        <w:t>услуги</w:t>
      </w:r>
      <w:r w:rsidR="00EA2ABC" w:rsidRPr="00E82AE8">
        <w:rPr>
          <w:sz w:val="28"/>
          <w:szCs w:val="28"/>
        </w:rPr>
        <w:t xml:space="preserve"> </w:t>
      </w:r>
      <w:r w:rsidR="00594B0A" w:rsidRPr="00E82AE8">
        <w:rPr>
          <w:sz w:val="28"/>
          <w:szCs w:val="28"/>
        </w:rPr>
        <w:t>в</w:t>
      </w:r>
      <w:r w:rsidR="00EA2ABC" w:rsidRPr="00E82AE8">
        <w:rPr>
          <w:sz w:val="28"/>
          <w:szCs w:val="28"/>
        </w:rPr>
        <w:t xml:space="preserve"> </w:t>
      </w:r>
      <w:r w:rsidR="00B56666" w:rsidRPr="00E82AE8">
        <w:rPr>
          <w:sz w:val="28"/>
          <w:szCs w:val="28"/>
        </w:rPr>
        <w:t>э</w:t>
      </w:r>
      <w:r w:rsidR="00594B0A" w:rsidRPr="00E82AE8">
        <w:rPr>
          <w:sz w:val="28"/>
          <w:szCs w:val="28"/>
        </w:rPr>
        <w:t>лектронной форме заявителю обеспечиваются:</w:t>
      </w:r>
    </w:p>
    <w:p w:rsidR="00594B0A" w:rsidRPr="00E82AE8" w:rsidRDefault="00594B0A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E82AE8" w:rsidRDefault="00594B0A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формирование заявления;</w:t>
      </w:r>
    </w:p>
    <w:p w:rsidR="00594B0A" w:rsidRPr="00E82AE8" w:rsidRDefault="00594B0A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E82AE8" w:rsidRDefault="00594B0A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получение</w:t>
      </w:r>
      <w:r w:rsidRPr="00E82AE8">
        <w:rPr>
          <w:sz w:val="28"/>
          <w:szCs w:val="28"/>
        </w:rPr>
        <w:tab/>
        <w:t>результата</w:t>
      </w:r>
      <w:r w:rsidRPr="00E82AE8">
        <w:rPr>
          <w:sz w:val="28"/>
          <w:szCs w:val="28"/>
        </w:rPr>
        <w:tab/>
        <w:t>предоставления</w:t>
      </w:r>
      <w:r w:rsidRPr="00E82AE8">
        <w:rPr>
          <w:sz w:val="28"/>
          <w:szCs w:val="28"/>
        </w:rPr>
        <w:tab/>
        <w:t>муниципальной услуги;</w:t>
      </w:r>
    </w:p>
    <w:p w:rsidR="00594B0A" w:rsidRPr="00E82AE8" w:rsidRDefault="00594B0A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получение сведений о ходе рассмотрения заявления;</w:t>
      </w:r>
    </w:p>
    <w:p w:rsidR="00594B0A" w:rsidRPr="00E82AE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E82AE8">
        <w:rPr>
          <w:sz w:val="28"/>
          <w:szCs w:val="28"/>
        </w:rPr>
        <w:t>Администрации</w:t>
      </w:r>
      <w:r w:rsidRPr="00E82AE8">
        <w:rPr>
          <w:sz w:val="28"/>
          <w:szCs w:val="28"/>
        </w:rPr>
        <w:t xml:space="preserve"> либо действия (бездействие) должностных лиц </w:t>
      </w:r>
      <w:r w:rsidR="009D148B" w:rsidRPr="00E82AE8">
        <w:rPr>
          <w:sz w:val="28"/>
          <w:szCs w:val="28"/>
        </w:rPr>
        <w:t>Администрации.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Формирование</w:t>
      </w:r>
      <w:r w:rsidR="00EA2ABC" w:rsidRPr="00E82AE8">
        <w:rPr>
          <w:sz w:val="28"/>
          <w:szCs w:val="28"/>
        </w:rPr>
        <w:t xml:space="preserve"> </w:t>
      </w:r>
      <w:r w:rsidRPr="00E82AE8">
        <w:rPr>
          <w:sz w:val="28"/>
          <w:szCs w:val="28"/>
        </w:rPr>
        <w:t>заявления</w:t>
      </w:r>
      <w:r w:rsidR="00EA2ABC" w:rsidRPr="00E82AE8">
        <w:rPr>
          <w:sz w:val="28"/>
          <w:szCs w:val="28"/>
        </w:rPr>
        <w:t xml:space="preserve"> </w:t>
      </w:r>
      <w:r w:rsidRPr="00E82AE8">
        <w:rPr>
          <w:sz w:val="28"/>
          <w:szCs w:val="28"/>
        </w:rPr>
        <w:t>осуществляется</w:t>
      </w:r>
      <w:r w:rsidR="00EA2ABC" w:rsidRPr="00E82AE8">
        <w:rPr>
          <w:sz w:val="28"/>
          <w:szCs w:val="28"/>
        </w:rPr>
        <w:t xml:space="preserve"> </w:t>
      </w:r>
      <w:r w:rsidRPr="00E82AE8">
        <w:rPr>
          <w:sz w:val="28"/>
          <w:szCs w:val="28"/>
        </w:rPr>
        <w:t>по</w:t>
      </w:r>
      <w:r w:rsidR="00EA2ABC" w:rsidRPr="00E82AE8">
        <w:rPr>
          <w:sz w:val="28"/>
          <w:szCs w:val="28"/>
        </w:rPr>
        <w:t xml:space="preserve"> </w:t>
      </w:r>
      <w:r w:rsidRPr="00E82AE8">
        <w:rPr>
          <w:sz w:val="28"/>
          <w:szCs w:val="28"/>
        </w:rPr>
        <w:t>средством</w:t>
      </w:r>
      <w:r w:rsidR="00EA2ABC" w:rsidRPr="00E82AE8">
        <w:rPr>
          <w:sz w:val="28"/>
          <w:szCs w:val="28"/>
        </w:rPr>
        <w:t xml:space="preserve"> </w:t>
      </w:r>
      <w:r w:rsidRPr="00E82AE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E82AE8" w:rsidRDefault="00287990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7665C9" w:rsidRPr="00E82AE8">
        <w:rPr>
          <w:sz w:val="28"/>
          <w:szCs w:val="28"/>
        </w:rPr>
        <w:t>7</w:t>
      </w:r>
      <w:r w:rsidRPr="00E82AE8">
        <w:rPr>
          <w:sz w:val="28"/>
          <w:szCs w:val="28"/>
        </w:rPr>
        <w:t xml:space="preserve">.2 </w:t>
      </w:r>
      <w:r w:rsidR="009D148B" w:rsidRPr="00E82AE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E82AE8">
        <w:rPr>
          <w:sz w:val="28"/>
          <w:szCs w:val="28"/>
        </w:rPr>
        <w:t>пунк</w:t>
      </w:r>
      <w:r w:rsidR="00777CAF" w:rsidRPr="00E82AE8">
        <w:rPr>
          <w:sz w:val="28"/>
          <w:szCs w:val="28"/>
        </w:rPr>
        <w:t xml:space="preserve">те </w:t>
      </w:r>
      <w:r w:rsidRPr="00E82AE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E86CBA" w:rsidRPr="00E82AE8">
        <w:rPr>
          <w:sz w:val="28"/>
          <w:szCs w:val="28"/>
        </w:rPr>
        <w:t>потери,</w:t>
      </w:r>
      <w:r w:rsidRPr="00E82AE8">
        <w:rPr>
          <w:sz w:val="28"/>
          <w:szCs w:val="28"/>
        </w:rPr>
        <w:t xml:space="preserve"> ранее введенной информации;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е) возможность доступа заявителя на Едином портале к ранее поданным им заявлениям в течение не менее одного года, а также частично </w:t>
      </w:r>
      <w:r w:rsidRPr="00E82AE8">
        <w:rPr>
          <w:sz w:val="28"/>
          <w:szCs w:val="28"/>
        </w:rPr>
        <w:lastRenderedPageBreak/>
        <w:t>сформированных заявлений — в течение не менее 3 месяцев.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Сформированное и подписанное </w:t>
      </w:r>
      <w:r w:rsidR="00E86CBA" w:rsidRPr="00E82AE8">
        <w:rPr>
          <w:sz w:val="28"/>
          <w:szCs w:val="28"/>
        </w:rPr>
        <w:t>заявление,</w:t>
      </w:r>
      <w:r w:rsidRPr="00E82AE8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</w:t>
      </w:r>
      <w:r w:rsidR="0065783E" w:rsidRPr="00E82AE8">
        <w:rPr>
          <w:sz w:val="28"/>
          <w:szCs w:val="28"/>
        </w:rPr>
        <w:t>диного портала</w:t>
      </w:r>
      <w:r w:rsidRPr="00E82AE8">
        <w:rPr>
          <w:sz w:val="28"/>
          <w:szCs w:val="28"/>
        </w:rPr>
        <w:t>.</w:t>
      </w:r>
    </w:p>
    <w:p w:rsidR="009D148B" w:rsidRPr="00E82AE8" w:rsidRDefault="00287990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2</w:t>
      </w:r>
      <w:r w:rsidR="007665C9" w:rsidRPr="00E82AE8">
        <w:rPr>
          <w:sz w:val="28"/>
          <w:szCs w:val="28"/>
        </w:rPr>
        <w:t>7</w:t>
      </w:r>
      <w:r w:rsidRPr="00E82AE8">
        <w:rPr>
          <w:sz w:val="28"/>
          <w:szCs w:val="28"/>
        </w:rPr>
        <w:t xml:space="preserve">.3 </w:t>
      </w:r>
      <w:r w:rsidR="009D148B" w:rsidRPr="00E82AE8">
        <w:rPr>
          <w:sz w:val="28"/>
          <w:szCs w:val="28"/>
        </w:rPr>
        <w:t>Администрация</w:t>
      </w:r>
      <w:r w:rsidR="00EA2ABC" w:rsidRPr="00E82AE8">
        <w:rPr>
          <w:sz w:val="28"/>
          <w:szCs w:val="28"/>
        </w:rPr>
        <w:t xml:space="preserve"> </w:t>
      </w:r>
      <w:r w:rsidR="009D148B" w:rsidRPr="00E82AE8">
        <w:rPr>
          <w:sz w:val="28"/>
          <w:szCs w:val="28"/>
        </w:rPr>
        <w:t>обеспечивает в срок не позднее 1 рабочего дня с момента подачи заявления на Е</w:t>
      </w:r>
      <w:r w:rsidR="0065783E" w:rsidRPr="00E82AE8">
        <w:rPr>
          <w:sz w:val="28"/>
          <w:szCs w:val="28"/>
        </w:rPr>
        <w:t>дином пор</w:t>
      </w:r>
      <w:r w:rsidRPr="00E82AE8">
        <w:rPr>
          <w:sz w:val="28"/>
          <w:szCs w:val="28"/>
        </w:rPr>
        <w:t>т</w:t>
      </w:r>
      <w:r w:rsidR="0065783E" w:rsidRPr="00E82AE8">
        <w:rPr>
          <w:sz w:val="28"/>
          <w:szCs w:val="28"/>
        </w:rPr>
        <w:t>але</w:t>
      </w:r>
      <w:r w:rsidR="009D148B" w:rsidRPr="00E82AE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E82AE8" w:rsidRDefault="00352851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б</w:t>
      </w:r>
      <w:r w:rsidR="009D148B" w:rsidRPr="00E82AE8">
        <w:rPr>
          <w:sz w:val="28"/>
          <w:szCs w:val="28"/>
        </w:rPr>
        <w:t>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E82AE8">
        <w:rPr>
          <w:sz w:val="28"/>
          <w:szCs w:val="28"/>
        </w:rPr>
        <w:t xml:space="preserve">специалиста </w:t>
      </w:r>
      <w:r w:rsidR="006F0C8C" w:rsidRPr="00E82AE8">
        <w:rPr>
          <w:sz w:val="28"/>
          <w:szCs w:val="28"/>
        </w:rPr>
        <w:t>Администрации</w:t>
      </w:r>
      <w:r w:rsidRPr="00E82AE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Специалист </w:t>
      </w:r>
      <w:r w:rsidR="006F0C8C" w:rsidRPr="00E82AE8">
        <w:rPr>
          <w:sz w:val="28"/>
          <w:szCs w:val="28"/>
        </w:rPr>
        <w:t>Администрации</w:t>
      </w:r>
      <w:r w:rsidRPr="00E82AE8">
        <w:rPr>
          <w:sz w:val="28"/>
          <w:szCs w:val="28"/>
        </w:rPr>
        <w:t>: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проверяет наличие электронных заявлений, поступивших с Е</w:t>
      </w:r>
      <w:r w:rsidR="0065783E" w:rsidRPr="00E82AE8">
        <w:rPr>
          <w:sz w:val="28"/>
          <w:szCs w:val="28"/>
        </w:rPr>
        <w:t>диного портала</w:t>
      </w:r>
      <w:r w:rsidRPr="00E82AE8">
        <w:rPr>
          <w:sz w:val="28"/>
          <w:szCs w:val="28"/>
        </w:rPr>
        <w:t>, с периодом не реже 2 раз в день;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производит действия в соответствии с пунктом </w:t>
      </w:r>
      <w:r w:rsidR="00670836" w:rsidRPr="00E82AE8">
        <w:rPr>
          <w:sz w:val="28"/>
          <w:szCs w:val="28"/>
        </w:rPr>
        <w:t>2</w:t>
      </w:r>
      <w:r w:rsidR="00352851" w:rsidRPr="00E82AE8">
        <w:rPr>
          <w:sz w:val="28"/>
          <w:szCs w:val="28"/>
        </w:rPr>
        <w:t>5</w:t>
      </w:r>
      <w:r w:rsidR="00670836" w:rsidRPr="00E82AE8">
        <w:rPr>
          <w:sz w:val="28"/>
          <w:szCs w:val="28"/>
        </w:rPr>
        <w:t>.</w:t>
      </w:r>
      <w:r w:rsidR="009A5A8C" w:rsidRPr="00E82AE8">
        <w:rPr>
          <w:sz w:val="28"/>
          <w:szCs w:val="28"/>
        </w:rPr>
        <w:t>1</w:t>
      </w:r>
      <w:r w:rsidRPr="00E82AE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F6F1F" w:rsidRPr="00E82AE8">
        <w:rPr>
          <w:sz w:val="28"/>
          <w:szCs w:val="28"/>
        </w:rPr>
        <w:t>Администрации</w:t>
      </w:r>
      <w:r w:rsidRPr="00E82AE8">
        <w:rPr>
          <w:sz w:val="28"/>
          <w:szCs w:val="28"/>
        </w:rPr>
        <w:t>, направленного заявителю в личный кабинет на Едином портале;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E82AE8">
        <w:rPr>
          <w:sz w:val="28"/>
          <w:szCs w:val="28"/>
        </w:rPr>
        <w:t>Администрацию</w:t>
      </w:r>
      <w:r w:rsidRPr="00E82AE8">
        <w:rPr>
          <w:sz w:val="28"/>
          <w:szCs w:val="28"/>
        </w:rPr>
        <w:t>.</w:t>
      </w:r>
    </w:p>
    <w:p w:rsidR="00171B9B" w:rsidRPr="00E82AE8" w:rsidRDefault="00171B9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E82AE8">
        <w:rPr>
          <w:sz w:val="28"/>
          <w:szCs w:val="28"/>
        </w:rPr>
        <w:t>МФЦ.</w:t>
      </w:r>
    </w:p>
    <w:p w:rsidR="009D148B" w:rsidRPr="00E82AE8" w:rsidRDefault="009D148B" w:rsidP="003132F3">
      <w:pPr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E82AE8">
        <w:rPr>
          <w:sz w:val="28"/>
          <w:szCs w:val="28"/>
        </w:rPr>
        <w:t>муниципальной</w:t>
      </w:r>
      <w:r w:rsidRPr="00E82AE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</w:t>
      </w:r>
      <w:r w:rsidRPr="00E82AE8">
        <w:rPr>
          <w:sz w:val="28"/>
          <w:szCs w:val="28"/>
        </w:rPr>
        <w:lastRenderedPageBreak/>
        <w:t>любое время.</w:t>
      </w:r>
    </w:p>
    <w:p w:rsidR="009D148B" w:rsidRPr="00E82AE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E82AE8">
        <w:rPr>
          <w:rFonts w:cs="Times New Roman"/>
          <w:sz w:val="28"/>
          <w:szCs w:val="28"/>
        </w:rPr>
        <w:t>2</w:t>
      </w:r>
      <w:r w:rsidR="007665C9" w:rsidRPr="00E82AE8">
        <w:rPr>
          <w:rFonts w:cs="Times New Roman"/>
          <w:sz w:val="28"/>
          <w:szCs w:val="28"/>
        </w:rPr>
        <w:t>7</w:t>
      </w:r>
      <w:r w:rsidRPr="00E82AE8">
        <w:rPr>
          <w:rFonts w:cs="Times New Roman"/>
          <w:sz w:val="28"/>
          <w:szCs w:val="28"/>
        </w:rPr>
        <w:t xml:space="preserve">.4. </w:t>
      </w:r>
      <w:r w:rsidR="009D148B" w:rsidRPr="00E82AE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E82AE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E82AE8">
        <w:rPr>
          <w:rFonts w:cs="Times New Roman"/>
          <w:sz w:val="28"/>
          <w:szCs w:val="28"/>
        </w:rPr>
        <w:t xml:space="preserve">а) уведомление о </w:t>
      </w:r>
      <w:r w:rsidR="00C42DB8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E82AE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Администрацию;</w:t>
      </w:r>
    </w:p>
    <w:p w:rsidR="00C42DB8" w:rsidRPr="00E82AE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E82AE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EA2ABC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40A68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</w:t>
      </w:r>
      <w:r w:rsidR="00B92716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E82AE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E82AE8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E82AE8">
        <w:rPr>
          <w:rFonts w:eastAsia="Times New Roman" w:cs="Times New Roman"/>
          <w:bCs/>
          <w:sz w:val="28"/>
          <w:szCs w:val="28"/>
        </w:rPr>
        <w:t xml:space="preserve">д) </w:t>
      </w:r>
      <w:r w:rsidR="00195832" w:rsidRPr="00E82AE8">
        <w:rPr>
          <w:rFonts w:eastAsia="Times New Roman" w:cs="Times New Roman"/>
          <w:bCs/>
          <w:sz w:val="28"/>
          <w:szCs w:val="28"/>
        </w:rPr>
        <w:t>уведомление</w:t>
      </w:r>
      <w:r w:rsidRPr="00E82AE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E82AE8">
        <w:rPr>
          <w:rFonts w:eastAsia="Times New Roman" w:cs="Times New Roman"/>
          <w:bCs/>
          <w:sz w:val="28"/>
          <w:szCs w:val="28"/>
        </w:rPr>
        <w:t>.</w:t>
      </w:r>
    </w:p>
    <w:p w:rsidR="00287990" w:rsidRPr="00E82AE8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E82AE8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7665C9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E82AE8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Pr="00E82AE8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82AE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E82AE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E82AE8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7" w:name="_Hlk99036215"/>
      <w:r w:rsidRPr="00E82AE8">
        <w:rPr>
          <w:sz w:val="28"/>
          <w:szCs w:val="28"/>
        </w:rPr>
        <w:t>2</w:t>
      </w:r>
      <w:r w:rsidR="007665C9" w:rsidRPr="00E82AE8">
        <w:rPr>
          <w:sz w:val="28"/>
          <w:szCs w:val="28"/>
        </w:rPr>
        <w:t>8</w:t>
      </w:r>
      <w:r w:rsidRPr="00E82AE8">
        <w:rPr>
          <w:sz w:val="28"/>
          <w:szCs w:val="28"/>
        </w:rPr>
        <w:t xml:space="preserve">.1. В случае выявления заявителем в выданном разрешении </w:t>
      </w:r>
      <w:r w:rsidRPr="00E82AE8">
        <w:rPr>
          <w:bCs/>
          <w:sz w:val="28"/>
          <w:szCs w:val="28"/>
        </w:rPr>
        <w:t xml:space="preserve">опечаток и (или) ошибок, он подает заявление в </w:t>
      </w:r>
      <w:r w:rsidR="003D1123" w:rsidRPr="00E82AE8">
        <w:rPr>
          <w:bCs/>
          <w:sz w:val="28"/>
          <w:szCs w:val="28"/>
        </w:rPr>
        <w:t>Администрацию</w:t>
      </w:r>
      <w:r w:rsidRPr="00E82AE8">
        <w:rPr>
          <w:bCs/>
          <w:sz w:val="28"/>
          <w:szCs w:val="28"/>
        </w:rPr>
        <w:t xml:space="preserve">. В течение одного рабочего дня это заявление регистрируется специалистом </w:t>
      </w:r>
      <w:r w:rsidR="003D1123" w:rsidRPr="00E82AE8">
        <w:rPr>
          <w:bCs/>
          <w:sz w:val="28"/>
          <w:szCs w:val="28"/>
        </w:rPr>
        <w:t>Администрации</w:t>
      </w:r>
      <w:r w:rsidRPr="00E82AE8">
        <w:rPr>
          <w:bCs/>
          <w:sz w:val="28"/>
          <w:szCs w:val="28"/>
        </w:rPr>
        <w:t>, ответственным за регистрацию документов и передается специалисту</w:t>
      </w:r>
      <w:r w:rsidR="00D939D8" w:rsidRPr="00E82AE8">
        <w:rPr>
          <w:bCs/>
          <w:sz w:val="28"/>
          <w:szCs w:val="28"/>
        </w:rPr>
        <w:t xml:space="preserve"> </w:t>
      </w:r>
      <w:r w:rsidR="001B5D4D" w:rsidRPr="00E82AE8">
        <w:rPr>
          <w:bCs/>
          <w:sz w:val="28"/>
          <w:szCs w:val="28"/>
        </w:rPr>
        <w:t>Отдела</w:t>
      </w:r>
      <w:r w:rsidRPr="00E82AE8">
        <w:rPr>
          <w:bCs/>
          <w:sz w:val="28"/>
          <w:szCs w:val="28"/>
        </w:rPr>
        <w:t>.</w:t>
      </w:r>
    </w:p>
    <w:p w:rsidR="00914F08" w:rsidRPr="00E82AE8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 xml:space="preserve">Специалист </w:t>
      </w:r>
      <w:r w:rsidR="001B5D4D" w:rsidRPr="00E82AE8">
        <w:rPr>
          <w:bCs/>
          <w:sz w:val="28"/>
          <w:szCs w:val="28"/>
        </w:rPr>
        <w:t xml:space="preserve">Отдела </w:t>
      </w:r>
      <w:r w:rsidRPr="00E82AE8">
        <w:rPr>
          <w:bCs/>
          <w:sz w:val="28"/>
          <w:szCs w:val="28"/>
        </w:rPr>
        <w:t>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E82AE8" w:rsidRDefault="00914F08" w:rsidP="003132F3">
      <w:pPr>
        <w:ind w:firstLine="567"/>
        <w:jc w:val="both"/>
        <w:outlineLvl w:val="1"/>
      </w:pPr>
      <w:r w:rsidRPr="00E82AE8">
        <w:rPr>
          <w:sz w:val="28"/>
          <w:szCs w:val="28"/>
          <w:lang w:bidi="ru-RU"/>
        </w:rPr>
        <w:t>2</w:t>
      </w:r>
      <w:r w:rsidR="007665C9" w:rsidRPr="00E82AE8">
        <w:rPr>
          <w:sz w:val="28"/>
          <w:szCs w:val="28"/>
          <w:lang w:bidi="ru-RU"/>
        </w:rPr>
        <w:t>8</w:t>
      </w:r>
      <w:r w:rsidRPr="00E82AE8">
        <w:rPr>
          <w:sz w:val="28"/>
          <w:szCs w:val="28"/>
          <w:lang w:bidi="ru-RU"/>
        </w:rPr>
        <w:t xml:space="preserve">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E82AE8" w:rsidRDefault="00914F08" w:rsidP="007F6F1F">
      <w:pPr>
        <w:ind w:firstLine="567"/>
        <w:jc w:val="both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>2</w:t>
      </w:r>
      <w:r w:rsidR="007665C9" w:rsidRPr="00E82AE8">
        <w:rPr>
          <w:bCs/>
          <w:sz w:val="28"/>
          <w:szCs w:val="28"/>
        </w:rPr>
        <w:t>8</w:t>
      </w:r>
      <w:r w:rsidRPr="00E82AE8">
        <w:rPr>
          <w:bCs/>
          <w:sz w:val="28"/>
          <w:szCs w:val="28"/>
        </w:rPr>
        <w:t xml:space="preserve">.3. В случае выявления допущенных опечаток и (или) ошибок в </w:t>
      </w:r>
      <w:r w:rsidRPr="00E82AE8">
        <w:rPr>
          <w:rFonts w:cs="Times New Roman"/>
          <w:sz w:val="28"/>
          <w:szCs w:val="28"/>
        </w:rPr>
        <w:t xml:space="preserve">выданном решении </w:t>
      </w:r>
      <w:r w:rsidR="007F6F1F" w:rsidRPr="00E82AE8">
        <w:rPr>
          <w:sz w:val="28"/>
          <w:szCs w:val="28"/>
        </w:rPr>
        <w:t>о бесплатном предоставлении земельного участка в собственность и решении об отказе в предоставлении земельного участка в собственность</w:t>
      </w:r>
      <w:r w:rsidRPr="00E82AE8">
        <w:rPr>
          <w:bCs/>
          <w:sz w:val="28"/>
          <w:szCs w:val="28"/>
        </w:rPr>
        <w:t xml:space="preserve">, специалист </w:t>
      </w:r>
      <w:r w:rsidR="001B5D4D" w:rsidRPr="00E82AE8">
        <w:rPr>
          <w:bCs/>
          <w:sz w:val="28"/>
          <w:szCs w:val="28"/>
        </w:rPr>
        <w:t xml:space="preserve">Отдела </w:t>
      </w:r>
      <w:r w:rsidRPr="00E82AE8">
        <w:rPr>
          <w:bCs/>
          <w:sz w:val="28"/>
          <w:szCs w:val="28"/>
        </w:rPr>
        <w:t>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:rsidR="00914F08" w:rsidRPr="00E82AE8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 xml:space="preserve">В случае отсутствия опечаток и (или) ошибок в документе, выданном в результате предоставления муниципальной услуги, специалист </w:t>
      </w:r>
      <w:r w:rsidR="001B5D4D" w:rsidRPr="00E82AE8">
        <w:rPr>
          <w:bCs/>
          <w:sz w:val="28"/>
          <w:szCs w:val="28"/>
        </w:rPr>
        <w:t>Отдела</w:t>
      </w:r>
      <w:r w:rsidRPr="00E82AE8">
        <w:rPr>
          <w:bCs/>
          <w:sz w:val="28"/>
          <w:szCs w:val="28"/>
        </w:rPr>
        <w:t>, письменно сообщает заявителю об отсутствии таких опечаток и (или) ошибок.</w:t>
      </w:r>
    </w:p>
    <w:p w:rsidR="00914F08" w:rsidRPr="00E82AE8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E82AE8">
        <w:rPr>
          <w:bCs/>
          <w:sz w:val="28"/>
          <w:szCs w:val="28"/>
        </w:rPr>
        <w:t>2</w:t>
      </w:r>
      <w:r w:rsidR="007665C9" w:rsidRPr="00E82AE8">
        <w:rPr>
          <w:bCs/>
          <w:sz w:val="28"/>
          <w:szCs w:val="28"/>
        </w:rPr>
        <w:t>8</w:t>
      </w:r>
      <w:r w:rsidRPr="00E82AE8">
        <w:rPr>
          <w:bCs/>
          <w:sz w:val="28"/>
          <w:szCs w:val="28"/>
        </w:rPr>
        <w:t>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914F08" w:rsidRPr="00E82AE8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E82AE8">
        <w:rPr>
          <w:sz w:val="28"/>
          <w:szCs w:val="28"/>
          <w:lang w:bidi="ru-RU"/>
        </w:rPr>
        <w:t>2</w:t>
      </w:r>
      <w:r w:rsidR="007665C9" w:rsidRPr="00E82AE8">
        <w:rPr>
          <w:sz w:val="28"/>
          <w:szCs w:val="28"/>
          <w:lang w:bidi="ru-RU"/>
        </w:rPr>
        <w:t>8</w:t>
      </w:r>
      <w:r w:rsidRPr="00E82AE8">
        <w:rPr>
          <w:sz w:val="28"/>
          <w:szCs w:val="28"/>
          <w:lang w:bidi="ru-RU"/>
        </w:rPr>
        <w:t xml:space="preserve">.5. Результатом административной процедуры является выдача (направление) заявителю исправленного взамен ранее выданного документа, </w:t>
      </w:r>
      <w:r w:rsidRPr="00E82AE8">
        <w:rPr>
          <w:sz w:val="28"/>
          <w:szCs w:val="28"/>
          <w:lang w:bidi="ru-RU"/>
        </w:rPr>
        <w:lastRenderedPageBreak/>
        <w:t>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E82AE8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E82AE8">
        <w:rPr>
          <w:sz w:val="28"/>
          <w:szCs w:val="28"/>
          <w:lang w:bidi="ru-RU"/>
        </w:rPr>
        <w:t>2</w:t>
      </w:r>
      <w:r w:rsidR="007665C9" w:rsidRPr="00E82AE8">
        <w:rPr>
          <w:sz w:val="28"/>
          <w:szCs w:val="28"/>
          <w:lang w:bidi="ru-RU"/>
        </w:rPr>
        <w:t>8</w:t>
      </w:r>
      <w:r w:rsidRPr="00E82AE8">
        <w:rPr>
          <w:sz w:val="28"/>
          <w:szCs w:val="28"/>
          <w:lang w:bidi="ru-RU"/>
        </w:rPr>
        <w:t>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p w:rsidR="00C95964" w:rsidRPr="00E82AE8" w:rsidRDefault="00C95964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</w:p>
    <w:bookmarkEnd w:id="7"/>
    <w:p w:rsidR="006948A8" w:rsidRPr="00E82AE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E82AE8">
        <w:rPr>
          <w:rFonts w:cs="Times New Roman"/>
          <w:b/>
          <w:sz w:val="28"/>
          <w:szCs w:val="28"/>
        </w:rPr>
        <w:t xml:space="preserve">IV. </w:t>
      </w:r>
      <w:r w:rsidR="0019470C" w:rsidRPr="00E82AE8">
        <w:rPr>
          <w:rFonts w:cs="Times New Roman"/>
          <w:b/>
          <w:sz w:val="28"/>
          <w:szCs w:val="28"/>
        </w:rPr>
        <w:t>Ф</w:t>
      </w:r>
      <w:r w:rsidR="00B074E0" w:rsidRPr="00E82AE8">
        <w:rPr>
          <w:rFonts w:cs="Times New Roman"/>
          <w:b/>
          <w:sz w:val="28"/>
          <w:szCs w:val="28"/>
        </w:rPr>
        <w:t xml:space="preserve">ормы контроля </w:t>
      </w:r>
      <w:r w:rsidRPr="00E82AE8">
        <w:rPr>
          <w:rFonts w:cs="Times New Roman"/>
          <w:b/>
          <w:sz w:val="28"/>
          <w:szCs w:val="28"/>
        </w:rPr>
        <w:t>за</w:t>
      </w:r>
    </w:p>
    <w:p w:rsidR="006948A8" w:rsidRPr="00E82AE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E82AE8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E82AE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E82AE8">
        <w:rPr>
          <w:rFonts w:eastAsia="Times New Roman"/>
          <w:b/>
          <w:sz w:val="28"/>
          <w:szCs w:val="28"/>
        </w:rPr>
        <w:t>2</w:t>
      </w:r>
      <w:r w:rsidR="009169A7" w:rsidRPr="00E82AE8">
        <w:rPr>
          <w:rFonts w:eastAsia="Times New Roman"/>
          <w:b/>
          <w:sz w:val="28"/>
          <w:szCs w:val="28"/>
        </w:rPr>
        <w:t>9</w:t>
      </w:r>
      <w:r w:rsidRPr="00E82AE8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169A7" w:rsidRPr="00E82AE8" w:rsidRDefault="009169A7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2</w:t>
      </w:r>
      <w:r w:rsidR="009169A7" w:rsidRPr="00E82AE8">
        <w:rPr>
          <w:rFonts w:eastAsia="Times New Roman"/>
          <w:sz w:val="28"/>
          <w:szCs w:val="28"/>
        </w:rPr>
        <w:t>9</w:t>
      </w:r>
      <w:r w:rsidRPr="00E82AE8">
        <w:rPr>
          <w:rFonts w:eastAsia="Times New Roman"/>
          <w:sz w:val="28"/>
          <w:szCs w:val="28"/>
        </w:rPr>
        <w:t xml:space="preserve"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</w:t>
      </w:r>
      <w:r w:rsidR="00352851" w:rsidRPr="00E82AE8">
        <w:rPr>
          <w:rFonts w:eastAsia="Times New Roman"/>
          <w:sz w:val="28"/>
          <w:szCs w:val="28"/>
        </w:rPr>
        <w:t xml:space="preserve">начальником </w:t>
      </w:r>
      <w:r w:rsidR="001B5D4D" w:rsidRPr="00E82AE8">
        <w:rPr>
          <w:rFonts w:eastAsia="Times New Roman"/>
          <w:sz w:val="28"/>
          <w:szCs w:val="28"/>
        </w:rPr>
        <w:t>О</w:t>
      </w:r>
      <w:r w:rsidR="00352851" w:rsidRPr="00E82AE8">
        <w:rPr>
          <w:rFonts w:eastAsia="Times New Roman"/>
          <w:sz w:val="28"/>
          <w:szCs w:val="28"/>
        </w:rPr>
        <w:t>тдела</w:t>
      </w:r>
      <w:r w:rsidRPr="00E82AE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 xml:space="preserve"> путем проведения плановых проверок и внеплановых проверок соблюдения и исполнения </w:t>
      </w:r>
      <w:r w:rsidR="009D148B" w:rsidRPr="00E82AE8">
        <w:rPr>
          <w:rFonts w:eastAsia="Times New Roman"/>
          <w:sz w:val="28"/>
          <w:szCs w:val="28"/>
        </w:rPr>
        <w:t xml:space="preserve">работниками </w:t>
      </w:r>
      <w:r w:rsidR="006F0C8C" w:rsidRPr="00E82AE8">
        <w:rPr>
          <w:rFonts w:eastAsia="Times New Roman"/>
          <w:sz w:val="28"/>
          <w:szCs w:val="28"/>
        </w:rPr>
        <w:t>Администрации</w:t>
      </w:r>
      <w:r w:rsidR="00EA2ABC" w:rsidRPr="00E82AE8">
        <w:rPr>
          <w:rFonts w:eastAsia="Times New Roman"/>
          <w:sz w:val="28"/>
          <w:szCs w:val="28"/>
        </w:rPr>
        <w:t xml:space="preserve"> </w:t>
      </w:r>
      <w:r w:rsidRPr="00E82AE8">
        <w:rPr>
          <w:rFonts w:eastAsia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Pr="00E82AE8" w:rsidRDefault="009169A7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E82AE8">
        <w:rPr>
          <w:rFonts w:eastAsia="Times New Roman"/>
          <w:b/>
          <w:sz w:val="28"/>
          <w:szCs w:val="28"/>
        </w:rPr>
        <w:t>30</w:t>
      </w:r>
      <w:r w:rsidR="00364E62" w:rsidRPr="00E82AE8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E82AE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E82AE8" w:rsidRDefault="009169A7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30</w:t>
      </w:r>
      <w:r w:rsidR="00364E62" w:rsidRPr="00E82AE8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E82AE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E82AE8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</w:t>
      </w:r>
      <w:r w:rsidR="00364E62" w:rsidRPr="00E82AE8">
        <w:rPr>
          <w:rFonts w:eastAsia="Times New Roman"/>
          <w:sz w:val="28"/>
          <w:szCs w:val="28"/>
        </w:rPr>
        <w:lastRenderedPageBreak/>
        <w:t>дисциплинарных взысканий, по изменению положений административного регламента, а также</w:t>
      </w:r>
      <w:r w:rsidR="00364E62" w:rsidRPr="00E82AE8">
        <w:rPr>
          <w:sz w:val="28"/>
          <w:szCs w:val="28"/>
        </w:rPr>
        <w:t xml:space="preserve"> вопросы: 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ab/>
      </w:r>
      <w:r w:rsidR="00615AF8" w:rsidRPr="00E82AE8">
        <w:rPr>
          <w:sz w:val="28"/>
          <w:szCs w:val="28"/>
        </w:rPr>
        <w:t>а) соблюдения</w:t>
      </w:r>
      <w:r w:rsidRPr="00E82AE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ab/>
        <w:t>Служебная записка направляется з</w:t>
      </w:r>
      <w:r w:rsidR="009D148B" w:rsidRPr="00E82AE8">
        <w:rPr>
          <w:sz w:val="28"/>
          <w:szCs w:val="28"/>
        </w:rPr>
        <w:t xml:space="preserve">аместителю главы </w:t>
      </w:r>
      <w:r w:rsidR="00362301" w:rsidRPr="00E82AE8">
        <w:rPr>
          <w:sz w:val="28"/>
          <w:szCs w:val="28"/>
        </w:rPr>
        <w:t>А</w:t>
      </w:r>
      <w:r w:rsidR="009D148B" w:rsidRPr="00E82AE8">
        <w:rPr>
          <w:sz w:val="28"/>
          <w:szCs w:val="28"/>
        </w:rPr>
        <w:t xml:space="preserve">дминистрации </w:t>
      </w:r>
      <w:r w:rsidRPr="00E82AE8">
        <w:rPr>
          <w:sz w:val="28"/>
          <w:szCs w:val="28"/>
        </w:rPr>
        <w:t>для сведения и принятия соответствующих решений.</w:t>
      </w:r>
    </w:p>
    <w:p w:rsidR="00364E62" w:rsidRPr="00E82AE8" w:rsidRDefault="009169A7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30</w:t>
      </w:r>
      <w:r w:rsidR="00C36D09" w:rsidRPr="00E82AE8">
        <w:rPr>
          <w:rFonts w:eastAsia="Times New Roman"/>
          <w:sz w:val="28"/>
          <w:szCs w:val="28"/>
        </w:rPr>
        <w:t xml:space="preserve">.2. </w:t>
      </w:r>
      <w:r w:rsidR="00364E62" w:rsidRPr="00E82AE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E82AE8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E82AE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</w:t>
      </w:r>
      <w:r w:rsidR="00352851" w:rsidRPr="00E82AE8">
        <w:rPr>
          <w:rFonts w:eastAsia="Times New Roman"/>
          <w:sz w:val="28"/>
          <w:szCs w:val="28"/>
        </w:rPr>
        <w:t xml:space="preserve">начальник </w:t>
      </w:r>
      <w:r w:rsidR="001B5D4D" w:rsidRPr="00E82AE8">
        <w:rPr>
          <w:rFonts w:eastAsia="Times New Roman"/>
          <w:sz w:val="28"/>
          <w:szCs w:val="28"/>
        </w:rPr>
        <w:t>О</w:t>
      </w:r>
      <w:r w:rsidR="00352851" w:rsidRPr="00E82AE8">
        <w:rPr>
          <w:rFonts w:eastAsia="Times New Roman"/>
          <w:sz w:val="28"/>
          <w:szCs w:val="28"/>
        </w:rPr>
        <w:t xml:space="preserve">тдела </w:t>
      </w:r>
      <w:r w:rsidR="00364E62" w:rsidRPr="00E82AE8">
        <w:rPr>
          <w:rFonts w:eastAsia="Times New Roman"/>
          <w:sz w:val="28"/>
          <w:szCs w:val="28"/>
        </w:rPr>
        <w:t xml:space="preserve">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914F08" w:rsidRPr="00E82AE8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8" w:name="_Hlk99036436"/>
      <w:r w:rsidRPr="00E82AE8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E82AE8">
        <w:rPr>
          <w:sz w:val="28"/>
          <w:szCs w:val="28"/>
          <w:lang w:bidi="ru-RU"/>
        </w:rPr>
        <w:t>.</w:t>
      </w:r>
    </w:p>
    <w:bookmarkEnd w:id="8"/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Pr="00E82AE8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E82AE8">
        <w:rPr>
          <w:rFonts w:eastAsia="Times New Roman"/>
          <w:b/>
          <w:sz w:val="28"/>
          <w:szCs w:val="28"/>
        </w:rPr>
        <w:t>3</w:t>
      </w:r>
      <w:r w:rsidR="0097588C" w:rsidRPr="00E82AE8">
        <w:rPr>
          <w:rFonts w:eastAsia="Times New Roman"/>
          <w:b/>
          <w:sz w:val="28"/>
          <w:szCs w:val="28"/>
        </w:rPr>
        <w:t>0</w:t>
      </w:r>
      <w:r w:rsidR="00364E62" w:rsidRPr="00E82AE8">
        <w:rPr>
          <w:rFonts w:eastAsia="Times New Roman"/>
          <w:b/>
          <w:sz w:val="28"/>
          <w:szCs w:val="28"/>
        </w:rPr>
        <w:t>. О</w:t>
      </w:r>
      <w:r w:rsidR="00362301" w:rsidRPr="00E82AE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E82AE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E82AE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E82AE8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3</w:t>
      </w:r>
      <w:r w:rsidR="0097588C" w:rsidRPr="00E82AE8">
        <w:rPr>
          <w:rFonts w:eastAsia="Times New Roman"/>
          <w:sz w:val="28"/>
          <w:szCs w:val="28"/>
        </w:rPr>
        <w:t>0</w:t>
      </w:r>
      <w:r w:rsidR="00364E62" w:rsidRPr="00E82AE8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E82AE8">
        <w:rPr>
          <w:rFonts w:eastAsia="Times New Roman"/>
          <w:sz w:val="28"/>
          <w:szCs w:val="28"/>
        </w:rPr>
        <w:t>н, поступившей в А</w:t>
      </w:r>
      <w:r w:rsidR="00364E62" w:rsidRPr="00E82AE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E82AE8">
        <w:rPr>
          <w:rFonts w:eastAsia="Times New Roman"/>
          <w:b/>
          <w:sz w:val="28"/>
          <w:szCs w:val="28"/>
        </w:rPr>
        <w:t>3</w:t>
      </w:r>
      <w:r w:rsidR="0097588C" w:rsidRPr="00E82AE8">
        <w:rPr>
          <w:rFonts w:eastAsia="Times New Roman"/>
          <w:b/>
          <w:sz w:val="28"/>
          <w:szCs w:val="28"/>
        </w:rPr>
        <w:t>1</w:t>
      </w:r>
      <w:r w:rsidRPr="00E82AE8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E82AE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E82AE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3</w:t>
      </w:r>
      <w:r w:rsidR="0097588C" w:rsidRPr="00E82AE8">
        <w:rPr>
          <w:rFonts w:eastAsia="Times New Roman"/>
          <w:sz w:val="28"/>
          <w:szCs w:val="28"/>
        </w:rPr>
        <w:t>1</w:t>
      </w:r>
      <w:r w:rsidRPr="00E82AE8">
        <w:rPr>
          <w:rFonts w:eastAsia="Times New Roman"/>
          <w:sz w:val="28"/>
          <w:szCs w:val="28"/>
        </w:rPr>
        <w:t>.1</w:t>
      </w:r>
      <w:r w:rsidRPr="00E82AE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E82A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осуществлять контроль за предоставлением муниципальной услуги </w:t>
      </w:r>
      <w:r w:rsidRPr="00E82AE8">
        <w:rPr>
          <w:sz w:val="28"/>
          <w:szCs w:val="28"/>
        </w:rPr>
        <w:lastRenderedPageBreak/>
        <w:t>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E82A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82A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E82AE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E82AE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E82AE8">
        <w:rPr>
          <w:rFonts w:eastAsia="Times New Roman"/>
          <w:sz w:val="28"/>
          <w:szCs w:val="28"/>
        </w:rPr>
        <w:t>А</w:t>
      </w:r>
      <w:r w:rsidRPr="00E82AE8">
        <w:rPr>
          <w:rFonts w:eastAsia="Times New Roman"/>
          <w:sz w:val="28"/>
          <w:szCs w:val="28"/>
        </w:rPr>
        <w:t>дминистрации</w:t>
      </w:r>
      <w:r w:rsidR="00E86CBA" w:rsidRPr="00E82AE8">
        <w:rPr>
          <w:rFonts w:eastAsia="Times New Roman"/>
          <w:sz w:val="28"/>
          <w:szCs w:val="28"/>
        </w:rPr>
        <w:t>, а</w:t>
      </w:r>
      <w:r w:rsidR="00A32CDE" w:rsidRPr="00E82AE8">
        <w:rPr>
          <w:rFonts w:eastAsia="Times New Roman"/>
          <w:sz w:val="28"/>
          <w:szCs w:val="28"/>
        </w:rPr>
        <w:t xml:space="preserve"> также их</w:t>
      </w:r>
      <w:r w:rsidRPr="00E82AE8">
        <w:rPr>
          <w:rFonts w:eastAsia="Times New Roman"/>
          <w:sz w:val="28"/>
          <w:szCs w:val="28"/>
        </w:rPr>
        <w:t xml:space="preserve"> должностных </w:t>
      </w:r>
      <w:r w:rsidR="00615AF8" w:rsidRPr="00E82AE8">
        <w:rPr>
          <w:rFonts w:eastAsia="Times New Roman"/>
          <w:sz w:val="28"/>
          <w:szCs w:val="28"/>
        </w:rPr>
        <w:t>лиц в</w:t>
      </w:r>
      <w:r w:rsidRPr="00E82AE8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E82AE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E82AE8">
        <w:rPr>
          <w:sz w:val="28"/>
          <w:szCs w:val="28"/>
        </w:rPr>
        <w:t xml:space="preserve"> являются: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Федеральный закон от 27.07.2010 №210-ФЗ «Об организации предоставления государс</w:t>
      </w:r>
      <w:r w:rsidR="00D4611A" w:rsidRPr="00E82AE8">
        <w:rPr>
          <w:sz w:val="28"/>
          <w:szCs w:val="28"/>
        </w:rPr>
        <w:t>твенных и муниципальных услуг».</w:t>
      </w:r>
    </w:p>
    <w:p w:rsidR="00187A62" w:rsidRPr="00E82AE8" w:rsidRDefault="00187A62" w:rsidP="00187A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 xml:space="preserve">Общие требования к содержанию </w:t>
      </w:r>
      <w:r w:rsidR="00547529" w:rsidRPr="00E82AE8">
        <w:rPr>
          <w:sz w:val="28"/>
          <w:szCs w:val="28"/>
        </w:rPr>
        <w:t>жалобы</w:t>
      </w:r>
      <w:r w:rsidR="00B82DAF" w:rsidRPr="00E82AE8">
        <w:rPr>
          <w:sz w:val="28"/>
          <w:szCs w:val="28"/>
        </w:rPr>
        <w:t>, сроку ее рассмотрения</w:t>
      </w:r>
      <w:r w:rsidR="005C09F1" w:rsidRPr="00E82AE8">
        <w:rPr>
          <w:sz w:val="28"/>
          <w:szCs w:val="28"/>
        </w:rPr>
        <w:t xml:space="preserve"> устанавливаются </w:t>
      </w:r>
      <w:r w:rsidR="00530EA6" w:rsidRPr="00E82AE8">
        <w:rPr>
          <w:sz w:val="28"/>
          <w:szCs w:val="28"/>
        </w:rPr>
        <w:t xml:space="preserve">ст.ст. 11.1-11.2 </w:t>
      </w:r>
      <w:r w:rsidR="005C09F1" w:rsidRPr="00E82AE8">
        <w:rPr>
          <w:sz w:val="28"/>
          <w:szCs w:val="28"/>
        </w:rPr>
        <w:t>Федеральн</w:t>
      </w:r>
      <w:r w:rsidR="00981C4F" w:rsidRPr="00E82AE8">
        <w:rPr>
          <w:sz w:val="28"/>
          <w:szCs w:val="28"/>
        </w:rPr>
        <w:t>ого</w:t>
      </w:r>
      <w:r w:rsidR="005C09F1" w:rsidRPr="00E82AE8">
        <w:rPr>
          <w:sz w:val="28"/>
          <w:szCs w:val="28"/>
        </w:rPr>
        <w:t xml:space="preserve"> закон</w:t>
      </w:r>
      <w:r w:rsidR="00981C4F" w:rsidRPr="00E82AE8">
        <w:rPr>
          <w:sz w:val="28"/>
          <w:szCs w:val="28"/>
        </w:rPr>
        <w:t>а</w:t>
      </w:r>
      <w:r w:rsidR="005C09F1" w:rsidRPr="00E82AE8">
        <w:rPr>
          <w:sz w:val="28"/>
          <w:szCs w:val="28"/>
        </w:rPr>
        <w:t>.</w:t>
      </w:r>
    </w:p>
    <w:p w:rsidR="00364E62" w:rsidRPr="00E82A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AE8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97588C" w:rsidRPr="00E82AE8" w:rsidRDefault="00364E62" w:rsidP="009B737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</w:rPr>
      </w:pPr>
      <w:r w:rsidRPr="00E82AE8">
        <w:rPr>
          <w:sz w:val="28"/>
          <w:szCs w:val="28"/>
        </w:rPr>
        <w:t xml:space="preserve">Информация, указанная </w:t>
      </w:r>
      <w:r w:rsidR="00615AF8" w:rsidRPr="00E82AE8">
        <w:rPr>
          <w:sz w:val="28"/>
          <w:szCs w:val="28"/>
        </w:rPr>
        <w:t>в данном разделе,</w:t>
      </w:r>
      <w:r w:rsidRPr="00E82AE8">
        <w:rPr>
          <w:sz w:val="28"/>
          <w:szCs w:val="28"/>
        </w:rPr>
        <w:t xml:space="preserve"> размещается на Едином портале.</w:t>
      </w:r>
    </w:p>
    <w:sectPr w:rsidR="0097588C" w:rsidRPr="00E82AE8" w:rsidSect="006448EF">
      <w:headerReference w:type="default" r:id="rId27"/>
      <w:headerReference w:type="first" r:id="rId28"/>
      <w:pgSz w:w="12240" w:h="15840"/>
      <w:pgMar w:top="1135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E1" w:rsidRDefault="003114E1" w:rsidP="007C62A0">
      <w:r>
        <w:separator/>
      </w:r>
    </w:p>
  </w:endnote>
  <w:endnote w:type="continuationSeparator" w:id="0">
    <w:p w:rsidR="003114E1" w:rsidRDefault="003114E1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E1" w:rsidRDefault="003114E1" w:rsidP="007C62A0">
      <w:r>
        <w:separator/>
      </w:r>
    </w:p>
  </w:footnote>
  <w:footnote w:type="continuationSeparator" w:id="0">
    <w:p w:rsidR="003114E1" w:rsidRDefault="003114E1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36" w:rsidRDefault="007C51EF">
    <w:pPr>
      <w:pStyle w:val="ae"/>
      <w:jc w:val="center"/>
    </w:pPr>
    <w:fldSimple w:instr=" PAGE   \* MERGEFORMAT ">
      <w:r w:rsidR="0044188A">
        <w:rPr>
          <w:noProof/>
        </w:rPr>
        <w:t>27</w:t>
      </w:r>
    </w:fldSimple>
  </w:p>
  <w:p w:rsidR="00211336" w:rsidRDefault="0021133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36" w:rsidRDefault="00211336">
    <w:pPr>
      <w:pStyle w:val="ae"/>
      <w:jc w:val="center"/>
    </w:pPr>
  </w:p>
  <w:p w:rsidR="00211336" w:rsidRDefault="0021133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4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8D7D5B"/>
    <w:multiLevelType w:val="hybridMultilevel"/>
    <w:tmpl w:val="1BA4A732"/>
    <w:lvl w:ilvl="0" w:tplc="D278D078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B0375"/>
    <w:multiLevelType w:val="hybridMultilevel"/>
    <w:tmpl w:val="11B23CBE"/>
    <w:lvl w:ilvl="0" w:tplc="E01293C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6"/>
  </w:num>
  <w:num w:numId="5">
    <w:abstractNumId w:val="25"/>
  </w:num>
  <w:num w:numId="6">
    <w:abstractNumId w:val="3"/>
  </w:num>
  <w:num w:numId="7">
    <w:abstractNumId w:val="18"/>
  </w:num>
  <w:num w:numId="8">
    <w:abstractNumId w:val="15"/>
  </w:num>
  <w:num w:numId="9">
    <w:abstractNumId w:val="32"/>
  </w:num>
  <w:num w:numId="10">
    <w:abstractNumId w:val="9"/>
  </w:num>
  <w:num w:numId="11">
    <w:abstractNumId w:val="33"/>
  </w:num>
  <w:num w:numId="12">
    <w:abstractNumId w:val="21"/>
  </w:num>
  <w:num w:numId="13">
    <w:abstractNumId w:val="29"/>
  </w:num>
  <w:num w:numId="14">
    <w:abstractNumId w:val="2"/>
  </w:num>
  <w:num w:numId="15">
    <w:abstractNumId w:val="14"/>
  </w:num>
  <w:num w:numId="16">
    <w:abstractNumId w:val="5"/>
  </w:num>
  <w:num w:numId="17">
    <w:abstractNumId w:val="31"/>
  </w:num>
  <w:num w:numId="18">
    <w:abstractNumId w:val="11"/>
  </w:num>
  <w:num w:numId="19">
    <w:abstractNumId w:val="28"/>
  </w:num>
  <w:num w:numId="20">
    <w:abstractNumId w:val="6"/>
  </w:num>
  <w:num w:numId="21">
    <w:abstractNumId w:val="22"/>
  </w:num>
  <w:num w:numId="22">
    <w:abstractNumId w:val="4"/>
  </w:num>
  <w:num w:numId="23">
    <w:abstractNumId w:val="35"/>
  </w:num>
  <w:num w:numId="24">
    <w:abstractNumId w:val="24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3"/>
  </w:num>
  <w:num w:numId="32">
    <w:abstractNumId w:val="19"/>
  </w:num>
  <w:num w:numId="33">
    <w:abstractNumId w:val="13"/>
  </w:num>
  <w:num w:numId="34">
    <w:abstractNumId w:val="27"/>
  </w:num>
  <w:num w:numId="35">
    <w:abstractNumId w:val="3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C53"/>
    <w:rsid w:val="000044DC"/>
    <w:rsid w:val="00004A26"/>
    <w:rsid w:val="000056F9"/>
    <w:rsid w:val="00006CB9"/>
    <w:rsid w:val="000071CA"/>
    <w:rsid w:val="000102CC"/>
    <w:rsid w:val="000111A3"/>
    <w:rsid w:val="00012792"/>
    <w:rsid w:val="0001346B"/>
    <w:rsid w:val="000135B2"/>
    <w:rsid w:val="0001424B"/>
    <w:rsid w:val="00014468"/>
    <w:rsid w:val="00015C7A"/>
    <w:rsid w:val="00016D89"/>
    <w:rsid w:val="00022CA8"/>
    <w:rsid w:val="00023667"/>
    <w:rsid w:val="00025220"/>
    <w:rsid w:val="00026600"/>
    <w:rsid w:val="00026A9F"/>
    <w:rsid w:val="00027E59"/>
    <w:rsid w:val="00030B32"/>
    <w:rsid w:val="00031A26"/>
    <w:rsid w:val="000321FE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5466"/>
    <w:rsid w:val="000473FC"/>
    <w:rsid w:val="000507EA"/>
    <w:rsid w:val="000555BF"/>
    <w:rsid w:val="00056432"/>
    <w:rsid w:val="000573C5"/>
    <w:rsid w:val="00057FD3"/>
    <w:rsid w:val="00061B93"/>
    <w:rsid w:val="000620B5"/>
    <w:rsid w:val="0006242E"/>
    <w:rsid w:val="00062639"/>
    <w:rsid w:val="000644C6"/>
    <w:rsid w:val="00064655"/>
    <w:rsid w:val="000650D1"/>
    <w:rsid w:val="0006526E"/>
    <w:rsid w:val="000677B1"/>
    <w:rsid w:val="00070B59"/>
    <w:rsid w:val="0007104B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D24"/>
    <w:rsid w:val="000812D3"/>
    <w:rsid w:val="00081604"/>
    <w:rsid w:val="00082D8E"/>
    <w:rsid w:val="0008333E"/>
    <w:rsid w:val="000834F1"/>
    <w:rsid w:val="00086450"/>
    <w:rsid w:val="00087875"/>
    <w:rsid w:val="0009099A"/>
    <w:rsid w:val="00091B62"/>
    <w:rsid w:val="00092670"/>
    <w:rsid w:val="00095C0C"/>
    <w:rsid w:val="00096BC5"/>
    <w:rsid w:val="00096FCF"/>
    <w:rsid w:val="00097FCD"/>
    <w:rsid w:val="000A0330"/>
    <w:rsid w:val="000A07C3"/>
    <w:rsid w:val="000A0E7E"/>
    <w:rsid w:val="000A1450"/>
    <w:rsid w:val="000A347D"/>
    <w:rsid w:val="000A7DBB"/>
    <w:rsid w:val="000B00C2"/>
    <w:rsid w:val="000B0EBF"/>
    <w:rsid w:val="000B1BB0"/>
    <w:rsid w:val="000B51BB"/>
    <w:rsid w:val="000B60C1"/>
    <w:rsid w:val="000C2AF8"/>
    <w:rsid w:val="000C32C7"/>
    <w:rsid w:val="000C3E45"/>
    <w:rsid w:val="000C485C"/>
    <w:rsid w:val="000C5D5D"/>
    <w:rsid w:val="000D16D6"/>
    <w:rsid w:val="000D2ABC"/>
    <w:rsid w:val="000D3B6D"/>
    <w:rsid w:val="000D3D65"/>
    <w:rsid w:val="000D7AAC"/>
    <w:rsid w:val="000E026F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0C37"/>
    <w:rsid w:val="000F0D1C"/>
    <w:rsid w:val="000F1252"/>
    <w:rsid w:val="000F1419"/>
    <w:rsid w:val="000F378D"/>
    <w:rsid w:val="000F5731"/>
    <w:rsid w:val="00100A5D"/>
    <w:rsid w:val="00101947"/>
    <w:rsid w:val="00102D2A"/>
    <w:rsid w:val="00103A71"/>
    <w:rsid w:val="00103ED9"/>
    <w:rsid w:val="00105FE3"/>
    <w:rsid w:val="001076AD"/>
    <w:rsid w:val="00107773"/>
    <w:rsid w:val="00110311"/>
    <w:rsid w:val="0011073B"/>
    <w:rsid w:val="001115BA"/>
    <w:rsid w:val="00116BED"/>
    <w:rsid w:val="00117297"/>
    <w:rsid w:val="00120139"/>
    <w:rsid w:val="00121BF8"/>
    <w:rsid w:val="00121C5A"/>
    <w:rsid w:val="00121D82"/>
    <w:rsid w:val="00121FAB"/>
    <w:rsid w:val="0012460A"/>
    <w:rsid w:val="001247DE"/>
    <w:rsid w:val="0012483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754C"/>
    <w:rsid w:val="00137A80"/>
    <w:rsid w:val="00140148"/>
    <w:rsid w:val="00140C49"/>
    <w:rsid w:val="0014212B"/>
    <w:rsid w:val="001435DE"/>
    <w:rsid w:val="001462D6"/>
    <w:rsid w:val="00155B2B"/>
    <w:rsid w:val="00155CC0"/>
    <w:rsid w:val="001571C4"/>
    <w:rsid w:val="00160420"/>
    <w:rsid w:val="001604CE"/>
    <w:rsid w:val="0016078A"/>
    <w:rsid w:val="0016107F"/>
    <w:rsid w:val="0016378E"/>
    <w:rsid w:val="00164A2D"/>
    <w:rsid w:val="0016526A"/>
    <w:rsid w:val="001661A3"/>
    <w:rsid w:val="00166A08"/>
    <w:rsid w:val="00166CCD"/>
    <w:rsid w:val="00171B65"/>
    <w:rsid w:val="00171B9B"/>
    <w:rsid w:val="0017248C"/>
    <w:rsid w:val="0017364F"/>
    <w:rsid w:val="00173BD0"/>
    <w:rsid w:val="0017588A"/>
    <w:rsid w:val="001772FB"/>
    <w:rsid w:val="001777B7"/>
    <w:rsid w:val="001810A4"/>
    <w:rsid w:val="001813C8"/>
    <w:rsid w:val="001819FA"/>
    <w:rsid w:val="00181A8F"/>
    <w:rsid w:val="0018335E"/>
    <w:rsid w:val="00183618"/>
    <w:rsid w:val="00184D35"/>
    <w:rsid w:val="001856EB"/>
    <w:rsid w:val="00187A62"/>
    <w:rsid w:val="0019259C"/>
    <w:rsid w:val="00193EA4"/>
    <w:rsid w:val="0019470C"/>
    <w:rsid w:val="00195832"/>
    <w:rsid w:val="0019693A"/>
    <w:rsid w:val="001969CD"/>
    <w:rsid w:val="001970CB"/>
    <w:rsid w:val="00197EA5"/>
    <w:rsid w:val="001A305E"/>
    <w:rsid w:val="001A5C99"/>
    <w:rsid w:val="001A5D5C"/>
    <w:rsid w:val="001B0395"/>
    <w:rsid w:val="001B2B95"/>
    <w:rsid w:val="001B3A07"/>
    <w:rsid w:val="001B567D"/>
    <w:rsid w:val="001B5D4D"/>
    <w:rsid w:val="001B69C2"/>
    <w:rsid w:val="001B7269"/>
    <w:rsid w:val="001C004D"/>
    <w:rsid w:val="001C4685"/>
    <w:rsid w:val="001C4A08"/>
    <w:rsid w:val="001C4A62"/>
    <w:rsid w:val="001C4EB0"/>
    <w:rsid w:val="001C6839"/>
    <w:rsid w:val="001C7D54"/>
    <w:rsid w:val="001D269D"/>
    <w:rsid w:val="001D4456"/>
    <w:rsid w:val="001D49CD"/>
    <w:rsid w:val="001D4C29"/>
    <w:rsid w:val="001D61CD"/>
    <w:rsid w:val="001D665F"/>
    <w:rsid w:val="001E150B"/>
    <w:rsid w:val="001E5248"/>
    <w:rsid w:val="001E7A7C"/>
    <w:rsid w:val="001F1A0D"/>
    <w:rsid w:val="001F411A"/>
    <w:rsid w:val="001F4F11"/>
    <w:rsid w:val="001F7505"/>
    <w:rsid w:val="001F7E1C"/>
    <w:rsid w:val="002042B1"/>
    <w:rsid w:val="00206381"/>
    <w:rsid w:val="00206A3A"/>
    <w:rsid w:val="0020757E"/>
    <w:rsid w:val="00207AD2"/>
    <w:rsid w:val="002112D7"/>
    <w:rsid w:val="00211336"/>
    <w:rsid w:val="0021172F"/>
    <w:rsid w:val="00212294"/>
    <w:rsid w:val="00215EAA"/>
    <w:rsid w:val="00217A6E"/>
    <w:rsid w:val="00217CEF"/>
    <w:rsid w:val="00220F72"/>
    <w:rsid w:val="00223ED8"/>
    <w:rsid w:val="0022580D"/>
    <w:rsid w:val="002267A9"/>
    <w:rsid w:val="00227C87"/>
    <w:rsid w:val="0023020A"/>
    <w:rsid w:val="00232985"/>
    <w:rsid w:val="00233018"/>
    <w:rsid w:val="00233560"/>
    <w:rsid w:val="00234308"/>
    <w:rsid w:val="00240BF4"/>
    <w:rsid w:val="00241AEA"/>
    <w:rsid w:val="0024207D"/>
    <w:rsid w:val="002446C9"/>
    <w:rsid w:val="002447E0"/>
    <w:rsid w:val="0024485A"/>
    <w:rsid w:val="00244A7D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27E7"/>
    <w:rsid w:val="00264BC5"/>
    <w:rsid w:val="0026595B"/>
    <w:rsid w:val="00266C56"/>
    <w:rsid w:val="0026701D"/>
    <w:rsid w:val="00267194"/>
    <w:rsid w:val="00271067"/>
    <w:rsid w:val="00273150"/>
    <w:rsid w:val="0027378B"/>
    <w:rsid w:val="00273F1B"/>
    <w:rsid w:val="002744F3"/>
    <w:rsid w:val="002749ED"/>
    <w:rsid w:val="00274A6F"/>
    <w:rsid w:val="00275D68"/>
    <w:rsid w:val="00276675"/>
    <w:rsid w:val="002779E6"/>
    <w:rsid w:val="00277B9F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BBC"/>
    <w:rsid w:val="00285CAF"/>
    <w:rsid w:val="00285FAC"/>
    <w:rsid w:val="0028778E"/>
    <w:rsid w:val="00287990"/>
    <w:rsid w:val="00287A26"/>
    <w:rsid w:val="002901C8"/>
    <w:rsid w:val="0029118D"/>
    <w:rsid w:val="002924B6"/>
    <w:rsid w:val="00293C43"/>
    <w:rsid w:val="00296667"/>
    <w:rsid w:val="002A25C6"/>
    <w:rsid w:val="002A2F01"/>
    <w:rsid w:val="002A5350"/>
    <w:rsid w:val="002A544B"/>
    <w:rsid w:val="002A5D0B"/>
    <w:rsid w:val="002A5FA8"/>
    <w:rsid w:val="002A6C4D"/>
    <w:rsid w:val="002B3916"/>
    <w:rsid w:val="002B3A6D"/>
    <w:rsid w:val="002B3B63"/>
    <w:rsid w:val="002B3D6B"/>
    <w:rsid w:val="002B4AD0"/>
    <w:rsid w:val="002B6048"/>
    <w:rsid w:val="002B7792"/>
    <w:rsid w:val="002B7F18"/>
    <w:rsid w:val="002C1DB0"/>
    <w:rsid w:val="002C3002"/>
    <w:rsid w:val="002C5BB1"/>
    <w:rsid w:val="002C6791"/>
    <w:rsid w:val="002C6E3C"/>
    <w:rsid w:val="002D225C"/>
    <w:rsid w:val="002D2554"/>
    <w:rsid w:val="002D33B2"/>
    <w:rsid w:val="002D3E5D"/>
    <w:rsid w:val="002D4D6A"/>
    <w:rsid w:val="002D546D"/>
    <w:rsid w:val="002D5BAB"/>
    <w:rsid w:val="002E03C8"/>
    <w:rsid w:val="002E1252"/>
    <w:rsid w:val="002E4141"/>
    <w:rsid w:val="002E65AF"/>
    <w:rsid w:val="002F0D9F"/>
    <w:rsid w:val="002F1EF1"/>
    <w:rsid w:val="002F2A2A"/>
    <w:rsid w:val="002F2FB8"/>
    <w:rsid w:val="002F3098"/>
    <w:rsid w:val="002F378A"/>
    <w:rsid w:val="002F5928"/>
    <w:rsid w:val="002F6296"/>
    <w:rsid w:val="002F67CC"/>
    <w:rsid w:val="002F751D"/>
    <w:rsid w:val="003030EB"/>
    <w:rsid w:val="00303223"/>
    <w:rsid w:val="00303634"/>
    <w:rsid w:val="00304287"/>
    <w:rsid w:val="00305050"/>
    <w:rsid w:val="003063F1"/>
    <w:rsid w:val="00307BC6"/>
    <w:rsid w:val="003114E1"/>
    <w:rsid w:val="00311D6D"/>
    <w:rsid w:val="003132F3"/>
    <w:rsid w:val="00313F72"/>
    <w:rsid w:val="00317470"/>
    <w:rsid w:val="00321506"/>
    <w:rsid w:val="003243C3"/>
    <w:rsid w:val="003276F1"/>
    <w:rsid w:val="00331C3F"/>
    <w:rsid w:val="00331F2F"/>
    <w:rsid w:val="00332C8A"/>
    <w:rsid w:val="0033360B"/>
    <w:rsid w:val="00335402"/>
    <w:rsid w:val="00335B2D"/>
    <w:rsid w:val="00335F3A"/>
    <w:rsid w:val="003369AA"/>
    <w:rsid w:val="003376D9"/>
    <w:rsid w:val="00341715"/>
    <w:rsid w:val="003464F0"/>
    <w:rsid w:val="00346F25"/>
    <w:rsid w:val="00350E8C"/>
    <w:rsid w:val="00352851"/>
    <w:rsid w:val="00352FF8"/>
    <w:rsid w:val="00353BE9"/>
    <w:rsid w:val="003550E9"/>
    <w:rsid w:val="0035570D"/>
    <w:rsid w:val="0035584A"/>
    <w:rsid w:val="00357317"/>
    <w:rsid w:val="003605C9"/>
    <w:rsid w:val="00362301"/>
    <w:rsid w:val="00362B75"/>
    <w:rsid w:val="00364AED"/>
    <w:rsid w:val="00364B84"/>
    <w:rsid w:val="00364E62"/>
    <w:rsid w:val="003652C1"/>
    <w:rsid w:val="0036531E"/>
    <w:rsid w:val="00366D91"/>
    <w:rsid w:val="00367E71"/>
    <w:rsid w:val="003708A6"/>
    <w:rsid w:val="003718C9"/>
    <w:rsid w:val="00372015"/>
    <w:rsid w:val="00374F17"/>
    <w:rsid w:val="00376A49"/>
    <w:rsid w:val="003800C9"/>
    <w:rsid w:val="00384D96"/>
    <w:rsid w:val="0038799A"/>
    <w:rsid w:val="0039130A"/>
    <w:rsid w:val="00393330"/>
    <w:rsid w:val="00397397"/>
    <w:rsid w:val="003A2E59"/>
    <w:rsid w:val="003A5A7D"/>
    <w:rsid w:val="003A70E3"/>
    <w:rsid w:val="003A7C7A"/>
    <w:rsid w:val="003B0D50"/>
    <w:rsid w:val="003B35FD"/>
    <w:rsid w:val="003B3EE5"/>
    <w:rsid w:val="003B6704"/>
    <w:rsid w:val="003B6712"/>
    <w:rsid w:val="003B7025"/>
    <w:rsid w:val="003C4850"/>
    <w:rsid w:val="003C6FA9"/>
    <w:rsid w:val="003C7D07"/>
    <w:rsid w:val="003D05DA"/>
    <w:rsid w:val="003D1123"/>
    <w:rsid w:val="003D1D4D"/>
    <w:rsid w:val="003D3F88"/>
    <w:rsid w:val="003D4C67"/>
    <w:rsid w:val="003D4D30"/>
    <w:rsid w:val="003D5866"/>
    <w:rsid w:val="003D6C55"/>
    <w:rsid w:val="003E096B"/>
    <w:rsid w:val="003E1DC3"/>
    <w:rsid w:val="003E1EDC"/>
    <w:rsid w:val="003E5D73"/>
    <w:rsid w:val="003F2358"/>
    <w:rsid w:val="003F3218"/>
    <w:rsid w:val="003F4CEB"/>
    <w:rsid w:val="003F5432"/>
    <w:rsid w:val="003F60EF"/>
    <w:rsid w:val="003F6D7D"/>
    <w:rsid w:val="003F7CF8"/>
    <w:rsid w:val="004031E8"/>
    <w:rsid w:val="00403772"/>
    <w:rsid w:val="00403B55"/>
    <w:rsid w:val="00404CBD"/>
    <w:rsid w:val="004075AA"/>
    <w:rsid w:val="00410A7F"/>
    <w:rsid w:val="004111CA"/>
    <w:rsid w:val="00411A8B"/>
    <w:rsid w:val="004144F1"/>
    <w:rsid w:val="0041549D"/>
    <w:rsid w:val="004155E5"/>
    <w:rsid w:val="004159B7"/>
    <w:rsid w:val="0041690F"/>
    <w:rsid w:val="00417BAF"/>
    <w:rsid w:val="00417C97"/>
    <w:rsid w:val="0042106F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6242"/>
    <w:rsid w:val="004404E7"/>
    <w:rsid w:val="00440CF4"/>
    <w:rsid w:val="00440DD6"/>
    <w:rsid w:val="0044188A"/>
    <w:rsid w:val="0044194F"/>
    <w:rsid w:val="00442867"/>
    <w:rsid w:val="004428E6"/>
    <w:rsid w:val="0045087C"/>
    <w:rsid w:val="00450BC0"/>
    <w:rsid w:val="0045336D"/>
    <w:rsid w:val="004535DB"/>
    <w:rsid w:val="00453CBA"/>
    <w:rsid w:val="0045524E"/>
    <w:rsid w:val="00455A9E"/>
    <w:rsid w:val="00460FA3"/>
    <w:rsid w:val="00461506"/>
    <w:rsid w:val="00461787"/>
    <w:rsid w:val="0046283E"/>
    <w:rsid w:val="004643D0"/>
    <w:rsid w:val="00464D8F"/>
    <w:rsid w:val="00466CA4"/>
    <w:rsid w:val="00467D4F"/>
    <w:rsid w:val="004710D5"/>
    <w:rsid w:val="00472745"/>
    <w:rsid w:val="00473227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2C60"/>
    <w:rsid w:val="004A4097"/>
    <w:rsid w:val="004A65FF"/>
    <w:rsid w:val="004A7384"/>
    <w:rsid w:val="004A7969"/>
    <w:rsid w:val="004A7E5C"/>
    <w:rsid w:val="004B0004"/>
    <w:rsid w:val="004B0B19"/>
    <w:rsid w:val="004B3E14"/>
    <w:rsid w:val="004B405F"/>
    <w:rsid w:val="004B4A3A"/>
    <w:rsid w:val="004C2096"/>
    <w:rsid w:val="004C20BD"/>
    <w:rsid w:val="004C2554"/>
    <w:rsid w:val="004C320B"/>
    <w:rsid w:val="004C389D"/>
    <w:rsid w:val="004D0D8A"/>
    <w:rsid w:val="004D371C"/>
    <w:rsid w:val="004D383E"/>
    <w:rsid w:val="004D4CDF"/>
    <w:rsid w:val="004D5069"/>
    <w:rsid w:val="004D547F"/>
    <w:rsid w:val="004E1281"/>
    <w:rsid w:val="004E3DEE"/>
    <w:rsid w:val="004E51E1"/>
    <w:rsid w:val="004E78FE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05074"/>
    <w:rsid w:val="005130C7"/>
    <w:rsid w:val="00517AC9"/>
    <w:rsid w:val="00521204"/>
    <w:rsid w:val="005212E8"/>
    <w:rsid w:val="00521BC8"/>
    <w:rsid w:val="00522C6B"/>
    <w:rsid w:val="00525308"/>
    <w:rsid w:val="0052679A"/>
    <w:rsid w:val="00526944"/>
    <w:rsid w:val="005277A9"/>
    <w:rsid w:val="00530EA6"/>
    <w:rsid w:val="00531626"/>
    <w:rsid w:val="00531A35"/>
    <w:rsid w:val="00531D22"/>
    <w:rsid w:val="00534675"/>
    <w:rsid w:val="00540CC7"/>
    <w:rsid w:val="005425DE"/>
    <w:rsid w:val="00543919"/>
    <w:rsid w:val="00543BBA"/>
    <w:rsid w:val="00546BB6"/>
    <w:rsid w:val="00547529"/>
    <w:rsid w:val="00552863"/>
    <w:rsid w:val="0055755B"/>
    <w:rsid w:val="0055786F"/>
    <w:rsid w:val="005579F1"/>
    <w:rsid w:val="005600CB"/>
    <w:rsid w:val="005610EA"/>
    <w:rsid w:val="005619DA"/>
    <w:rsid w:val="00562BE5"/>
    <w:rsid w:val="0056322B"/>
    <w:rsid w:val="00563F33"/>
    <w:rsid w:val="00564D6E"/>
    <w:rsid w:val="005654A0"/>
    <w:rsid w:val="0056666D"/>
    <w:rsid w:val="0056675E"/>
    <w:rsid w:val="00566F7D"/>
    <w:rsid w:val="0057073A"/>
    <w:rsid w:val="005714A8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85073"/>
    <w:rsid w:val="0059031A"/>
    <w:rsid w:val="00590708"/>
    <w:rsid w:val="00591922"/>
    <w:rsid w:val="0059275B"/>
    <w:rsid w:val="005930DF"/>
    <w:rsid w:val="005949E6"/>
    <w:rsid w:val="00594B0A"/>
    <w:rsid w:val="00594B0B"/>
    <w:rsid w:val="00595680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693"/>
    <w:rsid w:val="005B1E7C"/>
    <w:rsid w:val="005B39DE"/>
    <w:rsid w:val="005B4A1F"/>
    <w:rsid w:val="005B4E4B"/>
    <w:rsid w:val="005B6427"/>
    <w:rsid w:val="005B7B9A"/>
    <w:rsid w:val="005C0029"/>
    <w:rsid w:val="005C037B"/>
    <w:rsid w:val="005C09F1"/>
    <w:rsid w:val="005C121A"/>
    <w:rsid w:val="005C2EA7"/>
    <w:rsid w:val="005C3852"/>
    <w:rsid w:val="005C3DE2"/>
    <w:rsid w:val="005C56DB"/>
    <w:rsid w:val="005C5D72"/>
    <w:rsid w:val="005C6967"/>
    <w:rsid w:val="005C72A6"/>
    <w:rsid w:val="005C74E3"/>
    <w:rsid w:val="005C7C7F"/>
    <w:rsid w:val="005D060E"/>
    <w:rsid w:val="005D0664"/>
    <w:rsid w:val="005D11B5"/>
    <w:rsid w:val="005D2129"/>
    <w:rsid w:val="005D3C0C"/>
    <w:rsid w:val="005D3CD8"/>
    <w:rsid w:val="005D7196"/>
    <w:rsid w:val="005D7F2E"/>
    <w:rsid w:val="005E047A"/>
    <w:rsid w:val="005E28FE"/>
    <w:rsid w:val="005E4308"/>
    <w:rsid w:val="005E541F"/>
    <w:rsid w:val="005F07F4"/>
    <w:rsid w:val="005F1214"/>
    <w:rsid w:val="005F46DA"/>
    <w:rsid w:val="00600382"/>
    <w:rsid w:val="00602381"/>
    <w:rsid w:val="00606579"/>
    <w:rsid w:val="00607C08"/>
    <w:rsid w:val="0061013F"/>
    <w:rsid w:val="006101FD"/>
    <w:rsid w:val="00610498"/>
    <w:rsid w:val="006115CA"/>
    <w:rsid w:val="00611D2A"/>
    <w:rsid w:val="00614A5C"/>
    <w:rsid w:val="00615AF8"/>
    <w:rsid w:val="00617B35"/>
    <w:rsid w:val="006255B2"/>
    <w:rsid w:val="00625633"/>
    <w:rsid w:val="006265BC"/>
    <w:rsid w:val="00627F86"/>
    <w:rsid w:val="00630099"/>
    <w:rsid w:val="00630FDE"/>
    <w:rsid w:val="00631738"/>
    <w:rsid w:val="006329A4"/>
    <w:rsid w:val="006370A0"/>
    <w:rsid w:val="006373CA"/>
    <w:rsid w:val="00640455"/>
    <w:rsid w:val="00640A87"/>
    <w:rsid w:val="00642AB4"/>
    <w:rsid w:val="006448EF"/>
    <w:rsid w:val="00644E55"/>
    <w:rsid w:val="006462CF"/>
    <w:rsid w:val="006463CC"/>
    <w:rsid w:val="0064671B"/>
    <w:rsid w:val="006472D1"/>
    <w:rsid w:val="00647F50"/>
    <w:rsid w:val="0065048D"/>
    <w:rsid w:val="006521C0"/>
    <w:rsid w:val="006532C9"/>
    <w:rsid w:val="00653E75"/>
    <w:rsid w:val="00654DC2"/>
    <w:rsid w:val="00655F65"/>
    <w:rsid w:val="0065783E"/>
    <w:rsid w:val="00661228"/>
    <w:rsid w:val="00661442"/>
    <w:rsid w:val="006621DC"/>
    <w:rsid w:val="00663126"/>
    <w:rsid w:val="00663254"/>
    <w:rsid w:val="006636F3"/>
    <w:rsid w:val="00663FB5"/>
    <w:rsid w:val="00664704"/>
    <w:rsid w:val="00665737"/>
    <w:rsid w:val="006658A8"/>
    <w:rsid w:val="00665C50"/>
    <w:rsid w:val="00666470"/>
    <w:rsid w:val="00666AD9"/>
    <w:rsid w:val="0066744B"/>
    <w:rsid w:val="00667C4C"/>
    <w:rsid w:val="00670836"/>
    <w:rsid w:val="00671EAC"/>
    <w:rsid w:val="006739C6"/>
    <w:rsid w:val="0067434B"/>
    <w:rsid w:val="00674D2F"/>
    <w:rsid w:val="00674D34"/>
    <w:rsid w:val="0067671D"/>
    <w:rsid w:val="00676DD2"/>
    <w:rsid w:val="00677BFB"/>
    <w:rsid w:val="00682EB2"/>
    <w:rsid w:val="006859C4"/>
    <w:rsid w:val="006860DF"/>
    <w:rsid w:val="00690FBD"/>
    <w:rsid w:val="00691090"/>
    <w:rsid w:val="00691E00"/>
    <w:rsid w:val="00692371"/>
    <w:rsid w:val="00692F29"/>
    <w:rsid w:val="006934B8"/>
    <w:rsid w:val="00693C95"/>
    <w:rsid w:val="006948A8"/>
    <w:rsid w:val="00694967"/>
    <w:rsid w:val="00694A5D"/>
    <w:rsid w:val="0069519A"/>
    <w:rsid w:val="0069721A"/>
    <w:rsid w:val="006A2BE7"/>
    <w:rsid w:val="006A4633"/>
    <w:rsid w:val="006A489E"/>
    <w:rsid w:val="006A63C2"/>
    <w:rsid w:val="006A74EC"/>
    <w:rsid w:val="006B0353"/>
    <w:rsid w:val="006B0477"/>
    <w:rsid w:val="006B670A"/>
    <w:rsid w:val="006B7D9A"/>
    <w:rsid w:val="006C227C"/>
    <w:rsid w:val="006C3CA5"/>
    <w:rsid w:val="006C3D74"/>
    <w:rsid w:val="006C431E"/>
    <w:rsid w:val="006C4D09"/>
    <w:rsid w:val="006C5F7A"/>
    <w:rsid w:val="006C7E9B"/>
    <w:rsid w:val="006C7ECF"/>
    <w:rsid w:val="006D073E"/>
    <w:rsid w:val="006D0E1F"/>
    <w:rsid w:val="006D1BFA"/>
    <w:rsid w:val="006D4C29"/>
    <w:rsid w:val="006D5554"/>
    <w:rsid w:val="006D6D37"/>
    <w:rsid w:val="006D7D59"/>
    <w:rsid w:val="006E1946"/>
    <w:rsid w:val="006E2C16"/>
    <w:rsid w:val="006E5150"/>
    <w:rsid w:val="006E56D9"/>
    <w:rsid w:val="006F0901"/>
    <w:rsid w:val="006F0C8C"/>
    <w:rsid w:val="006F14F1"/>
    <w:rsid w:val="006F2FEF"/>
    <w:rsid w:val="006F3DA9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11991"/>
    <w:rsid w:val="00713DAB"/>
    <w:rsid w:val="00716C69"/>
    <w:rsid w:val="00717150"/>
    <w:rsid w:val="0071749F"/>
    <w:rsid w:val="00717AD2"/>
    <w:rsid w:val="00717D13"/>
    <w:rsid w:val="007250A9"/>
    <w:rsid w:val="00730553"/>
    <w:rsid w:val="00730704"/>
    <w:rsid w:val="00730D9A"/>
    <w:rsid w:val="00731F3F"/>
    <w:rsid w:val="00732C0E"/>
    <w:rsid w:val="00733AEA"/>
    <w:rsid w:val="007350E8"/>
    <w:rsid w:val="00736B38"/>
    <w:rsid w:val="00737E3C"/>
    <w:rsid w:val="00737EE0"/>
    <w:rsid w:val="00740DDA"/>
    <w:rsid w:val="00741AA2"/>
    <w:rsid w:val="00742497"/>
    <w:rsid w:val="0074358C"/>
    <w:rsid w:val="00744239"/>
    <w:rsid w:val="007445F7"/>
    <w:rsid w:val="0074563D"/>
    <w:rsid w:val="00746C38"/>
    <w:rsid w:val="00750D2B"/>
    <w:rsid w:val="007510E2"/>
    <w:rsid w:val="00752FC5"/>
    <w:rsid w:val="00755FE5"/>
    <w:rsid w:val="0076034D"/>
    <w:rsid w:val="0076328A"/>
    <w:rsid w:val="007640B8"/>
    <w:rsid w:val="007665C9"/>
    <w:rsid w:val="00771C5B"/>
    <w:rsid w:val="007735E8"/>
    <w:rsid w:val="00774DD1"/>
    <w:rsid w:val="007770D9"/>
    <w:rsid w:val="00777CAF"/>
    <w:rsid w:val="007812F2"/>
    <w:rsid w:val="00782AD4"/>
    <w:rsid w:val="00785755"/>
    <w:rsid w:val="00792943"/>
    <w:rsid w:val="007965C5"/>
    <w:rsid w:val="00796B75"/>
    <w:rsid w:val="00797356"/>
    <w:rsid w:val="007A0517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430C"/>
    <w:rsid w:val="007B6B3E"/>
    <w:rsid w:val="007C0C0A"/>
    <w:rsid w:val="007C1982"/>
    <w:rsid w:val="007C51EF"/>
    <w:rsid w:val="007C62A0"/>
    <w:rsid w:val="007C7B01"/>
    <w:rsid w:val="007D17E5"/>
    <w:rsid w:val="007D1BC9"/>
    <w:rsid w:val="007D3296"/>
    <w:rsid w:val="007E118F"/>
    <w:rsid w:val="007E426C"/>
    <w:rsid w:val="007E499B"/>
    <w:rsid w:val="007E4A6E"/>
    <w:rsid w:val="007E5A6B"/>
    <w:rsid w:val="007F1BB2"/>
    <w:rsid w:val="007F251A"/>
    <w:rsid w:val="007F287E"/>
    <w:rsid w:val="007F35C8"/>
    <w:rsid w:val="007F3E63"/>
    <w:rsid w:val="007F4744"/>
    <w:rsid w:val="007F5288"/>
    <w:rsid w:val="007F659A"/>
    <w:rsid w:val="007F6C4E"/>
    <w:rsid w:val="007F6F1F"/>
    <w:rsid w:val="00800ED3"/>
    <w:rsid w:val="00801148"/>
    <w:rsid w:val="008019ED"/>
    <w:rsid w:val="0080450E"/>
    <w:rsid w:val="00804922"/>
    <w:rsid w:val="00804ADB"/>
    <w:rsid w:val="00805F28"/>
    <w:rsid w:val="00806242"/>
    <w:rsid w:val="008100C2"/>
    <w:rsid w:val="00814965"/>
    <w:rsid w:val="00814FBC"/>
    <w:rsid w:val="00815528"/>
    <w:rsid w:val="008178A8"/>
    <w:rsid w:val="00820AC0"/>
    <w:rsid w:val="00827541"/>
    <w:rsid w:val="00827C6E"/>
    <w:rsid w:val="00830C0D"/>
    <w:rsid w:val="00831434"/>
    <w:rsid w:val="008349E0"/>
    <w:rsid w:val="00836511"/>
    <w:rsid w:val="008372F9"/>
    <w:rsid w:val="0084085E"/>
    <w:rsid w:val="00840F35"/>
    <w:rsid w:val="00842480"/>
    <w:rsid w:val="008425B1"/>
    <w:rsid w:val="00844224"/>
    <w:rsid w:val="00846562"/>
    <w:rsid w:val="00846D3B"/>
    <w:rsid w:val="00847215"/>
    <w:rsid w:val="00850A5D"/>
    <w:rsid w:val="008520DA"/>
    <w:rsid w:val="00855F64"/>
    <w:rsid w:val="00856138"/>
    <w:rsid w:val="008567BD"/>
    <w:rsid w:val="00856D4B"/>
    <w:rsid w:val="0086139C"/>
    <w:rsid w:val="008616D8"/>
    <w:rsid w:val="00862357"/>
    <w:rsid w:val="00870C40"/>
    <w:rsid w:val="0087114D"/>
    <w:rsid w:val="00872AB3"/>
    <w:rsid w:val="00872E37"/>
    <w:rsid w:val="008734A4"/>
    <w:rsid w:val="00875789"/>
    <w:rsid w:val="00875C9B"/>
    <w:rsid w:val="0087648B"/>
    <w:rsid w:val="00876DD8"/>
    <w:rsid w:val="00880C12"/>
    <w:rsid w:val="00880EC4"/>
    <w:rsid w:val="00880F10"/>
    <w:rsid w:val="00881F88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2F2C"/>
    <w:rsid w:val="0089350A"/>
    <w:rsid w:val="0089678F"/>
    <w:rsid w:val="0089747C"/>
    <w:rsid w:val="00897D5A"/>
    <w:rsid w:val="008A0736"/>
    <w:rsid w:val="008A0899"/>
    <w:rsid w:val="008A241D"/>
    <w:rsid w:val="008A2E8F"/>
    <w:rsid w:val="008A3B86"/>
    <w:rsid w:val="008A4E2C"/>
    <w:rsid w:val="008A4F51"/>
    <w:rsid w:val="008A62FD"/>
    <w:rsid w:val="008B0D57"/>
    <w:rsid w:val="008B4830"/>
    <w:rsid w:val="008B5CC7"/>
    <w:rsid w:val="008B7099"/>
    <w:rsid w:val="008C1F2E"/>
    <w:rsid w:val="008C2BE8"/>
    <w:rsid w:val="008C41E8"/>
    <w:rsid w:val="008C66E4"/>
    <w:rsid w:val="008C743A"/>
    <w:rsid w:val="008C7C3B"/>
    <w:rsid w:val="008D5F27"/>
    <w:rsid w:val="008D68B1"/>
    <w:rsid w:val="008D6CF9"/>
    <w:rsid w:val="008E11B3"/>
    <w:rsid w:val="008E315D"/>
    <w:rsid w:val="008E3190"/>
    <w:rsid w:val="008E3FF0"/>
    <w:rsid w:val="008E45AE"/>
    <w:rsid w:val="008E56D5"/>
    <w:rsid w:val="008E5F36"/>
    <w:rsid w:val="008E670E"/>
    <w:rsid w:val="008E73F4"/>
    <w:rsid w:val="008F2EE5"/>
    <w:rsid w:val="008F3D85"/>
    <w:rsid w:val="008F776A"/>
    <w:rsid w:val="00900B22"/>
    <w:rsid w:val="00900E2C"/>
    <w:rsid w:val="009023C2"/>
    <w:rsid w:val="0090305F"/>
    <w:rsid w:val="00903325"/>
    <w:rsid w:val="00903351"/>
    <w:rsid w:val="00903364"/>
    <w:rsid w:val="009038A2"/>
    <w:rsid w:val="0090459D"/>
    <w:rsid w:val="0090735A"/>
    <w:rsid w:val="00910913"/>
    <w:rsid w:val="00911886"/>
    <w:rsid w:val="00911BA8"/>
    <w:rsid w:val="00912498"/>
    <w:rsid w:val="00913409"/>
    <w:rsid w:val="00914F08"/>
    <w:rsid w:val="00916427"/>
    <w:rsid w:val="009169A7"/>
    <w:rsid w:val="00916F82"/>
    <w:rsid w:val="009210F8"/>
    <w:rsid w:val="00923797"/>
    <w:rsid w:val="00923D4C"/>
    <w:rsid w:val="00925DCE"/>
    <w:rsid w:val="00927AA9"/>
    <w:rsid w:val="00930171"/>
    <w:rsid w:val="00930792"/>
    <w:rsid w:val="009318C2"/>
    <w:rsid w:val="009326F4"/>
    <w:rsid w:val="0093317D"/>
    <w:rsid w:val="00933485"/>
    <w:rsid w:val="00934325"/>
    <w:rsid w:val="00936680"/>
    <w:rsid w:val="00937BC7"/>
    <w:rsid w:val="00937CC1"/>
    <w:rsid w:val="00944150"/>
    <w:rsid w:val="009468ED"/>
    <w:rsid w:val="00950EAE"/>
    <w:rsid w:val="009532DC"/>
    <w:rsid w:val="0095369D"/>
    <w:rsid w:val="009536FA"/>
    <w:rsid w:val="00953883"/>
    <w:rsid w:val="00954374"/>
    <w:rsid w:val="00960646"/>
    <w:rsid w:val="009607D1"/>
    <w:rsid w:val="00962DF1"/>
    <w:rsid w:val="0096304B"/>
    <w:rsid w:val="00963843"/>
    <w:rsid w:val="009638DB"/>
    <w:rsid w:val="00963913"/>
    <w:rsid w:val="0096395D"/>
    <w:rsid w:val="009720EE"/>
    <w:rsid w:val="0097588C"/>
    <w:rsid w:val="0097634C"/>
    <w:rsid w:val="00976D40"/>
    <w:rsid w:val="00977FFE"/>
    <w:rsid w:val="0098198D"/>
    <w:rsid w:val="00981C4F"/>
    <w:rsid w:val="00981E5F"/>
    <w:rsid w:val="009823B3"/>
    <w:rsid w:val="0098368E"/>
    <w:rsid w:val="00983C05"/>
    <w:rsid w:val="00985D86"/>
    <w:rsid w:val="00987E81"/>
    <w:rsid w:val="00990960"/>
    <w:rsid w:val="009915EE"/>
    <w:rsid w:val="0099182F"/>
    <w:rsid w:val="00992656"/>
    <w:rsid w:val="00992F3A"/>
    <w:rsid w:val="00993A23"/>
    <w:rsid w:val="00993B7C"/>
    <w:rsid w:val="00995CB6"/>
    <w:rsid w:val="00997B36"/>
    <w:rsid w:val="009A03EE"/>
    <w:rsid w:val="009A1A97"/>
    <w:rsid w:val="009A4038"/>
    <w:rsid w:val="009A4F13"/>
    <w:rsid w:val="009A5A8C"/>
    <w:rsid w:val="009A5EB8"/>
    <w:rsid w:val="009B0C70"/>
    <w:rsid w:val="009B13EB"/>
    <w:rsid w:val="009B5161"/>
    <w:rsid w:val="009B5D6D"/>
    <w:rsid w:val="009B7371"/>
    <w:rsid w:val="009C1197"/>
    <w:rsid w:val="009C19F6"/>
    <w:rsid w:val="009C2A18"/>
    <w:rsid w:val="009C2EE6"/>
    <w:rsid w:val="009C3389"/>
    <w:rsid w:val="009C35E0"/>
    <w:rsid w:val="009C5166"/>
    <w:rsid w:val="009C635A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E01C3"/>
    <w:rsid w:val="009E146E"/>
    <w:rsid w:val="009E3251"/>
    <w:rsid w:val="009E4A00"/>
    <w:rsid w:val="009E4C56"/>
    <w:rsid w:val="009E65B2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0E3F"/>
    <w:rsid w:val="00A01F65"/>
    <w:rsid w:val="00A03823"/>
    <w:rsid w:val="00A041AD"/>
    <w:rsid w:val="00A05A66"/>
    <w:rsid w:val="00A06F86"/>
    <w:rsid w:val="00A108E5"/>
    <w:rsid w:val="00A13808"/>
    <w:rsid w:val="00A162D5"/>
    <w:rsid w:val="00A16C24"/>
    <w:rsid w:val="00A1763C"/>
    <w:rsid w:val="00A2091C"/>
    <w:rsid w:val="00A2341B"/>
    <w:rsid w:val="00A264A7"/>
    <w:rsid w:val="00A32CDE"/>
    <w:rsid w:val="00A34FBF"/>
    <w:rsid w:val="00A37C8E"/>
    <w:rsid w:val="00A41245"/>
    <w:rsid w:val="00A41353"/>
    <w:rsid w:val="00A4263E"/>
    <w:rsid w:val="00A454A8"/>
    <w:rsid w:val="00A46914"/>
    <w:rsid w:val="00A4745D"/>
    <w:rsid w:val="00A54BE3"/>
    <w:rsid w:val="00A55307"/>
    <w:rsid w:val="00A55802"/>
    <w:rsid w:val="00A56F0E"/>
    <w:rsid w:val="00A6297A"/>
    <w:rsid w:val="00A64A5D"/>
    <w:rsid w:val="00A64C69"/>
    <w:rsid w:val="00A67614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860C7"/>
    <w:rsid w:val="00A9011F"/>
    <w:rsid w:val="00A901C6"/>
    <w:rsid w:val="00A91817"/>
    <w:rsid w:val="00A921BF"/>
    <w:rsid w:val="00A937FD"/>
    <w:rsid w:val="00A94132"/>
    <w:rsid w:val="00A947B4"/>
    <w:rsid w:val="00A95548"/>
    <w:rsid w:val="00AA08B4"/>
    <w:rsid w:val="00AA101E"/>
    <w:rsid w:val="00AA1AF9"/>
    <w:rsid w:val="00AA2086"/>
    <w:rsid w:val="00AA270D"/>
    <w:rsid w:val="00AA4164"/>
    <w:rsid w:val="00AA664E"/>
    <w:rsid w:val="00AB05FC"/>
    <w:rsid w:val="00AB0AA0"/>
    <w:rsid w:val="00AB13C9"/>
    <w:rsid w:val="00AB1A52"/>
    <w:rsid w:val="00AB27E5"/>
    <w:rsid w:val="00AB61CB"/>
    <w:rsid w:val="00AB6307"/>
    <w:rsid w:val="00AB6567"/>
    <w:rsid w:val="00AB756E"/>
    <w:rsid w:val="00AC0655"/>
    <w:rsid w:val="00AC44DD"/>
    <w:rsid w:val="00AC4F35"/>
    <w:rsid w:val="00AC5BB9"/>
    <w:rsid w:val="00AC5E1E"/>
    <w:rsid w:val="00AD209E"/>
    <w:rsid w:val="00AD293E"/>
    <w:rsid w:val="00AE0142"/>
    <w:rsid w:val="00AE06E6"/>
    <w:rsid w:val="00AE1830"/>
    <w:rsid w:val="00AE1B6D"/>
    <w:rsid w:val="00AE2E72"/>
    <w:rsid w:val="00AE36A0"/>
    <w:rsid w:val="00AE4408"/>
    <w:rsid w:val="00AE47DD"/>
    <w:rsid w:val="00AE748F"/>
    <w:rsid w:val="00AF1377"/>
    <w:rsid w:val="00AF1977"/>
    <w:rsid w:val="00AF1AEE"/>
    <w:rsid w:val="00AF23C6"/>
    <w:rsid w:val="00AF2434"/>
    <w:rsid w:val="00AF3D36"/>
    <w:rsid w:val="00AF3E83"/>
    <w:rsid w:val="00AF6301"/>
    <w:rsid w:val="00AF697E"/>
    <w:rsid w:val="00AF7568"/>
    <w:rsid w:val="00B003D8"/>
    <w:rsid w:val="00B03C5D"/>
    <w:rsid w:val="00B05498"/>
    <w:rsid w:val="00B074E0"/>
    <w:rsid w:val="00B1263B"/>
    <w:rsid w:val="00B12DEF"/>
    <w:rsid w:val="00B14462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2588A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E4E"/>
    <w:rsid w:val="00B36768"/>
    <w:rsid w:val="00B41B59"/>
    <w:rsid w:val="00B42CB2"/>
    <w:rsid w:val="00B42F11"/>
    <w:rsid w:val="00B43140"/>
    <w:rsid w:val="00B432B3"/>
    <w:rsid w:val="00B43416"/>
    <w:rsid w:val="00B43DCB"/>
    <w:rsid w:val="00B44851"/>
    <w:rsid w:val="00B44F33"/>
    <w:rsid w:val="00B45594"/>
    <w:rsid w:val="00B455C5"/>
    <w:rsid w:val="00B465C4"/>
    <w:rsid w:val="00B46926"/>
    <w:rsid w:val="00B50EDA"/>
    <w:rsid w:val="00B51B1E"/>
    <w:rsid w:val="00B52875"/>
    <w:rsid w:val="00B5437C"/>
    <w:rsid w:val="00B56666"/>
    <w:rsid w:val="00B56822"/>
    <w:rsid w:val="00B56AFB"/>
    <w:rsid w:val="00B56D40"/>
    <w:rsid w:val="00B577CF"/>
    <w:rsid w:val="00B60F25"/>
    <w:rsid w:val="00B64469"/>
    <w:rsid w:val="00B65489"/>
    <w:rsid w:val="00B672A1"/>
    <w:rsid w:val="00B70C4E"/>
    <w:rsid w:val="00B711EB"/>
    <w:rsid w:val="00B71435"/>
    <w:rsid w:val="00B71842"/>
    <w:rsid w:val="00B71E4D"/>
    <w:rsid w:val="00B76FD9"/>
    <w:rsid w:val="00B80B82"/>
    <w:rsid w:val="00B82DAF"/>
    <w:rsid w:val="00B837BA"/>
    <w:rsid w:val="00B84D86"/>
    <w:rsid w:val="00B87126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B43"/>
    <w:rsid w:val="00BA5E83"/>
    <w:rsid w:val="00BA6B7A"/>
    <w:rsid w:val="00BA7641"/>
    <w:rsid w:val="00BA7892"/>
    <w:rsid w:val="00BB1001"/>
    <w:rsid w:val="00BB1B56"/>
    <w:rsid w:val="00BB1FC0"/>
    <w:rsid w:val="00BB3130"/>
    <w:rsid w:val="00BB50AD"/>
    <w:rsid w:val="00BB6B49"/>
    <w:rsid w:val="00BB6E7F"/>
    <w:rsid w:val="00BC0355"/>
    <w:rsid w:val="00BC1910"/>
    <w:rsid w:val="00BC1B6B"/>
    <w:rsid w:val="00BC1D97"/>
    <w:rsid w:val="00BC3082"/>
    <w:rsid w:val="00BC390E"/>
    <w:rsid w:val="00BC579C"/>
    <w:rsid w:val="00BC5B8D"/>
    <w:rsid w:val="00BC5C42"/>
    <w:rsid w:val="00BC79B4"/>
    <w:rsid w:val="00BD005D"/>
    <w:rsid w:val="00BD1752"/>
    <w:rsid w:val="00BD20B5"/>
    <w:rsid w:val="00BD33A3"/>
    <w:rsid w:val="00BD5DE6"/>
    <w:rsid w:val="00BE07C0"/>
    <w:rsid w:val="00BE19BF"/>
    <w:rsid w:val="00BE1B5C"/>
    <w:rsid w:val="00BE37B3"/>
    <w:rsid w:val="00BE3D02"/>
    <w:rsid w:val="00BE752E"/>
    <w:rsid w:val="00BF12CA"/>
    <w:rsid w:val="00BF23C9"/>
    <w:rsid w:val="00C00C47"/>
    <w:rsid w:val="00C01B02"/>
    <w:rsid w:val="00C02C0F"/>
    <w:rsid w:val="00C02EB4"/>
    <w:rsid w:val="00C03B72"/>
    <w:rsid w:val="00C04060"/>
    <w:rsid w:val="00C04979"/>
    <w:rsid w:val="00C04CB3"/>
    <w:rsid w:val="00C0651C"/>
    <w:rsid w:val="00C065F0"/>
    <w:rsid w:val="00C104A2"/>
    <w:rsid w:val="00C1072F"/>
    <w:rsid w:val="00C11377"/>
    <w:rsid w:val="00C12171"/>
    <w:rsid w:val="00C166DE"/>
    <w:rsid w:val="00C21DFD"/>
    <w:rsid w:val="00C27FFA"/>
    <w:rsid w:val="00C330A8"/>
    <w:rsid w:val="00C33524"/>
    <w:rsid w:val="00C35648"/>
    <w:rsid w:val="00C35D2B"/>
    <w:rsid w:val="00C36D09"/>
    <w:rsid w:val="00C40A68"/>
    <w:rsid w:val="00C41099"/>
    <w:rsid w:val="00C42DB8"/>
    <w:rsid w:val="00C44DDD"/>
    <w:rsid w:val="00C46535"/>
    <w:rsid w:val="00C465E5"/>
    <w:rsid w:val="00C50E9B"/>
    <w:rsid w:val="00C517C3"/>
    <w:rsid w:val="00C523AB"/>
    <w:rsid w:val="00C523EE"/>
    <w:rsid w:val="00C53171"/>
    <w:rsid w:val="00C60993"/>
    <w:rsid w:val="00C6127B"/>
    <w:rsid w:val="00C64305"/>
    <w:rsid w:val="00C650EC"/>
    <w:rsid w:val="00C7078D"/>
    <w:rsid w:val="00C70FE1"/>
    <w:rsid w:val="00C710CF"/>
    <w:rsid w:val="00C720CF"/>
    <w:rsid w:val="00C73607"/>
    <w:rsid w:val="00C736EF"/>
    <w:rsid w:val="00C7451A"/>
    <w:rsid w:val="00C75AD1"/>
    <w:rsid w:val="00C75FC6"/>
    <w:rsid w:val="00C76F5C"/>
    <w:rsid w:val="00C774D2"/>
    <w:rsid w:val="00C77FE4"/>
    <w:rsid w:val="00C81BDF"/>
    <w:rsid w:val="00C81C07"/>
    <w:rsid w:val="00C81E28"/>
    <w:rsid w:val="00C830CD"/>
    <w:rsid w:val="00C83AB8"/>
    <w:rsid w:val="00C84C9B"/>
    <w:rsid w:val="00C85450"/>
    <w:rsid w:val="00C85D75"/>
    <w:rsid w:val="00C86D0B"/>
    <w:rsid w:val="00C907D3"/>
    <w:rsid w:val="00C91363"/>
    <w:rsid w:val="00C92673"/>
    <w:rsid w:val="00C93102"/>
    <w:rsid w:val="00C94AA8"/>
    <w:rsid w:val="00C95964"/>
    <w:rsid w:val="00C966DD"/>
    <w:rsid w:val="00CA02CA"/>
    <w:rsid w:val="00CA0F20"/>
    <w:rsid w:val="00CA3806"/>
    <w:rsid w:val="00CA4401"/>
    <w:rsid w:val="00CA4EE6"/>
    <w:rsid w:val="00CA5993"/>
    <w:rsid w:val="00CA6CB6"/>
    <w:rsid w:val="00CA7375"/>
    <w:rsid w:val="00CB1890"/>
    <w:rsid w:val="00CB2022"/>
    <w:rsid w:val="00CB2382"/>
    <w:rsid w:val="00CB3906"/>
    <w:rsid w:val="00CB4073"/>
    <w:rsid w:val="00CB6AFF"/>
    <w:rsid w:val="00CB7675"/>
    <w:rsid w:val="00CC3B62"/>
    <w:rsid w:val="00CC4173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42E2"/>
    <w:rsid w:val="00CF5119"/>
    <w:rsid w:val="00D00098"/>
    <w:rsid w:val="00D01649"/>
    <w:rsid w:val="00D05E8D"/>
    <w:rsid w:val="00D0669C"/>
    <w:rsid w:val="00D07FC7"/>
    <w:rsid w:val="00D10A52"/>
    <w:rsid w:val="00D114AA"/>
    <w:rsid w:val="00D13849"/>
    <w:rsid w:val="00D15F39"/>
    <w:rsid w:val="00D21027"/>
    <w:rsid w:val="00D216A9"/>
    <w:rsid w:val="00D22181"/>
    <w:rsid w:val="00D22A08"/>
    <w:rsid w:val="00D25511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4611A"/>
    <w:rsid w:val="00D516E6"/>
    <w:rsid w:val="00D5190F"/>
    <w:rsid w:val="00D53DDE"/>
    <w:rsid w:val="00D54CB5"/>
    <w:rsid w:val="00D60308"/>
    <w:rsid w:val="00D6097A"/>
    <w:rsid w:val="00D61C8E"/>
    <w:rsid w:val="00D632A1"/>
    <w:rsid w:val="00D63FD2"/>
    <w:rsid w:val="00D65D02"/>
    <w:rsid w:val="00D667FD"/>
    <w:rsid w:val="00D7145F"/>
    <w:rsid w:val="00D7360E"/>
    <w:rsid w:val="00D73862"/>
    <w:rsid w:val="00D75054"/>
    <w:rsid w:val="00D80783"/>
    <w:rsid w:val="00D80B59"/>
    <w:rsid w:val="00D83B23"/>
    <w:rsid w:val="00D869AC"/>
    <w:rsid w:val="00D87FB6"/>
    <w:rsid w:val="00D90C0C"/>
    <w:rsid w:val="00D91694"/>
    <w:rsid w:val="00D91C4E"/>
    <w:rsid w:val="00D92ECA"/>
    <w:rsid w:val="00D93946"/>
    <w:rsid w:val="00D939D8"/>
    <w:rsid w:val="00D93B26"/>
    <w:rsid w:val="00D954C7"/>
    <w:rsid w:val="00D96098"/>
    <w:rsid w:val="00D970FB"/>
    <w:rsid w:val="00D973EC"/>
    <w:rsid w:val="00D97989"/>
    <w:rsid w:val="00DA0A0D"/>
    <w:rsid w:val="00DA1027"/>
    <w:rsid w:val="00DA1B52"/>
    <w:rsid w:val="00DA2C3D"/>
    <w:rsid w:val="00DA3B86"/>
    <w:rsid w:val="00DA679B"/>
    <w:rsid w:val="00DA6F35"/>
    <w:rsid w:val="00DB1C0C"/>
    <w:rsid w:val="00DB3FA1"/>
    <w:rsid w:val="00DB4EF7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629B"/>
    <w:rsid w:val="00DC780E"/>
    <w:rsid w:val="00DD3C78"/>
    <w:rsid w:val="00DD7917"/>
    <w:rsid w:val="00DD7A49"/>
    <w:rsid w:val="00DE0742"/>
    <w:rsid w:val="00DE0A41"/>
    <w:rsid w:val="00DE1709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583A"/>
    <w:rsid w:val="00DF7B1F"/>
    <w:rsid w:val="00E02A36"/>
    <w:rsid w:val="00E0307F"/>
    <w:rsid w:val="00E03DBB"/>
    <w:rsid w:val="00E045EA"/>
    <w:rsid w:val="00E04C9E"/>
    <w:rsid w:val="00E05C21"/>
    <w:rsid w:val="00E06A66"/>
    <w:rsid w:val="00E11FD4"/>
    <w:rsid w:val="00E127AC"/>
    <w:rsid w:val="00E12FFF"/>
    <w:rsid w:val="00E147DC"/>
    <w:rsid w:val="00E17BBA"/>
    <w:rsid w:val="00E20522"/>
    <w:rsid w:val="00E2333F"/>
    <w:rsid w:val="00E23425"/>
    <w:rsid w:val="00E23A79"/>
    <w:rsid w:val="00E251B7"/>
    <w:rsid w:val="00E25909"/>
    <w:rsid w:val="00E2756D"/>
    <w:rsid w:val="00E27EF4"/>
    <w:rsid w:val="00E30A1D"/>
    <w:rsid w:val="00E31CFD"/>
    <w:rsid w:val="00E3204F"/>
    <w:rsid w:val="00E32900"/>
    <w:rsid w:val="00E35799"/>
    <w:rsid w:val="00E36EA9"/>
    <w:rsid w:val="00E40CA1"/>
    <w:rsid w:val="00E40CA9"/>
    <w:rsid w:val="00E41649"/>
    <w:rsid w:val="00E41EBD"/>
    <w:rsid w:val="00E427AF"/>
    <w:rsid w:val="00E428FA"/>
    <w:rsid w:val="00E43172"/>
    <w:rsid w:val="00E442DB"/>
    <w:rsid w:val="00E444D5"/>
    <w:rsid w:val="00E5076D"/>
    <w:rsid w:val="00E52518"/>
    <w:rsid w:val="00E5354B"/>
    <w:rsid w:val="00E5415B"/>
    <w:rsid w:val="00E549F7"/>
    <w:rsid w:val="00E55B71"/>
    <w:rsid w:val="00E56E4A"/>
    <w:rsid w:val="00E577BB"/>
    <w:rsid w:val="00E62170"/>
    <w:rsid w:val="00E64A4F"/>
    <w:rsid w:val="00E65D78"/>
    <w:rsid w:val="00E70DE9"/>
    <w:rsid w:val="00E710C1"/>
    <w:rsid w:val="00E72BB7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AE8"/>
    <w:rsid w:val="00E82D23"/>
    <w:rsid w:val="00E83AE8"/>
    <w:rsid w:val="00E85193"/>
    <w:rsid w:val="00E8552D"/>
    <w:rsid w:val="00E85AE1"/>
    <w:rsid w:val="00E86C8E"/>
    <w:rsid w:val="00E86CBA"/>
    <w:rsid w:val="00E90F9B"/>
    <w:rsid w:val="00E91F25"/>
    <w:rsid w:val="00E92123"/>
    <w:rsid w:val="00E92BA1"/>
    <w:rsid w:val="00EA0059"/>
    <w:rsid w:val="00EA1C88"/>
    <w:rsid w:val="00EA1D1E"/>
    <w:rsid w:val="00EA2206"/>
    <w:rsid w:val="00EA253C"/>
    <w:rsid w:val="00EA2ABC"/>
    <w:rsid w:val="00EA3ECB"/>
    <w:rsid w:val="00EA4126"/>
    <w:rsid w:val="00EA66EC"/>
    <w:rsid w:val="00EA67C3"/>
    <w:rsid w:val="00EA6AC2"/>
    <w:rsid w:val="00EA6ECF"/>
    <w:rsid w:val="00EB2984"/>
    <w:rsid w:val="00EB3993"/>
    <w:rsid w:val="00EB62E8"/>
    <w:rsid w:val="00EB669A"/>
    <w:rsid w:val="00EB6720"/>
    <w:rsid w:val="00EC056C"/>
    <w:rsid w:val="00EC179B"/>
    <w:rsid w:val="00EC359C"/>
    <w:rsid w:val="00EC3CDA"/>
    <w:rsid w:val="00EC3DA2"/>
    <w:rsid w:val="00EC3F0C"/>
    <w:rsid w:val="00EC5498"/>
    <w:rsid w:val="00EC63E6"/>
    <w:rsid w:val="00EC64C6"/>
    <w:rsid w:val="00EC665E"/>
    <w:rsid w:val="00ED009E"/>
    <w:rsid w:val="00ED0579"/>
    <w:rsid w:val="00ED334D"/>
    <w:rsid w:val="00ED4935"/>
    <w:rsid w:val="00ED579C"/>
    <w:rsid w:val="00ED7421"/>
    <w:rsid w:val="00ED777B"/>
    <w:rsid w:val="00ED7B62"/>
    <w:rsid w:val="00EE1578"/>
    <w:rsid w:val="00EE1786"/>
    <w:rsid w:val="00EE1A2D"/>
    <w:rsid w:val="00EE1B83"/>
    <w:rsid w:val="00EE37DD"/>
    <w:rsid w:val="00EE5767"/>
    <w:rsid w:val="00EF03F9"/>
    <w:rsid w:val="00EF1214"/>
    <w:rsid w:val="00EF1A56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0ACC"/>
    <w:rsid w:val="00F118C6"/>
    <w:rsid w:val="00F11E17"/>
    <w:rsid w:val="00F1267D"/>
    <w:rsid w:val="00F12A44"/>
    <w:rsid w:val="00F12D81"/>
    <w:rsid w:val="00F15399"/>
    <w:rsid w:val="00F15E6A"/>
    <w:rsid w:val="00F20CCE"/>
    <w:rsid w:val="00F21E8B"/>
    <w:rsid w:val="00F22E83"/>
    <w:rsid w:val="00F23D59"/>
    <w:rsid w:val="00F26E44"/>
    <w:rsid w:val="00F3059A"/>
    <w:rsid w:val="00F30ABA"/>
    <w:rsid w:val="00F37637"/>
    <w:rsid w:val="00F37B18"/>
    <w:rsid w:val="00F37B2C"/>
    <w:rsid w:val="00F41B02"/>
    <w:rsid w:val="00F43266"/>
    <w:rsid w:val="00F44B19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17"/>
    <w:rsid w:val="00F53BE3"/>
    <w:rsid w:val="00F54895"/>
    <w:rsid w:val="00F549EB"/>
    <w:rsid w:val="00F606C0"/>
    <w:rsid w:val="00F60CE9"/>
    <w:rsid w:val="00F623E9"/>
    <w:rsid w:val="00F634A4"/>
    <w:rsid w:val="00F63628"/>
    <w:rsid w:val="00F645D6"/>
    <w:rsid w:val="00F64A45"/>
    <w:rsid w:val="00F65B85"/>
    <w:rsid w:val="00F6670F"/>
    <w:rsid w:val="00F70768"/>
    <w:rsid w:val="00F71087"/>
    <w:rsid w:val="00F7139C"/>
    <w:rsid w:val="00F72040"/>
    <w:rsid w:val="00F72AE7"/>
    <w:rsid w:val="00F72D51"/>
    <w:rsid w:val="00F7302C"/>
    <w:rsid w:val="00F757F2"/>
    <w:rsid w:val="00F75F4D"/>
    <w:rsid w:val="00F77025"/>
    <w:rsid w:val="00F77109"/>
    <w:rsid w:val="00F775F7"/>
    <w:rsid w:val="00F77BD5"/>
    <w:rsid w:val="00F80491"/>
    <w:rsid w:val="00F8050B"/>
    <w:rsid w:val="00F80604"/>
    <w:rsid w:val="00F80911"/>
    <w:rsid w:val="00F80A81"/>
    <w:rsid w:val="00F81783"/>
    <w:rsid w:val="00F832FB"/>
    <w:rsid w:val="00F83F0D"/>
    <w:rsid w:val="00F864CC"/>
    <w:rsid w:val="00F868FC"/>
    <w:rsid w:val="00F90725"/>
    <w:rsid w:val="00F90943"/>
    <w:rsid w:val="00F92407"/>
    <w:rsid w:val="00F966D6"/>
    <w:rsid w:val="00FA115C"/>
    <w:rsid w:val="00FA2B28"/>
    <w:rsid w:val="00FA3122"/>
    <w:rsid w:val="00FA3519"/>
    <w:rsid w:val="00FA3998"/>
    <w:rsid w:val="00FA4328"/>
    <w:rsid w:val="00FA594F"/>
    <w:rsid w:val="00FA72CD"/>
    <w:rsid w:val="00FB147D"/>
    <w:rsid w:val="00FB2664"/>
    <w:rsid w:val="00FB28E3"/>
    <w:rsid w:val="00FB34E8"/>
    <w:rsid w:val="00FB5028"/>
    <w:rsid w:val="00FB572E"/>
    <w:rsid w:val="00FB5F1E"/>
    <w:rsid w:val="00FB64AF"/>
    <w:rsid w:val="00FB6960"/>
    <w:rsid w:val="00FB6B8D"/>
    <w:rsid w:val="00FB6C29"/>
    <w:rsid w:val="00FB74CD"/>
    <w:rsid w:val="00FC22E2"/>
    <w:rsid w:val="00FC2811"/>
    <w:rsid w:val="00FC444F"/>
    <w:rsid w:val="00FC78C2"/>
    <w:rsid w:val="00FD043E"/>
    <w:rsid w:val="00FD07FB"/>
    <w:rsid w:val="00FD2DEA"/>
    <w:rsid w:val="00FD3DDD"/>
    <w:rsid w:val="00FD79B4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E3"/>
    <w:rsid w:val="00FF3A62"/>
    <w:rsid w:val="00FF491A"/>
    <w:rsid w:val="00FF4BB3"/>
    <w:rsid w:val="00FF4D2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ab">
    <w:name w:val="Без интервала Знак"/>
    <w:link w:val="aa"/>
    <w:locked/>
    <w:rsid w:val="00BE3D0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consultantplus://offline/ref=54AD06084AB78CDCC85198B4C8D977E631BDE79261538652CA7B153585638A9631A8194E9FED9D1E37B91AFCDDl2PFD" TargetMode="External"/><Relationship Id="rId18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6" Type="http://schemas.openxmlformats.org/officeDocument/2006/relationships/hyperlink" Target="consultantplus://offline/ref=519C676DF8D3793DA8B07406FE8C6A0CB21BF867804BD255A461E34D40E433843614EE4567B473837CC405B260AE60AAAF871D462E2C50838EDDE6IFl1F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16&amp;n=45019&amp;dst=100030&amp;field=134&amp;date=09.0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mal-altai.ru" TargetMode="External"/><Relationship Id="rId17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5" Type="http://schemas.openxmlformats.org/officeDocument/2006/relationships/hyperlink" Target="consultantplus://offline/ref=B69F838EA42CE0D9E22F1B3C071352A7518DD32846952B3ADFEBEEA1CF836D8BAA5B585EF4964534C83642TC7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0" Type="http://schemas.openxmlformats.org/officeDocument/2006/relationships/hyperlink" Target="https://login.consultant.ru/link/?req=doc&amp;base=RLAW916&amp;n=45019&amp;dst=100017&amp;field=134&amp;date=09.01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yperlink" Target="consultantplus://offline/ref=F5EFAF3A5F2BF2367AFBB6AA74676C0D04D35131A4D2490EA3D1B0BB2226A76BFE8EA83283111B54B92E2B69B63B3FB242BB65E526130D74786563R8R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al-altai.ru/" TargetMode="External"/><Relationship Id="rId23" Type="http://schemas.openxmlformats.org/officeDocument/2006/relationships/hyperlink" Target="https://login.consultant.ru/link/?req=doc&amp;base=RLAW916&amp;n=45019&amp;dst=100142&amp;field=134&amp;date=09.01.2023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" TargetMode="External"/><Relationship Id="rId22" Type="http://schemas.openxmlformats.org/officeDocument/2006/relationships/hyperlink" Target="https://login.consultant.ru/link/?req=doc&amp;base=RLAW916&amp;n=45019&amp;dst=100031&amp;field=134&amp;date=09.01.202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1D85-4090-4B14-8D38-8949064A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8530</Words>
  <Characters>48623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57039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2023-02-17T07:18:00Z</cp:lastPrinted>
  <dcterms:created xsi:type="dcterms:W3CDTF">2023-02-20T07:15:00Z</dcterms:created>
  <dcterms:modified xsi:type="dcterms:W3CDTF">2023-02-20T07:15:00Z</dcterms:modified>
</cp:coreProperties>
</file>